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0F27B6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CD414C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CD414C">
        <w:rPr>
          <w:rFonts w:ascii="Arial" w:hAnsi="Arial"/>
        </w:rPr>
        <w:t>STRABAG ČR a.s.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CD414C">
        <w:rPr>
          <w:rFonts w:ascii="Arial" w:hAnsi="Arial"/>
        </w:rPr>
        <w:t>OBJ-2016-00739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CD414C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CD414C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CD414C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CD414C">
        <w:rPr>
          <w:rFonts w:ascii="Arial" w:hAnsi="Arial"/>
        </w:rPr>
        <w:t>Polanecká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CD414C">
        <w:rPr>
          <w:rFonts w:ascii="Arial" w:hAnsi="Arial" w:cs="Arial"/>
        </w:rPr>
        <w:t>827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CD414C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CD414C">
        <w:rPr>
          <w:rFonts w:ascii="Arial" w:hAnsi="Arial"/>
        </w:rPr>
        <w:t>72108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CD414C">
        <w:rPr>
          <w:rFonts w:ascii="Arial" w:hAnsi="Arial" w:cs="Arial"/>
        </w:rPr>
        <w:t xml:space="preserve">Ostrava - </w:t>
      </w:r>
      <w:proofErr w:type="spellStart"/>
      <w:r w:rsidR="00CD414C">
        <w:rPr>
          <w:rFonts w:ascii="Arial" w:hAnsi="Arial" w:cs="Arial"/>
        </w:rPr>
        <w:t>Svinov</w:t>
      </w:r>
      <w:proofErr w:type="spellEnd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CD414C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proofErr w:type="gramStart"/>
      <w:r w:rsidR="00CD414C">
        <w:rPr>
          <w:rFonts w:ascii="Arial" w:hAnsi="Arial"/>
        </w:rPr>
        <w:t>26.9.2016</w:t>
      </w:r>
      <w:proofErr w:type="gramEnd"/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CD414C">
        <w:rPr>
          <w:rFonts w:ascii="Arial" w:hAnsi="Arial"/>
        </w:rPr>
        <w:t>60838744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69165F" w:rsidRDefault="0069165F" w:rsidP="0069165F">
      <w:r>
        <w:t>Oprava parkoviště ul. Revoluční v Bohumíně</w:t>
      </w:r>
    </w:p>
    <w:p w:rsidR="0069165F" w:rsidRDefault="00B662A7" w:rsidP="0069165F">
      <w:r>
        <w:t>Součástí objednávky je položkový rozpočet</w:t>
      </w:r>
    </w:p>
    <w:p w:rsidR="00B662A7" w:rsidRPr="0069165F" w:rsidRDefault="00B662A7" w:rsidP="0069165F">
      <w:r>
        <w:t>Termín do 15. 10. 2016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5FD" w:rsidRDefault="001F75F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5F092F">
        <w:rPr>
          <w:rFonts w:ascii="Arial" w:hAnsi="Arial" w:cs="Arial"/>
          <w:b/>
          <w:bCs/>
          <w:color w:val="000000"/>
        </w:rPr>
        <w:t xml:space="preserve"> 233 219,- včetně DPH</w:t>
      </w:r>
      <w:r>
        <w:rPr>
          <w:rFonts w:ascii="Arial" w:hAnsi="Arial"/>
        </w:rPr>
        <w:tab/>
      </w:r>
      <w:bookmarkStart w:id="17" w:name="DOPLN_INF_27_HODNOTA"/>
      <w:bookmarkEnd w:id="17"/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8" w:name="DOPLN_INF_59_HODNOTA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6F31A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19" w:name="DOPLN_INF_22_HODNOTA"/>
            <w:bookmarkEnd w:id="19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 MBA</w:t>
            </w:r>
          </w:p>
        </w:tc>
        <w:tc>
          <w:tcPr>
            <w:tcW w:w="3637" w:type="dxa"/>
          </w:tcPr>
          <w:p w:rsidR="00273C98" w:rsidRPr="00907156" w:rsidRDefault="0043781F" w:rsidP="0043781F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               </w:t>
            </w:r>
            <w:bookmarkStart w:id="20" w:name="_GoBack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 v. r. </w:t>
            </w:r>
          </w:p>
        </w:tc>
        <w:tc>
          <w:tcPr>
            <w:tcW w:w="3608" w:type="dxa"/>
          </w:tcPr>
          <w:p w:rsidR="00273C98" w:rsidRPr="00907156" w:rsidRDefault="006F31A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26. 9. 2016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6F31A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>Strabag a.s.</w:t>
            </w:r>
          </w:p>
        </w:tc>
        <w:tc>
          <w:tcPr>
            <w:tcW w:w="3637" w:type="dxa"/>
          </w:tcPr>
          <w:p w:rsidR="00273C98" w:rsidRPr="00907156" w:rsidRDefault="0043781F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v. r. </w:t>
            </w:r>
          </w:p>
        </w:tc>
        <w:tc>
          <w:tcPr>
            <w:tcW w:w="3608" w:type="dxa"/>
          </w:tcPr>
          <w:p w:rsidR="00273C98" w:rsidRPr="00907156" w:rsidRDefault="0012462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3" w:name="DOPLN_INF_25_HODNOTA"/>
            <w:bookmarkEnd w:id="23"/>
            <w:r>
              <w:rPr>
                <w:rFonts w:ascii="Arial" w:hAnsi="Arial" w:cs="Arial"/>
                <w:color w:val="000000"/>
                <w:sz w:val="29"/>
                <w:szCs w:val="29"/>
              </w:rPr>
              <w:t>27. 9. 2016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B6" w:rsidRDefault="000F27B6">
      <w:r>
        <w:separator/>
      </w:r>
    </w:p>
  </w:endnote>
  <w:endnote w:type="continuationSeparator" w:id="0">
    <w:p w:rsidR="000F27B6" w:rsidRDefault="000F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B6" w:rsidRDefault="000F27B6">
      <w:r>
        <w:separator/>
      </w:r>
    </w:p>
  </w:footnote>
  <w:footnote w:type="continuationSeparator" w:id="0">
    <w:p w:rsidR="000F27B6" w:rsidRDefault="000F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0F27B6"/>
    <w:rsid w:val="0012462E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421118"/>
    <w:rsid w:val="00431D71"/>
    <w:rsid w:val="0043781F"/>
    <w:rsid w:val="0047540D"/>
    <w:rsid w:val="00492EEF"/>
    <w:rsid w:val="00562EC8"/>
    <w:rsid w:val="005768A6"/>
    <w:rsid w:val="00595261"/>
    <w:rsid w:val="005F092F"/>
    <w:rsid w:val="0069165F"/>
    <w:rsid w:val="0069334C"/>
    <w:rsid w:val="006F3122"/>
    <w:rsid w:val="006F31AA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D46A1"/>
    <w:rsid w:val="00907156"/>
    <w:rsid w:val="00917FD7"/>
    <w:rsid w:val="009A243A"/>
    <w:rsid w:val="00AD3D14"/>
    <w:rsid w:val="00AF67A9"/>
    <w:rsid w:val="00B54888"/>
    <w:rsid w:val="00B662A7"/>
    <w:rsid w:val="00B87EC6"/>
    <w:rsid w:val="00C234C8"/>
    <w:rsid w:val="00C423B6"/>
    <w:rsid w:val="00CD414C"/>
    <w:rsid w:val="00CF2369"/>
    <w:rsid w:val="00D30836"/>
    <w:rsid w:val="00D30DF3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0F6EB7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C87E-5BC7-4644-AD08-77A48E5A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2016-09-26T08:23:00Z</cp:lastPrinted>
  <dcterms:created xsi:type="dcterms:W3CDTF">2016-09-26T07:33:00Z</dcterms:created>
  <dcterms:modified xsi:type="dcterms:W3CDTF">2016-09-26T08:27:00Z</dcterms:modified>
</cp:coreProperties>
</file>