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3F2112F2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1A5EFE">
        <w:rPr>
          <w:b/>
          <w:bCs/>
        </w:rPr>
        <w:t>HYDROCONT CZ,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17971907" w14:textId="6DAC37A8" w:rsidR="00B91751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EFE">
        <w:t>Opolany 174</w:t>
      </w:r>
    </w:p>
    <w:p w14:paraId="32D19F1A" w14:textId="6AF5480B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1A5EFE">
        <w:t xml:space="preserve">289 07 Opolany </w:t>
      </w:r>
    </w:p>
    <w:p w14:paraId="0634E832" w14:textId="3EB309BE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1A5EFE">
        <w:t>49822012</w:t>
      </w:r>
    </w:p>
    <w:p w14:paraId="4E6CB9F2" w14:textId="18033D41" w:rsidR="00671D4A" w:rsidRDefault="00671D4A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1A5EFE">
        <w:t>49822012</w:t>
      </w:r>
    </w:p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7F2744FF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1A5EFE">
        <w:t>14</w:t>
      </w:r>
      <w:r w:rsidR="00936A2B">
        <w:t xml:space="preserve">. </w:t>
      </w:r>
      <w:r w:rsidR="001A5EFE">
        <w:t>04</w:t>
      </w:r>
      <w:r w:rsidR="00936A2B">
        <w:t>.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236C7FD8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1A5EFE">
        <w:rPr>
          <w:b/>
          <w:bCs/>
          <w:sz w:val="28"/>
          <w:szCs w:val="28"/>
        </w:rPr>
        <w:t>59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42DBD085" w14:textId="5B9D2E26" w:rsidR="00940CA0" w:rsidRDefault="001A5EFE">
      <w:r>
        <w:t>Objednáváme u Vás výrobu valníkového kontejneru dle cenové nabídky ze dne 6.3.2025</w:t>
      </w:r>
      <w:bookmarkStart w:id="0" w:name="_GoBack"/>
      <w:bookmarkEnd w:id="0"/>
    </w:p>
    <w:p w14:paraId="49F58D40" w14:textId="77777777" w:rsidR="00940CA0" w:rsidRDefault="00940CA0"/>
    <w:p w14:paraId="52C2BE78" w14:textId="77777777" w:rsidR="00940CA0" w:rsidRDefault="00940CA0"/>
    <w:p w14:paraId="0DCB2F9A" w14:textId="77777777" w:rsidR="00940CA0" w:rsidRDefault="00940CA0"/>
    <w:p w14:paraId="2D293B2F" w14:textId="77777777" w:rsidR="00940CA0" w:rsidRDefault="00940CA0"/>
    <w:p w14:paraId="4F66D2BB" w14:textId="7880DF45" w:rsidR="00940CA0" w:rsidRDefault="00940CA0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1A5EFE"/>
    <w:rsid w:val="0029529F"/>
    <w:rsid w:val="002A05F7"/>
    <w:rsid w:val="00377B15"/>
    <w:rsid w:val="003B54E8"/>
    <w:rsid w:val="005C713D"/>
    <w:rsid w:val="00645A78"/>
    <w:rsid w:val="00671D4A"/>
    <w:rsid w:val="0073146D"/>
    <w:rsid w:val="007616A4"/>
    <w:rsid w:val="0078718D"/>
    <w:rsid w:val="007F3DBF"/>
    <w:rsid w:val="00810AF4"/>
    <w:rsid w:val="008631E4"/>
    <w:rsid w:val="008B6D0A"/>
    <w:rsid w:val="008C2758"/>
    <w:rsid w:val="00936A2B"/>
    <w:rsid w:val="00940CA0"/>
    <w:rsid w:val="0095421A"/>
    <w:rsid w:val="009A1A3A"/>
    <w:rsid w:val="00A00D5E"/>
    <w:rsid w:val="00A64852"/>
    <w:rsid w:val="00A732E0"/>
    <w:rsid w:val="00A7402A"/>
    <w:rsid w:val="00AE1688"/>
    <w:rsid w:val="00B20B17"/>
    <w:rsid w:val="00B91751"/>
    <w:rsid w:val="00C87EA4"/>
    <w:rsid w:val="00D63679"/>
    <w:rsid w:val="00D87988"/>
    <w:rsid w:val="00E84838"/>
    <w:rsid w:val="00EC6171"/>
    <w:rsid w:val="00FA0222"/>
    <w:rsid w:val="00FA7A0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2025-04-14T10:32:00Z</dcterms:created>
  <dcterms:modified xsi:type="dcterms:W3CDTF">2025-04-14T10:36:00Z</dcterms:modified>
</cp:coreProperties>
</file>