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B681" w14:textId="1BDBFA01" w:rsidR="00911CB3" w:rsidRDefault="00000000">
      <w:pPr>
        <w:pStyle w:val="Nadpis1"/>
      </w:pPr>
      <w:r>
        <w:t>OBJEDNÁVKA č. 9/</w:t>
      </w:r>
      <w:r w:rsidR="00F136B3" w:rsidRPr="00F136B3">
        <w:t>20202359</w:t>
      </w:r>
    </w:p>
    <w:p w14:paraId="283A56E5" w14:textId="2FE17666" w:rsidR="00911CB3" w:rsidRDefault="00000000">
      <w:r>
        <w:t>Objednatel:</w:t>
      </w:r>
      <w:r>
        <w:br/>
        <w:t>Technické služby města Jičína</w:t>
      </w:r>
      <w:r>
        <w:br/>
        <w:t>Sídlo: Textilní 955, 506 01 Jičín</w:t>
      </w:r>
      <w:r>
        <w:br/>
        <w:t>IČ: 64814467</w:t>
      </w:r>
      <w:r>
        <w:br/>
        <w:t xml:space="preserve">Bankovní spojení: </w:t>
      </w:r>
      <w:r w:rsidR="00AC355B">
        <w:t>xxxxxx</w:t>
      </w:r>
      <w:r>
        <w:br/>
        <w:t>Zastoupený: Bc. Zdeněk Doležal</w:t>
      </w:r>
      <w:r>
        <w:br/>
      </w:r>
    </w:p>
    <w:p w14:paraId="6124558C" w14:textId="6DE1D700" w:rsidR="00911CB3" w:rsidRDefault="00000000">
      <w:r>
        <w:t>Dodavatel:</w:t>
      </w:r>
      <w:r>
        <w:br/>
        <w:t>K &amp; T spol. s r.o.</w:t>
      </w:r>
      <w:r>
        <w:br/>
        <w:t>Zastoupený: Pavel Král</w:t>
      </w:r>
      <w:r>
        <w:br/>
        <w:t>Sídlo: U Javůrkovy louky 542, Holínské Předměstí, 506 01 Jičín</w:t>
      </w:r>
      <w:r>
        <w:br/>
        <w:t>IČ: 64825515</w:t>
      </w:r>
    </w:p>
    <w:p w14:paraId="49F2CB34" w14:textId="1480DB6E" w:rsidR="00911CB3" w:rsidRPr="00F136B3" w:rsidRDefault="00000000">
      <w:pPr>
        <w:rPr>
          <w:b/>
          <w:bCs/>
        </w:rPr>
      </w:pPr>
      <w:r w:rsidRPr="00F136B3">
        <w:rPr>
          <w:b/>
          <w:bCs/>
        </w:rPr>
        <w:t xml:space="preserve">Předmět objednávky: </w:t>
      </w:r>
      <w:r w:rsidR="00124B7E" w:rsidRPr="00F136B3">
        <w:rPr>
          <w:b/>
          <w:bCs/>
        </w:rPr>
        <w:t>výměna 10ks pneu na vozidlo man</w:t>
      </w:r>
      <w:r w:rsidRPr="00F136B3">
        <w:rPr>
          <w:b/>
          <w:bCs/>
        </w:rPr>
        <w:t>.</w:t>
      </w:r>
    </w:p>
    <w:p w14:paraId="026A6096" w14:textId="74CA82ED" w:rsidR="00911CB3" w:rsidRDefault="00000000">
      <w:r>
        <w:t xml:space="preserve">Zakázka zadána: </w:t>
      </w:r>
      <w:r w:rsidR="00124B7E">
        <w:t>8KS n</w:t>
      </w:r>
      <w:r>
        <w:t>a základě</w:t>
      </w:r>
      <w:r w:rsidR="00124B7E">
        <w:t xml:space="preserve"> VŘ,2ks na základě</w:t>
      </w:r>
      <w:r>
        <w:t xml:space="preserve"> přímého zadání</w:t>
      </w:r>
    </w:p>
    <w:p w14:paraId="46081409" w14:textId="3B586DDE" w:rsidR="00911CB3" w:rsidRDefault="00000000">
      <w:r>
        <w:t xml:space="preserve">Doba plnění: </w:t>
      </w:r>
      <w:r w:rsidR="00124B7E">
        <w:t>15</w:t>
      </w:r>
      <w:r>
        <w:t xml:space="preserve">. </w:t>
      </w:r>
      <w:r w:rsidR="00124B7E">
        <w:t>04</w:t>
      </w:r>
      <w:r>
        <w:t>. 202</w:t>
      </w:r>
      <w:r w:rsidR="00124B7E">
        <w:t>5</w:t>
      </w:r>
    </w:p>
    <w:p w14:paraId="3EF58A4B" w14:textId="77777777" w:rsidR="00911CB3" w:rsidRDefault="00000000">
      <w:r>
        <w:t>Místo plnění: Technické služby města Jičína, Textilní 955, Jičín</w:t>
      </w:r>
    </w:p>
    <w:p w14:paraId="6CC734BD" w14:textId="4789AB34" w:rsidR="00911CB3" w:rsidRPr="00124B7E" w:rsidRDefault="00000000">
      <w:pPr>
        <w:rPr>
          <w:b/>
          <w:bCs/>
        </w:rPr>
      </w:pPr>
      <w:r w:rsidRPr="00124B7E">
        <w:rPr>
          <w:b/>
          <w:bCs/>
        </w:rPr>
        <w:t xml:space="preserve">Cena: </w:t>
      </w:r>
      <w:r w:rsidR="00124B7E" w:rsidRPr="00124B7E">
        <w:rPr>
          <w:b/>
          <w:bCs/>
        </w:rPr>
        <w:t>130.000</w:t>
      </w:r>
      <w:r w:rsidRPr="00124B7E">
        <w:rPr>
          <w:b/>
          <w:bCs/>
        </w:rPr>
        <w:t xml:space="preserve"> Kč (bez DPH)</w:t>
      </w:r>
    </w:p>
    <w:p w14:paraId="313F1A2B" w14:textId="77777777" w:rsidR="00911CB3" w:rsidRDefault="00000000">
      <w:r>
        <w:t>Platební podmínky:</w:t>
      </w:r>
      <w:r>
        <w:br/>
        <w:t>Daňový doklad bude vystaven po předání a převzetí plnění. Splatnost faktury je 14 dnů od doručení objednateli.</w:t>
      </w:r>
    </w:p>
    <w:p w14:paraId="5CDB9F7D" w14:textId="77777777" w:rsidR="00911CB3" w:rsidRDefault="00000000">
      <w:r>
        <w:t>Odstoupení od objednávky:</w:t>
      </w:r>
      <w:r>
        <w:br/>
        <w:t>- při prodlení dodavatele delším než 5 dní,</w:t>
      </w:r>
      <w:r>
        <w:br/>
        <w:t>- při závažném porušení povinností dodavatele, které trvá i po upozornění.</w:t>
      </w:r>
    </w:p>
    <w:p w14:paraId="70825D44" w14:textId="77777777" w:rsidR="00911CB3" w:rsidRDefault="00000000">
      <w:r>
        <w:t>Ujednání o zveřejnění dle zákona č. 340/2015 Sb.:</w:t>
      </w:r>
      <w:r>
        <w:br/>
        <w:t>Objednávka podléhá zveřejnění v registru smluv. Technické služby města Jičína zašlou objednávku k uveřejnění správci registru smluv bez zbytečného odkladu. Druhá smluvní strana bere tuto skutečnost na vědomí.</w:t>
      </w:r>
    </w:p>
    <w:p w14:paraId="5440F842" w14:textId="77777777" w:rsidR="00911CB3" w:rsidRDefault="00000000">
      <w:r>
        <w:t>Účinnost objednávky:</w:t>
      </w:r>
      <w:r>
        <w:br/>
        <w:t>Objednávka nabývá účinnosti dnem jejího uveřejnění v registru smluv. Plnění poskytnuté před tímto dnem se považuje za plnění dle této objednávky.</w:t>
      </w:r>
    </w:p>
    <w:p w14:paraId="5B80CDDF" w14:textId="4F188541" w:rsidR="00911CB3" w:rsidRDefault="00000000">
      <w:r>
        <w:t xml:space="preserve">V Jičíně dne: </w:t>
      </w:r>
      <w:r w:rsidR="00572D8D">
        <w:t>14</w:t>
      </w:r>
      <w:r>
        <w:t xml:space="preserve">. </w:t>
      </w:r>
      <w:r w:rsidR="00572D8D">
        <w:t>04</w:t>
      </w:r>
      <w:r>
        <w:t>. 202</w:t>
      </w:r>
      <w:r w:rsidR="00572D8D"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11CB3" w14:paraId="70667B43" w14:textId="77777777">
        <w:tc>
          <w:tcPr>
            <w:tcW w:w="4819" w:type="dxa"/>
          </w:tcPr>
          <w:p w14:paraId="62A164C6" w14:textId="77777777" w:rsidR="00EC346F" w:rsidRDefault="00000000">
            <w:pPr>
              <w:rPr>
                <w:noProof/>
              </w:rPr>
            </w:pPr>
            <w:r>
              <w:t>Razítko a podpis objednatele:</w:t>
            </w:r>
            <w:r>
              <w:br/>
            </w:r>
          </w:p>
          <w:p w14:paraId="7766D24E" w14:textId="6DA80A56" w:rsidR="00911CB3" w:rsidRDefault="00000000">
            <w:r>
              <w:br/>
            </w:r>
            <w:r>
              <w:br/>
              <w:t>...................................................</w:t>
            </w:r>
          </w:p>
        </w:tc>
        <w:tc>
          <w:tcPr>
            <w:tcW w:w="4819" w:type="dxa"/>
          </w:tcPr>
          <w:p w14:paraId="6337C733" w14:textId="77777777" w:rsidR="00F136B3" w:rsidRDefault="00000000">
            <w:r>
              <w:t>Razítko a podpis dodavatele:</w:t>
            </w:r>
            <w:r>
              <w:br/>
            </w:r>
            <w:r>
              <w:br/>
            </w:r>
          </w:p>
          <w:p w14:paraId="3E9EE290" w14:textId="0A8674B4" w:rsidR="00911CB3" w:rsidRDefault="00000000">
            <w:r>
              <w:br/>
            </w:r>
            <w:r w:rsidR="00361A3E">
              <w:t>……………………………………………..</w:t>
            </w:r>
          </w:p>
        </w:tc>
      </w:tr>
    </w:tbl>
    <w:p w14:paraId="2693A816" w14:textId="77777777" w:rsidR="000B1DAB" w:rsidRDefault="000B1DAB" w:rsidP="000524DB"/>
    <w:sectPr w:rsidR="000B1DAB" w:rsidSect="00034616"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9325503">
    <w:abstractNumId w:val="8"/>
  </w:num>
  <w:num w:numId="2" w16cid:durableId="487601809">
    <w:abstractNumId w:val="6"/>
  </w:num>
  <w:num w:numId="3" w16cid:durableId="883172685">
    <w:abstractNumId w:val="5"/>
  </w:num>
  <w:num w:numId="4" w16cid:durableId="365254502">
    <w:abstractNumId w:val="4"/>
  </w:num>
  <w:num w:numId="5" w16cid:durableId="295649925">
    <w:abstractNumId w:val="7"/>
  </w:num>
  <w:num w:numId="6" w16cid:durableId="672142743">
    <w:abstractNumId w:val="3"/>
  </w:num>
  <w:num w:numId="7" w16cid:durableId="1928146286">
    <w:abstractNumId w:val="2"/>
  </w:num>
  <w:num w:numId="8" w16cid:durableId="1881211018">
    <w:abstractNumId w:val="1"/>
  </w:num>
  <w:num w:numId="9" w16cid:durableId="179452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4DB"/>
    <w:rsid w:val="0006063C"/>
    <w:rsid w:val="000B1DAB"/>
    <w:rsid w:val="00124B7E"/>
    <w:rsid w:val="0015074B"/>
    <w:rsid w:val="001515DB"/>
    <w:rsid w:val="0029639D"/>
    <w:rsid w:val="00326F90"/>
    <w:rsid w:val="00361A3E"/>
    <w:rsid w:val="003621D0"/>
    <w:rsid w:val="00572D8D"/>
    <w:rsid w:val="008664F8"/>
    <w:rsid w:val="00911CB3"/>
    <w:rsid w:val="00AA1D8D"/>
    <w:rsid w:val="00AC355B"/>
    <w:rsid w:val="00B47730"/>
    <w:rsid w:val="00CB0664"/>
    <w:rsid w:val="00EC346F"/>
    <w:rsid w:val="00F136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A51B0"/>
  <w14:defaultImageDpi w14:val="300"/>
  <w15:docId w15:val="{C9B050BC-9754-4469-B150-11F815ED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Jiří Hnízdo</cp:lastModifiedBy>
  <cp:revision>5</cp:revision>
  <cp:lastPrinted>2025-04-14T11:16:00Z</cp:lastPrinted>
  <dcterms:created xsi:type="dcterms:W3CDTF">2025-04-14T04:57:00Z</dcterms:created>
  <dcterms:modified xsi:type="dcterms:W3CDTF">2025-04-14T11:17:00Z</dcterms:modified>
  <cp:category/>
</cp:coreProperties>
</file>