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8FAD" w14:textId="77777777" w:rsidR="00E87F2A" w:rsidRDefault="00E87F2A" w:rsidP="00E87F2A">
      <w:pPr>
        <w:pStyle w:val="Textbody"/>
        <w:spacing w:after="200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Cenová nabídka – Domov sociálních služeb Slatiňany, Klášterní 795, 538 21 Slatiňany</w:t>
      </w:r>
    </w:p>
    <w:p w14:paraId="15A49C51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Dodavatel : Martin Šabata, Miřetice u Hlinska 112, 53955 IČO : 65707532</w:t>
      </w:r>
    </w:p>
    <w:p w14:paraId="670D994E" w14:textId="77777777" w:rsidR="00E87F2A" w:rsidRDefault="00E87F2A" w:rsidP="00E87F2A">
      <w:pPr>
        <w:pStyle w:val="Textbody"/>
        <w:spacing w:after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Tel : 737 184 282, Email - martinsabata@email.cz</w:t>
      </w:r>
    </w:p>
    <w:p w14:paraId="0FBF22ED" w14:textId="77777777" w:rsidR="00E87F2A" w:rsidRDefault="00E87F2A"/>
    <w:p w14:paraId="32AB8C8E" w14:textId="34DEC89B" w:rsidR="00E87F2A" w:rsidRPr="00E87F2A" w:rsidRDefault="001F4641">
      <w:pP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</w:pP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č.</w:t>
      </w:r>
      <w:r w:rsidR="00DD66F4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>5</w:t>
      </w:r>
      <w:r w:rsidRPr="001F4641">
        <w:rPr>
          <w:rFonts w:ascii="Times New Roman" w:eastAsia="NSimSun" w:hAnsi="Times New Roman" w:cs="Arial"/>
          <w:b/>
          <w:color w:val="FF0000"/>
          <w:kern w:val="3"/>
          <w:sz w:val="36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-</w:t>
      </w:r>
      <w:r w:rsidR="00AF3D9E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 </w:t>
      </w:r>
      <w:r w:rsidR="00E87F2A" w:rsidRPr="00E87F2A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 xml:space="preserve">Domek </w:t>
      </w:r>
      <w:r w:rsidR="00DD66F4">
        <w:rPr>
          <w:rFonts w:ascii="Times New Roman" w:eastAsia="NSimSun" w:hAnsi="Times New Roman" w:cs="Arial"/>
          <w:b/>
          <w:color w:val="000000"/>
          <w:kern w:val="3"/>
          <w:sz w:val="36"/>
          <w:szCs w:val="24"/>
          <w:lang w:eastAsia="zh-CN" w:bidi="hi-IN"/>
        </w:rPr>
        <w:t>Medlešice</w:t>
      </w:r>
    </w:p>
    <w:p w14:paraId="512AB7FC" w14:textId="77777777" w:rsidR="00B51AD6" w:rsidRDefault="00B51AD6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A3BEEBC" w14:textId="62A2583C" w:rsidR="00E87F2A" w:rsidRDefault="00E87F2A" w:rsidP="00E87F2A">
      <w:pPr>
        <w:pStyle w:val="Textbody"/>
        <w:rPr>
          <w:rFonts w:ascii="Times New Roman" w:hAnsi="Times New Roman"/>
          <w:b/>
          <w:bCs/>
          <w:color w:val="000000"/>
        </w:rPr>
      </w:pPr>
      <w:r w:rsidRPr="00E87F2A"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9F4FEF">
        <w:rPr>
          <w:rFonts w:ascii="Times New Roman" w:hAnsi="Times New Roman"/>
          <w:b/>
          <w:bCs/>
          <w:color w:val="000000"/>
        </w:rPr>
        <w:t>Výmalba imobilního dvojlůžkového pokoje</w:t>
      </w:r>
    </w:p>
    <w:p w14:paraId="6842A99E" w14:textId="45ABEA1C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</w:t>
      </w:r>
      <w:r w:rsidR="00987063">
        <w:rPr>
          <w:rFonts w:ascii="Times New Roman" w:hAnsi="Times New Roman"/>
          <w:color w:val="000000"/>
        </w:rPr>
        <w:t>2</w:t>
      </w:r>
      <w:r w:rsidR="009F4FE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m2) ……</w:t>
      </w:r>
      <w:r w:rsidR="00386F95">
        <w:rPr>
          <w:rFonts w:ascii="Times New Roman" w:hAnsi="Times New Roman"/>
          <w:color w:val="000000"/>
        </w:rPr>
        <w:t>…...</w:t>
      </w:r>
      <w:r>
        <w:rPr>
          <w:rFonts w:ascii="Times New Roman" w:hAnsi="Times New Roman"/>
          <w:color w:val="000000"/>
        </w:rPr>
        <w:t xml:space="preserve">… </w:t>
      </w:r>
      <w:r w:rsidR="00987063">
        <w:rPr>
          <w:rFonts w:ascii="Times New Roman" w:hAnsi="Times New Roman"/>
          <w:color w:val="000000"/>
        </w:rPr>
        <w:t>2</w:t>
      </w:r>
      <w:r w:rsidR="009F4FEF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m2 x </w:t>
      </w:r>
      <w:r w:rsidR="002B3EB2">
        <w:rPr>
          <w:rFonts w:ascii="Times New Roman" w:hAnsi="Times New Roman"/>
          <w:color w:val="000000"/>
        </w:rPr>
        <w:t>50</w:t>
      </w:r>
      <w:r>
        <w:rPr>
          <w:rFonts w:ascii="Times New Roman" w:hAnsi="Times New Roman"/>
          <w:color w:val="000000"/>
        </w:rPr>
        <w:t>,-kč ……….……</w:t>
      </w:r>
      <w:r w:rsidR="00B51AD6">
        <w:rPr>
          <w:rFonts w:ascii="Times New Roman" w:hAnsi="Times New Roman"/>
          <w:color w:val="000000"/>
        </w:rPr>
        <w:t>…..</w:t>
      </w:r>
      <w:r>
        <w:rPr>
          <w:rFonts w:ascii="Times New Roman" w:hAnsi="Times New Roman"/>
          <w:color w:val="000000"/>
        </w:rPr>
        <w:t>..…...</w:t>
      </w:r>
      <w:r w:rsidR="009E6B95">
        <w:rPr>
          <w:rFonts w:ascii="Times New Roman" w:hAnsi="Times New Roman"/>
          <w:color w:val="000000"/>
        </w:rPr>
        <w:t>.....</w:t>
      </w:r>
      <w:r w:rsidR="00B51AD6">
        <w:rPr>
          <w:rFonts w:ascii="Times New Roman" w:hAnsi="Times New Roman"/>
          <w:color w:val="000000"/>
        </w:rPr>
        <w:t xml:space="preserve"> 1 </w:t>
      </w:r>
      <w:r w:rsidR="009F4FEF">
        <w:rPr>
          <w:rFonts w:ascii="Times New Roman" w:hAnsi="Times New Roman"/>
          <w:color w:val="000000"/>
        </w:rPr>
        <w:t>250</w:t>
      </w:r>
      <w:r>
        <w:rPr>
          <w:rFonts w:ascii="Times New Roman" w:hAnsi="Times New Roman"/>
          <w:color w:val="000000"/>
        </w:rPr>
        <w:t>,-Kč</w:t>
      </w:r>
    </w:p>
    <w:p w14:paraId="2E7E5C97" w14:textId="63571E6C" w:rsidR="009E6B95" w:rsidRDefault="009E6B95" w:rsidP="009E6B95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Barevná malba (</w:t>
      </w:r>
      <w:r w:rsidR="009F4FEF">
        <w:rPr>
          <w:rFonts w:ascii="Times New Roman" w:hAnsi="Times New Roman"/>
          <w:color w:val="000000"/>
        </w:rPr>
        <w:t>56</w:t>
      </w:r>
      <w:r>
        <w:rPr>
          <w:rFonts w:ascii="Times New Roman" w:hAnsi="Times New Roman"/>
          <w:color w:val="000000"/>
        </w:rPr>
        <w:t xml:space="preserve">m2) ……… </w:t>
      </w:r>
      <w:r w:rsidR="009F4FEF">
        <w:rPr>
          <w:rFonts w:ascii="Times New Roman" w:hAnsi="Times New Roman"/>
          <w:color w:val="000000"/>
        </w:rPr>
        <w:t>56</w:t>
      </w:r>
      <w:r>
        <w:rPr>
          <w:rFonts w:ascii="Times New Roman" w:hAnsi="Times New Roman"/>
          <w:color w:val="000000"/>
        </w:rPr>
        <w:t xml:space="preserve">m2 x 55,-kč …………………....……  </w:t>
      </w:r>
      <w:r w:rsidR="009F4FEF">
        <w:rPr>
          <w:rFonts w:ascii="Times New Roman" w:hAnsi="Times New Roman"/>
          <w:color w:val="000000"/>
        </w:rPr>
        <w:t>3 080</w:t>
      </w:r>
      <w:r>
        <w:rPr>
          <w:rFonts w:ascii="Times New Roman" w:hAnsi="Times New Roman"/>
          <w:color w:val="000000"/>
        </w:rPr>
        <w:t>,-Kč</w:t>
      </w:r>
    </w:p>
    <w:p w14:paraId="0DC5AEBB" w14:textId="5EFDFDDC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</w:t>
      </w:r>
      <w:r w:rsidR="009F4FEF">
        <w:rPr>
          <w:rFonts w:ascii="Times New Roman" w:hAnsi="Times New Roman"/>
          <w:color w:val="000000"/>
        </w:rPr>
        <w:t>81</w:t>
      </w:r>
      <w:r>
        <w:rPr>
          <w:rFonts w:ascii="Times New Roman" w:hAnsi="Times New Roman"/>
          <w:color w:val="000000"/>
        </w:rPr>
        <w:t>m2) …</w:t>
      </w:r>
      <w:r w:rsidR="00386F95">
        <w:rPr>
          <w:rFonts w:ascii="Times New Roman" w:hAnsi="Times New Roman"/>
          <w:color w:val="000000"/>
        </w:rPr>
        <w:t>…....</w:t>
      </w:r>
      <w:r>
        <w:rPr>
          <w:rFonts w:ascii="Times New Roman" w:hAnsi="Times New Roman"/>
          <w:color w:val="000000"/>
        </w:rPr>
        <w:t xml:space="preserve">……. </w:t>
      </w:r>
      <w:r w:rsidR="009F4FEF">
        <w:rPr>
          <w:rFonts w:ascii="Times New Roman" w:hAnsi="Times New Roman"/>
          <w:color w:val="000000"/>
        </w:rPr>
        <w:t>81</w:t>
      </w:r>
      <w:r>
        <w:rPr>
          <w:rFonts w:ascii="Times New Roman" w:hAnsi="Times New Roman"/>
          <w:color w:val="000000"/>
        </w:rPr>
        <w:t>m2 x 7,-kč ………...……</w:t>
      </w:r>
      <w:r w:rsidR="002B3EB2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 xml:space="preserve">……...…… </w:t>
      </w:r>
      <w:r w:rsidR="009F4FEF">
        <w:rPr>
          <w:rFonts w:ascii="Times New Roman" w:hAnsi="Times New Roman"/>
          <w:color w:val="000000"/>
        </w:rPr>
        <w:t>567</w:t>
      </w:r>
      <w:r>
        <w:rPr>
          <w:rFonts w:ascii="Times New Roman" w:hAnsi="Times New Roman"/>
          <w:color w:val="000000"/>
        </w:rPr>
        <w:t>,-Kč</w:t>
      </w:r>
    </w:p>
    <w:p w14:paraId="73CCFF24" w14:textId="16BBA00A" w:rsidR="00E87F2A" w:rsidRDefault="00E87F2A" w:rsidP="00E87F2A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Sádrování, tmelení, oprava </w:t>
      </w:r>
      <w:proofErr w:type="spellStart"/>
      <w:r>
        <w:rPr>
          <w:rFonts w:ascii="Times New Roman" w:hAnsi="Times New Roman"/>
          <w:color w:val="000000"/>
        </w:rPr>
        <w:t>proteklin</w:t>
      </w:r>
      <w:proofErr w:type="spellEnd"/>
      <w:r>
        <w:rPr>
          <w:rFonts w:ascii="Times New Roman" w:hAnsi="Times New Roman"/>
          <w:color w:val="000000"/>
        </w:rPr>
        <w:t xml:space="preserve"> ………………</w:t>
      </w:r>
      <w:r w:rsidR="00386F95">
        <w:rPr>
          <w:rFonts w:ascii="Times New Roman" w:hAnsi="Times New Roman"/>
          <w:color w:val="000000"/>
        </w:rPr>
        <w:t>…….</w:t>
      </w:r>
      <w:r>
        <w:rPr>
          <w:rFonts w:ascii="Times New Roman" w:hAnsi="Times New Roman"/>
          <w:color w:val="000000"/>
        </w:rPr>
        <w:t>…..…….…</w:t>
      </w:r>
      <w:r w:rsidR="002B3EB2"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 xml:space="preserve">... </w:t>
      </w:r>
      <w:r w:rsidR="009F4FEF">
        <w:rPr>
          <w:rFonts w:ascii="Times New Roman" w:hAnsi="Times New Roman"/>
          <w:color w:val="000000"/>
        </w:rPr>
        <w:t>340</w:t>
      </w:r>
      <w:r>
        <w:rPr>
          <w:rFonts w:ascii="Times New Roman" w:hAnsi="Times New Roman"/>
          <w:color w:val="000000"/>
        </w:rPr>
        <w:t>,-Kč</w:t>
      </w:r>
    </w:p>
    <w:p w14:paraId="1A6505A9" w14:textId="215A1AFD" w:rsidR="00E87F2A" w:rsidRDefault="00E87F2A" w:rsidP="00E87F2A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</w:t>
      </w:r>
      <w:r w:rsidR="00386F95">
        <w:rPr>
          <w:rFonts w:ascii="Times New Roman" w:hAnsi="Times New Roman"/>
          <w:b/>
          <w:bCs/>
          <w:color w:val="000000"/>
        </w:rPr>
        <w:t>……</w:t>
      </w:r>
      <w:r>
        <w:rPr>
          <w:rFonts w:ascii="Times New Roman" w:hAnsi="Times New Roman"/>
          <w:b/>
          <w:bCs/>
          <w:color w:val="000000"/>
        </w:rPr>
        <w:t>…</w:t>
      </w:r>
      <w:r w:rsidR="002B3EB2">
        <w:rPr>
          <w:rFonts w:ascii="Times New Roman" w:hAnsi="Times New Roman"/>
          <w:b/>
          <w:bCs/>
          <w:color w:val="000000"/>
        </w:rPr>
        <w:t>….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9F4FEF">
        <w:rPr>
          <w:rFonts w:ascii="Times New Roman" w:hAnsi="Times New Roman"/>
          <w:b/>
          <w:bCs/>
          <w:color w:val="000000"/>
        </w:rPr>
        <w:t>5 237</w:t>
      </w:r>
      <w:r>
        <w:rPr>
          <w:rFonts w:ascii="Times New Roman" w:hAnsi="Times New Roman"/>
          <w:b/>
          <w:bCs/>
          <w:color w:val="000000"/>
        </w:rPr>
        <w:t>,-Kč</w:t>
      </w:r>
    </w:p>
    <w:p w14:paraId="1EF02A45" w14:textId="77777777" w:rsidR="009F4FEF" w:rsidRDefault="009F4FEF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4A94A90A" w14:textId="36522E4B" w:rsidR="009F4FEF" w:rsidRDefault="004C7002" w:rsidP="009F4FEF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</w:t>
      </w:r>
      <w:r w:rsidR="009F4FEF" w:rsidRPr="00E87F2A">
        <w:rPr>
          <w:rFonts w:ascii="Times New Roman" w:hAnsi="Times New Roman"/>
          <w:b/>
          <w:bCs/>
          <w:color w:val="000000"/>
        </w:rPr>
        <w:t>.</w:t>
      </w:r>
      <w:r w:rsidR="009F4FEF">
        <w:rPr>
          <w:rFonts w:ascii="Times New Roman" w:hAnsi="Times New Roman"/>
          <w:b/>
          <w:bCs/>
          <w:color w:val="000000"/>
        </w:rPr>
        <w:t xml:space="preserve"> Výmalba technické místnosti – pravá strana</w:t>
      </w:r>
    </w:p>
    <w:p w14:paraId="4425B2B5" w14:textId="3844039E" w:rsidR="009F4FEF" w:rsidRDefault="009F4FEF" w:rsidP="009F4FEF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(58m2) ………...… 58m2 x 50,-kč ……….………....…........ 2 900,-Kč</w:t>
      </w:r>
    </w:p>
    <w:p w14:paraId="0D2E7E0C" w14:textId="766793B4" w:rsidR="009F4FEF" w:rsidRDefault="009F4FEF" w:rsidP="009F4FEF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(58m2) ……....……. 58m2 x 7,-kč ………...……...……...…… 406,-Kč</w:t>
      </w:r>
    </w:p>
    <w:p w14:paraId="4BA64C21" w14:textId="01986E7E" w:rsidR="009F4FEF" w:rsidRDefault="009F4FEF" w:rsidP="009F4FEF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Sádrování, tmelení, oprava </w:t>
      </w:r>
      <w:proofErr w:type="spellStart"/>
      <w:r>
        <w:rPr>
          <w:rFonts w:ascii="Times New Roman" w:hAnsi="Times New Roman"/>
          <w:color w:val="000000"/>
        </w:rPr>
        <w:t>proteklin</w:t>
      </w:r>
      <w:proofErr w:type="spellEnd"/>
      <w:r>
        <w:rPr>
          <w:rFonts w:ascii="Times New Roman" w:hAnsi="Times New Roman"/>
          <w:color w:val="000000"/>
        </w:rPr>
        <w:t xml:space="preserve"> …………………….…..…….……... 360,-Kč</w:t>
      </w:r>
    </w:p>
    <w:p w14:paraId="45C3698D" w14:textId="0C0BBF1B" w:rsidR="009F4FEF" w:rsidRDefault="009F4FEF" w:rsidP="009F4FEF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……………………………………...……….…………………. 3 666,-Kč</w:t>
      </w:r>
    </w:p>
    <w:p w14:paraId="523B0C5E" w14:textId="77777777" w:rsidR="009F4FEF" w:rsidRDefault="009F4FEF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6FF28BDF" w14:textId="24FF0FE4" w:rsidR="004C7002" w:rsidRDefault="004C7002" w:rsidP="004C7002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E87F2A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 xml:space="preserve"> Výmalba technické místnosti – levá strana</w:t>
      </w:r>
    </w:p>
    <w:p w14:paraId="46ECDD54" w14:textId="77777777" w:rsidR="004C7002" w:rsidRDefault="004C7002" w:rsidP="004C7002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Bílá malba (58m2) ………...… 58m2 x 50,-kč ……….………....…........ 2 900,-Kč</w:t>
      </w:r>
    </w:p>
    <w:p w14:paraId="07F3A7FA" w14:textId="77777777" w:rsidR="004C7002" w:rsidRDefault="004C7002" w:rsidP="004C7002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Penetrace (58m2) ……....……. 58m2 x 7,-kč ………...……...……...…… 406,-Kč</w:t>
      </w:r>
    </w:p>
    <w:p w14:paraId="297FC7BC" w14:textId="77777777" w:rsidR="004C7002" w:rsidRDefault="004C7002" w:rsidP="004C7002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Sádrování, tmelení, oprava </w:t>
      </w:r>
      <w:proofErr w:type="spellStart"/>
      <w:r>
        <w:rPr>
          <w:rFonts w:ascii="Times New Roman" w:hAnsi="Times New Roman"/>
          <w:color w:val="000000"/>
        </w:rPr>
        <w:t>proteklin</w:t>
      </w:r>
      <w:proofErr w:type="spellEnd"/>
      <w:r>
        <w:rPr>
          <w:rFonts w:ascii="Times New Roman" w:hAnsi="Times New Roman"/>
          <w:color w:val="000000"/>
        </w:rPr>
        <w:t xml:space="preserve"> …………………….…..…….……... 360,-Kč</w:t>
      </w:r>
    </w:p>
    <w:p w14:paraId="261E4DB1" w14:textId="77777777" w:rsidR="004C7002" w:rsidRDefault="004C7002" w:rsidP="004C7002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Celkem ……………………………………...……….…………………. 3 666,-Kč</w:t>
      </w:r>
    </w:p>
    <w:p w14:paraId="481BDCCD" w14:textId="77777777" w:rsidR="004C7002" w:rsidRDefault="004C7002" w:rsidP="00E87F2A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28263DA7" w14:textId="77777777" w:rsidR="004C7002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Náklady na dopravu</w:t>
      </w:r>
      <w:r w:rsidR="00B51AD6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…………………………</w:t>
      </w:r>
      <w:r w:rsidR="00B51AD6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………………</w:t>
      </w:r>
      <w:r w:rsidR="002B3EB2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>…</w:t>
      </w:r>
      <w:r w:rsidR="00386F95">
        <w:rPr>
          <w:rFonts w:ascii="Times New Roman" w:hAnsi="Times New Roman"/>
          <w:b/>
          <w:bCs/>
          <w:color w:val="000000"/>
        </w:rPr>
        <w:t>...</w:t>
      </w:r>
      <w:r>
        <w:rPr>
          <w:rFonts w:ascii="Times New Roman" w:hAnsi="Times New Roman"/>
          <w:b/>
          <w:bCs/>
          <w:color w:val="000000"/>
        </w:rPr>
        <w:t xml:space="preserve">… </w:t>
      </w:r>
      <w:r w:rsidR="002B3EB2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00</w:t>
      </w:r>
      <w:r w:rsidR="00386F95">
        <w:rPr>
          <w:rFonts w:ascii="Times New Roman" w:hAnsi="Times New Roman"/>
          <w:b/>
          <w:bCs/>
          <w:color w:val="000000"/>
        </w:rPr>
        <w:t>,-</w:t>
      </w:r>
      <w:r>
        <w:rPr>
          <w:rFonts w:ascii="Times New Roman" w:hAnsi="Times New Roman"/>
          <w:b/>
          <w:bCs/>
          <w:color w:val="000000"/>
        </w:rPr>
        <w:t xml:space="preserve"> Kč</w:t>
      </w:r>
    </w:p>
    <w:p w14:paraId="58298051" w14:textId="77777777" w:rsidR="004C7002" w:rsidRDefault="004C7002" w:rsidP="0053121D">
      <w:pPr>
        <w:pStyle w:val="Textbody"/>
        <w:rPr>
          <w:rFonts w:ascii="Times New Roman" w:hAnsi="Times New Roman"/>
          <w:b/>
          <w:bCs/>
          <w:color w:val="000000"/>
        </w:rPr>
      </w:pPr>
    </w:p>
    <w:p w14:paraId="7320915C" w14:textId="51C37918" w:rsidR="00EC60F8" w:rsidRPr="004C7002" w:rsidRDefault="00EC60F8" w:rsidP="0053121D">
      <w:pPr>
        <w:pStyle w:val="Textbody"/>
        <w:rPr>
          <w:rFonts w:ascii="Times New Roman" w:hAnsi="Times New Roman"/>
          <w:b/>
          <w:bCs/>
          <w:color w:val="000000"/>
        </w:rPr>
      </w:pPr>
      <w:r w:rsidRPr="00EC60F8">
        <w:rPr>
          <w:rFonts w:ascii="Times New Roman" w:hAnsi="Times New Roman"/>
          <w:b/>
          <w:bCs/>
          <w:color w:val="000000"/>
          <w:sz w:val="32"/>
        </w:rPr>
        <w:t xml:space="preserve">Cena celkem: </w:t>
      </w:r>
      <w:r w:rsidR="004C7002">
        <w:rPr>
          <w:rFonts w:ascii="Times New Roman" w:hAnsi="Times New Roman"/>
          <w:b/>
          <w:bCs/>
          <w:color w:val="000000"/>
          <w:sz w:val="32"/>
        </w:rPr>
        <w:t>12</w:t>
      </w:r>
      <w:r w:rsidR="00BE21E6">
        <w:rPr>
          <w:rFonts w:ascii="Times New Roman" w:hAnsi="Times New Roman"/>
          <w:b/>
          <w:bCs/>
          <w:color w:val="000000"/>
          <w:sz w:val="32"/>
        </w:rPr>
        <w:t> </w:t>
      </w:r>
      <w:r w:rsidR="004C7002">
        <w:rPr>
          <w:rFonts w:ascii="Times New Roman" w:hAnsi="Times New Roman"/>
          <w:b/>
          <w:bCs/>
          <w:color w:val="000000"/>
          <w:sz w:val="32"/>
        </w:rPr>
        <w:t>769</w:t>
      </w:r>
      <w:r w:rsidR="00BE21E6">
        <w:rPr>
          <w:rFonts w:ascii="Times New Roman" w:hAnsi="Times New Roman"/>
          <w:b/>
          <w:bCs/>
          <w:color w:val="000000"/>
          <w:sz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</w:rPr>
        <w:t>Kč/nejsem plátce DPH</w:t>
      </w:r>
    </w:p>
    <w:sectPr w:rsidR="00EC60F8" w:rsidRPr="004C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12"/>
    <w:multiLevelType w:val="hybridMultilevel"/>
    <w:tmpl w:val="9AD8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2A"/>
    <w:rsid w:val="00042ABF"/>
    <w:rsid w:val="000972E4"/>
    <w:rsid w:val="00184028"/>
    <w:rsid w:val="001F4641"/>
    <w:rsid w:val="002114F2"/>
    <w:rsid w:val="002B3EB2"/>
    <w:rsid w:val="002E6A51"/>
    <w:rsid w:val="00386F95"/>
    <w:rsid w:val="003F61CD"/>
    <w:rsid w:val="004C7002"/>
    <w:rsid w:val="0053121D"/>
    <w:rsid w:val="0053664A"/>
    <w:rsid w:val="00546D50"/>
    <w:rsid w:val="005A6E48"/>
    <w:rsid w:val="006870BC"/>
    <w:rsid w:val="007F2610"/>
    <w:rsid w:val="008A29EF"/>
    <w:rsid w:val="00987063"/>
    <w:rsid w:val="009E6B95"/>
    <w:rsid w:val="009F4FEF"/>
    <w:rsid w:val="00A82601"/>
    <w:rsid w:val="00AF3D9E"/>
    <w:rsid w:val="00B51AD6"/>
    <w:rsid w:val="00BE21E6"/>
    <w:rsid w:val="00CA106E"/>
    <w:rsid w:val="00D0445E"/>
    <w:rsid w:val="00D45741"/>
    <w:rsid w:val="00DD66F4"/>
    <w:rsid w:val="00E87F2A"/>
    <w:rsid w:val="00EC60F8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14C"/>
  <w15:chartTrackingRefBased/>
  <w15:docId w15:val="{0E2F9C43-3731-4557-B5CE-3DAD592B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87F2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Opletalová</dc:creator>
  <cp:keywords/>
  <dc:description/>
  <cp:lastModifiedBy>Jitka Kubíčková</cp:lastModifiedBy>
  <cp:revision>5</cp:revision>
  <dcterms:created xsi:type="dcterms:W3CDTF">2025-03-27T14:14:00Z</dcterms:created>
  <dcterms:modified xsi:type="dcterms:W3CDTF">2025-03-28T05:56:00Z</dcterms:modified>
</cp:coreProperties>
</file>