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"/>
        <w:gridCol w:w="58"/>
        <w:gridCol w:w="57"/>
        <w:gridCol w:w="444"/>
        <w:gridCol w:w="516"/>
        <w:gridCol w:w="57"/>
        <w:gridCol w:w="29"/>
        <w:gridCol w:w="129"/>
        <w:gridCol w:w="114"/>
        <w:gridCol w:w="230"/>
        <w:gridCol w:w="114"/>
        <w:gridCol w:w="58"/>
        <w:gridCol w:w="315"/>
        <w:gridCol w:w="157"/>
        <w:gridCol w:w="445"/>
        <w:gridCol w:w="215"/>
        <w:gridCol w:w="157"/>
        <w:gridCol w:w="344"/>
        <w:gridCol w:w="29"/>
        <w:gridCol w:w="172"/>
        <w:gridCol w:w="28"/>
        <w:gridCol w:w="674"/>
        <w:gridCol w:w="258"/>
        <w:gridCol w:w="57"/>
        <w:gridCol w:w="201"/>
        <w:gridCol w:w="42"/>
        <w:gridCol w:w="29"/>
        <w:gridCol w:w="29"/>
        <w:gridCol w:w="57"/>
        <w:gridCol w:w="29"/>
        <w:gridCol w:w="86"/>
        <w:gridCol w:w="114"/>
        <w:gridCol w:w="58"/>
        <w:gridCol w:w="472"/>
        <w:gridCol w:w="86"/>
        <w:gridCol w:w="29"/>
        <w:gridCol w:w="373"/>
        <w:gridCol w:w="28"/>
        <w:gridCol w:w="29"/>
        <w:gridCol w:w="29"/>
        <w:gridCol w:w="258"/>
        <w:gridCol w:w="71"/>
        <w:gridCol w:w="57"/>
        <w:gridCol w:w="58"/>
        <w:gridCol w:w="458"/>
        <w:gridCol w:w="29"/>
        <w:gridCol w:w="57"/>
        <w:gridCol w:w="272"/>
        <w:gridCol w:w="459"/>
        <w:gridCol w:w="229"/>
        <w:gridCol w:w="330"/>
        <w:gridCol w:w="57"/>
        <w:gridCol w:w="29"/>
        <w:gridCol w:w="487"/>
        <w:gridCol w:w="29"/>
        <w:gridCol w:w="329"/>
        <w:gridCol w:w="287"/>
        <w:gridCol w:w="229"/>
        <w:gridCol w:w="29"/>
      </w:tblGrid>
      <w:tr w:rsidR="000D0C65">
        <w:trPr>
          <w:trHeight w:hRule="exact" w:val="57"/>
        </w:trPr>
        <w:tc>
          <w:tcPr>
            <w:tcW w:w="5015" w:type="dxa"/>
            <w:gridSpan w:val="28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D0C65" w:rsidRDefault="000D0C65"/>
        </w:tc>
        <w:tc>
          <w:tcPr>
            <w:tcW w:w="2478" w:type="dxa"/>
            <w:gridSpan w:val="17"/>
            <w:vMerge w:val="restart"/>
            <w:shd w:val="clear" w:color="auto" w:fill="FAEBD7"/>
          </w:tcPr>
          <w:p w:rsidR="000D0C65" w:rsidRDefault="000C53C0">
            <w:pPr>
              <w:spacing w:line="229" w:lineRule="auto"/>
              <w:ind w:right="-20499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Objednávka</w:t>
            </w:r>
          </w:p>
        </w:tc>
        <w:tc>
          <w:tcPr>
            <w:tcW w:w="2494" w:type="dxa"/>
            <w:gridSpan w:val="11"/>
            <w:vMerge w:val="restart"/>
            <w:shd w:val="clear" w:color="auto" w:fill="FAEBD7"/>
          </w:tcPr>
          <w:p w:rsidR="000D0C65" w:rsidRDefault="000C53C0">
            <w:pPr>
              <w:pStyle w:val="Nadpis"/>
              <w:spacing w:line="229" w:lineRule="auto"/>
              <w:jc w:val="right"/>
            </w:pPr>
            <w:r>
              <w:t>OS25000090</w:t>
            </w:r>
          </w:p>
        </w:tc>
      </w:tr>
      <w:tr w:rsidR="000D0C65">
        <w:trPr>
          <w:trHeight w:hRule="exact" w:val="23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shd w:val="clear" w:color="auto" w:fill="auto"/>
          </w:tcPr>
          <w:p w:rsidR="000D0C65" w:rsidRDefault="000C53C0">
            <w:pPr>
              <w:pStyle w:val="Labely-popisky-tun"/>
              <w:spacing w:line="229" w:lineRule="auto"/>
              <w:ind w:right="-27494"/>
            </w:pPr>
            <w:r>
              <w:t>Odběratel:</w:t>
            </w:r>
          </w:p>
        </w:tc>
        <w:tc>
          <w:tcPr>
            <w:tcW w:w="1534" w:type="dxa"/>
            <w:gridSpan w:val="7"/>
            <w:shd w:val="clear" w:color="auto" w:fill="auto"/>
          </w:tcPr>
          <w:p w:rsidR="000D0C65" w:rsidRDefault="000C53C0">
            <w:pPr>
              <w:spacing w:line="229" w:lineRule="auto"/>
              <w:ind w:right="-2597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 08881545</w:t>
            </w:r>
          </w:p>
        </w:tc>
        <w:tc>
          <w:tcPr>
            <w:tcW w:w="1962" w:type="dxa"/>
            <w:gridSpan w:val="10"/>
            <w:shd w:val="clear" w:color="auto" w:fill="auto"/>
          </w:tcPr>
          <w:p w:rsidR="000D0C65" w:rsidRDefault="000C53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 CZ08881545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vMerge/>
            <w:shd w:val="clear" w:color="auto" w:fill="FAEBD7"/>
          </w:tcPr>
          <w:p w:rsidR="000D0C65" w:rsidRDefault="000D0C65"/>
        </w:tc>
        <w:tc>
          <w:tcPr>
            <w:tcW w:w="2478" w:type="dxa"/>
            <w:gridSpan w:val="17"/>
            <w:vMerge/>
            <w:shd w:val="clear" w:color="auto" w:fill="FAEBD7"/>
          </w:tcPr>
          <w:p w:rsidR="000D0C65" w:rsidRDefault="000D0C65"/>
        </w:tc>
        <w:tc>
          <w:tcPr>
            <w:tcW w:w="2494" w:type="dxa"/>
            <w:gridSpan w:val="11"/>
            <w:vMerge/>
            <w:shd w:val="clear" w:color="auto" w:fill="FAEBD7"/>
          </w:tcPr>
          <w:p w:rsidR="000D0C65" w:rsidRDefault="000D0C65"/>
        </w:tc>
      </w:tr>
      <w:tr w:rsidR="000D0C65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 w:val="restart"/>
          </w:tcPr>
          <w:p w:rsidR="000D0C65" w:rsidRDefault="000C53C0">
            <w:r>
              <w:rPr>
                <w:noProof/>
              </w:rPr>
              <w:drawing>
                <wp:inline distT="0" distB="0" distL="0" distR="0">
                  <wp:extent cx="786251" cy="530337"/>
                  <wp:effectExtent l="0" t="0" r="0" b="0"/>
                  <wp:docPr id="2" name="Picture 1" descr="Image0000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00001.jpe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86251" cy="53033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14" w:type="dxa"/>
          </w:tcPr>
          <w:p w:rsidR="000D0C65" w:rsidRDefault="000D0C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Technické služby města Liberec, p.o.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shd w:val="clear" w:color="auto" w:fill="auto"/>
          </w:tcPr>
          <w:p w:rsidR="000D0C65" w:rsidRDefault="000C53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Středisko:</w:t>
            </w:r>
          </w:p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620" w:type="dxa"/>
            <w:gridSpan w:val="7"/>
            <w:shd w:val="clear" w:color="auto" w:fill="auto"/>
          </w:tcPr>
          <w:p w:rsidR="000D0C65" w:rsidRDefault="000C53C0">
            <w:pPr>
              <w:spacing w:line="229" w:lineRule="auto"/>
              <w:ind w:right="-1968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110</w:t>
            </w:r>
          </w:p>
        </w:tc>
        <w:tc>
          <w:tcPr>
            <w:tcW w:w="874" w:type="dxa"/>
            <w:gridSpan w:val="4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vystavení:</w:t>
            </w:r>
          </w:p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19709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14.04.2025</w:t>
            </w:r>
          </w:p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201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1319" w:type="dxa"/>
            <w:gridSpan w:val="6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6180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Erbenova 376/2</w:t>
            </w:r>
          </w:p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/>
            <w:shd w:val="clear" w:color="auto" w:fill="auto"/>
          </w:tcPr>
          <w:p w:rsidR="000D0C65" w:rsidRDefault="000D0C65"/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1319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2235" w:type="dxa"/>
            <w:gridSpan w:val="13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Datum dodání:</w:t>
            </w:r>
          </w:p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D0C65" w:rsidRDefault="000C53C0">
            <w:pPr>
              <w:pStyle w:val="Labely-popisky-tun"/>
              <w:spacing w:line="229" w:lineRule="auto"/>
              <w:ind w:right="-19709"/>
            </w:pPr>
            <w:r>
              <w:t>14.04.2025</w:t>
            </w:r>
          </w:p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200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46008 Liberec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/>
            <w:shd w:val="clear" w:color="auto" w:fill="auto"/>
          </w:tcPr>
          <w:p w:rsidR="000D0C65" w:rsidRDefault="000D0C65"/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230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Roční smlouva:</w:t>
            </w:r>
          </w:p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 w:val="restart"/>
            <w:shd w:val="clear" w:color="auto" w:fill="auto"/>
          </w:tcPr>
          <w:p w:rsidR="000D0C65" w:rsidRDefault="000C53C0">
            <w:pPr>
              <w:pStyle w:val="Labely-popisky-tun"/>
              <w:spacing w:line="229" w:lineRule="auto"/>
              <w:ind w:right="-19709"/>
            </w:pPr>
            <w:r>
              <w:t>RO25000125</w:t>
            </w:r>
          </w:p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1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232" w:type="dxa"/>
            <w:gridSpan w:val="6"/>
            <w:vMerge/>
          </w:tcPr>
          <w:p w:rsidR="000D0C65" w:rsidRDefault="000D0C65"/>
        </w:tc>
        <w:tc>
          <w:tcPr>
            <w:tcW w:w="114" w:type="dxa"/>
          </w:tcPr>
          <w:p w:rsidR="000D0C65" w:rsidRDefault="000D0C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4008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Česká republika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/>
            <w:shd w:val="clear" w:color="auto" w:fill="auto"/>
          </w:tcPr>
          <w:p w:rsidR="000D0C65" w:rsidRDefault="000D0C65"/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72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172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476" w:type="dxa"/>
            <w:gridSpan w:val="10"/>
            <w:vMerge/>
            <w:shd w:val="clear" w:color="auto" w:fill="auto"/>
          </w:tcPr>
          <w:p w:rsidR="000D0C65" w:rsidRDefault="000D0C65"/>
        </w:tc>
        <w:tc>
          <w:tcPr>
            <w:tcW w:w="1002" w:type="dxa"/>
            <w:gridSpan w:val="7"/>
          </w:tcPr>
          <w:p w:rsidR="000D0C65" w:rsidRDefault="000D0C65"/>
        </w:tc>
        <w:tc>
          <w:tcPr>
            <w:tcW w:w="1591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903" w:type="dxa"/>
            <w:gridSpan w:val="5"/>
          </w:tcPr>
          <w:p w:rsidR="000D0C65" w:rsidRDefault="000D0C65"/>
        </w:tc>
      </w:tr>
      <w:tr w:rsidR="000D0C65">
        <w:trPr>
          <w:trHeight w:hRule="exact" w:val="14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144" w:type="dxa"/>
            <w:gridSpan w:val="31"/>
            <w:tcBorders>
              <w:lef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43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7494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Bankovní spojení: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pStyle w:val="Labely-popisky-tun"/>
              <w:spacing w:line="229" w:lineRule="auto"/>
              <w:ind w:right="-24008"/>
            </w:pPr>
            <w:r>
              <w:t>8524482 / 0800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bottom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4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1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32" w:type="dxa"/>
            <w:gridSpan w:val="6"/>
            <w:vMerge w:val="restart"/>
            <w:shd w:val="clear" w:color="auto" w:fill="auto"/>
          </w:tcPr>
          <w:p w:rsidR="000D0C65" w:rsidRDefault="000C53C0">
            <w:pPr>
              <w:pStyle w:val="Labely-popisky-tun"/>
              <w:spacing w:line="229" w:lineRule="auto"/>
              <w:ind w:right="-22643"/>
            </w:pPr>
            <w:r>
              <w:t>Dodavatel:</w:t>
            </w:r>
          </w:p>
        </w:tc>
        <w:tc>
          <w:tcPr>
            <w:tcW w:w="1346" w:type="dxa"/>
            <w:gridSpan w:val="11"/>
          </w:tcPr>
          <w:p w:rsidR="000D0C65" w:rsidRDefault="000D0C65"/>
        </w:tc>
        <w:tc>
          <w:tcPr>
            <w:tcW w:w="459" w:type="dxa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61537586</w:t>
            </w:r>
          </w:p>
        </w:tc>
      </w:tr>
      <w:tr w:rsidR="000D0C65">
        <w:trPr>
          <w:trHeight w:hRule="exact" w:val="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32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1346" w:type="dxa"/>
            <w:gridSpan w:val="11"/>
          </w:tcPr>
          <w:p w:rsidR="000D0C65" w:rsidRDefault="000D0C65"/>
        </w:tc>
        <w:tc>
          <w:tcPr>
            <w:tcW w:w="459" w:type="dxa"/>
            <w:vMerge/>
            <w:shd w:val="clear" w:color="auto" w:fill="auto"/>
          </w:tcPr>
          <w:p w:rsidR="000D0C65" w:rsidRDefault="000D0C6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 w:val="restart"/>
            <w:shd w:val="clear" w:color="auto" w:fill="auto"/>
          </w:tcPr>
          <w:p w:rsidR="000D0C65" w:rsidRDefault="000C53C0">
            <w:pPr>
              <w:pStyle w:val="Labely-popiskyadata-normal"/>
              <w:spacing w:line="229" w:lineRule="auto"/>
              <w:ind w:right="-27494"/>
            </w:pPr>
            <w:r>
              <w:t>IBAN:</w:t>
            </w:r>
          </w:p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400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CZ65 0800 0000 0000 0852 4482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32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1346" w:type="dxa"/>
            <w:gridSpan w:val="11"/>
          </w:tcPr>
          <w:p w:rsidR="000D0C65" w:rsidRDefault="000D0C65"/>
        </w:tc>
        <w:tc>
          <w:tcPr>
            <w:tcW w:w="459" w:type="dxa"/>
            <w:vMerge/>
            <w:shd w:val="clear" w:color="auto" w:fill="auto"/>
          </w:tcPr>
          <w:p w:rsidR="000D0C65" w:rsidRDefault="000D0C6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58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132" w:type="dxa"/>
            <w:gridSpan w:val="6"/>
            <w:vMerge/>
            <w:shd w:val="clear" w:color="auto" w:fill="auto"/>
          </w:tcPr>
          <w:p w:rsidR="000D0C65" w:rsidRDefault="000D0C65"/>
        </w:tc>
        <w:tc>
          <w:tcPr>
            <w:tcW w:w="1346" w:type="dxa"/>
            <w:gridSpan w:val="11"/>
          </w:tcPr>
          <w:p w:rsidR="000D0C65" w:rsidRDefault="000D0C65"/>
        </w:tc>
        <w:tc>
          <w:tcPr>
            <w:tcW w:w="459" w:type="dxa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0838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DIČ:</w:t>
            </w:r>
          </w:p>
        </w:tc>
        <w:tc>
          <w:tcPr>
            <w:tcW w:w="2035" w:type="dxa"/>
            <w:gridSpan w:val="10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CZ61537586</w:t>
            </w:r>
          </w:p>
        </w:tc>
      </w:tr>
      <w:tr w:rsidR="000D0C65">
        <w:trPr>
          <w:trHeight w:hRule="exact" w:val="114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346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593" w:type="dxa"/>
            <w:gridSpan w:val="19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59" w:type="dxa"/>
            <w:vMerge/>
            <w:shd w:val="clear" w:color="auto" w:fill="auto"/>
          </w:tcPr>
          <w:p w:rsidR="000D0C65" w:rsidRDefault="000D0C65"/>
        </w:tc>
        <w:tc>
          <w:tcPr>
            <w:tcW w:w="2035" w:type="dxa"/>
            <w:gridSpan w:val="10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0C65" w:rsidRDefault="000C53C0">
            <w:pPr>
              <w:pStyle w:val="Nadpis0"/>
              <w:spacing w:line="229" w:lineRule="auto"/>
            </w:pPr>
            <w:bookmarkStart w:id="0" w:name="_GoBack"/>
            <w:r>
              <w:t>Vendys &amp; V s.r.o.</w:t>
            </w:r>
            <w:bookmarkEnd w:id="0"/>
          </w:p>
        </w:tc>
      </w:tr>
      <w:tr w:rsidR="000D0C65">
        <w:trPr>
          <w:trHeight w:hRule="exact" w:val="2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074" w:type="dxa"/>
            <w:gridSpan w:val="4"/>
            <w:shd w:val="clear" w:color="auto" w:fill="auto"/>
          </w:tcPr>
          <w:p w:rsidR="000D0C65" w:rsidRDefault="000C53C0">
            <w:pPr>
              <w:spacing w:line="229" w:lineRule="auto"/>
              <w:ind w:right="-2777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72" w:type="dxa"/>
            <w:gridSpan w:val="3"/>
          </w:tcPr>
          <w:p w:rsidR="000D0C65" w:rsidRDefault="000D0C65"/>
        </w:tc>
        <w:tc>
          <w:tcPr>
            <w:tcW w:w="3496" w:type="dxa"/>
            <w:gridSpan w:val="17"/>
            <w:shd w:val="clear" w:color="auto" w:fill="auto"/>
          </w:tcPr>
          <w:p w:rsidR="000D0C65" w:rsidRDefault="000C53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Ullmann Jan, Ing.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43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399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ředitel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186"/>
        </w:trPr>
        <w:tc>
          <w:tcPr>
            <w:tcW w:w="1461" w:type="dxa"/>
            <w:gridSpan w:val="9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 w:val="restart"/>
            <w:tcBorders>
              <w:right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Hradešínská 1955/28</w:t>
            </w:r>
          </w:p>
        </w:tc>
      </w:tr>
      <w:tr w:rsidR="000D0C65">
        <w:trPr>
          <w:trHeight w:hRule="exact" w:val="28"/>
        </w:trPr>
        <w:tc>
          <w:tcPr>
            <w:tcW w:w="5015" w:type="dxa"/>
            <w:gridSpan w:val="28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15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42" w:type="dxa"/>
            <w:gridSpan w:val="24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color w:val="000000"/>
                <w:spacing w:val="-2"/>
                <w:sz w:val="13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3"/>
              </w:rPr>
              <w:t>Zapsána v obchodním rejstříku vedeném krajským soudem v Ústí nad Labem oddíl Pr, vložka 1165</w:t>
            </w:r>
          </w:p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vMerge/>
            <w:tcBorders>
              <w:right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29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42" w:type="dxa"/>
            <w:gridSpan w:val="24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58" w:type="dxa"/>
            <w:gridSpan w:val="27"/>
            <w:tcBorders>
              <w:right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18807"/>
              <w:rPr>
                <w:rFonts w:ascii="Arial" w:eastAsia="Arial" w:hAnsi="Arial" w:cs="Arial"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8"/>
              </w:rPr>
              <w:t>10100 Praha Vinohrady</w:t>
            </w:r>
          </w:p>
        </w:tc>
      </w:tr>
      <w:tr w:rsidR="000D0C65">
        <w:trPr>
          <w:trHeight w:hRule="exact" w:val="72"/>
        </w:trPr>
        <w:tc>
          <w:tcPr>
            <w:tcW w:w="115" w:type="dxa"/>
            <w:gridSpan w:val="2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4842" w:type="dxa"/>
            <w:gridSpan w:val="24"/>
            <w:vMerge/>
            <w:shd w:val="clear" w:color="auto" w:fill="auto"/>
          </w:tcPr>
          <w:p w:rsidR="000D0C65" w:rsidRDefault="000D0C65"/>
        </w:tc>
        <w:tc>
          <w:tcPr>
            <w:tcW w:w="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57"/>
        </w:trPr>
        <w:tc>
          <w:tcPr>
            <w:tcW w:w="5015" w:type="dxa"/>
            <w:gridSpan w:val="28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5015" w:type="dxa"/>
            <w:gridSpan w:val="28"/>
            <w:tcBorders>
              <w:top w:val="single" w:sz="5" w:space="0" w:color="000000"/>
            </w:tcBorders>
          </w:tcPr>
          <w:p w:rsidR="000D0C65" w:rsidRDefault="000D0C65"/>
        </w:tc>
        <w:tc>
          <w:tcPr>
            <w:tcW w:w="57" w:type="dxa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57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Dodací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Ihned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/>
            <w:shd w:val="clear" w:color="auto" w:fill="auto"/>
          </w:tcPr>
          <w:p w:rsidR="000D0C65" w:rsidRDefault="000D0C65"/>
        </w:tc>
        <w:tc>
          <w:tcPr>
            <w:tcW w:w="3295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143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/>
            <w:shd w:val="clear" w:color="auto" w:fill="auto"/>
          </w:tcPr>
          <w:p w:rsidR="000D0C65" w:rsidRDefault="000D0C65"/>
        </w:tc>
        <w:tc>
          <w:tcPr>
            <w:tcW w:w="3295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075" w:type="dxa"/>
            <w:gridSpan w:val="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258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Zastoupen:</w:t>
            </w:r>
          </w:p>
        </w:tc>
        <w:tc>
          <w:tcPr>
            <w:tcW w:w="29" w:type="dxa"/>
          </w:tcPr>
          <w:p w:rsidR="000D0C65" w:rsidRDefault="000D0C65"/>
        </w:tc>
        <w:tc>
          <w:tcPr>
            <w:tcW w:w="3496" w:type="dxa"/>
            <w:gridSpan w:val="17"/>
            <w:vMerge w:val="restart"/>
            <w:shd w:val="clear" w:color="auto" w:fill="auto"/>
          </w:tcPr>
          <w:p w:rsidR="000D0C65" w:rsidRDefault="001F36D2">
            <w:pPr>
              <w:spacing w:line="229" w:lineRule="auto"/>
              <w:ind w:right="-19061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86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Platební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D0C65" w:rsidRDefault="000C53C0">
            <w:pPr>
              <w:pStyle w:val="Labely-popiskyadata-normal"/>
              <w:spacing w:line="229" w:lineRule="auto"/>
              <w:ind w:right="-23968"/>
            </w:pPr>
            <w:r>
              <w:t>Převodním příkazem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229" w:type="dxa"/>
            <w:gridSpan w:val="3"/>
            <w:tcBorders>
              <w:left w:val="single" w:sz="5" w:space="0" w:color="000000"/>
            </w:tcBorders>
          </w:tcPr>
          <w:p w:rsidR="000D0C65" w:rsidRDefault="000D0C65"/>
        </w:tc>
        <w:tc>
          <w:tcPr>
            <w:tcW w:w="1075" w:type="dxa"/>
            <w:gridSpan w:val="7"/>
            <w:vMerge/>
            <w:shd w:val="clear" w:color="auto" w:fill="auto"/>
          </w:tcPr>
          <w:p w:rsidR="000D0C65" w:rsidRDefault="000D0C65"/>
        </w:tc>
        <w:tc>
          <w:tcPr>
            <w:tcW w:w="29" w:type="dxa"/>
          </w:tcPr>
          <w:p w:rsidR="000D0C65" w:rsidRDefault="000D0C65"/>
        </w:tc>
        <w:tc>
          <w:tcPr>
            <w:tcW w:w="3496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258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143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/>
            <w:shd w:val="clear" w:color="auto" w:fill="auto"/>
          </w:tcPr>
          <w:p w:rsidR="000D0C65" w:rsidRDefault="000D0C65"/>
        </w:tc>
        <w:tc>
          <w:tcPr>
            <w:tcW w:w="3295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86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72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Přepravní podmínky:</w:t>
            </w:r>
          </w:p>
        </w:tc>
        <w:tc>
          <w:tcPr>
            <w:tcW w:w="3295" w:type="dxa"/>
            <w:gridSpan w:val="17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ind w:right="-23968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Zajistí dodavatel - v ceně materiálu, služeb</w:t>
            </w:r>
          </w:p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86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/>
            <w:shd w:val="clear" w:color="auto" w:fill="auto"/>
          </w:tcPr>
          <w:p w:rsidR="000D0C65" w:rsidRDefault="000D0C65"/>
        </w:tc>
        <w:tc>
          <w:tcPr>
            <w:tcW w:w="3295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86" w:type="dxa"/>
            <w:gridSpan w:val="2"/>
            <w:tcBorders>
              <w:right w:val="single" w:sz="5" w:space="0" w:color="000000"/>
            </w:tcBorders>
          </w:tcPr>
          <w:p w:rsidR="000D0C65" w:rsidRDefault="000D0C65"/>
        </w:tc>
        <w:tc>
          <w:tcPr>
            <w:tcW w:w="5087" w:type="dxa"/>
            <w:gridSpan w:val="30"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43"/>
        </w:trPr>
        <w:tc>
          <w:tcPr>
            <w:tcW w:w="115" w:type="dxa"/>
            <w:gridSpan w:val="2"/>
          </w:tcPr>
          <w:p w:rsidR="000D0C65" w:rsidRDefault="000D0C65"/>
        </w:tc>
        <w:tc>
          <w:tcPr>
            <w:tcW w:w="1576" w:type="dxa"/>
            <w:gridSpan w:val="8"/>
            <w:vMerge/>
            <w:shd w:val="clear" w:color="auto" w:fill="auto"/>
          </w:tcPr>
          <w:p w:rsidR="000D0C65" w:rsidRDefault="000D0C65"/>
        </w:tc>
        <w:tc>
          <w:tcPr>
            <w:tcW w:w="3295" w:type="dxa"/>
            <w:gridSpan w:val="17"/>
            <w:vMerge/>
            <w:shd w:val="clear" w:color="auto" w:fill="auto"/>
          </w:tcPr>
          <w:p w:rsidR="000D0C65" w:rsidRDefault="000D0C65"/>
        </w:tc>
        <w:tc>
          <w:tcPr>
            <w:tcW w:w="86" w:type="dxa"/>
            <w:gridSpan w:val="2"/>
          </w:tcPr>
          <w:p w:rsidR="000D0C65" w:rsidRDefault="000D0C65"/>
        </w:tc>
        <w:tc>
          <w:tcPr>
            <w:tcW w:w="5087" w:type="dxa"/>
            <w:gridSpan w:val="30"/>
            <w:tcBorders>
              <w:top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172"/>
        </w:trPr>
        <w:tc>
          <w:tcPr>
            <w:tcW w:w="10159" w:type="dxa"/>
            <w:gridSpan w:val="59"/>
            <w:tcBorders>
              <w:bottom w:val="single" w:sz="5" w:space="0" w:color="000000"/>
            </w:tcBorders>
          </w:tcPr>
          <w:p w:rsidR="000D0C65" w:rsidRDefault="000D0C65"/>
        </w:tc>
      </w:tr>
      <w:tr w:rsidR="000D0C65">
        <w:trPr>
          <w:trHeight w:hRule="exact" w:val="287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auto"/>
            <w:vAlign w:val="center"/>
          </w:tcPr>
          <w:p w:rsidR="000D0C65" w:rsidRDefault="000C53C0">
            <w:pPr>
              <w:spacing w:line="229" w:lineRule="auto"/>
              <w:ind w:right="-18807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1. Objednáváme u Vás následující:</w:t>
            </w:r>
          </w:p>
        </w:tc>
      </w:tr>
      <w:tr w:rsidR="000D0C65">
        <w:trPr>
          <w:trHeight w:hRule="exact" w:val="57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15"/>
        </w:trPr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3439" w:type="dxa"/>
            <w:gridSpan w:val="17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25463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Označení a popis dodávky</w:t>
            </w:r>
          </w:p>
        </w:tc>
        <w:tc>
          <w:tcPr>
            <w:tcW w:w="121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1203" w:type="dxa"/>
            <w:gridSpan w:val="11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Zakázka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788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Počet MJ</w:t>
            </w:r>
          </w:p>
        </w:tc>
        <w:tc>
          <w:tcPr>
            <w:tcW w:w="57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516" w:type="dxa"/>
            <w:gridSpan w:val="2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MJ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1404" w:type="dxa"/>
            <w:gridSpan w:val="6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Cena MJ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  <w:tc>
          <w:tcPr>
            <w:tcW w:w="1361" w:type="dxa"/>
            <w:gridSpan w:val="5"/>
            <w:tcBorders>
              <w:bottom w:val="sing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Celkem CZK</w:t>
            </w:r>
          </w:p>
        </w:tc>
        <w:tc>
          <w:tcPr>
            <w:tcW w:w="29" w:type="dxa"/>
            <w:tcBorders>
              <w:bottom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57"/>
        </w:trPr>
        <w:tc>
          <w:tcPr>
            <w:tcW w:w="10159" w:type="dxa"/>
            <w:gridSpan w:val="59"/>
            <w:tcBorders>
              <w:top w:val="single" w:sz="5" w:space="0" w:color="000000"/>
              <w:bottom w:val="sing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0159" w:type="dxa"/>
            <w:gridSpan w:val="59"/>
            <w:tcBorders>
              <w:top w:val="single" w:sz="5" w:space="0" w:color="000000"/>
            </w:tcBorders>
            <w:shd w:val="clear" w:color="auto" w:fill="FAEBD7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4657" w:type="dxa"/>
            <w:gridSpan w:val="23"/>
            <w:vMerge w:val="restart"/>
            <w:shd w:val="clear" w:color="auto" w:fill="FAEBD7"/>
          </w:tcPr>
          <w:p w:rsidR="000D0C65" w:rsidRDefault="000C53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01000002 Nafta motorová BL   </w:t>
            </w:r>
          </w:p>
        </w:tc>
        <w:tc>
          <w:tcPr>
            <w:tcW w:w="57" w:type="dxa"/>
            <w:vMerge w:val="restart"/>
            <w:shd w:val="clear" w:color="auto" w:fill="FAEBD7"/>
          </w:tcPr>
          <w:p w:rsidR="000D0C65" w:rsidRDefault="000D0C65"/>
        </w:tc>
        <w:tc>
          <w:tcPr>
            <w:tcW w:w="1203" w:type="dxa"/>
            <w:gridSpan w:val="11"/>
            <w:shd w:val="clear" w:color="auto" w:fill="FAEBD7"/>
          </w:tcPr>
          <w:p w:rsidR="000D0C65" w:rsidRDefault="000D0C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29" w:type="dxa"/>
            <w:vMerge w:val="restart"/>
            <w:shd w:val="clear" w:color="auto" w:fill="FAEBD7"/>
          </w:tcPr>
          <w:p w:rsidR="000D0C65" w:rsidRDefault="000D0C65"/>
        </w:tc>
        <w:tc>
          <w:tcPr>
            <w:tcW w:w="788" w:type="dxa"/>
            <w:gridSpan w:val="6"/>
            <w:vMerge w:val="restart"/>
            <w:shd w:val="clear" w:color="auto" w:fill="FAEBD7"/>
          </w:tcPr>
          <w:p w:rsidR="000D0C65" w:rsidRDefault="001F36D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</w:t>
            </w:r>
            <w:proofErr w:type="spellEnd"/>
          </w:p>
        </w:tc>
        <w:tc>
          <w:tcPr>
            <w:tcW w:w="115" w:type="dxa"/>
            <w:gridSpan w:val="2"/>
            <w:vMerge w:val="restart"/>
            <w:shd w:val="clear" w:color="auto" w:fill="FAEBD7"/>
          </w:tcPr>
          <w:p w:rsidR="000D0C65" w:rsidRDefault="000D0C65"/>
        </w:tc>
        <w:tc>
          <w:tcPr>
            <w:tcW w:w="458" w:type="dxa"/>
            <w:vMerge w:val="restart"/>
            <w:shd w:val="clear" w:color="auto" w:fill="FAEBD7"/>
          </w:tcPr>
          <w:p w:rsidR="000D0C65" w:rsidRDefault="000C53C0">
            <w:pPr>
              <w:spacing w:line="229" w:lineRule="auto"/>
              <w:ind w:right="-21656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L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D0C65" w:rsidRDefault="000D0C65"/>
        </w:tc>
        <w:tc>
          <w:tcPr>
            <w:tcW w:w="1290" w:type="dxa"/>
            <w:gridSpan w:val="4"/>
            <w:vMerge w:val="restart"/>
            <w:shd w:val="clear" w:color="auto" w:fill="FAEBD7"/>
          </w:tcPr>
          <w:p w:rsidR="000D0C65" w:rsidRDefault="001F36D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</w:t>
            </w:r>
            <w:proofErr w:type="spellEnd"/>
            <w:r w:rsidR="000C53C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86" w:type="dxa"/>
            <w:gridSpan w:val="2"/>
            <w:vMerge w:val="restart"/>
            <w:shd w:val="clear" w:color="auto" w:fill="FAEBD7"/>
          </w:tcPr>
          <w:p w:rsidR="000D0C65" w:rsidRDefault="000D0C65"/>
        </w:tc>
        <w:tc>
          <w:tcPr>
            <w:tcW w:w="1361" w:type="dxa"/>
            <w:gridSpan w:val="5"/>
            <w:vMerge w:val="restart"/>
            <w:shd w:val="clear" w:color="auto" w:fill="FAEBD7"/>
          </w:tcPr>
          <w:p w:rsidR="000D0C65" w:rsidRDefault="001F36D2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r w:rsidR="000C53C0"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</w:t>
            </w:r>
          </w:p>
        </w:tc>
        <w:tc>
          <w:tcPr>
            <w:tcW w:w="29" w:type="dxa"/>
            <w:vMerge w:val="restart"/>
            <w:shd w:val="clear" w:color="auto" w:fill="FAEBD7"/>
          </w:tcPr>
          <w:p w:rsidR="000D0C65" w:rsidRDefault="000D0C65"/>
        </w:tc>
      </w:tr>
      <w:tr w:rsidR="000D0C65">
        <w:trPr>
          <w:trHeight w:hRule="exact" w:val="172"/>
        </w:trPr>
        <w:tc>
          <w:tcPr>
            <w:tcW w:w="4657" w:type="dxa"/>
            <w:gridSpan w:val="23"/>
            <w:vMerge/>
            <w:shd w:val="clear" w:color="auto" w:fill="FAEBD7"/>
          </w:tcPr>
          <w:p w:rsidR="000D0C65" w:rsidRDefault="000D0C65"/>
        </w:tc>
        <w:tc>
          <w:tcPr>
            <w:tcW w:w="57" w:type="dxa"/>
            <w:vMerge/>
            <w:shd w:val="clear" w:color="auto" w:fill="FAEBD7"/>
          </w:tcPr>
          <w:p w:rsidR="000D0C65" w:rsidRDefault="000D0C65"/>
        </w:tc>
        <w:tc>
          <w:tcPr>
            <w:tcW w:w="201" w:type="dxa"/>
            <w:shd w:val="clear" w:color="auto" w:fill="FAEBD7"/>
          </w:tcPr>
          <w:p w:rsidR="000D0C65" w:rsidRDefault="000D0C65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</w:tc>
        <w:tc>
          <w:tcPr>
            <w:tcW w:w="444" w:type="dxa"/>
            <w:gridSpan w:val="8"/>
            <w:vMerge w:val="restart"/>
            <w:shd w:val="clear" w:color="auto" w:fill="FAEBD7"/>
          </w:tcPr>
          <w:p w:rsidR="000D0C65" w:rsidRDefault="000D0C65">
            <w:pPr>
              <w:pStyle w:val="Datadkov"/>
              <w:spacing w:line="229" w:lineRule="auto"/>
              <w:jc w:val="right"/>
            </w:pPr>
          </w:p>
        </w:tc>
        <w:tc>
          <w:tcPr>
            <w:tcW w:w="558" w:type="dxa"/>
            <w:gridSpan w:val="2"/>
            <w:shd w:val="clear" w:color="auto" w:fill="FAEBD7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r00001</w:t>
            </w:r>
          </w:p>
        </w:tc>
        <w:tc>
          <w:tcPr>
            <w:tcW w:w="29" w:type="dxa"/>
            <w:vMerge/>
            <w:shd w:val="clear" w:color="auto" w:fill="FAEBD7"/>
          </w:tcPr>
          <w:p w:rsidR="000D0C65" w:rsidRDefault="000D0C65"/>
        </w:tc>
        <w:tc>
          <w:tcPr>
            <w:tcW w:w="788" w:type="dxa"/>
            <w:gridSpan w:val="6"/>
            <w:vMerge/>
            <w:shd w:val="clear" w:color="auto" w:fill="FAEBD7"/>
          </w:tcPr>
          <w:p w:rsidR="000D0C65" w:rsidRDefault="000D0C65"/>
        </w:tc>
        <w:tc>
          <w:tcPr>
            <w:tcW w:w="115" w:type="dxa"/>
            <w:gridSpan w:val="2"/>
            <w:vMerge/>
            <w:shd w:val="clear" w:color="auto" w:fill="FAEBD7"/>
          </w:tcPr>
          <w:p w:rsidR="000D0C65" w:rsidRDefault="000D0C65"/>
        </w:tc>
        <w:tc>
          <w:tcPr>
            <w:tcW w:w="458" w:type="dxa"/>
            <w:vMerge/>
            <w:shd w:val="clear" w:color="auto" w:fill="FAEBD7"/>
          </w:tcPr>
          <w:p w:rsidR="000D0C65" w:rsidRDefault="000D0C65"/>
        </w:tc>
        <w:tc>
          <w:tcPr>
            <w:tcW w:w="86" w:type="dxa"/>
            <w:gridSpan w:val="2"/>
            <w:vMerge/>
            <w:shd w:val="clear" w:color="auto" w:fill="FAEBD7"/>
          </w:tcPr>
          <w:p w:rsidR="000D0C65" w:rsidRDefault="000D0C65"/>
        </w:tc>
        <w:tc>
          <w:tcPr>
            <w:tcW w:w="1290" w:type="dxa"/>
            <w:gridSpan w:val="4"/>
            <w:vMerge/>
            <w:shd w:val="clear" w:color="auto" w:fill="FAEBD7"/>
          </w:tcPr>
          <w:p w:rsidR="000D0C65" w:rsidRDefault="000D0C65"/>
        </w:tc>
        <w:tc>
          <w:tcPr>
            <w:tcW w:w="86" w:type="dxa"/>
            <w:gridSpan w:val="2"/>
            <w:vMerge/>
            <w:shd w:val="clear" w:color="auto" w:fill="FAEBD7"/>
          </w:tcPr>
          <w:p w:rsidR="000D0C65" w:rsidRDefault="000D0C65"/>
        </w:tc>
        <w:tc>
          <w:tcPr>
            <w:tcW w:w="1361" w:type="dxa"/>
            <w:gridSpan w:val="5"/>
            <w:vMerge/>
            <w:shd w:val="clear" w:color="auto" w:fill="FAEBD7"/>
          </w:tcPr>
          <w:p w:rsidR="000D0C65" w:rsidRDefault="000D0C65"/>
        </w:tc>
        <w:tc>
          <w:tcPr>
            <w:tcW w:w="29" w:type="dxa"/>
            <w:vMerge/>
            <w:shd w:val="clear" w:color="auto" w:fill="FAEBD7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4915" w:type="dxa"/>
            <w:gridSpan w:val="25"/>
            <w:shd w:val="clear" w:color="auto" w:fill="FAEBD7"/>
          </w:tcPr>
          <w:p w:rsidR="000D0C65" w:rsidRDefault="000D0C65"/>
        </w:tc>
        <w:tc>
          <w:tcPr>
            <w:tcW w:w="444" w:type="dxa"/>
            <w:gridSpan w:val="8"/>
            <w:vMerge/>
            <w:shd w:val="clear" w:color="auto" w:fill="FAEBD7"/>
          </w:tcPr>
          <w:p w:rsidR="000D0C65" w:rsidRDefault="000D0C65"/>
        </w:tc>
        <w:tc>
          <w:tcPr>
            <w:tcW w:w="4800" w:type="dxa"/>
            <w:gridSpan w:val="26"/>
            <w:shd w:val="clear" w:color="auto" w:fill="FAEBD7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0159" w:type="dxa"/>
            <w:gridSpan w:val="59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10130" w:type="dxa"/>
            <w:gridSpan w:val="58"/>
            <w:vMerge w:val="restart"/>
            <w:shd w:val="clear" w:color="auto" w:fill="auto"/>
          </w:tcPr>
          <w:p w:rsidR="000D0C65" w:rsidRDefault="000C53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Na základě VZ/24/0003/13</w:t>
            </w:r>
          </w:p>
          <w:p w:rsidR="000D0C65" w:rsidRDefault="000D0C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0C65" w:rsidRDefault="000D0C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0C65" w:rsidRDefault="000D0C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0C65" w:rsidRDefault="000C53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Termín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dodání : </w:t>
            </w:r>
            <w:proofErr w:type="spellStart"/>
            <w:r w:rsidR="001F36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</w:t>
            </w:r>
            <w:proofErr w:type="spellEnd"/>
            <w:proofErr w:type="gramEnd"/>
          </w:p>
          <w:p w:rsidR="000D0C65" w:rsidRDefault="000C53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Kontaktní osoba pro </w:t>
            </w:r>
            <w:proofErr w:type="gram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vykládku : </w:t>
            </w:r>
            <w:proofErr w:type="spellStart"/>
            <w:r w:rsidR="001F36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</w:t>
            </w:r>
            <w:proofErr w:type="spellEnd"/>
            <w:proofErr w:type="gram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tel. </w:t>
            </w:r>
            <w:proofErr w:type="spellStart"/>
            <w:r w:rsidR="001F36D2"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</w:t>
            </w:r>
            <w:proofErr w:type="spellEnd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 xml:space="preserve"> , prosím informaci o dodání alespoň půl hodiny předem</w:t>
            </w:r>
          </w:p>
          <w:p w:rsidR="000D0C65" w:rsidRDefault="000D0C65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</w:p>
          <w:p w:rsidR="000D0C65" w:rsidRDefault="000C53C0">
            <w:pPr>
              <w:spacing w:line="229" w:lineRule="auto"/>
              <w:jc w:val="both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Upozorňujeme na možnost odebrání vzorku.</w:t>
            </w:r>
          </w:p>
        </w:tc>
        <w:tc>
          <w:tcPr>
            <w:tcW w:w="29" w:type="dxa"/>
          </w:tcPr>
          <w:p w:rsidR="000D0C65" w:rsidRDefault="000D0C65"/>
        </w:tc>
      </w:tr>
      <w:tr w:rsidR="000D0C65">
        <w:trPr>
          <w:trHeight w:hRule="exact" w:val="172"/>
        </w:trPr>
        <w:tc>
          <w:tcPr>
            <w:tcW w:w="10130" w:type="dxa"/>
            <w:gridSpan w:val="58"/>
            <w:vMerge/>
            <w:shd w:val="clear" w:color="auto" w:fill="auto"/>
          </w:tcPr>
          <w:p w:rsidR="000D0C65" w:rsidRDefault="000D0C65"/>
        </w:tc>
        <w:tc>
          <w:tcPr>
            <w:tcW w:w="29" w:type="dxa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0130" w:type="dxa"/>
            <w:gridSpan w:val="58"/>
            <w:vMerge/>
            <w:shd w:val="clear" w:color="auto" w:fill="auto"/>
          </w:tcPr>
          <w:p w:rsidR="000D0C65" w:rsidRDefault="000D0C65"/>
        </w:tc>
        <w:tc>
          <w:tcPr>
            <w:tcW w:w="29" w:type="dxa"/>
          </w:tcPr>
          <w:p w:rsidR="000D0C65" w:rsidRDefault="000D0C65"/>
        </w:tc>
      </w:tr>
      <w:tr w:rsidR="000D0C65">
        <w:trPr>
          <w:trHeight w:hRule="exact" w:val="1189"/>
        </w:trPr>
        <w:tc>
          <w:tcPr>
            <w:tcW w:w="10130" w:type="dxa"/>
            <w:gridSpan w:val="58"/>
            <w:vMerge/>
            <w:shd w:val="clear" w:color="auto" w:fill="auto"/>
          </w:tcPr>
          <w:p w:rsidR="000D0C65" w:rsidRDefault="000D0C65"/>
        </w:tc>
        <w:tc>
          <w:tcPr>
            <w:tcW w:w="29" w:type="dxa"/>
          </w:tcPr>
          <w:p w:rsidR="000D0C65" w:rsidRDefault="000D0C65"/>
        </w:tc>
      </w:tr>
      <w:tr w:rsidR="000D0C65">
        <w:trPr>
          <w:trHeight w:hRule="exact" w:val="143"/>
        </w:trPr>
        <w:tc>
          <w:tcPr>
            <w:tcW w:w="10159" w:type="dxa"/>
            <w:gridSpan w:val="59"/>
          </w:tcPr>
          <w:p w:rsidR="000D0C65" w:rsidRDefault="000D0C65"/>
        </w:tc>
      </w:tr>
      <w:tr w:rsidR="000D0C65">
        <w:trPr>
          <w:trHeight w:hRule="exact" w:val="230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</w:tcPr>
          <w:p w:rsidR="000D0C65" w:rsidRDefault="000D0C65"/>
        </w:tc>
      </w:tr>
      <w:tr w:rsidR="000D0C65">
        <w:trPr>
          <w:trHeight w:hRule="exact" w:val="172"/>
        </w:trPr>
        <w:tc>
          <w:tcPr>
            <w:tcW w:w="10159" w:type="dxa"/>
            <w:gridSpan w:val="59"/>
            <w:tcBorders>
              <w:top w:val="doub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72"/>
        </w:trPr>
        <w:tc>
          <w:tcPr>
            <w:tcW w:w="10159" w:type="dxa"/>
            <w:gridSpan w:val="59"/>
            <w:tcBorders>
              <w:bottom w:val="double" w:sz="5" w:space="0" w:color="000000"/>
            </w:tcBorders>
            <w:shd w:val="clear" w:color="auto" w:fill="auto"/>
          </w:tcPr>
          <w:p w:rsidR="000D0C65" w:rsidRDefault="000C53C0">
            <w:pPr>
              <w:spacing w:line="229" w:lineRule="auto"/>
              <w:jc w:val="right"/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20"/>
              </w:rPr>
              <w:t>Cena celkem bez DPH: 739 350,00 CZK</w:t>
            </w:r>
          </w:p>
        </w:tc>
      </w:tr>
      <w:tr w:rsidR="000D0C65">
        <w:trPr>
          <w:trHeight w:hRule="exact" w:val="57"/>
        </w:trPr>
        <w:tc>
          <w:tcPr>
            <w:tcW w:w="10159" w:type="dxa"/>
            <w:gridSpan w:val="59"/>
            <w:vMerge w:val="restart"/>
            <w:tcBorders>
              <w:top w:val="double" w:sz="5" w:space="0" w:color="000000"/>
            </w:tcBorders>
            <w:shd w:val="clear" w:color="auto" w:fill="auto"/>
          </w:tcPr>
          <w:p w:rsidR="000D0C65" w:rsidRDefault="001F36D2">
            <w:proofErr w:type="spellStart"/>
            <w:r>
              <w:t>xxx</w:t>
            </w:r>
            <w:proofErr w:type="spellEnd"/>
          </w:p>
        </w:tc>
      </w:tr>
      <w:tr w:rsidR="000D0C65">
        <w:trPr>
          <w:trHeight w:hRule="exact" w:val="57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86"/>
        </w:trPr>
        <w:tc>
          <w:tcPr>
            <w:tcW w:w="10159" w:type="dxa"/>
            <w:gridSpan w:val="59"/>
            <w:vMerge/>
            <w:tcBorders>
              <w:top w:val="double" w:sz="5" w:space="0" w:color="000000"/>
            </w:tcBorders>
            <w:shd w:val="clear" w:color="auto" w:fill="auto"/>
          </w:tcPr>
          <w:p w:rsidR="000D0C65" w:rsidRDefault="000D0C65"/>
        </w:tc>
      </w:tr>
      <w:tr w:rsidR="000D0C65">
        <w:trPr>
          <w:trHeight w:hRule="exact" w:val="230"/>
        </w:trPr>
        <w:tc>
          <w:tcPr>
            <w:tcW w:w="1132" w:type="dxa"/>
            <w:gridSpan w:val="5"/>
            <w:shd w:val="clear" w:color="auto" w:fill="auto"/>
          </w:tcPr>
          <w:p w:rsidR="000D0C65" w:rsidRDefault="000C53C0">
            <w:pPr>
              <w:spacing w:line="229" w:lineRule="auto"/>
              <w:ind w:right="-27832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2. Vyřizuje:</w:t>
            </w:r>
          </w:p>
        </w:tc>
        <w:tc>
          <w:tcPr>
            <w:tcW w:w="86" w:type="dxa"/>
            <w:gridSpan w:val="2"/>
            <w:shd w:val="clear" w:color="auto" w:fill="auto"/>
          </w:tcPr>
          <w:p w:rsidR="000D0C65" w:rsidRDefault="000D0C65"/>
        </w:tc>
        <w:tc>
          <w:tcPr>
            <w:tcW w:w="2479" w:type="dxa"/>
            <w:gridSpan w:val="13"/>
            <w:vMerge w:val="restart"/>
            <w:shd w:val="clear" w:color="auto" w:fill="auto"/>
          </w:tcPr>
          <w:p w:rsidR="000D0C65" w:rsidRDefault="001F36D2">
            <w:pPr>
              <w:spacing w:line="229" w:lineRule="auto"/>
              <w:ind w:right="-2526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xxxxxxxxxxxxxxxxxxxxx</w:t>
            </w:r>
            <w:proofErr w:type="spellEnd"/>
          </w:p>
        </w:tc>
        <w:tc>
          <w:tcPr>
            <w:tcW w:w="1404" w:type="dxa"/>
            <w:gridSpan w:val="10"/>
            <w:vMerge w:val="restart"/>
            <w:shd w:val="clear" w:color="auto" w:fill="auto"/>
          </w:tcPr>
          <w:p w:rsidR="000D0C65" w:rsidRDefault="001F36D2">
            <w:pPr>
              <w:spacing w:line="229" w:lineRule="auto"/>
              <w:ind w:right="-238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xxxxxxxxxxxxxxxxxx</w:t>
            </w:r>
            <w:proofErr w:type="spellEnd"/>
          </w:p>
        </w:tc>
        <w:tc>
          <w:tcPr>
            <w:tcW w:w="5058" w:type="dxa"/>
            <w:gridSpan w:val="29"/>
            <w:vMerge w:val="restart"/>
            <w:shd w:val="clear" w:color="auto" w:fill="auto"/>
          </w:tcPr>
          <w:p w:rsidR="000D0C65" w:rsidRDefault="000D0C65"/>
        </w:tc>
      </w:tr>
      <w:tr w:rsidR="000D0C65">
        <w:trPr>
          <w:trHeight w:hRule="exact" w:val="143"/>
        </w:trPr>
        <w:tc>
          <w:tcPr>
            <w:tcW w:w="1218" w:type="dxa"/>
            <w:gridSpan w:val="7"/>
            <w:shd w:val="clear" w:color="auto" w:fill="auto"/>
          </w:tcPr>
          <w:p w:rsidR="000D0C65" w:rsidRDefault="000D0C65"/>
        </w:tc>
        <w:tc>
          <w:tcPr>
            <w:tcW w:w="2479" w:type="dxa"/>
            <w:gridSpan w:val="13"/>
            <w:vMerge/>
            <w:shd w:val="clear" w:color="auto" w:fill="auto"/>
          </w:tcPr>
          <w:p w:rsidR="000D0C65" w:rsidRDefault="000D0C65"/>
        </w:tc>
        <w:tc>
          <w:tcPr>
            <w:tcW w:w="1404" w:type="dxa"/>
            <w:gridSpan w:val="10"/>
            <w:vMerge/>
            <w:shd w:val="clear" w:color="auto" w:fill="auto"/>
          </w:tcPr>
          <w:p w:rsidR="000D0C65" w:rsidRDefault="000D0C65"/>
        </w:tc>
        <w:tc>
          <w:tcPr>
            <w:tcW w:w="5058" w:type="dxa"/>
            <w:gridSpan w:val="29"/>
            <w:vMerge/>
            <w:shd w:val="clear" w:color="auto" w:fill="auto"/>
          </w:tcPr>
          <w:p w:rsidR="000D0C65" w:rsidRDefault="000D0C65"/>
        </w:tc>
      </w:tr>
      <w:tr w:rsidR="000D0C65">
        <w:trPr>
          <w:trHeight w:hRule="exact" w:val="229"/>
        </w:trPr>
        <w:tc>
          <w:tcPr>
            <w:tcW w:w="10159" w:type="dxa"/>
            <w:gridSpan w:val="59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3. Číslo objednávky uvádějte na faktuře, všech dopisech, dodatcích, nákladních a dodacích listech a na účtech.</w:t>
            </w:r>
          </w:p>
        </w:tc>
      </w:tr>
      <w:tr w:rsidR="000D0C65">
        <w:trPr>
          <w:trHeight w:hRule="exact" w:val="215"/>
        </w:trPr>
        <w:tc>
          <w:tcPr>
            <w:tcW w:w="10159" w:type="dxa"/>
            <w:gridSpan w:val="59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Bez jenoznačné identifikace nemůže být faktura uhrazena.</w:t>
            </w:r>
          </w:p>
        </w:tc>
      </w:tr>
      <w:tr w:rsidR="000D0C65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15"/>
        </w:trPr>
        <w:tc>
          <w:tcPr>
            <w:tcW w:w="1805" w:type="dxa"/>
            <w:gridSpan w:val="11"/>
            <w:shd w:val="clear" w:color="auto" w:fill="auto"/>
            <w:vAlign w:val="bottom"/>
          </w:tcPr>
          <w:p w:rsidR="000D0C65" w:rsidRDefault="000C53C0">
            <w:pPr>
              <w:spacing w:line="229" w:lineRule="auto"/>
              <w:ind w:right="-27156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Faktury zasílejte na</w:t>
            </w:r>
          </w:p>
        </w:tc>
        <w:tc>
          <w:tcPr>
            <w:tcW w:w="58" w:type="dxa"/>
            <w:shd w:val="clear" w:color="auto" w:fill="auto"/>
          </w:tcPr>
          <w:p w:rsidR="000D0C65" w:rsidRDefault="000D0C65"/>
        </w:tc>
        <w:tc>
          <w:tcPr>
            <w:tcW w:w="1662" w:type="dxa"/>
            <w:gridSpan w:val="7"/>
            <w:vMerge w:val="restart"/>
            <w:shd w:val="clear" w:color="auto" w:fill="auto"/>
            <w:vAlign w:val="bottom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</w:pPr>
            <w:r>
              <w:rPr>
                <w:rFonts w:ascii="Arial" w:eastAsia="Arial" w:hAnsi="Arial" w:cs="Arial"/>
                <w:b/>
                <w:i/>
                <w:color w:val="000000"/>
                <w:spacing w:val="-2"/>
                <w:sz w:val="18"/>
              </w:rPr>
              <w:t>fakturace@tsml.cz</w:t>
            </w:r>
          </w:p>
        </w:tc>
        <w:tc>
          <w:tcPr>
            <w:tcW w:w="6634" w:type="dxa"/>
            <w:gridSpan w:val="40"/>
            <w:vMerge w:val="restart"/>
            <w:shd w:val="clear" w:color="auto" w:fill="auto"/>
          </w:tcPr>
          <w:p w:rsidR="000D0C65" w:rsidRDefault="000D0C65"/>
        </w:tc>
      </w:tr>
      <w:tr w:rsidR="000D0C65">
        <w:trPr>
          <w:trHeight w:hRule="exact" w:val="14"/>
        </w:trPr>
        <w:tc>
          <w:tcPr>
            <w:tcW w:w="1863" w:type="dxa"/>
            <w:gridSpan w:val="12"/>
            <w:shd w:val="clear" w:color="auto" w:fill="auto"/>
          </w:tcPr>
          <w:p w:rsidR="000D0C65" w:rsidRDefault="000D0C65"/>
        </w:tc>
        <w:tc>
          <w:tcPr>
            <w:tcW w:w="1662" w:type="dxa"/>
            <w:gridSpan w:val="7"/>
            <w:vMerge/>
            <w:shd w:val="clear" w:color="auto" w:fill="auto"/>
            <w:vAlign w:val="bottom"/>
          </w:tcPr>
          <w:p w:rsidR="000D0C65" w:rsidRDefault="000D0C65"/>
        </w:tc>
        <w:tc>
          <w:tcPr>
            <w:tcW w:w="6634" w:type="dxa"/>
            <w:gridSpan w:val="40"/>
            <w:vMerge/>
            <w:shd w:val="clear" w:color="auto" w:fill="auto"/>
          </w:tcPr>
          <w:p w:rsidR="000D0C65" w:rsidRDefault="000D0C65"/>
        </w:tc>
      </w:tr>
      <w:tr w:rsidR="000D0C65">
        <w:trPr>
          <w:trHeight w:hRule="exact" w:val="15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186"/>
        </w:trPr>
        <w:tc>
          <w:tcPr>
            <w:tcW w:w="10159" w:type="dxa"/>
            <w:gridSpan w:val="59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4. Doložky:</w:t>
            </w:r>
          </w:p>
        </w:tc>
      </w:tr>
      <w:tr w:rsidR="000D0C65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372"/>
        </w:trPr>
        <w:tc>
          <w:tcPr>
            <w:tcW w:w="172" w:type="dxa"/>
            <w:gridSpan w:val="3"/>
            <w:shd w:val="clear" w:color="auto" w:fill="auto"/>
          </w:tcPr>
          <w:p w:rsidR="000D0C65" w:rsidRDefault="000D0C65"/>
        </w:tc>
        <w:tc>
          <w:tcPr>
            <w:tcW w:w="9987" w:type="dxa"/>
            <w:gridSpan w:val="56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Smluvní strany berou na vědomí, že tato smlouva bude zveřejněna v registru smluv podle zákona č. 340/2015 Sb., o zvláštních podmínkách účinnosti některých smluv, uveřejňování těchto smluv a o registru smluv (zákon o registru smluv).</w:t>
            </w:r>
          </w:p>
        </w:tc>
      </w:tr>
      <w:tr w:rsidR="000D0C65">
        <w:trPr>
          <w:trHeight w:hRule="exact" w:val="187"/>
        </w:trPr>
        <w:tc>
          <w:tcPr>
            <w:tcW w:w="2178" w:type="dxa"/>
            <w:gridSpan w:val="13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5. Zboží zašlete na adresu:</w:t>
            </w:r>
          </w:p>
        </w:tc>
        <w:tc>
          <w:tcPr>
            <w:tcW w:w="157" w:type="dxa"/>
            <w:shd w:val="clear" w:color="auto" w:fill="auto"/>
          </w:tcPr>
          <w:p w:rsidR="000D0C65" w:rsidRDefault="000D0C65"/>
        </w:tc>
        <w:tc>
          <w:tcPr>
            <w:tcW w:w="4012" w:type="dxa"/>
            <w:gridSpan w:val="24"/>
            <w:shd w:val="clear" w:color="auto" w:fill="auto"/>
          </w:tcPr>
          <w:p w:rsidR="000D0C65" w:rsidRDefault="000C53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Technické služby města Liberec, p.o.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01"/>
        </w:trPr>
        <w:tc>
          <w:tcPr>
            <w:tcW w:w="2335" w:type="dxa"/>
            <w:gridSpan w:val="14"/>
            <w:shd w:val="clear" w:color="auto" w:fill="auto"/>
          </w:tcPr>
          <w:p w:rsidR="000D0C65" w:rsidRDefault="000D0C65"/>
        </w:tc>
        <w:tc>
          <w:tcPr>
            <w:tcW w:w="4012" w:type="dxa"/>
            <w:gridSpan w:val="24"/>
            <w:shd w:val="clear" w:color="auto" w:fill="auto"/>
          </w:tcPr>
          <w:p w:rsidR="000D0C65" w:rsidRDefault="000C53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Erbenova 376/2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00"/>
        </w:trPr>
        <w:tc>
          <w:tcPr>
            <w:tcW w:w="2335" w:type="dxa"/>
            <w:gridSpan w:val="14"/>
            <w:shd w:val="clear" w:color="auto" w:fill="auto"/>
          </w:tcPr>
          <w:p w:rsidR="000D0C65" w:rsidRDefault="000D0C65"/>
        </w:tc>
        <w:tc>
          <w:tcPr>
            <w:tcW w:w="4012" w:type="dxa"/>
            <w:gridSpan w:val="24"/>
            <w:shd w:val="clear" w:color="auto" w:fill="auto"/>
          </w:tcPr>
          <w:p w:rsidR="000D0C65" w:rsidRDefault="000C53C0">
            <w:pPr>
              <w:spacing w:line="229" w:lineRule="auto"/>
              <w:ind w:right="-22615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46008Liberec</w:t>
            </w:r>
          </w:p>
        </w:tc>
        <w:tc>
          <w:tcPr>
            <w:tcW w:w="3812" w:type="dxa"/>
            <w:gridSpan w:val="21"/>
            <w:shd w:val="clear" w:color="auto" w:fill="auto"/>
          </w:tcPr>
          <w:p w:rsidR="000D0C65" w:rsidRDefault="000D0C65"/>
        </w:tc>
      </w:tr>
      <w:tr w:rsidR="000D0C65">
        <w:trPr>
          <w:trHeight w:hRule="exact" w:val="29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29"/>
        </w:trPr>
        <w:tc>
          <w:tcPr>
            <w:tcW w:w="10130" w:type="dxa"/>
            <w:gridSpan w:val="58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Příjem zboží v pondělí až pátek 7.00 - 13.00 hod.</w:t>
            </w:r>
          </w:p>
        </w:tc>
        <w:tc>
          <w:tcPr>
            <w:tcW w:w="29" w:type="dxa"/>
            <w:vMerge w:val="restart"/>
            <w:shd w:val="clear" w:color="auto" w:fill="auto"/>
          </w:tcPr>
          <w:p w:rsidR="000D0C65" w:rsidRDefault="000D0C65"/>
        </w:tc>
      </w:tr>
      <w:tr w:rsidR="000D0C65">
        <w:trPr>
          <w:trHeight w:hRule="exact" w:val="186"/>
        </w:trPr>
        <w:tc>
          <w:tcPr>
            <w:tcW w:w="10130" w:type="dxa"/>
            <w:gridSpan w:val="58"/>
            <w:shd w:val="clear" w:color="auto" w:fill="auto"/>
          </w:tcPr>
          <w:p w:rsidR="000D0C65" w:rsidRDefault="000C53C0">
            <w:pPr>
              <w:spacing w:line="229" w:lineRule="auto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 xml:space="preserve">    Mimo tuto dobu pouze po předchozí domluvě!</w:t>
            </w:r>
          </w:p>
        </w:tc>
        <w:tc>
          <w:tcPr>
            <w:tcW w:w="29" w:type="dxa"/>
            <w:vMerge/>
            <w:shd w:val="clear" w:color="auto" w:fill="auto"/>
          </w:tcPr>
          <w:p w:rsidR="000D0C65" w:rsidRDefault="000D0C65"/>
        </w:tc>
      </w:tr>
      <w:tr w:rsidR="000D0C65">
        <w:trPr>
          <w:trHeight w:hRule="exact" w:val="645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186"/>
        </w:trPr>
        <w:tc>
          <w:tcPr>
            <w:tcW w:w="3152" w:type="dxa"/>
            <w:gridSpan w:val="17"/>
            <w:shd w:val="clear" w:color="auto" w:fill="auto"/>
          </w:tcPr>
          <w:p w:rsidR="000D0C65" w:rsidRDefault="000C53C0">
            <w:pPr>
              <w:spacing w:line="229" w:lineRule="auto"/>
              <w:ind w:right="-2580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 Liberci dne 14.04.2025</w:t>
            </w:r>
          </w:p>
        </w:tc>
        <w:tc>
          <w:tcPr>
            <w:tcW w:w="573" w:type="dxa"/>
            <w:gridSpan w:val="4"/>
            <w:shd w:val="clear" w:color="auto" w:fill="auto"/>
          </w:tcPr>
          <w:p w:rsidR="000D0C65" w:rsidRDefault="000D0C65"/>
        </w:tc>
        <w:tc>
          <w:tcPr>
            <w:tcW w:w="1462" w:type="dxa"/>
            <w:gridSpan w:val="10"/>
            <w:shd w:val="clear" w:color="auto" w:fill="auto"/>
          </w:tcPr>
          <w:p w:rsidR="000D0C65" w:rsidRDefault="000C53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Vystavil: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D0C65" w:rsidRDefault="001F36D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D0C65" w:rsidRDefault="000D0C65"/>
        </w:tc>
      </w:tr>
      <w:tr w:rsidR="000D0C65">
        <w:trPr>
          <w:trHeight w:hRule="exact" w:val="43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187"/>
        </w:trPr>
        <w:tc>
          <w:tcPr>
            <w:tcW w:w="3725" w:type="dxa"/>
            <w:gridSpan w:val="21"/>
            <w:shd w:val="clear" w:color="auto" w:fill="auto"/>
          </w:tcPr>
          <w:p w:rsidR="000D0C65" w:rsidRDefault="000D0C65"/>
        </w:tc>
        <w:tc>
          <w:tcPr>
            <w:tcW w:w="1462" w:type="dxa"/>
            <w:gridSpan w:val="10"/>
            <w:shd w:val="clear" w:color="auto" w:fill="auto"/>
          </w:tcPr>
          <w:p w:rsidR="000D0C65" w:rsidRDefault="000C53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Telefon: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D0C65" w:rsidRDefault="001F36D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</w:t>
            </w:r>
            <w:proofErr w:type="spellEnd"/>
          </w:p>
        </w:tc>
        <w:tc>
          <w:tcPr>
            <w:tcW w:w="1806" w:type="dxa"/>
            <w:gridSpan w:val="9"/>
            <w:shd w:val="clear" w:color="auto" w:fill="auto"/>
          </w:tcPr>
          <w:p w:rsidR="000D0C65" w:rsidRDefault="000D0C65"/>
        </w:tc>
      </w:tr>
      <w:tr w:rsidR="000D0C65">
        <w:trPr>
          <w:trHeight w:hRule="exact" w:val="28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01"/>
        </w:trPr>
        <w:tc>
          <w:tcPr>
            <w:tcW w:w="3725" w:type="dxa"/>
            <w:gridSpan w:val="21"/>
            <w:shd w:val="clear" w:color="auto" w:fill="auto"/>
          </w:tcPr>
          <w:p w:rsidR="000D0C65" w:rsidRDefault="000D0C65"/>
        </w:tc>
        <w:tc>
          <w:tcPr>
            <w:tcW w:w="1462" w:type="dxa"/>
            <w:gridSpan w:val="10"/>
            <w:shd w:val="clear" w:color="auto" w:fill="auto"/>
          </w:tcPr>
          <w:p w:rsidR="000D0C65" w:rsidRDefault="000C53C0">
            <w:pPr>
              <w:spacing w:line="229" w:lineRule="auto"/>
              <w:ind w:right="-23771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Email:</w:t>
            </w:r>
          </w:p>
        </w:tc>
        <w:tc>
          <w:tcPr>
            <w:tcW w:w="3166" w:type="dxa"/>
            <w:gridSpan w:val="19"/>
            <w:shd w:val="clear" w:color="auto" w:fill="auto"/>
          </w:tcPr>
          <w:p w:rsidR="000D0C65" w:rsidRDefault="001F36D2">
            <w:pPr>
              <w:spacing w:line="229" w:lineRule="auto"/>
              <w:ind w:right="-20612"/>
              <w:rPr>
                <w:rFonts w:ascii="Arial" w:eastAsia="Arial" w:hAnsi="Arial" w:cs="Arial"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color w:val="000000"/>
                <w:spacing w:val="-2"/>
                <w:sz w:val="16"/>
              </w:rPr>
              <w:t>xxxxxxxxxxxxxxxxxxxxxxxxxxxxxxxx</w:t>
            </w:r>
          </w:p>
        </w:tc>
        <w:tc>
          <w:tcPr>
            <w:tcW w:w="1806" w:type="dxa"/>
            <w:gridSpan w:val="9"/>
            <w:shd w:val="clear" w:color="auto" w:fill="auto"/>
          </w:tcPr>
          <w:p w:rsidR="000D0C65" w:rsidRDefault="000D0C65"/>
        </w:tc>
      </w:tr>
      <w:tr w:rsidR="000D0C65">
        <w:trPr>
          <w:trHeight w:hRule="exact" w:val="1132"/>
        </w:trPr>
        <w:tc>
          <w:tcPr>
            <w:tcW w:w="10159" w:type="dxa"/>
            <w:gridSpan w:val="59"/>
            <w:shd w:val="clear" w:color="auto" w:fill="auto"/>
          </w:tcPr>
          <w:p w:rsidR="000D0C65" w:rsidRDefault="000D0C65"/>
        </w:tc>
      </w:tr>
      <w:tr w:rsidR="000D0C65">
        <w:trPr>
          <w:trHeight w:hRule="exact" w:val="258"/>
        </w:trPr>
        <w:tc>
          <w:tcPr>
            <w:tcW w:w="616" w:type="dxa"/>
            <w:gridSpan w:val="4"/>
            <w:shd w:val="clear" w:color="auto" w:fill="auto"/>
          </w:tcPr>
          <w:p w:rsidR="000D0C65" w:rsidRDefault="000D0C65"/>
        </w:tc>
        <w:tc>
          <w:tcPr>
            <w:tcW w:w="3783" w:type="dxa"/>
            <w:gridSpan w:val="18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D0C65" w:rsidRDefault="000C53C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prodávájícího</w:t>
            </w:r>
          </w:p>
        </w:tc>
        <w:tc>
          <w:tcPr>
            <w:tcW w:w="1432" w:type="dxa"/>
            <w:gridSpan w:val="12"/>
            <w:shd w:val="clear" w:color="auto" w:fill="auto"/>
          </w:tcPr>
          <w:p w:rsidR="000D0C65" w:rsidRDefault="000D0C65"/>
        </w:tc>
        <w:tc>
          <w:tcPr>
            <w:tcW w:w="3783" w:type="dxa"/>
            <w:gridSpan w:val="22"/>
            <w:tcBorders>
              <w:top w:val="dotted" w:sz="5" w:space="0" w:color="000000"/>
            </w:tcBorders>
            <w:shd w:val="clear" w:color="auto" w:fill="auto"/>
            <w:vAlign w:val="bottom"/>
          </w:tcPr>
          <w:p w:rsidR="000D0C65" w:rsidRDefault="000C53C0">
            <w:pPr>
              <w:spacing w:line="229" w:lineRule="auto"/>
              <w:jc w:val="center"/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</w:pPr>
            <w:r>
              <w:rPr>
                <w:rFonts w:ascii="Arial" w:eastAsia="Arial" w:hAnsi="Arial" w:cs="Arial"/>
                <w:b/>
                <w:color w:val="000000"/>
                <w:spacing w:val="-2"/>
                <w:sz w:val="16"/>
              </w:rPr>
              <w:t>za kupujícího</w:t>
            </w:r>
          </w:p>
        </w:tc>
        <w:tc>
          <w:tcPr>
            <w:tcW w:w="545" w:type="dxa"/>
            <w:gridSpan w:val="3"/>
            <w:shd w:val="clear" w:color="auto" w:fill="auto"/>
          </w:tcPr>
          <w:p w:rsidR="000D0C65" w:rsidRDefault="000D0C65"/>
        </w:tc>
      </w:tr>
    </w:tbl>
    <w:p w:rsidR="000C53C0" w:rsidRDefault="000C53C0"/>
    <w:sectPr w:rsidR="000C53C0">
      <w:pgSz w:w="11906" w:h="16848"/>
      <w:pgMar w:top="567" w:right="567" w:bottom="800" w:left="1134" w:header="226" w:footer="32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C65"/>
    <w:rsid w:val="000C53C0"/>
    <w:rsid w:val="000D0C65"/>
    <w:rsid w:val="001F36D2"/>
    <w:rsid w:val="0099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75E51F7-DBDD-4B95-A460-77F55B3B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0" w:line="240" w:lineRule="auto"/>
    </w:pPr>
    <w:rPr>
      <w:sz w:val="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Labely-popisky-tun">
    <w:name w:val="Labely - popisky - tučné"/>
    <w:basedOn w:val="Normln"/>
    <w:rPr>
      <w:rFonts w:ascii="Arial" w:hAnsi="Arial" w:cs="Arial"/>
      <w:b/>
      <w:color w:val="000000"/>
      <w:spacing w:val="-2"/>
      <w:sz w:val="16"/>
    </w:rPr>
  </w:style>
  <w:style w:type="paragraph" w:customStyle="1" w:styleId="Labely-popiskyadata-normal">
    <w:name w:val="Labely - popisky a data - normal"/>
    <w:basedOn w:val="Normln"/>
    <w:rPr>
      <w:rFonts w:ascii="Arial" w:hAnsi="Arial" w:cs="Arial"/>
      <w:color w:val="000000"/>
      <w:spacing w:val="-2"/>
      <w:sz w:val="16"/>
    </w:rPr>
  </w:style>
  <w:style w:type="paragraph" w:customStyle="1" w:styleId="Nadpis0">
    <w:name w:val="Nadpis"/>
    <w:basedOn w:val="Normln"/>
    <w:rPr>
      <w:rFonts w:ascii="Arial" w:hAnsi="Arial" w:cs="Arial"/>
      <w:b/>
      <w:color w:val="000000"/>
      <w:spacing w:val="-2"/>
      <w:sz w:val="24"/>
    </w:rPr>
  </w:style>
  <w:style w:type="paragraph" w:customStyle="1" w:styleId="Datadkov">
    <w:name w:val="Data řádková"/>
    <w:basedOn w:val="Normln"/>
    <w:rPr>
      <w:rFonts w:ascii="Arial" w:hAnsi="Arial" w:cs="Arial"/>
      <w:color w:val="000000"/>
      <w:spacing w:val="-2"/>
      <w:sz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345</Words>
  <Characters>2038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VObjForm.idc</vt:lpstr>
    </vt:vector>
  </TitlesOfParts>
  <Company>Stimulsoft</Company>
  <LinksUpToDate>false</LinksUpToDate>
  <CharactersWithSpaces>2379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VObjForm.idc</dc:title>
  <dc:subject>VObjForm.idc</dc:subject>
  <dc:creator>MK</dc:creator>
  <cp:keywords/>
  <dc:description/>
  <cp:lastModifiedBy>Ciklová Markéta, Ing</cp:lastModifiedBy>
  <cp:revision>2</cp:revision>
  <dcterms:created xsi:type="dcterms:W3CDTF">2025-04-14T10:42:00Z</dcterms:created>
  <dcterms:modified xsi:type="dcterms:W3CDTF">2025-04-14T10:42:00Z</dcterms:modified>
</cp:coreProperties>
</file>