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31B5" w14:textId="4F20F400" w:rsidR="007D2E5D" w:rsidRDefault="00A27039">
      <w:pPr>
        <w:framePr w:wrap="none" w:vAnchor="page" w:hAnchor="page" w:x="565" w:y="568"/>
        <w:rPr>
          <w:sz w:val="2"/>
          <w:szCs w:val="2"/>
        </w:rPr>
      </w:pPr>
      <w:r>
        <w:rPr>
          <w:noProof/>
        </w:rPr>
        <w:drawing>
          <wp:inline distT="0" distB="0" distL="0" distR="0" wp14:anchorId="57D20B00" wp14:editId="18534F96">
            <wp:extent cx="25146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C205" w14:textId="77777777" w:rsidR="007D2E5D" w:rsidRDefault="00A27039">
      <w:pPr>
        <w:pStyle w:val="Zkladntext20"/>
        <w:framePr w:w="4608" w:h="1640" w:hRule="exact" w:wrap="none" w:vAnchor="page" w:hAnchor="page" w:x="565" w:y="1338"/>
        <w:shd w:val="clear" w:color="auto" w:fill="auto"/>
      </w:pPr>
      <w:r>
        <w:t>nr konta PLN: 71 1140 2004 0000 3402 7307 9497 nr konta EURO: 49 1140 2004 0000 3912 0520 3379 nr konta CZK: 46 1140 2004 0000 3012 2172 4235 BIC/SWIFT: BREXPLPWMBK NIP: 8421559772 BDO: 000512101 tel: 508 328 744 tel: 882 135 319 tel: (59) 30 70 310 e-mail</w:t>
      </w:r>
      <w:r>
        <w:t xml:space="preserve">: </w:t>
      </w:r>
      <w:hyperlink r:id="rId7" w:history="1">
        <w:r>
          <w:rPr>
            <w:rStyle w:val="Hypertextovodkaz"/>
            <w:lang w:val="en-US" w:eastAsia="en-US" w:bidi="en-US"/>
          </w:rPr>
          <w:t>biuro@centrumnozy.pl</w:t>
        </w:r>
      </w:hyperlink>
      <w:r>
        <w:rPr>
          <w:lang w:val="en-US" w:eastAsia="en-US" w:bidi="en-US"/>
        </w:rPr>
        <w:t xml:space="preserve"> </w:t>
      </w:r>
      <w:hyperlink r:id="rId8" w:history="1">
        <w:r>
          <w:rPr>
            <w:rStyle w:val="Hypertextovodkaz"/>
            <w:lang w:val="en-US" w:eastAsia="en-US" w:bidi="en-US"/>
          </w:rPr>
          <w:t>handel@centrumnozy.pl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rStyle w:val="Hypertextovodkaz"/>
            <w:lang w:val="en-US" w:eastAsia="en-US" w:bidi="en-US"/>
          </w:rPr>
          <w:t>www.centrumnozy.plwww.trybowniki.plwww.szefakuchni.pl</w:t>
        </w:r>
      </w:hyperlink>
    </w:p>
    <w:p w14:paraId="279E2EC8" w14:textId="1473C7BF" w:rsidR="007D2E5D" w:rsidRDefault="00A27039">
      <w:pPr>
        <w:framePr w:wrap="none" w:vAnchor="page" w:hAnchor="page" w:x="7554" w:y="112"/>
        <w:rPr>
          <w:sz w:val="2"/>
          <w:szCs w:val="2"/>
        </w:rPr>
      </w:pPr>
      <w:r>
        <w:rPr>
          <w:noProof/>
        </w:rPr>
        <w:drawing>
          <wp:inline distT="0" distB="0" distL="0" distR="0" wp14:anchorId="2FFCE401" wp14:editId="510A5536">
            <wp:extent cx="1028700" cy="228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621"/>
      </w:tblGrid>
      <w:tr w:rsidR="007D2E5D" w14:paraId="4746B12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576F5" w14:textId="77777777" w:rsidR="007D2E5D" w:rsidRDefault="00A27039">
            <w:pPr>
              <w:pStyle w:val="Zkladntext20"/>
              <w:framePr w:w="4891" w:h="1032" w:wrap="none" w:vAnchor="page" w:hAnchor="page" w:x="6455" w:y="563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Miejsce sprzedazy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A013" w14:textId="77777777" w:rsidR="007D2E5D" w:rsidRDefault="00A27039">
            <w:pPr>
              <w:pStyle w:val="Zkladntext20"/>
              <w:framePr w:w="4891" w:h="1032" w:wrap="none" w:vAnchor="page" w:hAnchor="page" w:x="6455" w:y="563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Bolestawice</w:t>
            </w:r>
          </w:p>
        </w:tc>
      </w:tr>
      <w:tr w:rsidR="007D2E5D" w14:paraId="64416E8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7CEA1" w14:textId="77777777" w:rsidR="007D2E5D" w:rsidRDefault="00A27039">
            <w:pPr>
              <w:pStyle w:val="Zkladntext20"/>
              <w:framePr w:w="4891" w:h="1032" w:wrap="none" w:vAnchor="page" w:hAnchor="page" w:x="6455" w:y="563"/>
              <w:shd w:val="clear" w:color="auto" w:fill="auto"/>
              <w:spacing w:line="170" w:lineRule="exact"/>
              <w:ind w:left="140"/>
            </w:pPr>
            <w:r>
              <w:rPr>
                <w:rStyle w:val="Zkladntext21"/>
              </w:rPr>
              <w:t>Data zakoňczenia dostawy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EFB0A" w14:textId="77777777" w:rsidR="007D2E5D" w:rsidRDefault="00A27039">
            <w:pPr>
              <w:pStyle w:val="Zkladntext20"/>
              <w:framePr w:w="4891" w:h="1032" w:wrap="none" w:vAnchor="page" w:hAnchor="page" w:x="6455" w:y="563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11.04.2025</w:t>
            </w:r>
          </w:p>
        </w:tc>
      </w:tr>
      <w:tr w:rsidR="007D2E5D" w14:paraId="30AA07C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AC860" w14:textId="77777777" w:rsidR="007D2E5D" w:rsidRDefault="00A27039">
            <w:pPr>
              <w:pStyle w:val="Zkladntext20"/>
              <w:framePr w:w="4891" w:h="1032" w:wrap="none" w:vAnchor="page" w:hAnchor="page" w:x="6455" w:y="563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Data wystawienia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EAB6" w14:textId="77777777" w:rsidR="007D2E5D" w:rsidRDefault="00A27039">
            <w:pPr>
              <w:pStyle w:val="Zkladntext20"/>
              <w:framePr w:w="4891" w:h="1032" w:wrap="none" w:vAnchor="page" w:hAnchor="page" w:x="6455" w:y="563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11.04.2025</w:t>
            </w:r>
          </w:p>
        </w:tc>
      </w:tr>
    </w:tbl>
    <w:p w14:paraId="05FA52D0" w14:textId="77777777" w:rsidR="007D2E5D" w:rsidRDefault="00A27039">
      <w:pPr>
        <w:pStyle w:val="Zkladntext20"/>
        <w:framePr w:w="3182" w:h="1327" w:hRule="exact" w:wrap="none" w:vAnchor="page" w:hAnchor="page" w:x="613" w:y="3284"/>
        <w:shd w:val="clear" w:color="auto" w:fill="auto"/>
        <w:spacing w:after="78" w:line="170" w:lineRule="exact"/>
        <w:jc w:val="right"/>
      </w:pPr>
      <w:r>
        <w:t>Sprzedawca</w:t>
      </w:r>
    </w:p>
    <w:p w14:paraId="6F47BB65" w14:textId="77777777" w:rsidR="007D2E5D" w:rsidRDefault="00A27039">
      <w:pPr>
        <w:pStyle w:val="Zkladntext20"/>
        <w:framePr w:w="3182" w:h="1327" w:hRule="exact" w:wrap="none" w:vAnchor="page" w:hAnchor="page" w:x="613" w:y="3284"/>
        <w:shd w:val="clear" w:color="auto" w:fill="auto"/>
        <w:ind w:right="380"/>
      </w:pPr>
      <w:r>
        <w:rPr>
          <w:lang w:val="en-US" w:eastAsia="en-US" w:bidi="en-US"/>
        </w:rPr>
        <w:t xml:space="preserve">ZURAWIK.COM </w:t>
      </w:r>
      <w:r>
        <w:t>Pawet Zurawik ul. Akacjowa 17, 76-251 Bolestawice VATIN: PL8421559772 mBank PLN</w:t>
      </w:r>
    </w:p>
    <w:p w14:paraId="2DECF69F" w14:textId="77777777" w:rsidR="007D2E5D" w:rsidRDefault="00A27039">
      <w:pPr>
        <w:pStyle w:val="Zkladntext20"/>
        <w:framePr w:w="3182" w:h="1327" w:hRule="exact" w:wrap="none" w:vAnchor="page" w:hAnchor="page" w:x="613" w:y="3284"/>
        <w:shd w:val="clear" w:color="auto" w:fill="auto"/>
      </w:pPr>
      <w:r>
        <w:t>71 1140 2004 0000 3402 7307 9497</w:t>
      </w:r>
    </w:p>
    <w:p w14:paraId="76BDFF03" w14:textId="77777777" w:rsidR="007D2E5D" w:rsidRDefault="00A27039">
      <w:pPr>
        <w:pStyle w:val="Zkladntext20"/>
        <w:framePr w:w="10810" w:h="1101" w:hRule="exact" w:wrap="none" w:vAnchor="page" w:hAnchor="page" w:x="561" w:y="3284"/>
        <w:shd w:val="clear" w:color="auto" w:fill="auto"/>
        <w:spacing w:after="114" w:line="170" w:lineRule="exact"/>
        <w:ind w:left="5678" w:right="1003"/>
        <w:jc w:val="center"/>
      </w:pPr>
      <w:r>
        <w:t>Nabywca</w:t>
      </w:r>
    </w:p>
    <w:p w14:paraId="71ECFA57" w14:textId="77777777" w:rsidR="007D2E5D" w:rsidRDefault="00A27039">
      <w:pPr>
        <w:pStyle w:val="Zkladntext20"/>
        <w:framePr w:w="10810" w:h="1101" w:hRule="exact" w:wrap="none" w:vAnchor="page" w:hAnchor="page" w:x="561" w:y="3284"/>
        <w:shd w:val="clear" w:color="auto" w:fill="auto"/>
        <w:ind w:left="5678"/>
      </w:pPr>
      <w:r>
        <w:t>Dům sociální péče Kralovice, příspěvková organizace</w:t>
      </w:r>
    </w:p>
    <w:p w14:paraId="2B4CDD4F" w14:textId="77777777" w:rsidR="007D2E5D" w:rsidRDefault="00A27039">
      <w:pPr>
        <w:pStyle w:val="Zkladntext20"/>
        <w:framePr w:w="10810" w:h="1101" w:hRule="exact" w:wrap="none" w:vAnchor="page" w:hAnchor="page" w:x="561" w:y="3284"/>
        <w:shd w:val="clear" w:color="auto" w:fill="auto"/>
        <w:ind w:left="5678"/>
      </w:pPr>
      <w:r>
        <w:t>Plzeňská tř. 345, 331 41 Kralovice</w:t>
      </w:r>
    </w:p>
    <w:p w14:paraId="3ED2E35C" w14:textId="77777777" w:rsidR="007D2E5D" w:rsidRDefault="00A27039">
      <w:pPr>
        <w:pStyle w:val="Zkladntext20"/>
        <w:framePr w:w="10810" w:h="1101" w:hRule="exact" w:wrap="none" w:vAnchor="page" w:hAnchor="page" w:x="561" w:y="3284"/>
        <w:shd w:val="clear" w:color="auto" w:fill="auto"/>
        <w:ind w:left="5678"/>
      </w:pPr>
      <w:r>
        <w:t>Czechy</w:t>
      </w:r>
    </w:p>
    <w:p w14:paraId="3B691B16" w14:textId="77777777" w:rsidR="007D2E5D" w:rsidRDefault="00A27039">
      <w:pPr>
        <w:pStyle w:val="Zkladntext20"/>
        <w:framePr w:w="10810" w:h="1101" w:hRule="exact" w:wrap="none" w:vAnchor="page" w:hAnchor="page" w:x="561" w:y="3284"/>
        <w:shd w:val="clear" w:color="auto" w:fill="auto"/>
        <w:ind w:left="5678"/>
      </w:pPr>
      <w:r>
        <w:t>VATIN: CZ49748190</w:t>
      </w:r>
    </w:p>
    <w:p w14:paraId="4A40EC97" w14:textId="77777777" w:rsidR="007D2E5D" w:rsidRDefault="00A27039">
      <w:pPr>
        <w:pStyle w:val="Nadpis10"/>
        <w:framePr w:w="10810" w:h="884" w:hRule="exact" w:wrap="none" w:vAnchor="page" w:hAnchor="page" w:x="561" w:y="4883"/>
        <w:shd w:val="clear" w:color="auto" w:fill="auto"/>
        <w:spacing w:before="0"/>
        <w:ind w:left="7860"/>
      </w:pPr>
      <w:bookmarkStart w:id="0" w:name="bookmark0"/>
      <w:r>
        <w:t>Faktura VAT sprzedažy FS 35861/04/2025</w:t>
      </w:r>
      <w:bookmarkEnd w:id="0"/>
    </w:p>
    <w:p w14:paraId="37C12F47" w14:textId="77777777" w:rsidR="007D2E5D" w:rsidRDefault="00A27039">
      <w:pPr>
        <w:pStyle w:val="Zkladntext30"/>
        <w:framePr w:w="10810" w:h="884" w:hRule="exact" w:wrap="none" w:vAnchor="page" w:hAnchor="page" w:x="561" w:y="4883"/>
        <w:shd w:val="clear" w:color="auto" w:fill="auto"/>
        <w:spacing w:after="0" w:line="150" w:lineRule="exact"/>
      </w:pPr>
      <w:r>
        <w:t>do zamówienia: ZK 90333/04/2025 (10177)</w:t>
      </w:r>
    </w:p>
    <w:p w14:paraId="093F8925" w14:textId="77777777" w:rsidR="007D2E5D" w:rsidRDefault="00A27039">
      <w:pPr>
        <w:pStyle w:val="Titulektabulky0"/>
        <w:framePr w:wrap="none" w:vAnchor="page" w:hAnchor="page" w:x="575" w:y="6126"/>
        <w:shd w:val="clear" w:color="auto" w:fill="auto"/>
        <w:spacing w:line="150" w:lineRule="exact"/>
      </w:pPr>
      <w:r>
        <w:t>Kurs: 1 CZK = 0,1698 PLN z dnia 10-04-2025 z tabeli 070/A/NBP/2025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60"/>
        <w:gridCol w:w="1075"/>
        <w:gridCol w:w="850"/>
        <w:gridCol w:w="566"/>
        <w:gridCol w:w="850"/>
        <w:gridCol w:w="854"/>
        <w:gridCol w:w="859"/>
      </w:tblGrid>
      <w:tr w:rsidR="007D2E5D" w14:paraId="108A93A6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CF574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240"/>
            </w:pPr>
            <w:r>
              <w:rPr>
                <w:rStyle w:val="Zkladntext2Tun"/>
              </w:rPr>
              <w:t>LP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15902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center"/>
            </w:pPr>
            <w:r>
              <w:rPr>
                <w:rStyle w:val="Zkladntext2Tun"/>
              </w:rPr>
              <w:t>Nazwa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04A7D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center"/>
            </w:pPr>
            <w:r>
              <w:rPr>
                <w:rStyle w:val="Zkladntext2Tun"/>
              </w:rPr>
              <w:t>Nošč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700E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240"/>
            </w:pPr>
            <w:r>
              <w:rPr>
                <w:rStyle w:val="Zkladntext2Tun"/>
              </w:rPr>
              <w:t>Cena</w:t>
            </w:r>
          </w:p>
          <w:p w14:paraId="4395B056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240"/>
            </w:pPr>
            <w:r>
              <w:rPr>
                <w:rStyle w:val="Zkladntext2Tun"/>
              </w:rPr>
              <w:t>netto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AB89E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160"/>
            </w:pPr>
            <w:r>
              <w:rPr>
                <w:rStyle w:val="Zkladntext2Tun"/>
              </w:rPr>
              <w:t>VAT</w:t>
            </w:r>
          </w:p>
          <w:p w14:paraId="2AA97C63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160"/>
            </w:pPr>
            <w:r>
              <w:rPr>
                <w:rStyle w:val="Zkladntext2Tun"/>
              </w:rPr>
              <w:t>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5A686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Wartošč</w:t>
            </w:r>
          </w:p>
          <w:p w14:paraId="30A2443D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240"/>
            </w:pPr>
            <w:r>
              <w:rPr>
                <w:rStyle w:val="Zkladntext2Tun"/>
              </w:rPr>
              <w:t>netto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09EAB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Wartošč</w:t>
            </w:r>
          </w:p>
          <w:p w14:paraId="6A73DD09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Tun"/>
              </w:rPr>
              <w:t>VAT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39714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Wartošč</w:t>
            </w:r>
          </w:p>
          <w:p w14:paraId="10F7E14A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200"/>
            </w:pPr>
            <w:r>
              <w:rPr>
                <w:rStyle w:val="Zkladntext2Tun"/>
              </w:rPr>
              <w:t>brutto</w:t>
            </w:r>
          </w:p>
        </w:tc>
      </w:tr>
      <w:tr w:rsidR="007D2E5D" w14:paraId="4CE40AA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F10E3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240"/>
            </w:pPr>
            <w:r>
              <w:rPr>
                <w:rStyle w:val="Zkladntext2Tun0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7962E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Dick ostrzatka SM-111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921A6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0"/>
              </w:rPr>
              <w:t>1 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66CCD52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25" w:lineRule="exact"/>
              <w:ind w:firstLine="300"/>
              <w:jc w:val="both"/>
            </w:pPr>
            <w:r>
              <w:rPr>
                <w:rStyle w:val="Zkladntext265ptTun"/>
              </w:rPr>
              <w:t xml:space="preserve">Ol </w:t>
            </w:r>
            <w:r>
              <w:rPr>
                <w:rStyle w:val="Zkladntext265ptTun"/>
              </w:rPr>
              <w:t>4^ 4^ O 00 O 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B1D6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260"/>
            </w:pPr>
            <w:r>
              <w:rPr>
                <w:rStyle w:val="Zkladntext2Tun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36C198F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25" w:lineRule="exact"/>
              <w:ind w:firstLine="300"/>
              <w:jc w:val="both"/>
            </w:pPr>
            <w:r>
              <w:rPr>
                <w:rStyle w:val="Zkladntext265ptTun"/>
              </w:rPr>
              <w:t>Ol 4^ 4^ O 00 O 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7357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5DEBC22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25" w:lineRule="exact"/>
              <w:ind w:firstLine="300"/>
              <w:jc w:val="both"/>
            </w:pPr>
            <w:r>
              <w:rPr>
                <w:rStyle w:val="Zkladntext265ptTun"/>
              </w:rPr>
              <w:t>Ol 4^ 4^ O 00 O O</w:t>
            </w:r>
          </w:p>
        </w:tc>
      </w:tr>
      <w:tr w:rsidR="007D2E5D" w14:paraId="19A3438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90872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240"/>
            </w:pPr>
            <w:r>
              <w:rPr>
                <w:rStyle w:val="Zkladntext2Tun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5F992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PRZESYLKA - TRANSPORT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42F0D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0"/>
              </w:rPr>
              <w:t>1 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DFDD5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0"/>
              </w:rPr>
              <w:t>99,00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FB4BC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ind w:left="260"/>
            </w:pPr>
            <w:r>
              <w:rPr>
                <w:rStyle w:val="Zkladntext2Tun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580C4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0"/>
              </w:rPr>
              <w:t>99,00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9AB54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A455" w14:textId="77777777" w:rsidR="007D2E5D" w:rsidRDefault="00A27039">
            <w:pPr>
              <w:pStyle w:val="Zkladntext20"/>
              <w:framePr w:w="10786" w:h="1306" w:wrap="none" w:vAnchor="page" w:hAnchor="page" w:x="561" w:y="6357"/>
              <w:shd w:val="clear" w:color="auto" w:fill="auto"/>
              <w:spacing w:line="170" w:lineRule="exact"/>
              <w:jc w:val="right"/>
            </w:pPr>
            <w:r>
              <w:rPr>
                <w:rStyle w:val="Zkladntext2Tun0"/>
              </w:rPr>
              <w:t>99,00</w:t>
            </w:r>
          </w:p>
        </w:tc>
      </w:tr>
    </w:tbl>
    <w:p w14:paraId="27621BDC" w14:textId="77777777" w:rsidR="007D2E5D" w:rsidRDefault="00A27039">
      <w:pPr>
        <w:pStyle w:val="Titulektabulky0"/>
        <w:framePr w:wrap="none" w:vAnchor="page" w:hAnchor="page" w:x="3743" w:y="7862"/>
        <w:shd w:val="clear" w:color="auto" w:fill="auto"/>
        <w:tabs>
          <w:tab w:val="left" w:pos="2664"/>
        </w:tabs>
        <w:spacing w:line="170" w:lineRule="exact"/>
        <w:jc w:val="both"/>
      </w:pPr>
      <w:r>
        <w:rPr>
          <w:rStyle w:val="Titulektabulky85ptTun"/>
        </w:rPr>
        <w:t>Tabela VAT - PLN:</w:t>
      </w:r>
      <w:r>
        <w:rPr>
          <w:rStyle w:val="Titulektabulky85ptTun"/>
        </w:rPr>
        <w:tab/>
      </w:r>
      <w:r>
        <w:t>Kurs: 1 CZK = 0,1698 PLN z dnia 10-04-2025 z tabeli 070/A/NBP/2025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584"/>
        <w:gridCol w:w="1589"/>
        <w:gridCol w:w="1598"/>
      </w:tblGrid>
      <w:tr w:rsidR="007D2E5D" w14:paraId="33F7170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398E4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center"/>
            </w:pPr>
            <w:r>
              <w:rPr>
                <w:rStyle w:val="Zkladntext2Tun"/>
              </w:rPr>
              <w:t>Nazwa stawki VAT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D5817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ind w:left="240"/>
            </w:pPr>
            <w:r>
              <w:rPr>
                <w:rStyle w:val="Zkladntext2Tun"/>
              </w:rPr>
              <w:t>Wartošč netto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94E89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center"/>
            </w:pPr>
            <w:r>
              <w:rPr>
                <w:rStyle w:val="Zkladntext2Tun"/>
              </w:rPr>
              <w:t>Kwota VAT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6B1FD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ind w:left="200"/>
            </w:pPr>
            <w:r>
              <w:rPr>
                <w:rStyle w:val="Zkladntext2Tun"/>
              </w:rPr>
              <w:t xml:space="preserve">Wartošč </w:t>
            </w:r>
            <w:r>
              <w:rPr>
                <w:rStyle w:val="Zkladntext2Tun"/>
              </w:rPr>
              <w:t>brutto</w:t>
            </w:r>
          </w:p>
        </w:tc>
      </w:tr>
      <w:tr w:rsidR="007D2E5D" w14:paraId="4D716AE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BDC8F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Stawka VAT 0%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3270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9 255,29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0E062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CE672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9 255,29</w:t>
            </w:r>
          </w:p>
        </w:tc>
      </w:tr>
      <w:tr w:rsidR="007D2E5D" w14:paraId="40B89E1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14:paraId="131EB7F9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Razem: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14:paraId="1C848AB3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9 255,29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C9B432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14:paraId="0C129A5D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9 255,29</w:t>
            </w:r>
          </w:p>
        </w:tc>
      </w:tr>
      <w:tr w:rsidR="007D2E5D" w14:paraId="2B8DEEC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842" w:type="dxa"/>
            <w:shd w:val="clear" w:color="auto" w:fill="FFFFFF"/>
            <w:vAlign w:val="center"/>
          </w:tcPr>
          <w:p w14:paraId="05962DC1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Tabela VAT w walucie dokumentu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6D660493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- CZK:</w:t>
            </w:r>
          </w:p>
        </w:tc>
        <w:tc>
          <w:tcPr>
            <w:tcW w:w="1589" w:type="dxa"/>
            <w:shd w:val="clear" w:color="auto" w:fill="FFFFFF"/>
          </w:tcPr>
          <w:p w14:paraId="7DCA75D5" w14:textId="77777777" w:rsidR="007D2E5D" w:rsidRDefault="007D2E5D">
            <w:pPr>
              <w:framePr w:w="7613" w:h="2021" w:wrap="none" w:vAnchor="page" w:hAnchor="page" w:x="3733" w:y="8215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</w:tcPr>
          <w:p w14:paraId="5B176516" w14:textId="77777777" w:rsidR="007D2E5D" w:rsidRDefault="007D2E5D">
            <w:pPr>
              <w:framePr w:w="7613" w:h="2021" w:wrap="none" w:vAnchor="page" w:hAnchor="page" w:x="3733" w:y="8215"/>
              <w:rPr>
                <w:sz w:val="10"/>
                <w:szCs w:val="10"/>
              </w:rPr>
            </w:pPr>
          </w:p>
        </w:tc>
      </w:tr>
      <w:tr w:rsidR="007D2E5D" w14:paraId="6150502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F51AA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center"/>
            </w:pPr>
            <w:r>
              <w:rPr>
                <w:rStyle w:val="Zkladntext2Tun"/>
              </w:rPr>
              <w:t>Nazwa stawki VAT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CD821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ind w:left="240"/>
            </w:pPr>
            <w:r>
              <w:rPr>
                <w:rStyle w:val="Zkladntext2Tun"/>
              </w:rPr>
              <w:t>Wartošč netto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C16B9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center"/>
            </w:pPr>
            <w:r>
              <w:rPr>
                <w:rStyle w:val="Zkladntext2Tun"/>
              </w:rPr>
              <w:t>Kwota VAT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07B8B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ind w:left="200"/>
            </w:pPr>
            <w:r>
              <w:rPr>
                <w:rStyle w:val="Zkladntext2Tun"/>
              </w:rPr>
              <w:t>Wartošč brutto</w:t>
            </w:r>
          </w:p>
        </w:tc>
      </w:tr>
      <w:tr w:rsidR="007D2E5D" w14:paraId="7973861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F94AC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Stawka VAT 0%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786A5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54 507,00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51A98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A0AF7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54 507,00</w:t>
            </w:r>
          </w:p>
        </w:tc>
      </w:tr>
      <w:tr w:rsidR="007D2E5D" w14:paraId="0441543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EBEA75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Razem: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8E7D11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54 507,00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60EAF7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22CDE3" w14:textId="77777777" w:rsidR="007D2E5D" w:rsidRDefault="00A27039">
            <w:pPr>
              <w:pStyle w:val="Zkladntext20"/>
              <w:framePr w:w="7613" w:h="2021" w:wrap="none" w:vAnchor="page" w:hAnchor="page" w:x="3733" w:y="8215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54 507,00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3432"/>
        <w:gridCol w:w="1570"/>
      </w:tblGrid>
      <w:tr w:rsidR="007D2E5D" w14:paraId="0DBA07D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9424F" w14:textId="77777777" w:rsidR="007D2E5D" w:rsidRDefault="00A27039">
            <w:pPr>
              <w:pStyle w:val="Zkladntext20"/>
              <w:framePr w:w="7046" w:h="586" w:wrap="none" w:vAnchor="page" w:hAnchor="page" w:x="4300" w:y="1047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Razem do zaptaty: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1B999" w14:textId="77777777" w:rsidR="007D2E5D" w:rsidRDefault="00A27039">
            <w:pPr>
              <w:pStyle w:val="Zkladntext20"/>
              <w:framePr w:w="7046" w:h="586" w:wrap="none" w:vAnchor="page" w:hAnchor="page" w:x="4300" w:y="1047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54 507,00 CZK</w:t>
            </w:r>
          </w:p>
        </w:tc>
      </w:tr>
      <w:tr w:rsidR="007D2E5D" w14:paraId="7CBAB6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CA7940" w14:textId="77777777" w:rsidR="007D2E5D" w:rsidRDefault="00A27039">
            <w:pPr>
              <w:pStyle w:val="Zkladntext20"/>
              <w:framePr w:w="7046" w:h="586" w:wrap="none" w:vAnchor="page" w:hAnchor="page" w:x="4300" w:y="10471"/>
              <w:shd w:val="clear" w:color="auto" w:fill="auto"/>
              <w:spacing w:line="150" w:lineRule="exact"/>
              <w:ind w:left="220"/>
            </w:pPr>
            <w:r>
              <w:rPr>
                <w:rStyle w:val="Zkladntext275pt"/>
              </w:rPr>
              <w:t>Stownie do zaptaty: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9A590D" w14:textId="77777777" w:rsidR="007D2E5D" w:rsidRDefault="00A27039">
            <w:pPr>
              <w:pStyle w:val="Zkladntext20"/>
              <w:framePr w:w="7046" w:h="586" w:wrap="none" w:vAnchor="page" w:hAnchor="page" w:x="4300" w:y="1047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pi^čdziesiat cztery tysi^ce přeset siedem CZK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2887" w14:textId="77777777" w:rsidR="007D2E5D" w:rsidRDefault="007D2E5D">
            <w:pPr>
              <w:framePr w:w="7046" w:h="586" w:wrap="none" w:vAnchor="page" w:hAnchor="page" w:x="4300" w:y="1047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5002"/>
      </w:tblGrid>
      <w:tr w:rsidR="007D2E5D" w14:paraId="60AF2C5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9AED8" w14:textId="77777777" w:rsidR="007D2E5D" w:rsidRDefault="00A27039">
            <w:pPr>
              <w:pStyle w:val="Zkladntext20"/>
              <w:framePr w:w="7046" w:h="586" w:wrap="none" w:vAnchor="page" w:hAnchor="page" w:x="4300" w:y="11272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Zaptacono: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56637" w14:textId="77777777" w:rsidR="007D2E5D" w:rsidRDefault="00A27039">
            <w:pPr>
              <w:pStyle w:val="Zkladntext20"/>
              <w:framePr w:w="7046" w:h="586" w:wrap="none" w:vAnchor="page" w:hAnchor="page" w:x="4300" w:y="11272"/>
              <w:shd w:val="clear" w:color="auto" w:fill="auto"/>
              <w:spacing w:line="170" w:lineRule="exact"/>
              <w:jc w:val="right"/>
            </w:pPr>
            <w:r>
              <w:rPr>
                <w:rStyle w:val="Zkladntext2Tun"/>
              </w:rPr>
              <w:t>54 507,00 CZK</w:t>
            </w:r>
          </w:p>
        </w:tc>
      </w:tr>
      <w:tr w:rsidR="007D2E5D" w14:paraId="322A4A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44CFB6" w14:textId="77777777" w:rsidR="007D2E5D" w:rsidRDefault="00A27039">
            <w:pPr>
              <w:pStyle w:val="Zkladntext20"/>
              <w:framePr w:w="7046" w:h="586" w:wrap="none" w:vAnchor="page" w:hAnchor="page" w:x="4300" w:y="11272"/>
              <w:shd w:val="clear" w:color="auto" w:fill="auto"/>
              <w:spacing w:line="150" w:lineRule="exact"/>
              <w:ind w:left="200"/>
            </w:pPr>
            <w:r>
              <w:rPr>
                <w:rStyle w:val="Zkladntext275pt"/>
              </w:rPr>
              <w:t>Przelew CZK</w:t>
            </w: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1453E" w14:textId="77777777" w:rsidR="007D2E5D" w:rsidRDefault="00A27039">
            <w:pPr>
              <w:pStyle w:val="Zkladntext20"/>
              <w:framePr w:w="7046" w:h="586" w:wrap="none" w:vAnchor="page" w:hAnchor="page" w:x="4300" w:y="11272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54 507,00 CZK</w:t>
            </w:r>
          </w:p>
        </w:tc>
      </w:tr>
    </w:tbl>
    <w:p w14:paraId="1B72DE40" w14:textId="77777777" w:rsidR="007D2E5D" w:rsidRDefault="00A27039">
      <w:pPr>
        <w:pStyle w:val="Zkladntext40"/>
        <w:framePr w:w="10810" w:h="472" w:hRule="exact" w:wrap="none" w:vAnchor="page" w:hAnchor="page" w:x="561" w:y="12068"/>
        <w:shd w:val="clear" w:color="auto" w:fill="auto"/>
        <w:spacing w:before="0" w:after="15" w:line="170" w:lineRule="exact"/>
      </w:pPr>
      <w:r>
        <w:t>Uwagi:</w:t>
      </w:r>
    </w:p>
    <w:p w14:paraId="20C4ED48" w14:textId="77777777" w:rsidR="007D2E5D" w:rsidRDefault="00A27039">
      <w:pPr>
        <w:pStyle w:val="Zkladntext40"/>
        <w:framePr w:w="10810" w:h="472" w:hRule="exact" w:wrap="none" w:vAnchor="page" w:hAnchor="page" w:x="561" w:y="12068"/>
        <w:shd w:val="clear" w:color="auto" w:fill="auto"/>
        <w:spacing w:before="0" w:after="0" w:line="170" w:lineRule="exact"/>
      </w:pPr>
      <w:r>
        <w:t>10177*Client:43172081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195"/>
        <w:gridCol w:w="110"/>
        <w:gridCol w:w="1138"/>
        <w:gridCol w:w="4205"/>
      </w:tblGrid>
      <w:tr w:rsidR="007D2E5D" w14:paraId="0D8D234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FA731" w14:textId="77777777" w:rsidR="007D2E5D" w:rsidRDefault="00A27039">
            <w:pPr>
              <w:pStyle w:val="Zkladntext20"/>
              <w:framePr w:w="10786" w:h="1147" w:wrap="none" w:vAnchor="page" w:hAnchor="page" w:x="561" w:y="12899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Wystawit(a):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DD9F1" w14:textId="77777777" w:rsidR="007D2E5D" w:rsidRDefault="00A27039">
            <w:pPr>
              <w:pStyle w:val="Zkladntext20"/>
              <w:framePr w:w="10786" w:h="1147" w:wrap="none" w:vAnchor="page" w:hAnchor="page" w:x="561" w:y="12899"/>
              <w:shd w:val="clear" w:color="auto" w:fill="auto"/>
              <w:spacing w:line="170" w:lineRule="exact"/>
              <w:jc w:val="center"/>
            </w:pPr>
            <w:r>
              <w:rPr>
                <w:rStyle w:val="Zkladntext2Tun"/>
              </w:rPr>
              <w:t>Pawet Žurawik</w:t>
            </w:r>
          </w:p>
        </w:tc>
        <w:tc>
          <w:tcPr>
            <w:tcW w:w="1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FAED5E7" w14:textId="77777777" w:rsidR="007D2E5D" w:rsidRDefault="007D2E5D">
            <w:pPr>
              <w:framePr w:w="10786" w:h="1147" w:wrap="none" w:vAnchor="page" w:hAnchor="page" w:x="561" w:y="1289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0F993" w14:textId="77777777" w:rsidR="007D2E5D" w:rsidRDefault="00A27039">
            <w:pPr>
              <w:pStyle w:val="Zkladntext20"/>
              <w:framePr w:w="10786" w:h="1147" w:wrap="none" w:vAnchor="page" w:hAnchor="page" w:x="561" w:y="12899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Odebrat(a):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36381" w14:textId="77777777" w:rsidR="007D2E5D" w:rsidRDefault="007D2E5D">
            <w:pPr>
              <w:framePr w:w="10786" w:h="1147" w:wrap="none" w:vAnchor="page" w:hAnchor="page" w:x="561" w:y="12899"/>
              <w:rPr>
                <w:sz w:val="10"/>
                <w:szCs w:val="10"/>
              </w:rPr>
            </w:pPr>
          </w:p>
        </w:tc>
      </w:tr>
      <w:tr w:rsidR="007D2E5D" w14:paraId="172376B7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04033" w14:textId="77777777" w:rsidR="007D2E5D" w:rsidRDefault="007D2E5D">
            <w:pPr>
              <w:framePr w:w="10786" w:h="1147" w:wrap="none" w:vAnchor="page" w:hAnchor="page" w:x="561" w:y="12899"/>
              <w:rPr>
                <w:sz w:val="10"/>
                <w:szCs w:val="10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BCEB4" w14:textId="77777777" w:rsidR="007D2E5D" w:rsidRDefault="007D2E5D">
            <w:pPr>
              <w:framePr w:w="10786" w:h="1147" w:wrap="none" w:vAnchor="page" w:hAnchor="page" w:x="561" w:y="12899"/>
            </w:pP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591B3" w14:textId="77777777" w:rsidR="007D2E5D" w:rsidRDefault="007D2E5D">
            <w:pPr>
              <w:framePr w:w="10786" w:h="1147" w:wrap="none" w:vAnchor="page" w:hAnchor="page" w:x="561" w:y="12899"/>
              <w:rPr>
                <w:sz w:val="10"/>
                <w:szCs w:val="10"/>
              </w:rPr>
            </w:pPr>
          </w:p>
        </w:tc>
      </w:tr>
    </w:tbl>
    <w:p w14:paraId="468E1988" w14:textId="77777777" w:rsidR="007D2E5D" w:rsidRDefault="00A27039">
      <w:pPr>
        <w:pStyle w:val="Titulektabulky20"/>
        <w:framePr w:wrap="none" w:vAnchor="page" w:hAnchor="page" w:x="1410" w:y="14029"/>
        <w:shd w:val="clear" w:color="auto" w:fill="auto"/>
        <w:tabs>
          <w:tab w:val="left" w:pos="5582"/>
        </w:tabs>
        <w:spacing w:line="130" w:lineRule="exact"/>
      </w:pPr>
      <w:r>
        <w:t xml:space="preserve">Podpis osoby </w:t>
      </w:r>
      <w:r>
        <w:t>upowažnionej do wystawienia faktury VAT</w:t>
      </w:r>
      <w:r>
        <w:tab/>
        <w:t>Podpis osoby upowažnionej do odbioru faktury VAT</w:t>
      </w:r>
    </w:p>
    <w:p w14:paraId="54764215" w14:textId="77777777" w:rsidR="007D2E5D" w:rsidRDefault="007D2E5D">
      <w:pPr>
        <w:rPr>
          <w:sz w:val="2"/>
          <w:szCs w:val="2"/>
        </w:rPr>
      </w:pPr>
    </w:p>
    <w:sectPr w:rsidR="007D2E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891C" w14:textId="77777777" w:rsidR="00A27039" w:rsidRDefault="00A27039">
      <w:r>
        <w:separator/>
      </w:r>
    </w:p>
  </w:endnote>
  <w:endnote w:type="continuationSeparator" w:id="0">
    <w:p w14:paraId="5B37F595" w14:textId="77777777" w:rsidR="00A27039" w:rsidRDefault="00A2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CE83" w14:textId="77777777" w:rsidR="00A27039" w:rsidRDefault="00A27039"/>
  </w:footnote>
  <w:footnote w:type="continuationSeparator" w:id="0">
    <w:p w14:paraId="08251E04" w14:textId="77777777" w:rsidR="00A27039" w:rsidRDefault="00A270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5D"/>
    <w:rsid w:val="007D2E5D"/>
    <w:rsid w:val="00A2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43D9"/>
  <w15:docId w15:val="{5210EF61-0ACA-48E4-A96E-D785B221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85ptTun">
    <w:name w:val="Titulek tabulky + 8;5 pt;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312" w:lineRule="exac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el@centrumnoz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uro@centrumnozy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centrumnozy.plwww.trybowniki.plwww.szefakuchni.p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1672</Characters>
  <Application>Microsoft Office Word</Application>
  <DocSecurity>0</DocSecurity>
  <Lines>13</Lines>
  <Paragraphs>3</Paragraphs>
  <ScaleCrop>false</ScaleCrop>
  <Company>DSP Kralovice p.o.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FsStandard</dc:title>
  <dc:subject>FsStandard</dc:subject>
  <dc:creator>Jana Šuldová</dc:creator>
  <cp:keywords/>
  <cp:lastModifiedBy>Jana Šuldová</cp:lastModifiedBy>
  <cp:revision>1</cp:revision>
  <dcterms:created xsi:type="dcterms:W3CDTF">2025-04-14T08:42:00Z</dcterms:created>
  <dcterms:modified xsi:type="dcterms:W3CDTF">2025-04-14T08:44:00Z</dcterms:modified>
</cp:coreProperties>
</file>