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CFE3" w14:textId="7B4E959D" w:rsidR="0068206F" w:rsidRDefault="00C642DB">
      <w:r>
        <w:t>Smlouva č. 25012 Příloha č. 1 a) cenová nabídka</w:t>
      </w:r>
    </w:p>
    <w:p w14:paraId="590B07B9" w14:textId="77777777" w:rsidR="00C642DB" w:rsidRDefault="00C642DB"/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0"/>
        <w:gridCol w:w="3364"/>
        <w:gridCol w:w="3370"/>
        <w:gridCol w:w="146"/>
      </w:tblGrid>
      <w:tr w:rsidR="00C642DB" w:rsidRPr="00C642DB" w14:paraId="63B0F66E" w14:textId="77777777" w:rsidTr="00C642DB">
        <w:trPr>
          <w:gridAfter w:val="1"/>
          <w:wAfter w:w="36" w:type="dxa"/>
          <w:trHeight w:val="408"/>
        </w:trPr>
        <w:tc>
          <w:tcPr>
            <w:tcW w:w="116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EDAA9"/>
            <w:vAlign w:val="center"/>
            <w:hideMark/>
          </w:tcPr>
          <w:p w14:paraId="7FDD3115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Souhrn rozpočtu</w:t>
            </w: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br/>
              <w:t>-</w:t>
            </w: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br/>
              <w:t>Obchodní škola a SOŠ Karlovy Vary</w:t>
            </w:r>
          </w:p>
        </w:tc>
      </w:tr>
      <w:tr w:rsidR="00C642DB" w:rsidRPr="00C642DB" w14:paraId="04A767EE" w14:textId="77777777" w:rsidTr="00C642DB">
        <w:trPr>
          <w:trHeight w:val="1170"/>
        </w:trPr>
        <w:tc>
          <w:tcPr>
            <w:tcW w:w="116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AB7D9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A29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642DB" w:rsidRPr="00C642DB" w14:paraId="397BAA25" w14:textId="77777777" w:rsidTr="00C642DB">
        <w:trPr>
          <w:trHeight w:val="26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D18E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01FD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12BC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6B6AF9B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75640F70" w14:textId="77777777" w:rsidTr="00C642DB">
        <w:trPr>
          <w:trHeight w:val="40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EDAA9"/>
            <w:vAlign w:val="center"/>
            <w:hideMark/>
          </w:tcPr>
          <w:p w14:paraId="583B294D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Učebna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EDAA9"/>
            <w:vAlign w:val="center"/>
            <w:hideMark/>
          </w:tcPr>
          <w:p w14:paraId="70AC6355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DAA9"/>
            <w:vAlign w:val="center"/>
            <w:hideMark/>
          </w:tcPr>
          <w:p w14:paraId="206BB775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celkem s DPH</w:t>
            </w:r>
          </w:p>
        </w:tc>
        <w:tc>
          <w:tcPr>
            <w:tcW w:w="36" w:type="dxa"/>
            <w:vAlign w:val="center"/>
            <w:hideMark/>
          </w:tcPr>
          <w:p w14:paraId="5F69B57B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5BE623F2" w14:textId="77777777" w:rsidTr="00C642DB">
        <w:trPr>
          <w:trHeight w:val="435"/>
        </w:trPr>
        <w:tc>
          <w:tcPr>
            <w:tcW w:w="4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4123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115 Učebna IT č. 32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A286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938 207,00 Kč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BB1B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1 135 230,47 Kč</w:t>
            </w:r>
          </w:p>
        </w:tc>
        <w:tc>
          <w:tcPr>
            <w:tcW w:w="36" w:type="dxa"/>
            <w:vAlign w:val="center"/>
            <w:hideMark/>
          </w:tcPr>
          <w:p w14:paraId="347DDF23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62E104FC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9C6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116 Učebna IT č. 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591E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928 707,00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CC16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1 123 735,47 Kč</w:t>
            </w:r>
          </w:p>
        </w:tc>
        <w:tc>
          <w:tcPr>
            <w:tcW w:w="36" w:type="dxa"/>
            <w:vAlign w:val="center"/>
            <w:hideMark/>
          </w:tcPr>
          <w:p w14:paraId="2B6528F5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7EF352C3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2A69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201 Učebna fiktivní firmy </w:t>
            </w:r>
            <w:proofErr w:type="gramStart"/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 č.</w:t>
            </w:r>
            <w:proofErr w:type="gramEnd"/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E971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239 380,00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7216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289 649,80 Kč</w:t>
            </w:r>
          </w:p>
        </w:tc>
        <w:tc>
          <w:tcPr>
            <w:tcW w:w="36" w:type="dxa"/>
            <w:vAlign w:val="center"/>
            <w:hideMark/>
          </w:tcPr>
          <w:p w14:paraId="55998E42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29A460CE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C68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202 Učebna fiktivní firmy </w:t>
            </w:r>
            <w:proofErr w:type="gramStart"/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  č.</w:t>
            </w:r>
            <w:proofErr w:type="gramEnd"/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DE81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399 918,00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C3D9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483 900,78 Kč</w:t>
            </w:r>
          </w:p>
        </w:tc>
        <w:tc>
          <w:tcPr>
            <w:tcW w:w="36" w:type="dxa"/>
            <w:vAlign w:val="center"/>
            <w:hideMark/>
          </w:tcPr>
          <w:p w14:paraId="49890C29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6D493079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857F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204 Učebna IT č. 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17A1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928 707,00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41B3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1 123 735,47 Kč</w:t>
            </w:r>
          </w:p>
        </w:tc>
        <w:tc>
          <w:tcPr>
            <w:tcW w:w="36" w:type="dxa"/>
            <w:vAlign w:val="center"/>
            <w:hideMark/>
          </w:tcPr>
          <w:p w14:paraId="2E682B12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24A4BFDA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711E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303 Učebna cizích jazyků č. 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59C0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1 476 692,00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EA06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1 786 797,32 Kč</w:t>
            </w:r>
          </w:p>
        </w:tc>
        <w:tc>
          <w:tcPr>
            <w:tcW w:w="36" w:type="dxa"/>
            <w:vAlign w:val="center"/>
            <w:hideMark/>
          </w:tcPr>
          <w:p w14:paraId="1D6AC8C4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56C898A2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CDF5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314 Učebna cizích </w:t>
            </w:r>
            <w:proofErr w:type="gramStart"/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jazyků  č.</w:t>
            </w:r>
            <w:proofErr w:type="gramEnd"/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1FF3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1 390 310,00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6EFE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1 682 275,10 Kč</w:t>
            </w:r>
          </w:p>
        </w:tc>
        <w:tc>
          <w:tcPr>
            <w:tcW w:w="36" w:type="dxa"/>
            <w:vAlign w:val="center"/>
            <w:hideMark/>
          </w:tcPr>
          <w:p w14:paraId="1806C537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0B8E03A2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DE5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402 Učebna cizích </w:t>
            </w:r>
            <w:proofErr w:type="gramStart"/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jazyků  č.</w:t>
            </w:r>
            <w:proofErr w:type="gramEnd"/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B60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1 476 692,00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EEBE9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1 786 797,32 Kč</w:t>
            </w:r>
          </w:p>
        </w:tc>
        <w:tc>
          <w:tcPr>
            <w:tcW w:w="36" w:type="dxa"/>
            <w:vAlign w:val="center"/>
            <w:hideMark/>
          </w:tcPr>
          <w:p w14:paraId="519CE870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2AAD7D1A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0EDA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413 Přednáškový sál č. 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B975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610 035,00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856F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738 142,35 Kč</w:t>
            </w:r>
          </w:p>
        </w:tc>
        <w:tc>
          <w:tcPr>
            <w:tcW w:w="36" w:type="dxa"/>
            <w:vAlign w:val="center"/>
            <w:hideMark/>
          </w:tcPr>
          <w:p w14:paraId="0A02DB8E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4B2D4F01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A50FDB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101 Zázemí pro pedagogy č. 19a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5E345A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12 995,00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00B3AD6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15 723,95 Kč</w:t>
            </w:r>
          </w:p>
        </w:tc>
        <w:tc>
          <w:tcPr>
            <w:tcW w:w="36" w:type="dxa"/>
            <w:vAlign w:val="center"/>
            <w:hideMark/>
          </w:tcPr>
          <w:p w14:paraId="19DCEAED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03AAF557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3CA917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106.1 Kancelář zástupců č. 21b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2F9505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169 000,00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A74CD77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204 490,00 Kč</w:t>
            </w:r>
          </w:p>
        </w:tc>
        <w:tc>
          <w:tcPr>
            <w:tcW w:w="36" w:type="dxa"/>
            <w:vAlign w:val="center"/>
            <w:hideMark/>
          </w:tcPr>
          <w:p w14:paraId="5DFB103E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2F7BE0E3" w14:textId="77777777" w:rsidTr="00C642DB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C3C6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Ostatní vybavení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379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352 034,00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BC0D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425 961,14 Kč</w:t>
            </w:r>
          </w:p>
        </w:tc>
        <w:tc>
          <w:tcPr>
            <w:tcW w:w="36" w:type="dxa"/>
            <w:vAlign w:val="center"/>
            <w:hideMark/>
          </w:tcPr>
          <w:p w14:paraId="2F82296C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33895123" w14:textId="77777777" w:rsidTr="00C642DB">
        <w:trPr>
          <w:trHeight w:val="570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3E6F3756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Celkem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EDAA9"/>
            <w:noWrap/>
            <w:vAlign w:val="center"/>
            <w:hideMark/>
          </w:tcPr>
          <w:p w14:paraId="4BAAB409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8 922 677,00 Kč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EDAA9"/>
            <w:noWrap/>
            <w:vAlign w:val="center"/>
            <w:hideMark/>
          </w:tcPr>
          <w:p w14:paraId="6EC99648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10 796 439,17 Kč</w:t>
            </w:r>
          </w:p>
        </w:tc>
        <w:tc>
          <w:tcPr>
            <w:tcW w:w="36" w:type="dxa"/>
            <w:vAlign w:val="center"/>
            <w:hideMark/>
          </w:tcPr>
          <w:p w14:paraId="46974044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3ED50B75" w14:textId="77777777" w:rsidTr="00C642DB">
        <w:trPr>
          <w:trHeight w:val="276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CCA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1963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A29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6921FA6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6AE36763" w14:textId="77777777" w:rsidTr="00C642DB">
        <w:trPr>
          <w:trHeight w:val="46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0E254D6A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4817A10B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DAA9"/>
            <w:noWrap/>
            <w:vAlign w:val="center"/>
            <w:hideMark/>
          </w:tcPr>
          <w:p w14:paraId="4D89EC0D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8 922 677,00 Kč</w:t>
            </w:r>
          </w:p>
        </w:tc>
        <w:tc>
          <w:tcPr>
            <w:tcW w:w="36" w:type="dxa"/>
            <w:vAlign w:val="center"/>
            <w:hideMark/>
          </w:tcPr>
          <w:p w14:paraId="3F318C62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4E90A62F" w14:textId="77777777" w:rsidTr="00C642DB">
        <w:trPr>
          <w:trHeight w:val="288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2E5D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60C1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A414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CC0768D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0A813359" w14:textId="77777777" w:rsidTr="00C642DB">
        <w:trPr>
          <w:trHeight w:val="46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1E44444D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3BFCEEAD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DAA9"/>
            <w:noWrap/>
            <w:vAlign w:val="center"/>
            <w:hideMark/>
          </w:tcPr>
          <w:p w14:paraId="715D3F3B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1 873 762,17 Kč</w:t>
            </w:r>
          </w:p>
        </w:tc>
        <w:tc>
          <w:tcPr>
            <w:tcW w:w="36" w:type="dxa"/>
            <w:vAlign w:val="center"/>
            <w:hideMark/>
          </w:tcPr>
          <w:p w14:paraId="214FB937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6C657D9D" w14:textId="77777777" w:rsidTr="00C642DB">
        <w:trPr>
          <w:trHeight w:val="26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91EF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44EF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46C3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F6E7AB0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62136B1E" w14:textId="77777777" w:rsidTr="00C642DB">
        <w:trPr>
          <w:trHeight w:val="46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0C90DB69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Cena celkem vč. DPH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2C3E09DC" w14:textId="77777777" w:rsidR="00C642DB" w:rsidRPr="00C642DB" w:rsidRDefault="00C642DB" w:rsidP="00C642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DAA9"/>
            <w:noWrap/>
            <w:vAlign w:val="center"/>
            <w:hideMark/>
          </w:tcPr>
          <w:p w14:paraId="630D1808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10 796 439,17 Kč</w:t>
            </w:r>
          </w:p>
        </w:tc>
        <w:tc>
          <w:tcPr>
            <w:tcW w:w="36" w:type="dxa"/>
            <w:vAlign w:val="center"/>
            <w:hideMark/>
          </w:tcPr>
          <w:p w14:paraId="085FE651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1C93B43F" w14:textId="77777777" w:rsidTr="00C642DB">
        <w:trPr>
          <w:trHeight w:val="26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8DC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A62C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ACF0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E4873EA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4FF953FB" w14:textId="77777777" w:rsidTr="00C642DB">
        <w:trPr>
          <w:trHeight w:val="264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EDAA9"/>
            <w:noWrap/>
            <w:vAlign w:val="bottom"/>
            <w:hideMark/>
          </w:tcPr>
          <w:p w14:paraId="69769F5D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Legenda rozdělení pro dotační titul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1C2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353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531BBAB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2DB19AF2" w14:textId="77777777" w:rsidTr="00C642DB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9B40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HLAVNÍ AKTIVITA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2A3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8 740 682,00 Kč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6BFA2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10 576 225,22 Kč</w:t>
            </w:r>
          </w:p>
        </w:tc>
        <w:tc>
          <w:tcPr>
            <w:tcW w:w="36" w:type="dxa"/>
            <w:vAlign w:val="center"/>
            <w:hideMark/>
          </w:tcPr>
          <w:p w14:paraId="2E026A37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34778004" w14:textId="77777777" w:rsidTr="00C642DB">
        <w:trPr>
          <w:trHeight w:val="264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91FD06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DOPLŇKOVÁ AKTIVITA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A4911E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181 995,00 Kč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C5FFFBE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220 213,95 Kč</w:t>
            </w:r>
          </w:p>
        </w:tc>
        <w:tc>
          <w:tcPr>
            <w:tcW w:w="36" w:type="dxa"/>
            <w:vAlign w:val="center"/>
            <w:hideMark/>
          </w:tcPr>
          <w:p w14:paraId="19E2FFAE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6E2FEF0F" w14:textId="77777777" w:rsidTr="00C642DB">
        <w:trPr>
          <w:trHeight w:val="26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F011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B7A" w14:textId="77777777" w:rsidR="00C642DB" w:rsidRPr="00C642DB" w:rsidRDefault="00C642DB" w:rsidP="00C642DB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SUMA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92876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42D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10 796 439,17 Kč</w:t>
            </w:r>
          </w:p>
        </w:tc>
        <w:tc>
          <w:tcPr>
            <w:tcW w:w="36" w:type="dxa"/>
            <w:vAlign w:val="center"/>
            <w:hideMark/>
          </w:tcPr>
          <w:p w14:paraId="46921B59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7081A00E" w14:textId="77777777" w:rsidTr="00C642DB">
        <w:trPr>
          <w:trHeight w:val="252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0876" w14:textId="77777777" w:rsidR="00C642DB" w:rsidRPr="00C642DB" w:rsidRDefault="00C642DB" w:rsidP="00C642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400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1BBD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DFDF2D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42DB" w:rsidRPr="00C642DB" w14:paraId="43332D90" w14:textId="77777777" w:rsidTr="00C642DB">
        <w:trPr>
          <w:trHeight w:val="252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29B4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B888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0097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AB169C3" w14:textId="77777777" w:rsidR="00C642DB" w:rsidRPr="00C642DB" w:rsidRDefault="00C642DB" w:rsidP="00C64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50448F2" w14:textId="77777777" w:rsidR="00C642DB" w:rsidRDefault="00C642DB"/>
    <w:sectPr w:rsidR="00C642DB" w:rsidSect="00C642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DB"/>
    <w:rsid w:val="00052621"/>
    <w:rsid w:val="000E2BA7"/>
    <w:rsid w:val="0068206F"/>
    <w:rsid w:val="00C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0568"/>
  <w15:chartTrackingRefBased/>
  <w15:docId w15:val="{F066A13D-369E-4D11-BE85-3C59933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2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2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2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2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2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2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2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2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2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2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1023</Characters>
  <Application>Microsoft Office Word</Application>
  <DocSecurity>0</DocSecurity>
  <Lines>8</Lines>
  <Paragraphs>2</Paragraphs>
  <ScaleCrop>false</ScaleCrop>
  <Company>OAKV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2</cp:revision>
  <dcterms:created xsi:type="dcterms:W3CDTF">2025-04-08T10:31:00Z</dcterms:created>
  <dcterms:modified xsi:type="dcterms:W3CDTF">2025-04-08T10:33:00Z</dcterms:modified>
</cp:coreProperties>
</file>