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CFE3" w14:textId="7B4E959D" w:rsidR="0068206F" w:rsidRDefault="00C642DB">
      <w:r>
        <w:t>Smlouva č. 25012 Příloha č. 1 a) cenová nabídka</w:t>
      </w:r>
    </w:p>
    <w:p w14:paraId="590B07B9" w14:textId="77777777" w:rsidR="00C642DB" w:rsidRDefault="00C642DB"/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0"/>
        <w:gridCol w:w="3364"/>
        <w:gridCol w:w="3370"/>
        <w:gridCol w:w="146"/>
      </w:tblGrid>
      <w:tr w:rsidR="00C642DB" w:rsidRPr="00C642DB" w14:paraId="63B0F66E" w14:textId="77777777" w:rsidTr="00C642DB">
        <w:trPr>
          <w:gridAfter w:val="1"/>
          <w:wAfter w:w="36" w:type="dxa"/>
          <w:trHeight w:val="408"/>
        </w:trPr>
        <w:tc>
          <w:tcPr>
            <w:tcW w:w="1160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EDAA9"/>
            <w:vAlign w:val="center"/>
            <w:hideMark/>
          </w:tcPr>
          <w:p w14:paraId="7FDD3115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Souhrn rozpočtu</w:t>
            </w: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br/>
              <w:t>-</w:t>
            </w: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br/>
              <w:t>Obchodní škola a SOŠ Karlovy Vary</w:t>
            </w:r>
          </w:p>
        </w:tc>
      </w:tr>
      <w:tr w:rsidR="00C642DB" w:rsidRPr="00C642DB" w14:paraId="04A767EE" w14:textId="77777777" w:rsidTr="00C642DB">
        <w:trPr>
          <w:trHeight w:val="1170"/>
        </w:trPr>
        <w:tc>
          <w:tcPr>
            <w:tcW w:w="1160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AB7D9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CA29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642DB" w:rsidRPr="00C642DB" w14:paraId="397BAA25" w14:textId="77777777" w:rsidTr="00C642DB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D18E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01FD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12BC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6B6AF9B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75640F70" w14:textId="77777777" w:rsidTr="00C642DB">
        <w:trPr>
          <w:trHeight w:val="40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EDAA9"/>
            <w:vAlign w:val="center"/>
            <w:hideMark/>
          </w:tcPr>
          <w:p w14:paraId="583B294D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Učebna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EDAA9"/>
            <w:vAlign w:val="center"/>
            <w:hideMark/>
          </w:tcPr>
          <w:p w14:paraId="70AC6355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vAlign w:val="center"/>
            <w:hideMark/>
          </w:tcPr>
          <w:p w14:paraId="206BB775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celkem s DPH</w:t>
            </w:r>
          </w:p>
        </w:tc>
        <w:tc>
          <w:tcPr>
            <w:tcW w:w="36" w:type="dxa"/>
            <w:vAlign w:val="center"/>
            <w:hideMark/>
          </w:tcPr>
          <w:p w14:paraId="5F69B57B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5BE623F2" w14:textId="77777777" w:rsidTr="00C642DB">
        <w:trPr>
          <w:trHeight w:val="435"/>
        </w:trPr>
        <w:tc>
          <w:tcPr>
            <w:tcW w:w="4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4123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115 Učebna IT č. 32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A286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938 207,00 Kč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3BB1B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1 135 230,47 Kč</w:t>
            </w:r>
          </w:p>
        </w:tc>
        <w:tc>
          <w:tcPr>
            <w:tcW w:w="36" w:type="dxa"/>
            <w:vAlign w:val="center"/>
            <w:hideMark/>
          </w:tcPr>
          <w:p w14:paraId="347DDF23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62E104FC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D9C6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116 Učebna IT č. 33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591E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928 707,00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CC16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1 123 735,47 Kč</w:t>
            </w:r>
          </w:p>
        </w:tc>
        <w:tc>
          <w:tcPr>
            <w:tcW w:w="36" w:type="dxa"/>
            <w:vAlign w:val="center"/>
            <w:hideMark/>
          </w:tcPr>
          <w:p w14:paraId="2B6528F5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7EF352C3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2A69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201 Učebna fiktivní firmy </w:t>
            </w:r>
            <w:proofErr w:type="gramStart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 č.</w:t>
            </w:r>
            <w:proofErr w:type="gramEnd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37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E971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239 380,00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7216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289 649,80 Kč</w:t>
            </w:r>
          </w:p>
        </w:tc>
        <w:tc>
          <w:tcPr>
            <w:tcW w:w="36" w:type="dxa"/>
            <w:vAlign w:val="center"/>
            <w:hideMark/>
          </w:tcPr>
          <w:p w14:paraId="55998E42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29A460CE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0C68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202 Učebna fiktivní firmy </w:t>
            </w:r>
            <w:proofErr w:type="gramStart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  č.</w:t>
            </w:r>
            <w:proofErr w:type="gramEnd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DE81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399 918,00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C3D9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483 900,78 Kč</w:t>
            </w:r>
          </w:p>
        </w:tc>
        <w:tc>
          <w:tcPr>
            <w:tcW w:w="36" w:type="dxa"/>
            <w:vAlign w:val="center"/>
            <w:hideMark/>
          </w:tcPr>
          <w:p w14:paraId="49890C29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6D493079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857F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204 Učebna IT č. 39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17A1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928 707,00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F41B3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1 123 735,47 Kč</w:t>
            </w:r>
          </w:p>
        </w:tc>
        <w:tc>
          <w:tcPr>
            <w:tcW w:w="36" w:type="dxa"/>
            <w:vAlign w:val="center"/>
            <w:hideMark/>
          </w:tcPr>
          <w:p w14:paraId="2E682B12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24A4BFDA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711E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303 Učebna cizích jazyků č. 56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59C0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1 476 692,00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CEA06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1 786 797,32 Kč</w:t>
            </w:r>
          </w:p>
        </w:tc>
        <w:tc>
          <w:tcPr>
            <w:tcW w:w="36" w:type="dxa"/>
            <w:vAlign w:val="center"/>
            <w:hideMark/>
          </w:tcPr>
          <w:p w14:paraId="1D6AC8C4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56C898A2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CDF5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314 Učebna cizích </w:t>
            </w:r>
            <w:proofErr w:type="gramStart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jazyků  č.</w:t>
            </w:r>
            <w:proofErr w:type="gramEnd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67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1FF3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1 390 310,00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6EFE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1 682 275,10 Kč</w:t>
            </w:r>
          </w:p>
        </w:tc>
        <w:tc>
          <w:tcPr>
            <w:tcW w:w="36" w:type="dxa"/>
            <w:vAlign w:val="center"/>
            <w:hideMark/>
          </w:tcPr>
          <w:p w14:paraId="1806C537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0B8E03A2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DE5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402 Učebna cizích </w:t>
            </w:r>
            <w:proofErr w:type="gramStart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jazyků  č.</w:t>
            </w:r>
            <w:proofErr w:type="gramEnd"/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71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B60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1 476 692,00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EEBE9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1 786 797,32 Kč</w:t>
            </w:r>
          </w:p>
        </w:tc>
        <w:tc>
          <w:tcPr>
            <w:tcW w:w="36" w:type="dxa"/>
            <w:vAlign w:val="center"/>
            <w:hideMark/>
          </w:tcPr>
          <w:p w14:paraId="519CE870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2AAD7D1A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0EDA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413 Přednáškový sál č. 82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B975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610 035,00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3856F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738 142,35 Kč</w:t>
            </w:r>
          </w:p>
        </w:tc>
        <w:tc>
          <w:tcPr>
            <w:tcW w:w="36" w:type="dxa"/>
            <w:vAlign w:val="center"/>
            <w:hideMark/>
          </w:tcPr>
          <w:p w14:paraId="0A02DB8E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4B2D4F01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A50FDB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101 Zázemí pro pedagogy č. 19a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35E345A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12 995,00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00B3AD6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15 723,95 Kč</w:t>
            </w:r>
          </w:p>
        </w:tc>
        <w:tc>
          <w:tcPr>
            <w:tcW w:w="36" w:type="dxa"/>
            <w:vAlign w:val="center"/>
            <w:hideMark/>
          </w:tcPr>
          <w:p w14:paraId="19DCEAED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03AAF557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43CA917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106.1 Kancelář zástupců č. 21b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2F9505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169 000,00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A74CD77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204 490,00 Kč</w:t>
            </w:r>
          </w:p>
        </w:tc>
        <w:tc>
          <w:tcPr>
            <w:tcW w:w="36" w:type="dxa"/>
            <w:vAlign w:val="center"/>
            <w:hideMark/>
          </w:tcPr>
          <w:p w14:paraId="5DFB103E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2F7BE0E3" w14:textId="77777777" w:rsidTr="00C642DB">
        <w:trPr>
          <w:trHeight w:val="435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C3C6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Ostatní vybavení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7379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352 034,00 Kč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BC0D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425 961,14 Kč</w:t>
            </w:r>
          </w:p>
        </w:tc>
        <w:tc>
          <w:tcPr>
            <w:tcW w:w="36" w:type="dxa"/>
            <w:vAlign w:val="center"/>
            <w:hideMark/>
          </w:tcPr>
          <w:p w14:paraId="2F82296C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33895123" w14:textId="77777777" w:rsidTr="00C642DB">
        <w:trPr>
          <w:trHeight w:val="570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3E6F3756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Celkem</w:t>
            </w:r>
          </w:p>
        </w:tc>
        <w:tc>
          <w:tcPr>
            <w:tcW w:w="3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EDAA9"/>
            <w:noWrap/>
            <w:vAlign w:val="center"/>
            <w:hideMark/>
          </w:tcPr>
          <w:p w14:paraId="4BAAB409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8 922 677,00 Kč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EDAA9"/>
            <w:noWrap/>
            <w:vAlign w:val="center"/>
            <w:hideMark/>
          </w:tcPr>
          <w:p w14:paraId="6EC99648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10 796 439,17 Kč</w:t>
            </w:r>
          </w:p>
        </w:tc>
        <w:tc>
          <w:tcPr>
            <w:tcW w:w="36" w:type="dxa"/>
            <w:vAlign w:val="center"/>
            <w:hideMark/>
          </w:tcPr>
          <w:p w14:paraId="46974044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3ED50B75" w14:textId="77777777" w:rsidTr="00C642DB">
        <w:trPr>
          <w:trHeight w:val="276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7CCA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1963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DA29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6921FA6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6AE36763" w14:textId="77777777" w:rsidTr="00C642DB">
        <w:trPr>
          <w:trHeight w:val="46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0E254D6A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Cena celkem bez DPH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4817A10B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noWrap/>
            <w:vAlign w:val="center"/>
            <w:hideMark/>
          </w:tcPr>
          <w:p w14:paraId="4D89EC0D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8 922 677,00 Kč</w:t>
            </w:r>
          </w:p>
        </w:tc>
        <w:tc>
          <w:tcPr>
            <w:tcW w:w="36" w:type="dxa"/>
            <w:vAlign w:val="center"/>
            <w:hideMark/>
          </w:tcPr>
          <w:p w14:paraId="3F318C62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4E90A62F" w14:textId="77777777" w:rsidTr="00C642DB">
        <w:trPr>
          <w:trHeight w:val="288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2E5D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60C1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A414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CC0768D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0A813359" w14:textId="77777777" w:rsidTr="00C642DB">
        <w:trPr>
          <w:trHeight w:val="46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1E44444D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3BFCEEAD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noWrap/>
            <w:vAlign w:val="center"/>
            <w:hideMark/>
          </w:tcPr>
          <w:p w14:paraId="715D3F3B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1 873 762,17 Kč</w:t>
            </w:r>
          </w:p>
        </w:tc>
        <w:tc>
          <w:tcPr>
            <w:tcW w:w="36" w:type="dxa"/>
            <w:vAlign w:val="center"/>
            <w:hideMark/>
          </w:tcPr>
          <w:p w14:paraId="214FB937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6C657D9D" w14:textId="77777777" w:rsidTr="00C642DB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91EF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44EF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46C3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F6E7AB0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62136B1E" w14:textId="77777777" w:rsidTr="00C642DB">
        <w:trPr>
          <w:trHeight w:val="465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0C90DB69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  <w:t>Cena celkem vč. DPH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EDAA9"/>
            <w:noWrap/>
            <w:vAlign w:val="center"/>
            <w:hideMark/>
          </w:tcPr>
          <w:p w14:paraId="2C3E09DC" w14:textId="77777777" w:rsidR="00C642DB" w:rsidRPr="00C642DB" w:rsidRDefault="00C642DB" w:rsidP="00C642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DAA9"/>
            <w:noWrap/>
            <w:vAlign w:val="center"/>
            <w:hideMark/>
          </w:tcPr>
          <w:p w14:paraId="630D1808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  <w:t>10 796 439,17 Kč</w:t>
            </w:r>
          </w:p>
        </w:tc>
        <w:tc>
          <w:tcPr>
            <w:tcW w:w="36" w:type="dxa"/>
            <w:vAlign w:val="center"/>
            <w:hideMark/>
          </w:tcPr>
          <w:p w14:paraId="085FE651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1C93B43F" w14:textId="77777777" w:rsidTr="00C642DB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58DC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A62C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ACF0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E4873EA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4FF953FB" w14:textId="77777777" w:rsidTr="00C642DB">
        <w:trPr>
          <w:trHeight w:val="264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EDAA9"/>
            <w:noWrap/>
            <w:vAlign w:val="bottom"/>
            <w:hideMark/>
          </w:tcPr>
          <w:p w14:paraId="69769F5D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Legenda rozdělení pro dotační titul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A1C2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4353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531BBAB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2DB19AF2" w14:textId="77777777" w:rsidTr="00C642DB">
        <w:trPr>
          <w:trHeight w:val="252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9B40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HLAVNÍ AKTIVITA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2A3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8 740 682,00 Kč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6BFA2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10 576 225,22 Kč</w:t>
            </w:r>
          </w:p>
        </w:tc>
        <w:tc>
          <w:tcPr>
            <w:tcW w:w="36" w:type="dxa"/>
            <w:vAlign w:val="center"/>
            <w:hideMark/>
          </w:tcPr>
          <w:p w14:paraId="2E026A37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34778004" w14:textId="77777777" w:rsidTr="00C642DB">
        <w:trPr>
          <w:trHeight w:val="264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91FD06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DOPLŇKOVÁ AKTIVITA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A4911E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181 995,00 Kč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C5FFFBE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220 213,95 Kč</w:t>
            </w:r>
          </w:p>
        </w:tc>
        <w:tc>
          <w:tcPr>
            <w:tcW w:w="36" w:type="dxa"/>
            <w:vAlign w:val="center"/>
            <w:hideMark/>
          </w:tcPr>
          <w:p w14:paraId="19E2FFAE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6E2FEF0F" w14:textId="77777777" w:rsidTr="00C642DB">
        <w:trPr>
          <w:trHeight w:val="26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F011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B7A" w14:textId="77777777" w:rsidR="00C642DB" w:rsidRPr="00C642DB" w:rsidRDefault="00C642DB" w:rsidP="00C642D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SUMA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92876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42DB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10 796 439,17 Kč</w:t>
            </w:r>
          </w:p>
        </w:tc>
        <w:tc>
          <w:tcPr>
            <w:tcW w:w="36" w:type="dxa"/>
            <w:vAlign w:val="center"/>
            <w:hideMark/>
          </w:tcPr>
          <w:p w14:paraId="46921B59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7081A00E" w14:textId="77777777" w:rsidTr="00C642DB">
        <w:trPr>
          <w:trHeight w:val="252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0876" w14:textId="77777777" w:rsidR="00C642DB" w:rsidRPr="00C642DB" w:rsidRDefault="00C642DB" w:rsidP="00C642D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400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1BBD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DDFDF2D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42DB" w:rsidRPr="00C642DB" w14:paraId="43332D90" w14:textId="77777777" w:rsidTr="00C642DB">
        <w:trPr>
          <w:trHeight w:val="252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29B4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B888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097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AB169C3" w14:textId="77777777" w:rsidR="00C642DB" w:rsidRPr="00C642DB" w:rsidRDefault="00C642DB" w:rsidP="00C64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50448F2" w14:textId="77777777" w:rsidR="00C642DB" w:rsidRDefault="00C642DB"/>
    <w:sectPr w:rsidR="00C642DB" w:rsidSect="00C642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DB"/>
    <w:rsid w:val="00052621"/>
    <w:rsid w:val="000E2BA7"/>
    <w:rsid w:val="0068206F"/>
    <w:rsid w:val="00C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0568"/>
  <w15:chartTrackingRefBased/>
  <w15:docId w15:val="{F066A13D-369E-4D11-BE85-3C59933C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2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2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2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2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2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Company>OAKV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2</cp:revision>
  <dcterms:created xsi:type="dcterms:W3CDTF">2025-04-08T10:31:00Z</dcterms:created>
  <dcterms:modified xsi:type="dcterms:W3CDTF">2025-04-08T10:33:00Z</dcterms:modified>
</cp:coreProperties>
</file>