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BA6D4" w14:textId="0469A71B" w:rsidR="001A6DD5" w:rsidRPr="000B135B" w:rsidRDefault="001A6DD5" w:rsidP="000B135B">
      <w:pPr>
        <w:jc w:val="center"/>
        <w:rPr>
          <w:rFonts w:ascii="Arial" w:hAnsi="Arial" w:cs="Arial"/>
          <w:b/>
          <w:sz w:val="28"/>
          <w:szCs w:val="28"/>
        </w:rPr>
      </w:pPr>
      <w:r w:rsidRPr="000B135B">
        <w:rPr>
          <w:rFonts w:ascii="Arial" w:hAnsi="Arial" w:cs="Arial"/>
          <w:b/>
          <w:sz w:val="28"/>
          <w:szCs w:val="28"/>
        </w:rPr>
        <w:t>KUPNÍ SMLOUVA</w:t>
      </w:r>
      <w:r w:rsidR="0027492E">
        <w:rPr>
          <w:rFonts w:ascii="Arial" w:hAnsi="Arial" w:cs="Arial"/>
          <w:b/>
          <w:sz w:val="28"/>
          <w:szCs w:val="28"/>
        </w:rPr>
        <w:t xml:space="preserve"> č. 25012</w:t>
      </w:r>
    </w:p>
    <w:p w14:paraId="7BDA1A2B" w14:textId="77777777" w:rsidR="002828EE" w:rsidRDefault="002828EE" w:rsidP="003032F4">
      <w:pPr>
        <w:jc w:val="center"/>
        <w:rPr>
          <w:rFonts w:ascii="Arial" w:hAnsi="Arial" w:cs="Arial"/>
          <w:b/>
          <w:bCs/>
          <w:sz w:val="28"/>
          <w:szCs w:val="28"/>
        </w:rPr>
      </w:pPr>
      <w:bookmarkStart w:id="0" w:name="_Hlk184284977"/>
    </w:p>
    <w:p w14:paraId="5E2D1BBE" w14:textId="621C89AA" w:rsidR="003032F4" w:rsidRPr="003032F4" w:rsidRDefault="003032F4" w:rsidP="003032F4">
      <w:pPr>
        <w:jc w:val="center"/>
        <w:rPr>
          <w:rFonts w:ascii="Arial" w:hAnsi="Arial" w:cs="Arial"/>
          <w:b/>
          <w:bCs/>
          <w:sz w:val="28"/>
          <w:szCs w:val="28"/>
        </w:rPr>
      </w:pPr>
      <w:r w:rsidRPr="003032F4">
        <w:rPr>
          <w:rFonts w:ascii="Arial" w:hAnsi="Arial" w:cs="Arial"/>
          <w:b/>
          <w:bCs/>
          <w:sz w:val="28"/>
          <w:szCs w:val="28"/>
        </w:rPr>
        <w:t>Modernizace odborných učeben na OA KV – ICT vybavení</w:t>
      </w:r>
      <w:bookmarkEnd w:id="0"/>
    </w:p>
    <w:p w14:paraId="01520EE2" w14:textId="4411A8A0" w:rsidR="00372320" w:rsidRDefault="00372320" w:rsidP="001A6DD5">
      <w:pPr>
        <w:rPr>
          <w:rStyle w:val="Siln"/>
          <w:rFonts w:ascii="Arial" w:hAnsi="Arial" w:cs="Arial"/>
        </w:rPr>
      </w:pPr>
    </w:p>
    <w:p w14:paraId="74E39736" w14:textId="77777777" w:rsidR="0006486B" w:rsidRDefault="0006486B" w:rsidP="001A6DD5">
      <w:pPr>
        <w:rPr>
          <w:rStyle w:val="Siln"/>
          <w:rFonts w:ascii="Arial" w:hAnsi="Arial" w:cs="Arial"/>
          <w:b w:val="0"/>
        </w:rPr>
      </w:pPr>
    </w:p>
    <w:p w14:paraId="4E2CC2B9" w14:textId="17C4D31C" w:rsidR="001A6DD5" w:rsidRPr="002828EE" w:rsidRDefault="001A6DD5" w:rsidP="001A6DD5">
      <w:pPr>
        <w:rPr>
          <w:rStyle w:val="Siln"/>
          <w:rFonts w:ascii="Arial" w:hAnsi="Arial" w:cs="Arial"/>
          <w:b w:val="0"/>
        </w:rPr>
      </w:pPr>
      <w:r w:rsidRPr="002828EE">
        <w:rPr>
          <w:rStyle w:val="Siln"/>
          <w:rFonts w:ascii="Arial" w:hAnsi="Arial" w:cs="Arial"/>
          <w:b w:val="0"/>
        </w:rPr>
        <w:t>Dnešního dne, měsíce a roku</w:t>
      </w:r>
    </w:p>
    <w:p w14:paraId="637C81F8" w14:textId="77777777" w:rsidR="000B135B" w:rsidRDefault="000B135B" w:rsidP="000B135B">
      <w:pPr>
        <w:tabs>
          <w:tab w:val="left" w:pos="2126"/>
        </w:tabs>
        <w:rPr>
          <w:rFonts w:ascii="Arial" w:hAnsi="Arial" w:cs="Arial"/>
          <w:b/>
          <w:bCs/>
        </w:rPr>
      </w:pPr>
    </w:p>
    <w:p w14:paraId="3F9BE9C4" w14:textId="77777777" w:rsidR="003032F4" w:rsidRPr="003032F4" w:rsidRDefault="003032F4" w:rsidP="003032F4">
      <w:pPr>
        <w:rPr>
          <w:rFonts w:ascii="Arial" w:hAnsi="Arial" w:cs="Arial"/>
          <w:b/>
          <w:bCs/>
        </w:rPr>
      </w:pPr>
      <w:r w:rsidRPr="003032F4">
        <w:rPr>
          <w:rFonts w:ascii="Arial" w:hAnsi="Arial" w:cs="Arial"/>
          <w:b/>
          <w:bCs/>
        </w:rPr>
        <w:t>Obchodní akademie, vyšší odborná škola cestovního ruchu a jazyková škola s právem státní jazykové zkoušky Karlovy Vary, příspěvková organizace</w:t>
      </w:r>
    </w:p>
    <w:p w14:paraId="5B63D1D4" w14:textId="77777777" w:rsidR="003032F4" w:rsidRPr="003032F4" w:rsidRDefault="003032F4" w:rsidP="003032F4">
      <w:pPr>
        <w:rPr>
          <w:rFonts w:ascii="Arial" w:hAnsi="Arial" w:cs="Arial"/>
          <w:bCs/>
        </w:rPr>
      </w:pPr>
      <w:r w:rsidRPr="003032F4">
        <w:rPr>
          <w:rFonts w:ascii="Arial" w:hAnsi="Arial" w:cs="Arial"/>
          <w:bCs/>
        </w:rPr>
        <w:t xml:space="preserve">se sídlem: </w:t>
      </w:r>
      <w:r w:rsidRPr="003032F4">
        <w:rPr>
          <w:rFonts w:ascii="Arial" w:hAnsi="Arial" w:cs="Arial"/>
          <w:bCs/>
        </w:rPr>
        <w:tab/>
      </w:r>
      <w:r w:rsidRPr="003032F4">
        <w:rPr>
          <w:rFonts w:ascii="Arial" w:hAnsi="Arial" w:cs="Arial"/>
          <w:bCs/>
        </w:rPr>
        <w:tab/>
      </w:r>
      <w:bookmarkStart w:id="1" w:name="_Hlk171431298"/>
      <w:r w:rsidRPr="003032F4">
        <w:rPr>
          <w:rFonts w:ascii="Arial" w:hAnsi="Arial" w:cs="Arial"/>
          <w:bCs/>
        </w:rPr>
        <w:t>Bezručova 1312/17, 360 01 Karlovy Vary</w:t>
      </w:r>
      <w:bookmarkEnd w:id="1"/>
    </w:p>
    <w:p w14:paraId="1F7592C0" w14:textId="77777777" w:rsidR="003032F4" w:rsidRPr="003032F4" w:rsidRDefault="003032F4" w:rsidP="003032F4">
      <w:pPr>
        <w:rPr>
          <w:rFonts w:ascii="Arial" w:hAnsi="Arial" w:cs="Arial"/>
          <w:bCs/>
        </w:rPr>
      </w:pPr>
      <w:r w:rsidRPr="003032F4">
        <w:rPr>
          <w:rFonts w:ascii="Arial" w:hAnsi="Arial" w:cs="Arial"/>
          <w:bCs/>
        </w:rPr>
        <w:t xml:space="preserve">IČO: </w:t>
      </w:r>
      <w:r w:rsidRPr="003032F4">
        <w:rPr>
          <w:rFonts w:ascii="Arial" w:hAnsi="Arial" w:cs="Arial"/>
          <w:bCs/>
        </w:rPr>
        <w:tab/>
      </w:r>
      <w:r w:rsidRPr="003032F4">
        <w:rPr>
          <w:rFonts w:ascii="Arial" w:hAnsi="Arial" w:cs="Arial"/>
          <w:bCs/>
        </w:rPr>
        <w:tab/>
      </w:r>
      <w:r w:rsidRPr="003032F4">
        <w:rPr>
          <w:rFonts w:ascii="Arial" w:hAnsi="Arial" w:cs="Arial"/>
          <w:bCs/>
        </w:rPr>
        <w:tab/>
        <w:t xml:space="preserve">63553597 </w:t>
      </w:r>
    </w:p>
    <w:p w14:paraId="7C8B9654" w14:textId="77777777" w:rsidR="003032F4" w:rsidRPr="003032F4" w:rsidRDefault="003032F4" w:rsidP="003032F4">
      <w:pPr>
        <w:rPr>
          <w:rFonts w:ascii="Arial" w:hAnsi="Arial" w:cs="Arial"/>
          <w:bCs/>
        </w:rPr>
      </w:pPr>
      <w:r w:rsidRPr="003032F4">
        <w:rPr>
          <w:rFonts w:ascii="Arial" w:hAnsi="Arial" w:cs="Arial"/>
          <w:bCs/>
        </w:rPr>
        <w:t xml:space="preserve">DIČ: </w:t>
      </w:r>
      <w:r w:rsidRPr="003032F4">
        <w:rPr>
          <w:rFonts w:ascii="Arial" w:hAnsi="Arial" w:cs="Arial"/>
          <w:bCs/>
        </w:rPr>
        <w:tab/>
      </w:r>
      <w:r w:rsidRPr="003032F4">
        <w:rPr>
          <w:rFonts w:ascii="Arial" w:hAnsi="Arial" w:cs="Arial"/>
          <w:bCs/>
        </w:rPr>
        <w:tab/>
      </w:r>
      <w:r w:rsidRPr="003032F4">
        <w:rPr>
          <w:rFonts w:ascii="Arial" w:hAnsi="Arial" w:cs="Arial"/>
          <w:bCs/>
        </w:rPr>
        <w:tab/>
        <w:t>CZ63553597, není plátcem DPH</w:t>
      </w:r>
    </w:p>
    <w:p w14:paraId="121318C4" w14:textId="77777777" w:rsidR="003032F4" w:rsidRPr="003032F4" w:rsidRDefault="003032F4" w:rsidP="003032F4">
      <w:pPr>
        <w:rPr>
          <w:rFonts w:ascii="Arial" w:hAnsi="Arial" w:cs="Arial"/>
          <w:bCs/>
        </w:rPr>
      </w:pPr>
      <w:r w:rsidRPr="003032F4">
        <w:rPr>
          <w:rFonts w:ascii="Arial" w:hAnsi="Arial" w:cs="Arial"/>
          <w:bCs/>
        </w:rPr>
        <w:t xml:space="preserve">bankovní spojení: </w:t>
      </w:r>
      <w:r w:rsidRPr="003032F4">
        <w:rPr>
          <w:rFonts w:ascii="Arial" w:hAnsi="Arial" w:cs="Arial"/>
          <w:bCs/>
        </w:rPr>
        <w:tab/>
        <w:t>Československá obchodní banka, a.s.</w:t>
      </w:r>
    </w:p>
    <w:p w14:paraId="01A9E19C" w14:textId="11F24F44" w:rsidR="003032F4" w:rsidRPr="003032F4" w:rsidRDefault="003032F4" w:rsidP="003032F4">
      <w:pPr>
        <w:rPr>
          <w:rFonts w:ascii="Arial" w:hAnsi="Arial" w:cs="Arial"/>
          <w:bCs/>
        </w:rPr>
      </w:pPr>
      <w:r w:rsidRPr="003032F4">
        <w:rPr>
          <w:rFonts w:ascii="Arial" w:hAnsi="Arial" w:cs="Arial"/>
          <w:bCs/>
        </w:rPr>
        <w:t xml:space="preserve">číslo účtu: </w:t>
      </w:r>
      <w:r w:rsidRPr="003032F4">
        <w:rPr>
          <w:rFonts w:ascii="Arial" w:hAnsi="Arial" w:cs="Arial"/>
          <w:bCs/>
        </w:rPr>
        <w:tab/>
      </w:r>
      <w:r w:rsidRPr="003032F4">
        <w:rPr>
          <w:rFonts w:ascii="Arial" w:hAnsi="Arial" w:cs="Arial"/>
          <w:bCs/>
        </w:rPr>
        <w:tab/>
        <w:t>3</w:t>
      </w:r>
      <w:r w:rsidR="00CE5F42">
        <w:rPr>
          <w:rFonts w:ascii="Arial" w:hAnsi="Arial" w:cs="Arial"/>
          <w:bCs/>
        </w:rPr>
        <w:t>……</w:t>
      </w:r>
      <w:proofErr w:type="gramStart"/>
      <w:r w:rsidR="00CE5F42">
        <w:rPr>
          <w:rFonts w:ascii="Arial" w:hAnsi="Arial" w:cs="Arial"/>
          <w:bCs/>
        </w:rPr>
        <w:t>…….</w:t>
      </w:r>
      <w:proofErr w:type="gramEnd"/>
      <w:r w:rsidRPr="003032F4">
        <w:rPr>
          <w:rFonts w:ascii="Arial" w:hAnsi="Arial" w:cs="Arial"/>
          <w:bCs/>
        </w:rPr>
        <w:t>/0300</w:t>
      </w:r>
    </w:p>
    <w:p w14:paraId="6D40DF4E" w14:textId="77777777" w:rsidR="003032F4" w:rsidRPr="003032F4" w:rsidRDefault="003032F4" w:rsidP="003032F4">
      <w:pPr>
        <w:rPr>
          <w:rFonts w:ascii="Arial" w:hAnsi="Arial" w:cs="Arial"/>
          <w:bCs/>
        </w:rPr>
      </w:pPr>
      <w:r w:rsidRPr="003032F4">
        <w:rPr>
          <w:rFonts w:ascii="Arial" w:hAnsi="Arial" w:cs="Arial"/>
          <w:bCs/>
        </w:rPr>
        <w:t xml:space="preserve">zastoupená: </w:t>
      </w:r>
      <w:r w:rsidRPr="003032F4">
        <w:rPr>
          <w:rFonts w:ascii="Arial" w:hAnsi="Arial" w:cs="Arial"/>
          <w:bCs/>
        </w:rPr>
        <w:tab/>
      </w:r>
      <w:r w:rsidRPr="003032F4">
        <w:rPr>
          <w:rFonts w:ascii="Arial" w:hAnsi="Arial" w:cs="Arial"/>
          <w:bCs/>
        </w:rPr>
        <w:tab/>
        <w:t>Mgr. Pavlem Bartošem, ředitelem</w:t>
      </w:r>
    </w:p>
    <w:p w14:paraId="38ED6D52" w14:textId="77777777" w:rsidR="003032F4" w:rsidRDefault="003032F4" w:rsidP="00D33B84">
      <w:pPr>
        <w:rPr>
          <w:rFonts w:ascii="Arial" w:hAnsi="Arial" w:cs="Arial"/>
          <w:i/>
        </w:rPr>
      </w:pPr>
    </w:p>
    <w:p w14:paraId="14C6180B" w14:textId="6F089FF5" w:rsidR="00D33B84" w:rsidRPr="00C2244B" w:rsidRDefault="00D33B84" w:rsidP="00D33B84">
      <w:pPr>
        <w:rPr>
          <w:rFonts w:ascii="Arial" w:hAnsi="Arial" w:cs="Arial"/>
          <w:i/>
        </w:rPr>
      </w:pPr>
      <w:r w:rsidRPr="00C2244B">
        <w:rPr>
          <w:rFonts w:ascii="Arial" w:hAnsi="Arial" w:cs="Arial"/>
          <w:i/>
        </w:rPr>
        <w:t xml:space="preserve">na straně jedné jako </w:t>
      </w:r>
      <w:r>
        <w:rPr>
          <w:rFonts w:ascii="Arial" w:hAnsi="Arial" w:cs="Arial"/>
          <w:i/>
        </w:rPr>
        <w:t>kupující (dále jen „kupující</w:t>
      </w:r>
      <w:r w:rsidRPr="00C2244B">
        <w:rPr>
          <w:rFonts w:ascii="Arial" w:hAnsi="Arial" w:cs="Arial"/>
          <w:i/>
        </w:rPr>
        <w:t>“)</w:t>
      </w:r>
    </w:p>
    <w:p w14:paraId="0F524C71" w14:textId="77777777" w:rsidR="001A6DD5" w:rsidRPr="001F7EB7" w:rsidRDefault="001A6DD5" w:rsidP="001A6DD5">
      <w:pPr>
        <w:pStyle w:val="rozene"/>
        <w:rPr>
          <w:rFonts w:cs="Arial"/>
          <w:b w:val="0"/>
          <w:sz w:val="20"/>
        </w:rPr>
      </w:pPr>
    </w:p>
    <w:p w14:paraId="634B377B" w14:textId="77777777" w:rsidR="001A6DD5" w:rsidRPr="001F7EB7" w:rsidRDefault="001A6DD5" w:rsidP="001A6DD5">
      <w:pPr>
        <w:pStyle w:val="rozene"/>
        <w:rPr>
          <w:rFonts w:cs="Arial"/>
          <w:b w:val="0"/>
          <w:sz w:val="20"/>
        </w:rPr>
      </w:pPr>
      <w:r w:rsidRPr="001F7EB7">
        <w:rPr>
          <w:rFonts w:cs="Arial"/>
          <w:b w:val="0"/>
          <w:sz w:val="20"/>
        </w:rPr>
        <w:t>a</w:t>
      </w:r>
    </w:p>
    <w:p w14:paraId="579C5EDF" w14:textId="77777777" w:rsidR="001A6DD5" w:rsidRPr="001F7EB7" w:rsidRDefault="001A6DD5" w:rsidP="001A6DD5">
      <w:pPr>
        <w:pStyle w:val="rozene"/>
        <w:rPr>
          <w:rFonts w:cs="Arial"/>
          <w:b w:val="0"/>
          <w:sz w:val="20"/>
        </w:rPr>
      </w:pPr>
    </w:p>
    <w:p w14:paraId="14C5FD75" w14:textId="77777777" w:rsidR="005D42D6" w:rsidRPr="005D42D6" w:rsidRDefault="005D42D6" w:rsidP="005D42D6">
      <w:pPr>
        <w:rPr>
          <w:rFonts w:ascii="Arial" w:hAnsi="Arial" w:cs="Arial"/>
          <w:b/>
          <w:bCs/>
        </w:rPr>
      </w:pPr>
      <w:r w:rsidRPr="005D42D6">
        <w:rPr>
          <w:rFonts w:ascii="Arial" w:hAnsi="Arial" w:cs="Arial"/>
          <w:b/>
          <w:bCs/>
        </w:rPr>
        <w:t xml:space="preserve">Z + M Partner, spol. s r.o. </w:t>
      </w:r>
    </w:p>
    <w:p w14:paraId="0A9930E6" w14:textId="77777777" w:rsidR="005D42D6" w:rsidRPr="005D42D6" w:rsidRDefault="005D42D6" w:rsidP="005D42D6">
      <w:pPr>
        <w:rPr>
          <w:rFonts w:ascii="Arial" w:hAnsi="Arial" w:cs="Arial"/>
        </w:rPr>
      </w:pPr>
      <w:r w:rsidRPr="005D42D6">
        <w:rPr>
          <w:rFonts w:ascii="Arial" w:hAnsi="Arial" w:cs="Arial"/>
        </w:rPr>
        <w:t xml:space="preserve">se sídlem: </w:t>
      </w:r>
      <w:r w:rsidRPr="005D42D6">
        <w:rPr>
          <w:rFonts w:ascii="Arial" w:hAnsi="Arial" w:cs="Arial"/>
        </w:rPr>
        <w:tab/>
      </w:r>
      <w:r w:rsidRPr="005D42D6">
        <w:rPr>
          <w:rFonts w:ascii="Arial" w:hAnsi="Arial" w:cs="Arial"/>
        </w:rPr>
        <w:tab/>
        <w:t>Valchařská 3261/17, 702 00 Ostrava</w:t>
      </w:r>
    </w:p>
    <w:p w14:paraId="31F58E4B" w14:textId="6341CBC3" w:rsidR="005D42D6" w:rsidRDefault="005D42D6" w:rsidP="005D42D6">
      <w:pPr>
        <w:rPr>
          <w:rFonts w:ascii="Arial" w:hAnsi="Arial" w:cs="Arial"/>
        </w:rPr>
      </w:pPr>
      <w:r w:rsidRPr="005D42D6">
        <w:rPr>
          <w:rFonts w:ascii="Arial" w:hAnsi="Arial" w:cs="Arial"/>
        </w:rPr>
        <w:t xml:space="preserve">IČO: </w:t>
      </w:r>
      <w:r w:rsidRPr="005D42D6">
        <w:rPr>
          <w:rFonts w:ascii="Arial" w:hAnsi="Arial" w:cs="Arial"/>
        </w:rPr>
        <w:tab/>
      </w:r>
      <w:r w:rsidRPr="005D42D6">
        <w:rPr>
          <w:rFonts w:ascii="Arial" w:hAnsi="Arial" w:cs="Arial"/>
        </w:rPr>
        <w:tab/>
      </w:r>
      <w:r w:rsidRPr="005D42D6">
        <w:rPr>
          <w:rFonts w:ascii="Arial" w:hAnsi="Arial" w:cs="Arial"/>
        </w:rPr>
        <w:tab/>
        <w:t>26843935</w:t>
      </w:r>
    </w:p>
    <w:p w14:paraId="6E32DE0A" w14:textId="7F1EFC22" w:rsidR="005D42D6" w:rsidRPr="005D42D6" w:rsidRDefault="005D42D6" w:rsidP="005D42D6">
      <w:pPr>
        <w:rPr>
          <w:rFonts w:ascii="Arial" w:hAnsi="Arial" w:cs="Arial"/>
        </w:rPr>
      </w:pPr>
      <w:r>
        <w:rPr>
          <w:rFonts w:ascii="Arial" w:hAnsi="Arial" w:cs="Arial"/>
        </w:rPr>
        <w:t>DIČ:</w:t>
      </w:r>
      <w:r>
        <w:rPr>
          <w:rFonts w:ascii="Arial" w:hAnsi="Arial" w:cs="Arial"/>
        </w:rPr>
        <w:tab/>
      </w:r>
      <w:r>
        <w:rPr>
          <w:rFonts w:ascii="Arial" w:hAnsi="Arial" w:cs="Arial"/>
        </w:rPr>
        <w:tab/>
      </w:r>
      <w:r>
        <w:rPr>
          <w:rFonts w:ascii="Arial" w:hAnsi="Arial" w:cs="Arial"/>
        </w:rPr>
        <w:tab/>
      </w:r>
      <w:r w:rsidRPr="005D42D6">
        <w:rPr>
          <w:rFonts w:ascii="Arial" w:hAnsi="Arial" w:cs="Arial"/>
        </w:rPr>
        <w:t>CZ26843935</w:t>
      </w:r>
    </w:p>
    <w:p w14:paraId="38F9E3B3" w14:textId="77777777" w:rsidR="005D42D6" w:rsidRPr="003032F4" w:rsidRDefault="005D42D6" w:rsidP="005D42D6">
      <w:pPr>
        <w:rPr>
          <w:rFonts w:ascii="Arial" w:hAnsi="Arial" w:cs="Arial"/>
          <w:bCs/>
        </w:rPr>
      </w:pPr>
      <w:r w:rsidRPr="003032F4">
        <w:rPr>
          <w:rFonts w:ascii="Arial" w:hAnsi="Arial" w:cs="Arial"/>
          <w:bCs/>
        </w:rPr>
        <w:t xml:space="preserve">bankovní spojení: </w:t>
      </w:r>
      <w:r w:rsidRPr="003032F4">
        <w:rPr>
          <w:rFonts w:ascii="Arial" w:hAnsi="Arial" w:cs="Arial"/>
          <w:bCs/>
        </w:rPr>
        <w:tab/>
        <w:t>Československá obchodní banka, a.s.</w:t>
      </w:r>
    </w:p>
    <w:p w14:paraId="65A1121B" w14:textId="47C5C280" w:rsidR="005D42D6" w:rsidRPr="005D42D6" w:rsidRDefault="005D42D6" w:rsidP="005D42D6">
      <w:pPr>
        <w:rPr>
          <w:rFonts w:ascii="Arial" w:hAnsi="Arial" w:cs="Arial"/>
          <w:bCs/>
        </w:rPr>
      </w:pPr>
      <w:r w:rsidRPr="005D42D6">
        <w:rPr>
          <w:rFonts w:ascii="Arial" w:hAnsi="Arial" w:cs="Arial"/>
          <w:bCs/>
        </w:rPr>
        <w:t xml:space="preserve">číslo účtu: </w:t>
      </w:r>
      <w:r w:rsidRPr="005D42D6">
        <w:rPr>
          <w:rFonts w:ascii="Arial" w:hAnsi="Arial" w:cs="Arial"/>
          <w:bCs/>
        </w:rPr>
        <w:tab/>
      </w:r>
      <w:r w:rsidRPr="005D42D6">
        <w:rPr>
          <w:rFonts w:ascii="Arial" w:hAnsi="Arial" w:cs="Arial"/>
          <w:bCs/>
        </w:rPr>
        <w:tab/>
      </w:r>
      <w:r w:rsidR="00CF0FFE" w:rsidRPr="00CF0FFE">
        <w:rPr>
          <w:rFonts w:ascii="Arial" w:hAnsi="Arial" w:cs="Arial"/>
          <w:bCs/>
        </w:rPr>
        <w:t>3</w:t>
      </w:r>
      <w:r w:rsidR="00CE5F42">
        <w:rPr>
          <w:rFonts w:ascii="Arial" w:hAnsi="Arial" w:cs="Arial"/>
          <w:bCs/>
        </w:rPr>
        <w:t>…………</w:t>
      </w:r>
      <w:r w:rsidR="00CF0FFE" w:rsidRPr="00CF0FFE">
        <w:rPr>
          <w:rFonts w:ascii="Arial" w:hAnsi="Arial" w:cs="Arial"/>
          <w:bCs/>
        </w:rPr>
        <w:t>/0300</w:t>
      </w:r>
    </w:p>
    <w:p w14:paraId="3460A991" w14:textId="0629867E" w:rsidR="005D42D6" w:rsidRPr="005D42D6" w:rsidRDefault="005D42D6" w:rsidP="005D42D6">
      <w:pPr>
        <w:rPr>
          <w:rFonts w:ascii="Arial" w:hAnsi="Arial" w:cs="Arial"/>
        </w:rPr>
      </w:pPr>
      <w:r w:rsidRPr="005D42D6">
        <w:rPr>
          <w:rFonts w:ascii="Arial" w:hAnsi="Arial" w:cs="Arial"/>
        </w:rPr>
        <w:t xml:space="preserve">zastoupená: </w:t>
      </w:r>
      <w:r w:rsidRPr="005D42D6">
        <w:rPr>
          <w:rFonts w:ascii="Arial" w:hAnsi="Arial" w:cs="Arial"/>
        </w:rPr>
        <w:tab/>
      </w:r>
      <w:r w:rsidRPr="005D42D6">
        <w:rPr>
          <w:rFonts w:ascii="Arial" w:hAnsi="Arial" w:cs="Arial"/>
        </w:rPr>
        <w:tab/>
        <w:t>Davidem Ševčíkem, jednatelem</w:t>
      </w:r>
    </w:p>
    <w:p w14:paraId="7B55DCBD" w14:textId="1DD40452" w:rsidR="005D42D6" w:rsidRPr="005D42D6" w:rsidRDefault="005D42D6" w:rsidP="005D42D6">
      <w:pPr>
        <w:rPr>
          <w:rFonts w:ascii="Arial" w:hAnsi="Arial" w:cs="Arial"/>
        </w:rPr>
      </w:pPr>
      <w:r w:rsidRPr="005D42D6">
        <w:rPr>
          <w:rFonts w:ascii="Arial" w:hAnsi="Arial" w:cs="Arial"/>
        </w:rPr>
        <w:t>Zapsan</w:t>
      </w:r>
      <w:r>
        <w:rPr>
          <w:rFonts w:ascii="Arial" w:hAnsi="Arial" w:cs="Arial"/>
        </w:rPr>
        <w:t>á</w:t>
      </w:r>
      <w:r w:rsidRPr="005D42D6">
        <w:rPr>
          <w:rFonts w:ascii="Arial" w:hAnsi="Arial" w:cs="Arial"/>
        </w:rPr>
        <w:t>:</w:t>
      </w:r>
      <w:r w:rsidRPr="005D42D6">
        <w:rPr>
          <w:rFonts w:ascii="Arial" w:hAnsi="Arial" w:cs="Arial"/>
        </w:rPr>
        <w:tab/>
      </w:r>
      <w:r w:rsidRPr="005D42D6">
        <w:rPr>
          <w:rFonts w:ascii="Arial" w:hAnsi="Arial" w:cs="Arial"/>
        </w:rPr>
        <w:tab/>
        <w:t>Krajský soud v Ostravě, oddíl C, vložka 40340</w:t>
      </w:r>
    </w:p>
    <w:p w14:paraId="2802404A" w14:textId="5831D8BE" w:rsidR="005D42D6" w:rsidRPr="005D42D6" w:rsidRDefault="005D42D6" w:rsidP="005D42D6">
      <w:pPr>
        <w:rPr>
          <w:rFonts w:ascii="Arial" w:hAnsi="Arial" w:cs="Arial"/>
        </w:rPr>
      </w:pPr>
      <w:r w:rsidRPr="005D42D6">
        <w:rPr>
          <w:rFonts w:ascii="Arial" w:hAnsi="Arial" w:cs="Arial"/>
        </w:rPr>
        <w:t>ID DS:</w:t>
      </w:r>
      <w:r w:rsidRPr="005D42D6">
        <w:rPr>
          <w:rFonts w:ascii="Arial" w:hAnsi="Arial" w:cs="Arial"/>
        </w:rPr>
        <w:tab/>
      </w:r>
      <w:r w:rsidRPr="005D42D6">
        <w:rPr>
          <w:rFonts w:ascii="Arial" w:hAnsi="Arial" w:cs="Arial"/>
        </w:rPr>
        <w:tab/>
      </w:r>
      <w:r w:rsidRPr="005D42D6">
        <w:rPr>
          <w:rFonts w:ascii="Arial" w:hAnsi="Arial" w:cs="Arial"/>
        </w:rPr>
        <w:tab/>
        <w:t>i9uch3j</w:t>
      </w:r>
    </w:p>
    <w:p w14:paraId="0A7D489A" w14:textId="55D2D86F" w:rsidR="00B44B0D" w:rsidRPr="001F7EB7" w:rsidRDefault="00B44B0D" w:rsidP="001A6DD5">
      <w:pPr>
        <w:rPr>
          <w:rFonts w:ascii="Arial" w:hAnsi="Arial" w:cs="Arial"/>
        </w:rPr>
      </w:pPr>
    </w:p>
    <w:p w14:paraId="075925CE" w14:textId="77777777" w:rsidR="00D33B84" w:rsidRPr="00C2244B" w:rsidRDefault="00D33B84" w:rsidP="00D33B84">
      <w:pPr>
        <w:pStyle w:val="BodyText21"/>
        <w:widowControl/>
        <w:rPr>
          <w:rFonts w:ascii="Arial" w:hAnsi="Arial" w:cs="Arial"/>
          <w:i/>
          <w:sz w:val="20"/>
        </w:rPr>
      </w:pPr>
      <w:r w:rsidRPr="00C2244B">
        <w:rPr>
          <w:rFonts w:ascii="Arial" w:hAnsi="Arial" w:cs="Arial"/>
          <w:i/>
          <w:sz w:val="20"/>
        </w:rPr>
        <w:t xml:space="preserve">na straně druhé jako </w:t>
      </w:r>
      <w:r>
        <w:rPr>
          <w:rFonts w:ascii="Arial" w:hAnsi="Arial" w:cs="Arial"/>
          <w:i/>
          <w:sz w:val="20"/>
        </w:rPr>
        <w:t>prodávající</w:t>
      </w:r>
      <w:r w:rsidRPr="00C2244B">
        <w:rPr>
          <w:rFonts w:ascii="Arial" w:hAnsi="Arial" w:cs="Arial"/>
          <w:i/>
          <w:sz w:val="20"/>
        </w:rPr>
        <w:t xml:space="preserve"> (dále jen „</w:t>
      </w:r>
      <w:r>
        <w:rPr>
          <w:rFonts w:ascii="Arial" w:hAnsi="Arial" w:cs="Arial"/>
          <w:i/>
          <w:sz w:val="20"/>
        </w:rPr>
        <w:t>prodávající</w:t>
      </w:r>
      <w:r w:rsidRPr="00C2244B">
        <w:rPr>
          <w:rFonts w:ascii="Arial" w:hAnsi="Arial" w:cs="Arial"/>
          <w:i/>
          <w:sz w:val="20"/>
        </w:rPr>
        <w:t>“)</w:t>
      </w:r>
    </w:p>
    <w:p w14:paraId="7B2881C7" w14:textId="77777777" w:rsidR="002828EE" w:rsidRDefault="002828EE" w:rsidP="001A6DD5">
      <w:pPr>
        <w:pStyle w:val="BodyText21"/>
        <w:widowControl/>
        <w:rPr>
          <w:rFonts w:ascii="Arial" w:hAnsi="Arial" w:cs="Arial"/>
          <w:i/>
          <w:sz w:val="20"/>
        </w:rPr>
      </w:pPr>
    </w:p>
    <w:p w14:paraId="3F2766A2" w14:textId="792AD489" w:rsidR="001A6DD5" w:rsidRPr="001F7EB7" w:rsidRDefault="001A6DD5" w:rsidP="001A6DD5">
      <w:pPr>
        <w:pStyle w:val="BodyText21"/>
        <w:widowControl/>
        <w:rPr>
          <w:rFonts w:ascii="Arial" w:hAnsi="Arial" w:cs="Arial"/>
          <w:snapToGrid/>
          <w:sz w:val="20"/>
        </w:rPr>
      </w:pPr>
      <w:r w:rsidRPr="001F7EB7">
        <w:rPr>
          <w:rFonts w:ascii="Arial" w:hAnsi="Arial" w:cs="Arial"/>
          <w:i/>
          <w:sz w:val="20"/>
        </w:rPr>
        <w:t>(společně jako „smluvní strany“)</w:t>
      </w:r>
    </w:p>
    <w:p w14:paraId="4D07FB91" w14:textId="77777777" w:rsidR="001F4ACE" w:rsidRDefault="001F4ACE" w:rsidP="003F0178">
      <w:pPr>
        <w:spacing w:after="120" w:line="276" w:lineRule="auto"/>
        <w:rPr>
          <w:rFonts w:ascii="Arial" w:hAnsi="Arial" w:cs="Arial"/>
          <w:b/>
          <w:bCs/>
        </w:rPr>
      </w:pPr>
    </w:p>
    <w:p w14:paraId="74ED0693" w14:textId="3CCAD988" w:rsidR="003F0178" w:rsidRPr="001F7EB7" w:rsidRDefault="003F0178" w:rsidP="003F0178">
      <w:pPr>
        <w:spacing w:after="120" w:line="276" w:lineRule="auto"/>
        <w:rPr>
          <w:rFonts w:ascii="Arial" w:hAnsi="Arial" w:cs="Arial"/>
          <w:sz w:val="22"/>
        </w:rPr>
      </w:pPr>
      <w:r w:rsidRPr="001F7EB7">
        <w:rPr>
          <w:rFonts w:ascii="Arial" w:hAnsi="Arial" w:cs="Arial"/>
          <w:sz w:val="22"/>
        </w:rPr>
        <w:t>PREAMBULE</w:t>
      </w:r>
    </w:p>
    <w:p w14:paraId="442229B1" w14:textId="77777777" w:rsidR="003F0178" w:rsidRPr="001F7EB7" w:rsidRDefault="003F0178" w:rsidP="003F0178">
      <w:pPr>
        <w:spacing w:after="120" w:line="276" w:lineRule="auto"/>
        <w:rPr>
          <w:rFonts w:ascii="Arial" w:hAnsi="Arial" w:cs="Arial"/>
        </w:rPr>
      </w:pPr>
      <w:r w:rsidRPr="001F7EB7">
        <w:rPr>
          <w:rFonts w:ascii="Arial" w:hAnsi="Arial" w:cs="Arial"/>
        </w:rPr>
        <w:t>Vzhledem k tomu, že:</w:t>
      </w:r>
    </w:p>
    <w:p w14:paraId="6DA6418A" w14:textId="1E37C8BE" w:rsidR="003F0178" w:rsidRPr="001F7EB7" w:rsidRDefault="003F0178" w:rsidP="0060460E">
      <w:pPr>
        <w:pStyle w:val="Odstavecseseznamem"/>
        <w:numPr>
          <w:ilvl w:val="0"/>
          <w:numId w:val="6"/>
        </w:numPr>
        <w:spacing w:after="120" w:line="276" w:lineRule="auto"/>
        <w:ind w:left="426" w:hanging="426"/>
        <w:jc w:val="both"/>
        <w:rPr>
          <w:rFonts w:ascii="Arial" w:hAnsi="Arial" w:cs="Arial"/>
          <w:b/>
          <w:iCs/>
        </w:rPr>
      </w:pPr>
      <w:r w:rsidRPr="001F7EB7">
        <w:rPr>
          <w:rFonts w:ascii="Arial" w:hAnsi="Arial" w:cs="Arial"/>
        </w:rPr>
        <w:t xml:space="preserve">Prodávající je vybraným dodavatelem veřejné zakázky </w:t>
      </w:r>
      <w:r w:rsidR="003032F4" w:rsidRPr="003032F4">
        <w:rPr>
          <w:rFonts w:ascii="Arial" w:hAnsi="Arial" w:cs="Arial"/>
          <w:b/>
          <w:bCs/>
        </w:rPr>
        <w:t xml:space="preserve">Modernizace odborných učeben na OA KV – ICT vybavení </w:t>
      </w:r>
      <w:r w:rsidRPr="001F7EB7">
        <w:rPr>
          <w:rFonts w:ascii="Arial" w:hAnsi="Arial" w:cs="Arial"/>
        </w:rPr>
        <w:t xml:space="preserve">vyhlášené dne </w:t>
      </w:r>
      <w:r w:rsidR="001F4ACE" w:rsidRPr="001F4ACE">
        <w:rPr>
          <w:rFonts w:ascii="Arial" w:hAnsi="Arial" w:cs="Arial"/>
        </w:rPr>
        <w:t>10.01.2025</w:t>
      </w:r>
      <w:r w:rsidRPr="001F7EB7">
        <w:rPr>
          <w:rFonts w:ascii="Arial" w:hAnsi="Arial" w:cs="Arial"/>
        </w:rPr>
        <w:t xml:space="preserve"> </w:t>
      </w:r>
      <w:r w:rsidR="003110E5" w:rsidRPr="001F7EB7">
        <w:rPr>
          <w:rFonts w:ascii="Arial" w:hAnsi="Arial" w:cs="Arial"/>
        </w:rPr>
        <w:t xml:space="preserve">kupujícím </w:t>
      </w:r>
      <w:r w:rsidRPr="001F7EB7">
        <w:rPr>
          <w:rFonts w:ascii="Arial" w:hAnsi="Arial" w:cs="Arial"/>
        </w:rPr>
        <w:t xml:space="preserve">jako zadavatelem </w:t>
      </w:r>
      <w:r w:rsidR="009E6FC8">
        <w:rPr>
          <w:rFonts w:ascii="Arial" w:hAnsi="Arial" w:cs="Arial"/>
        </w:rPr>
        <w:t>nadlimitní</w:t>
      </w:r>
      <w:r w:rsidRPr="001F7EB7">
        <w:rPr>
          <w:rFonts w:ascii="Arial" w:hAnsi="Arial" w:cs="Arial"/>
        </w:rPr>
        <w:t xml:space="preserve"> veřejné zakázky formou </w:t>
      </w:r>
      <w:r w:rsidR="009E6FC8">
        <w:rPr>
          <w:rFonts w:ascii="Arial" w:hAnsi="Arial" w:cs="Arial"/>
        </w:rPr>
        <w:t>otevřeného řízení</w:t>
      </w:r>
      <w:r w:rsidR="003110E5" w:rsidRPr="001F7EB7">
        <w:rPr>
          <w:rFonts w:ascii="Arial" w:hAnsi="Arial" w:cs="Arial"/>
        </w:rPr>
        <w:t xml:space="preserve"> (dále jen „veřejná zakázka“)</w:t>
      </w:r>
      <w:r w:rsidRPr="001F7EB7">
        <w:rPr>
          <w:rFonts w:ascii="Arial" w:hAnsi="Arial" w:cs="Arial"/>
        </w:rPr>
        <w:t xml:space="preserve"> a výběr dodavatele</w:t>
      </w:r>
      <w:r w:rsidR="003110E5" w:rsidRPr="001F7EB7">
        <w:rPr>
          <w:rFonts w:ascii="Arial" w:hAnsi="Arial" w:cs="Arial"/>
        </w:rPr>
        <w:t xml:space="preserve"> a uzavření této smlouvy</w:t>
      </w:r>
      <w:r w:rsidRPr="001F7EB7">
        <w:rPr>
          <w:rFonts w:ascii="Arial" w:hAnsi="Arial" w:cs="Arial"/>
        </w:rPr>
        <w:t xml:space="preserve"> byl</w:t>
      </w:r>
      <w:r w:rsidR="003110E5" w:rsidRPr="001F7EB7">
        <w:rPr>
          <w:rFonts w:ascii="Arial" w:hAnsi="Arial" w:cs="Arial"/>
        </w:rPr>
        <w:t>y</w:t>
      </w:r>
      <w:r w:rsidRPr="001F7EB7">
        <w:rPr>
          <w:rFonts w:ascii="Arial" w:hAnsi="Arial" w:cs="Arial"/>
        </w:rPr>
        <w:t xml:space="preserve"> schválen</w:t>
      </w:r>
      <w:r w:rsidR="003110E5" w:rsidRPr="001F7EB7">
        <w:rPr>
          <w:rFonts w:ascii="Arial" w:hAnsi="Arial" w:cs="Arial"/>
        </w:rPr>
        <w:t>y</w:t>
      </w:r>
      <w:r w:rsidRPr="001F7EB7">
        <w:rPr>
          <w:rFonts w:ascii="Arial" w:hAnsi="Arial" w:cs="Arial"/>
        </w:rPr>
        <w:t xml:space="preserve"> usnesením Rady Karlovarského kraje dne </w:t>
      </w:r>
      <w:r w:rsidR="001F4ACE" w:rsidRPr="001F4ACE">
        <w:rPr>
          <w:rFonts w:ascii="Arial" w:hAnsi="Arial" w:cs="Arial"/>
        </w:rPr>
        <w:t>10.03.2025</w:t>
      </w:r>
      <w:r w:rsidRPr="001F7EB7">
        <w:rPr>
          <w:rFonts w:ascii="Arial" w:hAnsi="Arial" w:cs="Arial"/>
        </w:rPr>
        <w:t xml:space="preserve"> usnesením č. </w:t>
      </w:r>
      <w:r w:rsidR="001F4ACE" w:rsidRPr="001F4ACE">
        <w:rPr>
          <w:rFonts w:ascii="Arial" w:hAnsi="Arial" w:cs="Arial"/>
        </w:rPr>
        <w:t>RK 275/03/25</w:t>
      </w:r>
      <w:r w:rsidRPr="001F7EB7">
        <w:rPr>
          <w:rFonts w:ascii="Arial" w:hAnsi="Arial" w:cs="Arial"/>
        </w:rPr>
        <w:t>; a</w:t>
      </w:r>
    </w:p>
    <w:p w14:paraId="1E2D4DF6" w14:textId="7DC6557F" w:rsidR="003F0178" w:rsidRPr="001F7EB7" w:rsidRDefault="003F0178" w:rsidP="0060460E">
      <w:pPr>
        <w:pStyle w:val="Odstavecseseznamem"/>
        <w:numPr>
          <w:ilvl w:val="0"/>
          <w:numId w:val="6"/>
        </w:numPr>
        <w:spacing w:before="240" w:after="120" w:line="276" w:lineRule="auto"/>
        <w:ind w:left="426" w:hanging="426"/>
        <w:contextualSpacing w:val="0"/>
        <w:jc w:val="both"/>
        <w:rPr>
          <w:rFonts w:ascii="Arial" w:hAnsi="Arial" w:cs="Arial"/>
        </w:rPr>
      </w:pPr>
      <w:r w:rsidRPr="001F7EB7">
        <w:rPr>
          <w:rFonts w:ascii="Arial" w:hAnsi="Arial" w:cs="Arial"/>
        </w:rPr>
        <w:t xml:space="preserve">prodávající je vlastníkem movitých věcí blíže specifikovaných v nabídce prodávajícího </w:t>
      </w:r>
      <w:r w:rsidR="00185BD0" w:rsidRPr="001F7EB7">
        <w:rPr>
          <w:rFonts w:ascii="Arial" w:hAnsi="Arial" w:cs="Arial"/>
        </w:rPr>
        <w:t xml:space="preserve">přijaté </w:t>
      </w:r>
      <w:r w:rsidRPr="001F7EB7">
        <w:rPr>
          <w:rFonts w:ascii="Arial" w:hAnsi="Arial" w:cs="Arial"/>
        </w:rPr>
        <w:t xml:space="preserve">dne </w:t>
      </w:r>
      <w:r w:rsidR="001F4ACE" w:rsidRPr="001F4ACE">
        <w:rPr>
          <w:rFonts w:ascii="Arial" w:hAnsi="Arial" w:cs="Arial"/>
        </w:rPr>
        <w:t>17.02.2025</w:t>
      </w:r>
      <w:r w:rsidRPr="001F7EB7">
        <w:rPr>
          <w:rFonts w:ascii="Arial" w:hAnsi="Arial" w:cs="Arial"/>
        </w:rPr>
        <w:t xml:space="preserve">, specifikace předmětu plnění je nedílnou součástí této smlouvy jako příloha č. </w:t>
      </w:r>
      <w:r w:rsidR="00B771E4">
        <w:rPr>
          <w:rFonts w:ascii="Arial" w:hAnsi="Arial" w:cs="Arial"/>
        </w:rPr>
        <w:t>1</w:t>
      </w:r>
      <w:r w:rsidRPr="001F7EB7">
        <w:rPr>
          <w:rFonts w:ascii="Arial" w:hAnsi="Arial" w:cs="Arial"/>
        </w:rPr>
        <w:t xml:space="preserve"> (dále jen „předmět koupě“); a</w:t>
      </w:r>
    </w:p>
    <w:p w14:paraId="25D3C739" w14:textId="38F204A0" w:rsidR="003F0178" w:rsidRPr="001F7EB7" w:rsidRDefault="003F0178" w:rsidP="0060460E">
      <w:pPr>
        <w:pStyle w:val="Preambule"/>
        <w:numPr>
          <w:ilvl w:val="0"/>
          <w:numId w:val="6"/>
        </w:numPr>
        <w:ind w:left="426" w:hanging="426"/>
        <w:rPr>
          <w:rFonts w:cs="Arial"/>
          <w:sz w:val="20"/>
          <w:szCs w:val="20"/>
        </w:rPr>
      </w:pPr>
      <w:r w:rsidRPr="001F7EB7">
        <w:rPr>
          <w:rFonts w:cs="Arial"/>
          <w:sz w:val="20"/>
          <w:szCs w:val="20"/>
        </w:rPr>
        <w:t xml:space="preserve">kupující má zájem tyto movité věci získat do svého vlastnictví, a </w:t>
      </w:r>
    </w:p>
    <w:p w14:paraId="4B148F8A" w14:textId="7D244B48" w:rsidR="003F0178" w:rsidRPr="001F7EB7" w:rsidRDefault="003F0178" w:rsidP="0060460E">
      <w:pPr>
        <w:pStyle w:val="Odstavecseseznamem"/>
        <w:numPr>
          <w:ilvl w:val="0"/>
          <w:numId w:val="6"/>
        </w:numPr>
        <w:spacing w:after="120" w:line="276" w:lineRule="auto"/>
        <w:ind w:left="426" w:hanging="426"/>
        <w:contextualSpacing w:val="0"/>
        <w:jc w:val="both"/>
        <w:rPr>
          <w:rFonts w:ascii="Arial" w:hAnsi="Arial" w:cs="Arial"/>
        </w:rPr>
      </w:pPr>
      <w:r w:rsidRPr="001F7EB7">
        <w:rPr>
          <w:rFonts w:ascii="Arial" w:hAnsi="Arial" w:cs="Arial"/>
        </w:rPr>
        <w:t xml:space="preserve">prodávající prohlašuje, že je držitelem potřebného živnostenského oprávnění a </w:t>
      </w:r>
      <w:r w:rsidRPr="001F7EB7">
        <w:rPr>
          <w:rFonts w:ascii="Arial" w:hAnsi="Arial" w:cs="Arial"/>
          <w:color w:val="000000"/>
        </w:rPr>
        <w:t xml:space="preserve">má řádné vybavení, zkušenosti a schopnosti, aby </w:t>
      </w:r>
      <w:r w:rsidRPr="001F7EB7">
        <w:rPr>
          <w:rFonts w:ascii="Arial" w:hAnsi="Arial" w:cs="Arial"/>
        </w:rPr>
        <w:t xml:space="preserve">předmět koupě dle této smlouvy dodal ve stanovené době a ve sjednané kvalitě, a že si je vědom skutečnosti, že kupující má značný zájem </w:t>
      </w:r>
      <w:r w:rsidR="00127D8F">
        <w:rPr>
          <w:rFonts w:ascii="Arial" w:hAnsi="Arial" w:cs="Arial"/>
        </w:rPr>
        <w:br/>
      </w:r>
      <w:r w:rsidRPr="001F7EB7">
        <w:rPr>
          <w:rFonts w:ascii="Arial" w:hAnsi="Arial" w:cs="Arial"/>
        </w:rPr>
        <w:t>na dodání předmětu koupě, který je předmětem této smlouvy, v čase a kvalitě stanovené touto smlouvou,</w:t>
      </w:r>
    </w:p>
    <w:p w14:paraId="168AC4C9" w14:textId="4EE4B601" w:rsidR="000B135B" w:rsidRPr="001F7EB7" w:rsidRDefault="003F0178" w:rsidP="00570F19">
      <w:pPr>
        <w:spacing w:after="120" w:line="276" w:lineRule="auto"/>
        <w:rPr>
          <w:rFonts w:ascii="Arial" w:hAnsi="Arial" w:cs="Arial"/>
        </w:rPr>
      </w:pPr>
      <w:r w:rsidRPr="001F7EB7">
        <w:rPr>
          <w:rFonts w:ascii="Arial" w:hAnsi="Arial" w:cs="Arial"/>
        </w:rPr>
        <w:t>dohodly se smluvní strany na uzavření této</w:t>
      </w:r>
    </w:p>
    <w:p w14:paraId="78C5D27B" w14:textId="26CDAE9F" w:rsidR="005154B8" w:rsidRPr="001F7EB7" w:rsidRDefault="005154B8" w:rsidP="0006486B">
      <w:pPr>
        <w:spacing w:after="120" w:line="276" w:lineRule="auto"/>
        <w:jc w:val="center"/>
        <w:rPr>
          <w:rFonts w:ascii="Arial" w:hAnsi="Arial" w:cs="Arial"/>
          <w:b/>
          <w:sz w:val="28"/>
          <w:szCs w:val="28"/>
        </w:rPr>
      </w:pPr>
      <w:r w:rsidRPr="001F7EB7">
        <w:rPr>
          <w:rFonts w:ascii="Arial" w:hAnsi="Arial" w:cs="Arial"/>
          <w:b/>
          <w:sz w:val="28"/>
          <w:szCs w:val="28"/>
        </w:rPr>
        <w:lastRenderedPageBreak/>
        <w:t>KUPNÍ SMLOUVY</w:t>
      </w:r>
    </w:p>
    <w:p w14:paraId="5828AE18" w14:textId="77777777" w:rsidR="005154B8" w:rsidRPr="001F7EB7" w:rsidRDefault="005154B8" w:rsidP="0006486B">
      <w:pPr>
        <w:pStyle w:val="Default"/>
        <w:spacing w:after="120" w:line="276" w:lineRule="auto"/>
        <w:jc w:val="center"/>
        <w:rPr>
          <w:rFonts w:ascii="Arial" w:hAnsi="Arial" w:cs="Arial"/>
          <w:sz w:val="20"/>
          <w:szCs w:val="20"/>
        </w:rPr>
      </w:pPr>
      <w:r w:rsidRPr="001F7EB7">
        <w:rPr>
          <w:rFonts w:ascii="Arial" w:hAnsi="Arial" w:cs="Arial"/>
          <w:sz w:val="20"/>
          <w:szCs w:val="20"/>
        </w:rPr>
        <w:t>(dále jen „smlouva“)</w:t>
      </w:r>
    </w:p>
    <w:p w14:paraId="2BABC0D6" w14:textId="6BCF81D6" w:rsidR="005154B8" w:rsidRDefault="005154B8" w:rsidP="0006486B">
      <w:pPr>
        <w:pStyle w:val="BodyText21"/>
        <w:widowControl/>
        <w:spacing w:after="120" w:line="276" w:lineRule="auto"/>
        <w:jc w:val="center"/>
        <w:rPr>
          <w:rFonts w:ascii="Arial" w:hAnsi="Arial" w:cs="Arial"/>
          <w:sz w:val="20"/>
        </w:rPr>
      </w:pPr>
      <w:r w:rsidRPr="001F7EB7">
        <w:rPr>
          <w:rFonts w:ascii="Arial" w:hAnsi="Arial" w:cs="Arial"/>
          <w:sz w:val="20"/>
        </w:rPr>
        <w:t>dle § 2079 a násl. zákona č. 89/2012 Sb.</w:t>
      </w:r>
      <w:r w:rsidR="002678C6">
        <w:rPr>
          <w:rFonts w:ascii="Arial" w:hAnsi="Arial" w:cs="Arial"/>
          <w:sz w:val="20"/>
        </w:rPr>
        <w:t>,</w:t>
      </w:r>
      <w:r w:rsidRPr="001F7EB7">
        <w:rPr>
          <w:rFonts w:ascii="Arial" w:hAnsi="Arial" w:cs="Arial"/>
          <w:sz w:val="20"/>
        </w:rPr>
        <w:t xml:space="preserve"> občanský zákoník, ve znění pozdějších předpisů</w:t>
      </w:r>
      <w:r w:rsidR="00721933" w:rsidRPr="001F7EB7">
        <w:rPr>
          <w:rFonts w:ascii="Arial" w:hAnsi="Arial" w:cs="Arial"/>
          <w:sz w:val="20"/>
        </w:rPr>
        <w:t xml:space="preserve"> (dále jen „občanský zákoník“)</w:t>
      </w:r>
    </w:p>
    <w:p w14:paraId="051613E7" w14:textId="77777777" w:rsidR="00815744" w:rsidRPr="001F7EB7" w:rsidRDefault="00815744" w:rsidP="0006486B">
      <w:pPr>
        <w:pStyle w:val="BodyText21"/>
        <w:widowControl/>
        <w:spacing w:after="120" w:line="276" w:lineRule="auto"/>
        <w:jc w:val="center"/>
        <w:rPr>
          <w:rFonts w:ascii="Arial" w:hAnsi="Arial" w:cs="Arial"/>
          <w:sz w:val="20"/>
        </w:rPr>
      </w:pPr>
    </w:p>
    <w:p w14:paraId="77119DB7" w14:textId="77777777" w:rsidR="005154B8" w:rsidRPr="001F7EB7" w:rsidRDefault="005154B8" w:rsidP="0006486B">
      <w:pPr>
        <w:pStyle w:val="slovn1rove"/>
        <w:spacing w:before="0" w:after="120" w:line="276" w:lineRule="auto"/>
        <w:rPr>
          <w:rFonts w:cs="Arial"/>
          <w:sz w:val="20"/>
          <w:szCs w:val="20"/>
        </w:rPr>
      </w:pPr>
      <w:r w:rsidRPr="001F7EB7">
        <w:rPr>
          <w:rFonts w:cs="Arial"/>
          <w:sz w:val="20"/>
          <w:szCs w:val="20"/>
        </w:rPr>
        <w:t>Předmět smlouvy</w:t>
      </w:r>
    </w:p>
    <w:p w14:paraId="24B3DA7C" w14:textId="4DB4B9E7" w:rsidR="003F0178" w:rsidRPr="002D462B" w:rsidRDefault="003F0178" w:rsidP="0006486B">
      <w:pPr>
        <w:pStyle w:val="slovn2rove"/>
        <w:tabs>
          <w:tab w:val="clear" w:pos="567"/>
        </w:tabs>
        <w:spacing w:before="0" w:line="276" w:lineRule="auto"/>
        <w:ind w:left="567" w:hanging="567"/>
        <w:rPr>
          <w:rFonts w:cs="Arial"/>
          <w:sz w:val="20"/>
          <w:szCs w:val="20"/>
        </w:rPr>
      </w:pPr>
      <w:r w:rsidRPr="002D462B">
        <w:rPr>
          <w:rFonts w:cs="Arial"/>
          <w:sz w:val="20"/>
          <w:szCs w:val="20"/>
        </w:rPr>
        <w:t xml:space="preserve">Prodávající se zavazuje za podmínek stanovených </w:t>
      </w:r>
      <w:r w:rsidR="002E2CB6" w:rsidRPr="002D462B">
        <w:rPr>
          <w:rFonts w:cs="Arial"/>
          <w:sz w:val="20"/>
          <w:szCs w:val="20"/>
        </w:rPr>
        <w:t>ve</w:t>
      </w:r>
      <w:r w:rsidRPr="002D462B">
        <w:rPr>
          <w:rFonts w:cs="Arial"/>
          <w:sz w:val="20"/>
          <w:szCs w:val="20"/>
        </w:rPr>
        <w:t xml:space="preserve"> smlouvě odevzdat kupujícímu</w:t>
      </w:r>
      <w:r w:rsidR="00127D8F" w:rsidRPr="002D462B">
        <w:rPr>
          <w:rFonts w:cs="Arial"/>
          <w:sz w:val="20"/>
          <w:szCs w:val="20"/>
        </w:rPr>
        <w:t xml:space="preserve"> soubor</w:t>
      </w:r>
      <w:r w:rsidRPr="002D462B">
        <w:rPr>
          <w:rFonts w:cs="Arial"/>
          <w:sz w:val="20"/>
          <w:szCs w:val="20"/>
        </w:rPr>
        <w:t xml:space="preserve"> věc</w:t>
      </w:r>
      <w:r w:rsidR="00127D8F" w:rsidRPr="002D462B">
        <w:rPr>
          <w:rFonts w:cs="Arial"/>
          <w:sz w:val="20"/>
          <w:szCs w:val="20"/>
        </w:rPr>
        <w:t>í</w:t>
      </w:r>
      <w:r w:rsidRPr="002D462B">
        <w:rPr>
          <w:rFonts w:cs="Arial"/>
          <w:sz w:val="20"/>
          <w:szCs w:val="20"/>
        </w:rPr>
        <w:t>, kter</w:t>
      </w:r>
      <w:r w:rsidR="00127D8F" w:rsidRPr="002D462B">
        <w:rPr>
          <w:rFonts w:cs="Arial"/>
          <w:sz w:val="20"/>
          <w:szCs w:val="20"/>
        </w:rPr>
        <w:t>ý</w:t>
      </w:r>
      <w:r w:rsidRPr="002D462B">
        <w:rPr>
          <w:rFonts w:cs="Arial"/>
          <w:sz w:val="20"/>
          <w:szCs w:val="20"/>
        </w:rPr>
        <w:t xml:space="preserve"> je předmětem koupě v množství, jakosti a provedení, jež je blíže specifikováno v nabídce prodávajícího přijaté dne </w:t>
      </w:r>
      <w:r w:rsidR="001F4ACE" w:rsidRPr="001F4ACE">
        <w:rPr>
          <w:rFonts w:cs="Arial"/>
          <w:sz w:val="20"/>
          <w:szCs w:val="20"/>
        </w:rPr>
        <w:t>17.02.2025</w:t>
      </w:r>
      <w:r w:rsidRPr="002D462B">
        <w:rPr>
          <w:rFonts w:cs="Arial"/>
          <w:sz w:val="20"/>
          <w:szCs w:val="20"/>
        </w:rPr>
        <w:t xml:space="preserve"> (dále jen „nabídka“) v rámci </w:t>
      </w:r>
      <w:r w:rsidR="003110E5" w:rsidRPr="002D462B">
        <w:rPr>
          <w:rFonts w:cs="Arial"/>
          <w:sz w:val="20"/>
          <w:szCs w:val="20"/>
        </w:rPr>
        <w:t xml:space="preserve">veřejné </w:t>
      </w:r>
      <w:r w:rsidR="00384482" w:rsidRPr="002D462B">
        <w:rPr>
          <w:rFonts w:cs="Arial"/>
          <w:sz w:val="20"/>
          <w:szCs w:val="20"/>
        </w:rPr>
        <w:t xml:space="preserve">zakázky </w:t>
      </w:r>
      <w:r w:rsidR="003032F4" w:rsidRPr="002D462B">
        <w:rPr>
          <w:rFonts w:cs="Arial"/>
          <w:b/>
          <w:sz w:val="20"/>
          <w:szCs w:val="20"/>
        </w:rPr>
        <w:t>Modernizace odborných učeben na OA KV – ICT vybavení</w:t>
      </w:r>
      <w:r w:rsidR="000B135B" w:rsidRPr="002D462B">
        <w:rPr>
          <w:rFonts w:cs="Arial"/>
          <w:b/>
          <w:sz w:val="20"/>
          <w:szCs w:val="20"/>
        </w:rPr>
        <w:t xml:space="preserve"> </w:t>
      </w:r>
      <w:r w:rsidRPr="002D462B">
        <w:rPr>
          <w:rFonts w:cs="Arial"/>
          <w:sz w:val="20"/>
          <w:szCs w:val="20"/>
        </w:rPr>
        <w:t>a převést na</w:t>
      </w:r>
      <w:r w:rsidR="00D33B84" w:rsidRPr="002D462B">
        <w:rPr>
          <w:rFonts w:cs="Arial"/>
          <w:sz w:val="20"/>
          <w:szCs w:val="20"/>
        </w:rPr>
        <w:t> </w:t>
      </w:r>
      <w:r w:rsidR="00127D8F" w:rsidRPr="002D462B">
        <w:rPr>
          <w:rFonts w:cs="Arial"/>
          <w:sz w:val="20"/>
          <w:szCs w:val="20"/>
        </w:rPr>
        <w:t xml:space="preserve">kupujícího </w:t>
      </w:r>
      <w:r w:rsidRPr="002D462B">
        <w:rPr>
          <w:rFonts w:cs="Arial"/>
          <w:sz w:val="20"/>
          <w:szCs w:val="20"/>
        </w:rPr>
        <w:t xml:space="preserve">vlastnické právo k předmětu koupě. </w:t>
      </w:r>
    </w:p>
    <w:p w14:paraId="67749F0B" w14:textId="37ADE195" w:rsidR="003F0178" w:rsidRPr="002D462B" w:rsidRDefault="003F0178" w:rsidP="0006486B">
      <w:pPr>
        <w:pStyle w:val="slovn2rove"/>
        <w:tabs>
          <w:tab w:val="clear" w:pos="567"/>
        </w:tabs>
        <w:spacing w:before="0" w:line="276" w:lineRule="auto"/>
        <w:ind w:left="567" w:hanging="567"/>
        <w:rPr>
          <w:rFonts w:cs="Arial"/>
          <w:sz w:val="20"/>
          <w:szCs w:val="20"/>
        </w:rPr>
      </w:pPr>
      <w:r w:rsidRPr="002D462B">
        <w:rPr>
          <w:rFonts w:cs="Arial"/>
          <w:sz w:val="20"/>
          <w:szCs w:val="20"/>
        </w:rPr>
        <w:t>Kupující se zavazuje předmět koupě převzít, a zaplatit za něj prodávajícímu sjednanou kupní cenu.</w:t>
      </w:r>
    </w:p>
    <w:p w14:paraId="570E3B17" w14:textId="0DEFB8E5" w:rsidR="00B64348" w:rsidRDefault="005154B8" w:rsidP="007D0E9F">
      <w:pPr>
        <w:pStyle w:val="slovn2rove"/>
        <w:keepNext w:val="0"/>
        <w:tabs>
          <w:tab w:val="clear" w:pos="567"/>
        </w:tabs>
        <w:spacing w:before="0" w:line="276" w:lineRule="auto"/>
        <w:ind w:left="567" w:hanging="567"/>
        <w:rPr>
          <w:rFonts w:cs="Arial"/>
          <w:sz w:val="20"/>
          <w:szCs w:val="20"/>
        </w:rPr>
      </w:pPr>
      <w:r w:rsidRPr="00B64348">
        <w:rPr>
          <w:rFonts w:cs="Arial"/>
          <w:sz w:val="20"/>
          <w:szCs w:val="20"/>
        </w:rPr>
        <w:t xml:space="preserve">Předmětem plnění dle smlouvy je </w:t>
      </w:r>
      <w:r w:rsidR="00D33B84" w:rsidRPr="00B64348">
        <w:rPr>
          <w:rFonts w:cs="Arial"/>
          <w:sz w:val="20"/>
          <w:szCs w:val="20"/>
        </w:rPr>
        <w:t xml:space="preserve">dodávka </w:t>
      </w:r>
      <w:r w:rsidR="00856417" w:rsidRPr="00B64348">
        <w:rPr>
          <w:rFonts w:cs="Arial"/>
          <w:sz w:val="20"/>
          <w:szCs w:val="20"/>
        </w:rPr>
        <w:t>IT vybavení</w:t>
      </w:r>
      <w:r w:rsidR="00634A77" w:rsidRPr="00B64348">
        <w:rPr>
          <w:rFonts w:cs="Arial"/>
          <w:sz w:val="20"/>
          <w:szCs w:val="20"/>
        </w:rPr>
        <w:t xml:space="preserve"> na</w:t>
      </w:r>
      <w:r w:rsidR="00815744" w:rsidRPr="00B64348">
        <w:rPr>
          <w:rFonts w:cs="Arial"/>
          <w:sz w:val="20"/>
          <w:szCs w:val="20"/>
        </w:rPr>
        <w:t> </w:t>
      </w:r>
      <w:r w:rsidR="003110E5" w:rsidRPr="00B64348">
        <w:rPr>
          <w:rFonts w:cs="Arial"/>
          <w:sz w:val="20"/>
          <w:szCs w:val="20"/>
        </w:rPr>
        <w:t>místo plnění</w:t>
      </w:r>
      <w:r w:rsidR="00D878F8" w:rsidRPr="00B64348">
        <w:rPr>
          <w:rFonts w:cs="Arial"/>
          <w:sz w:val="20"/>
          <w:szCs w:val="20"/>
        </w:rPr>
        <w:t>.</w:t>
      </w:r>
      <w:r w:rsidR="003032F4" w:rsidRPr="00B64348">
        <w:rPr>
          <w:rFonts w:cs="Arial"/>
          <w:sz w:val="20"/>
          <w:szCs w:val="20"/>
        </w:rPr>
        <w:t xml:space="preserve"> Dodávka v sobě</w:t>
      </w:r>
      <w:r w:rsidR="00E2757B" w:rsidRPr="00B64348">
        <w:rPr>
          <w:rFonts w:cs="Arial"/>
          <w:sz w:val="20"/>
          <w:szCs w:val="20"/>
        </w:rPr>
        <w:t xml:space="preserve"> </w:t>
      </w:r>
      <w:r w:rsidR="002D462B" w:rsidRPr="00B64348">
        <w:rPr>
          <w:rFonts w:cs="Arial"/>
          <w:sz w:val="20"/>
          <w:szCs w:val="20"/>
        </w:rPr>
        <w:t>zahrnuje</w:t>
      </w:r>
      <w:r w:rsidR="00570F19" w:rsidRPr="00B64348">
        <w:rPr>
          <w:rFonts w:cs="Arial"/>
          <w:sz w:val="20"/>
          <w:szCs w:val="20"/>
        </w:rPr>
        <w:t xml:space="preserve"> zejména doprav</w:t>
      </w:r>
      <w:r w:rsidR="002D462B" w:rsidRPr="00B64348">
        <w:rPr>
          <w:rFonts w:cs="Arial"/>
          <w:sz w:val="20"/>
          <w:szCs w:val="20"/>
        </w:rPr>
        <w:t>u</w:t>
      </w:r>
      <w:r w:rsidR="00570F19" w:rsidRPr="00B64348">
        <w:rPr>
          <w:rFonts w:cs="Arial"/>
          <w:sz w:val="20"/>
          <w:szCs w:val="20"/>
        </w:rPr>
        <w:t xml:space="preserve"> do místa plnění, vyba</w:t>
      </w:r>
      <w:r w:rsidR="002D462B" w:rsidRPr="00B64348">
        <w:rPr>
          <w:rFonts w:cs="Arial"/>
          <w:sz w:val="20"/>
          <w:szCs w:val="20"/>
        </w:rPr>
        <w:t>l</w:t>
      </w:r>
      <w:r w:rsidR="00570F19" w:rsidRPr="00B64348">
        <w:rPr>
          <w:rFonts w:cs="Arial"/>
          <w:sz w:val="20"/>
          <w:szCs w:val="20"/>
        </w:rPr>
        <w:t>ení, odborná montáž, instalace, likvidace odpadu</w:t>
      </w:r>
      <w:r w:rsidR="002D462B" w:rsidRPr="00B64348">
        <w:rPr>
          <w:rFonts w:cs="Arial"/>
          <w:sz w:val="20"/>
          <w:szCs w:val="20"/>
        </w:rPr>
        <w:t>, který vznikne v souvislosti s plněním smlouvy, školen</w:t>
      </w:r>
      <w:r w:rsidR="00F04E2D">
        <w:rPr>
          <w:rFonts w:cs="Arial"/>
          <w:sz w:val="20"/>
          <w:szCs w:val="20"/>
        </w:rPr>
        <w:t xml:space="preserve">í </w:t>
      </w:r>
      <w:r w:rsidR="002D462B" w:rsidRPr="00B64348">
        <w:rPr>
          <w:rFonts w:cs="Arial"/>
          <w:sz w:val="20"/>
          <w:szCs w:val="20"/>
        </w:rPr>
        <w:t xml:space="preserve">a zprovoznění. </w:t>
      </w:r>
    </w:p>
    <w:p w14:paraId="57AE94E9" w14:textId="0902AFD5" w:rsidR="00B64348" w:rsidRPr="00555E95" w:rsidRDefault="00B64348" w:rsidP="00B64348">
      <w:pPr>
        <w:autoSpaceDE w:val="0"/>
        <w:autoSpaceDN w:val="0"/>
        <w:adjustRightInd w:val="0"/>
        <w:spacing w:line="276" w:lineRule="auto"/>
        <w:ind w:firstLine="567"/>
        <w:rPr>
          <w:rFonts w:ascii="Arial" w:eastAsiaTheme="minorHAnsi" w:hAnsi="Arial" w:cs="Arial"/>
          <w:lang w:eastAsia="en-US"/>
        </w:rPr>
      </w:pPr>
      <w:r w:rsidRPr="00555E95">
        <w:rPr>
          <w:rFonts w:ascii="Arial" w:eastAsiaTheme="minorHAnsi" w:hAnsi="Arial" w:cs="Arial"/>
          <w:lang w:eastAsia="en-US"/>
        </w:rPr>
        <w:t>K</w:t>
      </w:r>
      <w:r>
        <w:rPr>
          <w:rFonts w:ascii="Arial" w:eastAsiaTheme="minorHAnsi" w:hAnsi="Arial" w:cs="Arial"/>
          <w:lang w:eastAsia="en-US"/>
        </w:rPr>
        <w:t> </w:t>
      </w:r>
      <w:r w:rsidRPr="00555E95">
        <w:rPr>
          <w:rFonts w:ascii="Arial" w:eastAsiaTheme="minorHAnsi" w:hAnsi="Arial" w:cs="Arial"/>
          <w:lang w:eastAsia="en-US"/>
        </w:rPr>
        <w:t>dodávká</w:t>
      </w:r>
      <w:r>
        <w:rPr>
          <w:rFonts w:ascii="Arial" w:eastAsiaTheme="minorHAnsi" w:hAnsi="Arial" w:cs="Arial"/>
          <w:lang w:eastAsia="en-US"/>
        </w:rPr>
        <w:t xml:space="preserve">m a </w:t>
      </w:r>
      <w:r w:rsidRPr="00555E95">
        <w:rPr>
          <w:rFonts w:ascii="Arial" w:eastAsiaTheme="minorHAnsi" w:hAnsi="Arial" w:cs="Arial"/>
          <w:lang w:eastAsia="en-US"/>
        </w:rPr>
        <w:t>jejich instalacím</w:t>
      </w:r>
      <w:r>
        <w:rPr>
          <w:rFonts w:ascii="Arial" w:eastAsiaTheme="minorHAnsi" w:hAnsi="Arial" w:cs="Arial"/>
          <w:lang w:eastAsia="en-US"/>
        </w:rPr>
        <w:t xml:space="preserve"> a k provádění prací s tím souvisejících</w:t>
      </w:r>
      <w:r w:rsidRPr="00555E95">
        <w:rPr>
          <w:rFonts w:ascii="Arial" w:eastAsiaTheme="minorHAnsi" w:hAnsi="Arial" w:cs="Arial"/>
          <w:lang w:eastAsia="en-US"/>
        </w:rPr>
        <w:t xml:space="preserve"> </w:t>
      </w:r>
      <w:r>
        <w:rPr>
          <w:rFonts w:ascii="Arial" w:eastAsiaTheme="minorHAnsi" w:hAnsi="Arial" w:cs="Arial"/>
          <w:lang w:eastAsia="en-US"/>
        </w:rPr>
        <w:t>kupující požaduje</w:t>
      </w:r>
      <w:r w:rsidRPr="00555E95">
        <w:rPr>
          <w:rFonts w:ascii="Arial" w:eastAsiaTheme="minorHAnsi" w:hAnsi="Arial" w:cs="Arial"/>
          <w:lang w:eastAsia="en-US"/>
        </w:rPr>
        <w:t xml:space="preserve">: </w:t>
      </w:r>
    </w:p>
    <w:p w14:paraId="5F9385EF" w14:textId="399C822B" w:rsidR="00B64348" w:rsidRPr="00555E95" w:rsidRDefault="00B64348" w:rsidP="00B64348">
      <w:pPr>
        <w:numPr>
          <w:ilvl w:val="1"/>
          <w:numId w:val="4"/>
        </w:numPr>
        <w:autoSpaceDE w:val="0"/>
        <w:autoSpaceDN w:val="0"/>
        <w:adjustRightInd w:val="0"/>
        <w:spacing w:line="276" w:lineRule="auto"/>
        <w:ind w:left="851" w:hanging="284"/>
        <w:rPr>
          <w:rFonts w:ascii="Arial" w:eastAsiaTheme="minorHAnsi" w:hAnsi="Arial" w:cs="Arial"/>
          <w:lang w:eastAsia="en-US"/>
        </w:rPr>
      </w:pPr>
      <w:r w:rsidRPr="00555E95">
        <w:rPr>
          <w:rFonts w:ascii="Arial" w:eastAsiaTheme="minorHAnsi" w:hAnsi="Arial" w:cs="Arial"/>
          <w:lang w:eastAsia="en-US"/>
        </w:rPr>
        <w:t xml:space="preserve">instalace bude možná za předpokladu, že budou </w:t>
      </w:r>
      <w:r>
        <w:rPr>
          <w:rFonts w:ascii="Arial" w:eastAsiaTheme="minorHAnsi" w:hAnsi="Arial" w:cs="Arial"/>
          <w:lang w:eastAsia="en-US"/>
        </w:rPr>
        <w:t xml:space="preserve">prodávajícím </w:t>
      </w:r>
      <w:r w:rsidRPr="00555E95">
        <w:rPr>
          <w:rFonts w:ascii="Arial" w:eastAsiaTheme="minorHAnsi" w:hAnsi="Arial" w:cs="Arial"/>
          <w:lang w:eastAsia="en-US"/>
        </w:rPr>
        <w:t xml:space="preserve">dodrženy podmínky BOZP a dalších podmínek stanovených právními předpisy souvisejícími s dodáním a instalací </w:t>
      </w:r>
      <w:r>
        <w:rPr>
          <w:rFonts w:ascii="Arial" w:eastAsiaTheme="minorHAnsi" w:hAnsi="Arial" w:cs="Arial"/>
          <w:lang w:eastAsia="en-US"/>
        </w:rPr>
        <w:t>dodávek a s provedením souvisejících prací</w:t>
      </w:r>
      <w:r w:rsidRPr="00555E95">
        <w:rPr>
          <w:rFonts w:ascii="Arial" w:eastAsiaTheme="minorHAnsi" w:hAnsi="Arial" w:cs="Arial"/>
          <w:lang w:eastAsia="en-US"/>
        </w:rPr>
        <w:t>;</w:t>
      </w:r>
    </w:p>
    <w:p w14:paraId="3986131E" w14:textId="60360266" w:rsidR="00B64348" w:rsidRDefault="00B64348" w:rsidP="00B64348">
      <w:pPr>
        <w:numPr>
          <w:ilvl w:val="1"/>
          <w:numId w:val="4"/>
        </w:numPr>
        <w:autoSpaceDE w:val="0"/>
        <w:autoSpaceDN w:val="0"/>
        <w:adjustRightInd w:val="0"/>
        <w:spacing w:line="276" w:lineRule="auto"/>
        <w:ind w:left="851" w:hanging="284"/>
        <w:rPr>
          <w:rFonts w:ascii="Arial" w:eastAsiaTheme="minorHAnsi" w:hAnsi="Arial" w:cs="Arial"/>
          <w:lang w:eastAsia="en-US"/>
        </w:rPr>
      </w:pPr>
      <w:r w:rsidRPr="00555E95">
        <w:rPr>
          <w:rFonts w:ascii="Arial" w:eastAsiaTheme="minorHAnsi" w:hAnsi="Arial" w:cs="Arial"/>
          <w:lang w:eastAsia="en-US"/>
        </w:rPr>
        <w:t xml:space="preserve">každá změna oproti projektové dokumentaci musí být schválena </w:t>
      </w:r>
      <w:r>
        <w:rPr>
          <w:rFonts w:ascii="Arial" w:eastAsiaTheme="minorHAnsi" w:hAnsi="Arial" w:cs="Arial"/>
          <w:lang w:eastAsia="en-US"/>
        </w:rPr>
        <w:t>kupujícím</w:t>
      </w:r>
      <w:r w:rsidRPr="00555E95">
        <w:rPr>
          <w:rFonts w:ascii="Arial" w:eastAsiaTheme="minorHAnsi" w:hAnsi="Arial" w:cs="Arial"/>
          <w:lang w:eastAsia="en-US"/>
        </w:rPr>
        <w:t>;</w:t>
      </w:r>
    </w:p>
    <w:p w14:paraId="679831F3" w14:textId="2EC07122" w:rsidR="00B64348" w:rsidRPr="009C0C6D" w:rsidRDefault="00B64348" w:rsidP="00B64348">
      <w:pPr>
        <w:numPr>
          <w:ilvl w:val="1"/>
          <w:numId w:val="4"/>
        </w:numPr>
        <w:autoSpaceDE w:val="0"/>
        <w:autoSpaceDN w:val="0"/>
        <w:adjustRightInd w:val="0"/>
        <w:spacing w:line="276" w:lineRule="auto"/>
        <w:ind w:left="851" w:hanging="284"/>
        <w:rPr>
          <w:rFonts w:ascii="Arial" w:eastAsiaTheme="minorHAnsi" w:hAnsi="Arial" w:cs="Arial"/>
          <w:lang w:eastAsia="en-US"/>
        </w:rPr>
      </w:pPr>
      <w:r>
        <w:rPr>
          <w:rFonts w:ascii="Arial" w:eastAsiaTheme="minorHAnsi" w:hAnsi="Arial" w:cs="Arial"/>
          <w:lang w:eastAsia="en-US"/>
        </w:rPr>
        <w:t xml:space="preserve">prodávajícím </w:t>
      </w:r>
      <w:r w:rsidRPr="009C0C6D">
        <w:rPr>
          <w:rFonts w:ascii="Arial" w:eastAsiaTheme="minorHAnsi" w:hAnsi="Arial" w:cs="Arial"/>
          <w:lang w:eastAsia="en-US"/>
        </w:rPr>
        <w:t xml:space="preserve">budou dodrženy podmínky realizace, tak jak jsou stanoveny v rámci přílohy č. </w:t>
      </w:r>
      <w:r>
        <w:rPr>
          <w:rFonts w:ascii="Arial" w:eastAsiaTheme="minorHAnsi" w:hAnsi="Arial" w:cs="Arial"/>
          <w:lang w:eastAsia="en-US"/>
        </w:rPr>
        <w:t xml:space="preserve">2 smlouvy </w:t>
      </w:r>
      <w:r w:rsidRPr="009C0C6D">
        <w:rPr>
          <w:rFonts w:ascii="Arial" w:eastAsiaTheme="minorHAnsi" w:hAnsi="Arial" w:cs="Arial"/>
          <w:i/>
          <w:lang w:eastAsia="en-US"/>
        </w:rPr>
        <w:t>Místní podmínky montáže</w:t>
      </w:r>
      <w:r w:rsidRPr="009C0C6D">
        <w:rPr>
          <w:rFonts w:ascii="Arial" w:eastAsiaTheme="minorHAnsi" w:hAnsi="Arial" w:cs="Arial"/>
          <w:lang w:eastAsia="en-US"/>
        </w:rPr>
        <w:t xml:space="preserve"> nebude-li dohodnuto jinak;</w:t>
      </w:r>
    </w:p>
    <w:p w14:paraId="17DB748B" w14:textId="52AE4868" w:rsidR="00F04E2D" w:rsidRPr="00F04E2D" w:rsidRDefault="00F04E2D" w:rsidP="00F04E2D">
      <w:pPr>
        <w:numPr>
          <w:ilvl w:val="1"/>
          <w:numId w:val="4"/>
        </w:numPr>
        <w:autoSpaceDE w:val="0"/>
        <w:autoSpaceDN w:val="0"/>
        <w:adjustRightInd w:val="0"/>
        <w:spacing w:line="276" w:lineRule="auto"/>
        <w:ind w:left="851" w:hanging="284"/>
        <w:rPr>
          <w:rFonts w:ascii="Arial" w:eastAsiaTheme="minorHAnsi" w:hAnsi="Arial" w:cs="Arial"/>
          <w:lang w:eastAsia="en-US"/>
        </w:rPr>
      </w:pPr>
      <w:bookmarkStart w:id="2" w:name="_Hlk184976180"/>
      <w:r>
        <w:rPr>
          <w:rFonts w:ascii="Arial" w:eastAsiaTheme="minorHAnsi" w:hAnsi="Arial" w:cs="Arial"/>
          <w:iCs/>
          <w:lang w:eastAsia="en-US"/>
        </w:rPr>
        <w:t>musí</w:t>
      </w:r>
      <w:r w:rsidRPr="00F04E2D">
        <w:rPr>
          <w:rFonts w:ascii="Arial" w:eastAsiaTheme="minorHAnsi" w:hAnsi="Arial" w:cs="Arial"/>
          <w:iCs/>
          <w:lang w:eastAsia="en-US"/>
        </w:rPr>
        <w:t xml:space="preserve"> se jedna</w:t>
      </w:r>
      <w:r>
        <w:rPr>
          <w:rFonts w:ascii="Arial" w:eastAsiaTheme="minorHAnsi" w:hAnsi="Arial" w:cs="Arial"/>
          <w:iCs/>
          <w:lang w:eastAsia="en-US"/>
        </w:rPr>
        <w:t>t</w:t>
      </w:r>
      <w:r w:rsidRPr="00F04E2D">
        <w:rPr>
          <w:rFonts w:ascii="Arial" w:eastAsiaTheme="minorHAnsi" w:hAnsi="Arial" w:cs="Arial"/>
          <w:iCs/>
          <w:lang w:eastAsia="en-US"/>
        </w:rPr>
        <w:t xml:space="preserve"> o nová, nepoužitá a nerozbalená zařízení s nepoužitou plnou podkladovou licencí operačního systému Windows v české lokalizaci s možností připojení do domény (nesmí být použita druhotná licence).</w:t>
      </w:r>
      <w:r w:rsidRPr="00F04E2D">
        <w:rPr>
          <w:rFonts w:ascii="Arial" w:eastAsiaTheme="minorHAnsi" w:hAnsi="Arial" w:cs="Arial"/>
          <w:lang w:eastAsia="en-US"/>
        </w:rPr>
        <w:t xml:space="preserve"> </w:t>
      </w:r>
      <w:r>
        <w:rPr>
          <w:rFonts w:ascii="Arial" w:eastAsiaTheme="minorHAnsi" w:hAnsi="Arial" w:cs="Arial"/>
          <w:lang w:eastAsia="en-US"/>
        </w:rPr>
        <w:t>Kupující</w:t>
      </w:r>
      <w:r w:rsidRPr="00F04E2D">
        <w:rPr>
          <w:rFonts w:ascii="Arial" w:eastAsiaTheme="minorHAnsi" w:hAnsi="Arial" w:cs="Arial"/>
          <w:lang w:eastAsia="en-US"/>
        </w:rPr>
        <w:t xml:space="preserve"> nepřipouští dodávku repasovaného nebo použitého zboží</w:t>
      </w:r>
      <w:r w:rsidRPr="009C0C6D">
        <w:rPr>
          <w:rFonts w:ascii="Arial" w:eastAsiaTheme="minorHAnsi" w:hAnsi="Arial" w:cs="Arial"/>
          <w:lang w:eastAsia="en-US"/>
        </w:rPr>
        <w:t>;</w:t>
      </w:r>
    </w:p>
    <w:p w14:paraId="5912C84B" w14:textId="462875F5" w:rsidR="00F04E2D" w:rsidRPr="00F04E2D" w:rsidRDefault="00F04E2D" w:rsidP="00F04E2D">
      <w:pPr>
        <w:autoSpaceDE w:val="0"/>
        <w:autoSpaceDN w:val="0"/>
        <w:adjustRightInd w:val="0"/>
        <w:spacing w:line="276" w:lineRule="auto"/>
        <w:ind w:left="851"/>
        <w:rPr>
          <w:rFonts w:ascii="Arial" w:eastAsiaTheme="minorHAnsi" w:hAnsi="Arial" w:cs="Arial"/>
          <w:iCs/>
          <w:lang w:eastAsia="en-US"/>
        </w:rPr>
      </w:pPr>
      <w:r w:rsidRPr="00F04E2D">
        <w:rPr>
          <w:rFonts w:ascii="Arial" w:eastAsiaTheme="minorHAnsi" w:hAnsi="Arial" w:cs="Arial"/>
          <w:iCs/>
          <w:lang w:eastAsia="en-US"/>
        </w:rPr>
        <w:t>V případě, že bude operační systém součástí počítače, pak musí být tento SW předinstalován a produktový klíč musí být injektovaný v BIOS počítače. Součástí takového zařízení s předinstalovaným SW musí být produktový list výrobce HW (tzv. Product list/fact sheet) s podrobnou specifikací HW a SW počítače, včetně požadované plné podkladové licence ve verzi Windows 11 CZ PRO a prohlášení, že parametry dodaného HW a SW jsou v souladu s</w:t>
      </w:r>
      <w:r>
        <w:rPr>
          <w:rFonts w:ascii="Arial" w:eastAsiaTheme="minorHAnsi" w:hAnsi="Arial" w:cs="Arial"/>
          <w:iCs/>
          <w:lang w:eastAsia="en-US"/>
        </w:rPr>
        <w:t> požadovanou technickou specifikací</w:t>
      </w:r>
      <w:r w:rsidRPr="009C0C6D">
        <w:rPr>
          <w:rFonts w:ascii="Arial" w:eastAsiaTheme="minorHAnsi" w:hAnsi="Arial" w:cs="Arial"/>
          <w:lang w:eastAsia="en-US"/>
        </w:rPr>
        <w:t>;</w:t>
      </w:r>
    </w:p>
    <w:p w14:paraId="409AD03E" w14:textId="566A37B1" w:rsidR="00F04E2D" w:rsidRPr="00F04E2D" w:rsidRDefault="00F04E2D" w:rsidP="00F04E2D">
      <w:pPr>
        <w:numPr>
          <w:ilvl w:val="1"/>
          <w:numId w:val="4"/>
        </w:numPr>
        <w:autoSpaceDE w:val="0"/>
        <w:autoSpaceDN w:val="0"/>
        <w:adjustRightInd w:val="0"/>
        <w:spacing w:line="276" w:lineRule="auto"/>
        <w:ind w:left="851" w:hanging="284"/>
        <w:rPr>
          <w:rFonts w:ascii="Arial" w:eastAsiaTheme="minorHAnsi" w:hAnsi="Arial" w:cs="Arial"/>
          <w:iCs/>
          <w:lang w:eastAsia="en-US"/>
        </w:rPr>
      </w:pPr>
      <w:r w:rsidRPr="00F04E2D">
        <w:rPr>
          <w:rFonts w:ascii="Arial" w:eastAsiaTheme="minorHAnsi" w:hAnsi="Arial" w:cs="Arial"/>
          <w:iCs/>
          <w:lang w:eastAsia="en-US"/>
        </w:rPr>
        <w:t xml:space="preserve">V případě, že bude software operační systém dodán samostatně, pak </w:t>
      </w:r>
      <w:r w:rsidR="00D96734">
        <w:rPr>
          <w:rFonts w:ascii="Arial" w:eastAsiaTheme="minorHAnsi" w:hAnsi="Arial" w:cs="Arial"/>
          <w:iCs/>
          <w:lang w:eastAsia="en-US"/>
        </w:rPr>
        <w:t>prodávající</w:t>
      </w:r>
      <w:r>
        <w:rPr>
          <w:rFonts w:ascii="Arial" w:eastAsiaTheme="minorHAnsi" w:hAnsi="Arial" w:cs="Arial"/>
          <w:iCs/>
          <w:lang w:eastAsia="en-US"/>
        </w:rPr>
        <w:t xml:space="preserve"> dodá </w:t>
      </w:r>
      <w:r w:rsidRPr="00F04E2D">
        <w:rPr>
          <w:rFonts w:ascii="Arial" w:eastAsiaTheme="minorHAnsi" w:hAnsi="Arial" w:cs="Arial"/>
          <w:iCs/>
          <w:lang w:eastAsia="en-US"/>
        </w:rPr>
        <w:t>jako součást dodávky prohlášení výrobce, tzv. MAF (Manufacturer Authorization Form) od výrobce softwaru, tj. v tomto případě “Microsoft Authorization Form“, který bude:</w:t>
      </w:r>
    </w:p>
    <w:p w14:paraId="0E33C30D" w14:textId="7E413A88" w:rsidR="00F04E2D" w:rsidRPr="00F04E2D" w:rsidRDefault="00F04E2D" w:rsidP="00F04E2D">
      <w:pPr>
        <w:numPr>
          <w:ilvl w:val="1"/>
          <w:numId w:val="24"/>
        </w:numPr>
        <w:autoSpaceDE w:val="0"/>
        <w:autoSpaceDN w:val="0"/>
        <w:adjustRightInd w:val="0"/>
        <w:spacing w:line="276" w:lineRule="auto"/>
        <w:rPr>
          <w:rFonts w:ascii="Arial" w:eastAsiaTheme="minorHAnsi" w:hAnsi="Arial" w:cs="Arial"/>
          <w:iCs/>
          <w:lang w:eastAsia="en-US"/>
        </w:rPr>
      </w:pPr>
      <w:r w:rsidRPr="00F04E2D">
        <w:rPr>
          <w:rFonts w:ascii="Arial" w:eastAsiaTheme="minorHAnsi" w:hAnsi="Arial" w:cs="Arial"/>
          <w:iCs/>
          <w:lang w:eastAsia="en-US"/>
        </w:rPr>
        <w:t xml:space="preserve">adresován na </w:t>
      </w:r>
      <w:r w:rsidR="00D96734">
        <w:rPr>
          <w:rFonts w:ascii="Arial" w:eastAsiaTheme="minorHAnsi" w:hAnsi="Arial" w:cs="Arial"/>
          <w:iCs/>
          <w:lang w:eastAsia="en-US"/>
        </w:rPr>
        <w:t>kupujícího</w:t>
      </w:r>
      <w:r w:rsidRPr="00F04E2D">
        <w:rPr>
          <w:rFonts w:ascii="Arial" w:eastAsiaTheme="minorHAnsi" w:hAnsi="Arial" w:cs="Arial"/>
          <w:iCs/>
          <w:lang w:eastAsia="en-US"/>
        </w:rPr>
        <w:t>,</w:t>
      </w:r>
    </w:p>
    <w:p w14:paraId="72CE8C1B" w14:textId="77777777" w:rsidR="00F04E2D" w:rsidRPr="00F04E2D" w:rsidRDefault="00F04E2D" w:rsidP="00F04E2D">
      <w:pPr>
        <w:numPr>
          <w:ilvl w:val="1"/>
          <w:numId w:val="24"/>
        </w:numPr>
        <w:autoSpaceDE w:val="0"/>
        <w:autoSpaceDN w:val="0"/>
        <w:adjustRightInd w:val="0"/>
        <w:spacing w:line="276" w:lineRule="auto"/>
        <w:rPr>
          <w:rFonts w:ascii="Arial" w:eastAsiaTheme="minorHAnsi" w:hAnsi="Arial" w:cs="Arial"/>
          <w:iCs/>
          <w:lang w:eastAsia="en-US"/>
        </w:rPr>
      </w:pPr>
      <w:r w:rsidRPr="00F04E2D">
        <w:rPr>
          <w:rFonts w:ascii="Arial" w:eastAsiaTheme="minorHAnsi" w:hAnsi="Arial" w:cs="Arial"/>
          <w:iCs/>
          <w:lang w:eastAsia="en-US"/>
        </w:rPr>
        <w:t>identifikovat danou veřejnou zakázku,</w:t>
      </w:r>
    </w:p>
    <w:p w14:paraId="78E1E576" w14:textId="74E28668" w:rsidR="00F04E2D" w:rsidRPr="00F04E2D" w:rsidRDefault="00F04E2D" w:rsidP="00F04E2D">
      <w:pPr>
        <w:numPr>
          <w:ilvl w:val="1"/>
          <w:numId w:val="24"/>
        </w:numPr>
        <w:autoSpaceDE w:val="0"/>
        <w:autoSpaceDN w:val="0"/>
        <w:adjustRightInd w:val="0"/>
        <w:spacing w:line="276" w:lineRule="auto"/>
        <w:rPr>
          <w:rFonts w:ascii="Arial" w:eastAsiaTheme="minorHAnsi" w:hAnsi="Arial" w:cs="Arial"/>
          <w:iCs/>
          <w:lang w:eastAsia="en-US"/>
        </w:rPr>
      </w:pPr>
      <w:r w:rsidRPr="00F04E2D">
        <w:rPr>
          <w:rFonts w:ascii="Arial" w:eastAsiaTheme="minorHAnsi" w:hAnsi="Arial" w:cs="Arial"/>
          <w:iCs/>
          <w:lang w:eastAsia="en-US"/>
        </w:rPr>
        <w:t xml:space="preserve">identifikovat </w:t>
      </w:r>
      <w:r w:rsidR="00D96734">
        <w:rPr>
          <w:rFonts w:ascii="Arial" w:eastAsiaTheme="minorHAnsi" w:hAnsi="Arial" w:cs="Arial"/>
          <w:iCs/>
          <w:lang w:eastAsia="en-US"/>
        </w:rPr>
        <w:t>prodávajícího</w:t>
      </w:r>
      <w:r w:rsidRPr="00F04E2D">
        <w:rPr>
          <w:rFonts w:ascii="Arial" w:eastAsiaTheme="minorHAnsi" w:hAnsi="Arial" w:cs="Arial"/>
          <w:iCs/>
          <w:lang w:eastAsia="en-US"/>
        </w:rPr>
        <w:t>,</w:t>
      </w:r>
    </w:p>
    <w:p w14:paraId="0D2CD13D" w14:textId="404477AB" w:rsidR="00F04E2D" w:rsidRPr="00F04E2D" w:rsidRDefault="00F04E2D" w:rsidP="00F04E2D">
      <w:pPr>
        <w:numPr>
          <w:ilvl w:val="1"/>
          <w:numId w:val="24"/>
        </w:numPr>
        <w:autoSpaceDE w:val="0"/>
        <w:autoSpaceDN w:val="0"/>
        <w:adjustRightInd w:val="0"/>
        <w:spacing w:line="276" w:lineRule="auto"/>
        <w:rPr>
          <w:rFonts w:ascii="Arial" w:eastAsiaTheme="minorHAnsi" w:hAnsi="Arial" w:cs="Arial"/>
          <w:iCs/>
          <w:lang w:eastAsia="en-US"/>
        </w:rPr>
      </w:pPr>
      <w:r w:rsidRPr="00F04E2D">
        <w:rPr>
          <w:rFonts w:ascii="Arial" w:eastAsiaTheme="minorHAnsi" w:hAnsi="Arial" w:cs="Arial"/>
          <w:iCs/>
          <w:lang w:eastAsia="en-US"/>
        </w:rPr>
        <w:t>zahrnovat přesné množství dodávaných licencí a identifikaci licencí prostřednictvím Microsoft produktového čísla a přesného názvu produktu</w:t>
      </w:r>
      <w:r w:rsidRPr="009C0C6D">
        <w:rPr>
          <w:rFonts w:ascii="Arial" w:eastAsiaTheme="minorHAnsi" w:hAnsi="Arial" w:cs="Arial"/>
          <w:lang w:eastAsia="en-US"/>
        </w:rPr>
        <w:t>;</w:t>
      </w:r>
    </w:p>
    <w:p w14:paraId="5AAC2778" w14:textId="4DF5D8D4" w:rsidR="00B64348" w:rsidRDefault="00B64348" w:rsidP="00B64348">
      <w:pPr>
        <w:numPr>
          <w:ilvl w:val="1"/>
          <w:numId w:val="4"/>
        </w:numPr>
        <w:autoSpaceDE w:val="0"/>
        <w:autoSpaceDN w:val="0"/>
        <w:adjustRightInd w:val="0"/>
        <w:spacing w:line="276" w:lineRule="auto"/>
        <w:ind w:left="851" w:hanging="284"/>
        <w:rPr>
          <w:rFonts w:ascii="Arial" w:eastAsiaTheme="minorHAnsi" w:hAnsi="Arial" w:cs="Arial"/>
          <w:lang w:eastAsia="en-US"/>
        </w:rPr>
      </w:pPr>
      <w:r w:rsidRPr="00482AC0">
        <w:rPr>
          <w:rFonts w:ascii="Arial" w:eastAsiaTheme="minorHAnsi" w:hAnsi="Arial" w:cs="Arial"/>
          <w:lang w:eastAsia="en-US"/>
        </w:rPr>
        <w:t>vybavení bude dodáno v nejlepší kvalitě, plně funkční</w:t>
      </w:r>
      <w:r>
        <w:rPr>
          <w:rFonts w:ascii="Arial" w:eastAsiaTheme="minorHAnsi" w:hAnsi="Arial" w:cs="Arial"/>
          <w:lang w:eastAsia="en-US"/>
        </w:rPr>
        <w:t xml:space="preserve"> </w:t>
      </w:r>
      <w:r w:rsidRPr="00482AC0">
        <w:rPr>
          <w:rFonts w:ascii="Arial" w:eastAsiaTheme="minorHAnsi" w:hAnsi="Arial" w:cs="Arial"/>
          <w:lang w:eastAsia="en-US"/>
        </w:rPr>
        <w:t>a instalované v provedení dle veškerých platných technických norem a předpisů vztahujících se k dodávanému zboží;</w:t>
      </w:r>
    </w:p>
    <w:p w14:paraId="7644B906" w14:textId="77777777" w:rsidR="00B64348" w:rsidRPr="00482AC0" w:rsidRDefault="00B64348" w:rsidP="00B64348">
      <w:pPr>
        <w:numPr>
          <w:ilvl w:val="1"/>
          <w:numId w:val="4"/>
        </w:numPr>
        <w:autoSpaceDE w:val="0"/>
        <w:autoSpaceDN w:val="0"/>
        <w:adjustRightInd w:val="0"/>
        <w:spacing w:line="276" w:lineRule="auto"/>
        <w:ind w:left="851" w:hanging="284"/>
        <w:rPr>
          <w:rFonts w:ascii="Arial" w:eastAsiaTheme="minorHAnsi" w:hAnsi="Arial" w:cs="Arial"/>
          <w:lang w:eastAsia="en-US"/>
        </w:rPr>
      </w:pPr>
      <w:r w:rsidRPr="00482AC0">
        <w:rPr>
          <w:rFonts w:ascii="Arial" w:eastAsiaTheme="minorHAnsi" w:hAnsi="Arial" w:cs="Arial"/>
          <w:lang w:eastAsia="en-US"/>
        </w:rPr>
        <w:t xml:space="preserve">veškeré dodávky budou včetně dopravy a montáže; </w:t>
      </w:r>
    </w:p>
    <w:p w14:paraId="6B8C0911" w14:textId="2123D6F8" w:rsidR="00B64348" w:rsidRPr="00B64348" w:rsidRDefault="00B64348" w:rsidP="00B64348">
      <w:pPr>
        <w:numPr>
          <w:ilvl w:val="1"/>
          <w:numId w:val="4"/>
        </w:numPr>
        <w:autoSpaceDE w:val="0"/>
        <w:autoSpaceDN w:val="0"/>
        <w:adjustRightInd w:val="0"/>
        <w:spacing w:line="276" w:lineRule="auto"/>
        <w:ind w:left="851" w:hanging="284"/>
        <w:rPr>
          <w:rFonts w:ascii="Arial" w:eastAsiaTheme="minorHAnsi" w:hAnsi="Arial" w:cs="Arial"/>
          <w:lang w:eastAsia="en-US"/>
        </w:rPr>
      </w:pPr>
      <w:r w:rsidRPr="00482AC0">
        <w:rPr>
          <w:rFonts w:ascii="Arial" w:eastAsiaTheme="minorHAnsi" w:hAnsi="Arial" w:cs="Arial"/>
          <w:lang w:eastAsia="en-US"/>
        </w:rPr>
        <w:t xml:space="preserve">po skončení dodání předmětu </w:t>
      </w:r>
      <w:r w:rsidRPr="00B22F2E">
        <w:rPr>
          <w:rFonts w:ascii="Arial" w:eastAsiaTheme="minorHAnsi" w:hAnsi="Arial" w:cs="Arial"/>
          <w:lang w:eastAsia="en-US"/>
        </w:rPr>
        <w:t>smlouvy</w:t>
      </w:r>
      <w:r w:rsidRPr="00482AC0">
        <w:rPr>
          <w:rFonts w:ascii="Arial" w:eastAsiaTheme="minorHAnsi" w:hAnsi="Arial" w:cs="Arial"/>
          <w:lang w:eastAsia="en-US"/>
        </w:rPr>
        <w:t xml:space="preserve"> bude proveden </w:t>
      </w:r>
      <w:r w:rsidRPr="00B22F2E">
        <w:rPr>
          <w:rFonts w:ascii="Arial" w:eastAsiaTheme="minorHAnsi" w:hAnsi="Arial" w:cs="Arial"/>
          <w:lang w:eastAsia="en-US"/>
        </w:rPr>
        <w:t xml:space="preserve">prodávajícím </w:t>
      </w:r>
      <w:r w:rsidRPr="00482AC0">
        <w:rPr>
          <w:rFonts w:ascii="Arial" w:eastAsiaTheme="minorHAnsi" w:hAnsi="Arial" w:cs="Arial"/>
          <w:lang w:eastAsia="en-US"/>
        </w:rPr>
        <w:t>úklid místa plnění;</w:t>
      </w:r>
    </w:p>
    <w:p w14:paraId="0FD40564" w14:textId="5E8C1AC9" w:rsidR="00B64348" w:rsidRDefault="00B64348" w:rsidP="00B64348">
      <w:pPr>
        <w:numPr>
          <w:ilvl w:val="1"/>
          <w:numId w:val="4"/>
        </w:numPr>
        <w:autoSpaceDE w:val="0"/>
        <w:autoSpaceDN w:val="0"/>
        <w:adjustRightInd w:val="0"/>
        <w:spacing w:line="276" w:lineRule="auto"/>
        <w:ind w:left="851" w:hanging="284"/>
        <w:rPr>
          <w:rFonts w:ascii="Arial" w:eastAsiaTheme="minorHAnsi" w:hAnsi="Arial" w:cs="Arial"/>
          <w:lang w:eastAsia="en-US"/>
        </w:rPr>
      </w:pPr>
      <w:bookmarkStart w:id="3" w:name="_Hlk184976289"/>
      <w:bookmarkEnd w:id="2"/>
      <w:r>
        <w:rPr>
          <w:rFonts w:ascii="Arial" w:eastAsiaTheme="minorHAnsi" w:hAnsi="Arial" w:cs="Arial"/>
          <w:lang w:eastAsia="en-US"/>
        </w:rPr>
        <w:t>prodávající</w:t>
      </w:r>
      <w:r w:rsidRPr="00A33200">
        <w:rPr>
          <w:rFonts w:ascii="Arial" w:eastAsiaTheme="minorHAnsi" w:hAnsi="Arial" w:cs="Arial"/>
          <w:lang w:eastAsia="en-US"/>
        </w:rPr>
        <w:t xml:space="preserve"> při realizaci předmětu plnění přijme veškerá opatření k zajištění bezpečnosti lidí a majetku, požární ochrany a ochrany životního prostředí;</w:t>
      </w:r>
    </w:p>
    <w:bookmarkEnd w:id="3"/>
    <w:p w14:paraId="32ECE747" w14:textId="27F0A13F" w:rsidR="00B64348" w:rsidRDefault="00B64348" w:rsidP="00B64348">
      <w:pPr>
        <w:numPr>
          <w:ilvl w:val="1"/>
          <w:numId w:val="4"/>
        </w:numPr>
        <w:autoSpaceDE w:val="0"/>
        <w:autoSpaceDN w:val="0"/>
        <w:adjustRightInd w:val="0"/>
        <w:spacing w:line="276" w:lineRule="auto"/>
        <w:ind w:left="851" w:hanging="284"/>
        <w:rPr>
          <w:rFonts w:ascii="Arial" w:eastAsiaTheme="minorHAnsi" w:hAnsi="Arial" w:cs="Arial"/>
          <w:lang w:eastAsia="en-US"/>
        </w:rPr>
      </w:pPr>
      <w:r w:rsidRPr="00B22F2E">
        <w:rPr>
          <w:rFonts w:ascii="Arial" w:eastAsiaTheme="minorHAnsi" w:hAnsi="Arial" w:cs="Arial"/>
          <w:lang w:eastAsia="en-US"/>
        </w:rPr>
        <w:lastRenderedPageBreak/>
        <w:t>prodávající</w:t>
      </w:r>
      <w:r w:rsidRPr="00482AC0">
        <w:rPr>
          <w:rFonts w:ascii="Arial" w:eastAsiaTheme="minorHAnsi" w:hAnsi="Arial" w:cs="Arial"/>
          <w:lang w:eastAsia="en-US"/>
        </w:rPr>
        <w:t xml:space="preserve"> zajistí odvoz, uložení a likvidaci veškerého odpadu a obalového materiálu vzniklého v souvislosti s plněním veřejné zakázky, v souladu s příslušnými právními předpisy: zákonem 541/2020 Sb. o odpadech, ve znění pozdějších předpisů, a vyhlášky 8/2021 Sb. o Katalogu odpadů a posuzování vlastností odpadů</w:t>
      </w:r>
      <w:r w:rsidRPr="00B22F2E">
        <w:rPr>
          <w:rFonts w:ascii="Arial" w:eastAsiaTheme="minorHAnsi" w:hAnsi="Arial" w:cs="Arial"/>
          <w:lang w:eastAsia="en-US"/>
        </w:rPr>
        <w:t>. Prodávající je povinen vzniklý odpad, zejména pak obalový materiál, důsledně třídit nejméně na papír/plast/sklo</w:t>
      </w:r>
      <w:r w:rsidRPr="00482AC0">
        <w:rPr>
          <w:rFonts w:ascii="Arial" w:eastAsiaTheme="minorHAnsi" w:hAnsi="Arial" w:cs="Arial"/>
          <w:lang w:eastAsia="en-US"/>
        </w:rPr>
        <w:t>;</w:t>
      </w:r>
    </w:p>
    <w:p w14:paraId="5E3D9376" w14:textId="0CA52176" w:rsidR="00B64348" w:rsidRPr="00482AC0" w:rsidRDefault="00B64348" w:rsidP="00B64348">
      <w:pPr>
        <w:numPr>
          <w:ilvl w:val="1"/>
          <w:numId w:val="4"/>
        </w:numPr>
        <w:autoSpaceDE w:val="0"/>
        <w:autoSpaceDN w:val="0"/>
        <w:adjustRightInd w:val="0"/>
        <w:spacing w:line="276" w:lineRule="auto"/>
        <w:ind w:left="851" w:hanging="284"/>
        <w:rPr>
          <w:rFonts w:ascii="Arial" w:eastAsiaTheme="minorHAnsi" w:hAnsi="Arial" w:cs="Arial"/>
          <w:lang w:eastAsia="en-US"/>
        </w:rPr>
      </w:pPr>
      <w:bookmarkStart w:id="4" w:name="_Hlk184976340"/>
      <w:r w:rsidRPr="00482AC0">
        <w:rPr>
          <w:rFonts w:ascii="Arial" w:eastAsiaTheme="minorHAnsi" w:hAnsi="Arial" w:cs="Arial"/>
          <w:lang w:eastAsia="en-US"/>
        </w:rPr>
        <w:t>součástí předání bude dodání dokladů</w:t>
      </w:r>
      <w:r w:rsidRPr="00B22F2E">
        <w:rPr>
          <w:rFonts w:ascii="Arial" w:eastAsiaTheme="minorHAnsi" w:hAnsi="Arial" w:cs="Arial"/>
          <w:lang w:eastAsia="en-US"/>
        </w:rPr>
        <w:t xml:space="preserve"> kupujícímu</w:t>
      </w:r>
      <w:r w:rsidRPr="00482AC0">
        <w:rPr>
          <w:rFonts w:ascii="Arial" w:eastAsiaTheme="minorHAnsi" w:hAnsi="Arial" w:cs="Arial"/>
          <w:lang w:eastAsia="en-US"/>
        </w:rPr>
        <w:t>, které jsou potřebné pro používání zboží, a které osvědčují technické požadavky, jako např. návod k použití v českém jazyce (i v elektronické podobě na CD/DVD, USB flash disk), příslušné certifikáty, atesty osvědčující, že dodané vybavení je vyrobeno v souladu s platnými bezpečnostními normami a ČSN</w:t>
      </w:r>
      <w:r w:rsidRPr="00B22F2E">
        <w:rPr>
          <w:rFonts w:ascii="Arial" w:eastAsiaTheme="minorHAnsi" w:hAnsi="Arial" w:cs="Arial"/>
          <w:lang w:eastAsia="en-US"/>
        </w:rPr>
        <w:t xml:space="preserve">. </w:t>
      </w:r>
      <w:r w:rsidRPr="00B22F2E">
        <w:rPr>
          <w:rFonts w:ascii="Arial" w:hAnsi="Arial" w:cs="Arial"/>
        </w:rPr>
        <w:t>Jakost dodávaných materiálů a zařízení bude dokládána při kontrolních prohlídkách a při předání a převzetí díla</w:t>
      </w:r>
      <w:r w:rsidRPr="00482AC0">
        <w:rPr>
          <w:rFonts w:ascii="Arial" w:eastAsiaTheme="minorHAnsi" w:hAnsi="Arial" w:cs="Arial"/>
          <w:lang w:eastAsia="en-US"/>
        </w:rPr>
        <w:t>;</w:t>
      </w:r>
    </w:p>
    <w:p w14:paraId="5A3F2926" w14:textId="3DC814BC" w:rsidR="00CE4669" w:rsidRPr="00482AC0" w:rsidRDefault="00CE4669" w:rsidP="00CE4669">
      <w:pPr>
        <w:numPr>
          <w:ilvl w:val="1"/>
          <w:numId w:val="4"/>
        </w:numPr>
        <w:autoSpaceDE w:val="0"/>
        <w:autoSpaceDN w:val="0"/>
        <w:adjustRightInd w:val="0"/>
        <w:spacing w:line="276" w:lineRule="auto"/>
        <w:ind w:left="851" w:hanging="284"/>
        <w:rPr>
          <w:rFonts w:ascii="Arial" w:eastAsiaTheme="minorHAnsi" w:hAnsi="Arial" w:cs="Arial"/>
          <w:lang w:eastAsia="en-US"/>
        </w:rPr>
      </w:pPr>
      <w:bookmarkStart w:id="5" w:name="_Hlk184967780"/>
      <w:r w:rsidRPr="00482AC0">
        <w:rPr>
          <w:rFonts w:ascii="Arial" w:eastAsiaTheme="minorHAnsi" w:hAnsi="Arial" w:cs="Arial"/>
          <w:lang w:eastAsia="en-US"/>
        </w:rPr>
        <w:t xml:space="preserve">veškerá potřebná koordinace a součinnost </w:t>
      </w:r>
      <w:r w:rsidRPr="00B22F2E">
        <w:rPr>
          <w:rFonts w:ascii="Arial" w:eastAsiaTheme="minorHAnsi" w:hAnsi="Arial" w:cs="Arial"/>
          <w:lang w:eastAsia="en-US"/>
        </w:rPr>
        <w:t>prodávajícího</w:t>
      </w:r>
      <w:r w:rsidRPr="00482AC0">
        <w:rPr>
          <w:rFonts w:ascii="Arial" w:eastAsiaTheme="minorHAnsi" w:hAnsi="Arial" w:cs="Arial"/>
          <w:lang w:eastAsia="en-US"/>
        </w:rPr>
        <w:t xml:space="preserve"> s dalšími dodávkami, případně stavebními pracemi </w:t>
      </w:r>
      <w:r w:rsidRPr="00B22F2E">
        <w:rPr>
          <w:rFonts w:ascii="Arial" w:eastAsiaTheme="minorHAnsi" w:hAnsi="Arial" w:cs="Arial"/>
          <w:lang w:eastAsia="en-US"/>
        </w:rPr>
        <w:t>kupujícího</w:t>
      </w:r>
      <w:r w:rsidRPr="00482AC0">
        <w:rPr>
          <w:rFonts w:ascii="Arial" w:eastAsiaTheme="minorHAnsi" w:hAnsi="Arial" w:cs="Arial"/>
          <w:lang w:eastAsia="en-US"/>
        </w:rPr>
        <w:t xml:space="preserve"> v místě plnění dle požadavků pověřených osob na straně </w:t>
      </w:r>
      <w:r w:rsidRPr="00B22F2E">
        <w:rPr>
          <w:rFonts w:ascii="Arial" w:eastAsiaTheme="minorHAnsi" w:hAnsi="Arial" w:cs="Arial"/>
          <w:lang w:eastAsia="en-US"/>
        </w:rPr>
        <w:t>kupujícího. Tato koordinace a součinnost, čímž je chápána koordinace dodávek a jejich instalace ve spolupráci s ostatními dodavateli pohybujícími se v objektu školy za účelem dosažení úspěšné realizace stavby a dodávek v daném časovém rámci, je součástí plnění a v rámci toho je i předpokládaná případná účast prodávajícího na jednáních (např. kontrolních dnech stavby) bude-li prodávajícím vyžadována</w:t>
      </w:r>
      <w:r w:rsidR="00F04E2D" w:rsidRPr="009C0C6D">
        <w:rPr>
          <w:rFonts w:ascii="Arial" w:eastAsiaTheme="minorHAnsi" w:hAnsi="Arial" w:cs="Arial"/>
          <w:lang w:eastAsia="en-US"/>
        </w:rPr>
        <w:t>;</w:t>
      </w:r>
    </w:p>
    <w:bookmarkEnd w:id="5"/>
    <w:p w14:paraId="3C901880" w14:textId="5030AC70" w:rsidR="00B64348" w:rsidRPr="00CE4669" w:rsidRDefault="00CE4669" w:rsidP="00CE4669">
      <w:pPr>
        <w:numPr>
          <w:ilvl w:val="1"/>
          <w:numId w:val="4"/>
        </w:numPr>
        <w:autoSpaceDE w:val="0"/>
        <w:autoSpaceDN w:val="0"/>
        <w:adjustRightInd w:val="0"/>
        <w:spacing w:after="120" w:line="276" w:lineRule="auto"/>
        <w:ind w:left="851" w:hanging="284"/>
        <w:rPr>
          <w:rFonts w:ascii="Arial" w:eastAsiaTheme="minorHAnsi" w:hAnsi="Arial" w:cs="Arial"/>
          <w:lang w:eastAsia="en-US"/>
        </w:rPr>
      </w:pPr>
      <w:r w:rsidRPr="00482AC0">
        <w:rPr>
          <w:rFonts w:ascii="Arial" w:eastAsiaTheme="minorHAnsi" w:hAnsi="Arial" w:cs="Arial"/>
          <w:lang w:eastAsia="en-US"/>
        </w:rPr>
        <w:t>v místě plnění bude udržován pořádek.</w:t>
      </w:r>
    </w:p>
    <w:bookmarkEnd w:id="4"/>
    <w:p w14:paraId="64390E50" w14:textId="18880E1E" w:rsidR="00811AE4" w:rsidRPr="002D462B" w:rsidRDefault="00811AE4" w:rsidP="0006486B">
      <w:pPr>
        <w:pStyle w:val="slovn2rove"/>
        <w:keepNext w:val="0"/>
        <w:tabs>
          <w:tab w:val="clear" w:pos="567"/>
        </w:tabs>
        <w:spacing w:before="0" w:line="276" w:lineRule="auto"/>
        <w:ind w:left="567" w:hanging="567"/>
        <w:rPr>
          <w:rFonts w:cs="Arial"/>
          <w:sz w:val="20"/>
          <w:szCs w:val="20"/>
        </w:rPr>
      </w:pPr>
      <w:r w:rsidRPr="002D462B">
        <w:rPr>
          <w:rFonts w:cs="Arial"/>
          <w:sz w:val="20"/>
          <w:szCs w:val="20"/>
        </w:rPr>
        <w:t>Dodan</w:t>
      </w:r>
      <w:r w:rsidR="0037527F" w:rsidRPr="002D462B">
        <w:rPr>
          <w:rFonts w:cs="Arial"/>
          <w:sz w:val="20"/>
          <w:szCs w:val="20"/>
        </w:rPr>
        <w:t>é</w:t>
      </w:r>
      <w:r w:rsidRPr="002D462B">
        <w:rPr>
          <w:rFonts w:cs="Arial"/>
          <w:sz w:val="20"/>
          <w:szCs w:val="20"/>
        </w:rPr>
        <w:t xml:space="preserve"> </w:t>
      </w:r>
      <w:r w:rsidR="0037527F" w:rsidRPr="002D462B">
        <w:rPr>
          <w:rFonts w:cs="Arial"/>
          <w:sz w:val="20"/>
          <w:szCs w:val="20"/>
        </w:rPr>
        <w:t>vybavení</w:t>
      </w:r>
      <w:r w:rsidR="00421F0A" w:rsidRPr="002D462B">
        <w:rPr>
          <w:rFonts w:cs="Arial"/>
          <w:sz w:val="20"/>
          <w:szCs w:val="20"/>
        </w:rPr>
        <w:t xml:space="preserve"> </w:t>
      </w:r>
      <w:r w:rsidRPr="002D462B">
        <w:rPr>
          <w:rFonts w:cs="Arial"/>
          <w:sz w:val="20"/>
          <w:szCs w:val="20"/>
        </w:rPr>
        <w:t>musí splňovat požadavky</w:t>
      </w:r>
      <w:r w:rsidR="003110E5" w:rsidRPr="002D462B">
        <w:rPr>
          <w:rFonts w:cs="Arial"/>
          <w:sz w:val="20"/>
          <w:szCs w:val="20"/>
        </w:rPr>
        <w:t xml:space="preserve"> kupujícího ze zadávací dokumentace veřejné zakázky.</w:t>
      </w:r>
      <w:r w:rsidRPr="002D462B">
        <w:rPr>
          <w:rFonts w:cs="Arial"/>
          <w:sz w:val="20"/>
          <w:szCs w:val="20"/>
        </w:rPr>
        <w:t xml:space="preserve"> </w:t>
      </w:r>
    </w:p>
    <w:p w14:paraId="06CB3DC9" w14:textId="604DF0D1" w:rsidR="00421F0A" w:rsidRDefault="00421F0A" w:rsidP="0006486B">
      <w:pPr>
        <w:pStyle w:val="slovn2rove"/>
        <w:keepNext w:val="0"/>
        <w:tabs>
          <w:tab w:val="clear" w:pos="567"/>
        </w:tabs>
        <w:spacing w:before="0" w:line="276" w:lineRule="auto"/>
        <w:ind w:left="567" w:hanging="567"/>
        <w:rPr>
          <w:rFonts w:cs="Arial"/>
          <w:sz w:val="20"/>
          <w:szCs w:val="20"/>
        </w:rPr>
      </w:pPr>
      <w:r w:rsidRPr="002D462B">
        <w:rPr>
          <w:rFonts w:cs="Arial"/>
          <w:sz w:val="20"/>
          <w:szCs w:val="20"/>
        </w:rPr>
        <w:t xml:space="preserve">Předmět koupě je </w:t>
      </w:r>
      <w:r w:rsidR="00B259E8" w:rsidRPr="002D462B">
        <w:rPr>
          <w:rFonts w:cs="Arial"/>
          <w:sz w:val="20"/>
          <w:szCs w:val="20"/>
        </w:rPr>
        <w:t xml:space="preserve">blíže </w:t>
      </w:r>
      <w:r w:rsidRPr="002D462B">
        <w:rPr>
          <w:rFonts w:cs="Arial"/>
          <w:sz w:val="20"/>
          <w:szCs w:val="20"/>
        </w:rPr>
        <w:t>specifikován v příloze č. 1 smlouvy.</w:t>
      </w:r>
    </w:p>
    <w:p w14:paraId="7384EEBF" w14:textId="0631F275" w:rsidR="003032F4" w:rsidRPr="002D462B" w:rsidRDefault="0060460E" w:rsidP="0006486B">
      <w:pPr>
        <w:pStyle w:val="slovn2rove"/>
        <w:keepNext w:val="0"/>
        <w:tabs>
          <w:tab w:val="clear" w:pos="567"/>
        </w:tabs>
        <w:spacing w:before="0" w:line="276" w:lineRule="auto"/>
        <w:ind w:left="567" w:hanging="567"/>
        <w:rPr>
          <w:rFonts w:cs="Arial"/>
          <w:sz w:val="20"/>
          <w:szCs w:val="20"/>
        </w:rPr>
      </w:pPr>
      <w:r w:rsidRPr="002D462B">
        <w:rPr>
          <w:rFonts w:cs="Arial"/>
          <w:sz w:val="20"/>
          <w:szCs w:val="20"/>
        </w:rPr>
        <w:t xml:space="preserve">Dodávky budou spolufinancovány z dotačního programu </w:t>
      </w:r>
      <w:r w:rsidR="003032F4" w:rsidRPr="002D462B">
        <w:rPr>
          <w:rFonts w:cs="Arial"/>
          <w:sz w:val="20"/>
          <w:szCs w:val="20"/>
        </w:rPr>
        <w:t xml:space="preserve">Operační program – Spravedlivá transformace </w:t>
      </w:r>
      <w:proofErr w:type="gramStart"/>
      <w:r w:rsidR="003032F4" w:rsidRPr="002D462B">
        <w:rPr>
          <w:rFonts w:cs="Arial"/>
          <w:sz w:val="20"/>
          <w:szCs w:val="20"/>
        </w:rPr>
        <w:t>2021 - 2027</w:t>
      </w:r>
      <w:proofErr w:type="gramEnd"/>
      <w:r w:rsidR="003032F4" w:rsidRPr="002D462B">
        <w:rPr>
          <w:rFonts w:cs="Arial"/>
          <w:sz w:val="20"/>
          <w:szCs w:val="20"/>
        </w:rPr>
        <w:t xml:space="preserve">, registrační číslo CZ.10.01.01/00/23_005/0000323, kdy byla </w:t>
      </w:r>
      <w:r w:rsidR="00F04E2D">
        <w:rPr>
          <w:rFonts w:cs="Arial"/>
          <w:sz w:val="20"/>
          <w:szCs w:val="20"/>
        </w:rPr>
        <w:t>kupujícímu</w:t>
      </w:r>
      <w:r w:rsidR="003032F4" w:rsidRPr="002D462B">
        <w:rPr>
          <w:rFonts w:cs="Arial"/>
          <w:sz w:val="20"/>
          <w:szCs w:val="20"/>
        </w:rPr>
        <w:t xml:space="preserve"> přislíbena podpora Ministerstvem životního prostředí. </w:t>
      </w:r>
    </w:p>
    <w:p w14:paraId="4DC8034E" w14:textId="34F24A8E" w:rsidR="003032F4" w:rsidRDefault="003032F4" w:rsidP="0006486B">
      <w:pPr>
        <w:pStyle w:val="slovn2rove"/>
        <w:keepNext w:val="0"/>
        <w:numPr>
          <w:ilvl w:val="0"/>
          <w:numId w:val="0"/>
        </w:numPr>
        <w:tabs>
          <w:tab w:val="clear" w:pos="567"/>
        </w:tabs>
        <w:spacing w:before="0" w:line="276" w:lineRule="auto"/>
        <w:ind w:left="567"/>
        <w:rPr>
          <w:rFonts w:cs="Arial"/>
          <w:sz w:val="20"/>
          <w:szCs w:val="20"/>
        </w:rPr>
      </w:pPr>
      <w:r w:rsidRPr="002D462B">
        <w:rPr>
          <w:rFonts w:cs="Arial"/>
          <w:sz w:val="20"/>
          <w:szCs w:val="20"/>
        </w:rPr>
        <w:t>Nedílnou součástí provedení díla je i proto příprava veškeré dokumentace potřebné pro prokázání splnění podmínek programu Karlovarský kraj – Operační program Spravedlivá transformace v aktuální verzi k okamžiku dokončení díla.</w:t>
      </w:r>
    </w:p>
    <w:p w14:paraId="3D5708D7" w14:textId="77777777" w:rsidR="00307B97" w:rsidRPr="001F7EB7" w:rsidRDefault="00307B97" w:rsidP="002D462B">
      <w:pPr>
        <w:pStyle w:val="slovn2rove"/>
        <w:keepNext w:val="0"/>
        <w:numPr>
          <w:ilvl w:val="0"/>
          <w:numId w:val="0"/>
        </w:numPr>
        <w:tabs>
          <w:tab w:val="clear" w:pos="567"/>
        </w:tabs>
        <w:spacing w:before="0"/>
        <w:ind w:left="567"/>
        <w:rPr>
          <w:rFonts w:cs="Arial"/>
          <w:sz w:val="20"/>
          <w:szCs w:val="20"/>
        </w:rPr>
      </w:pPr>
    </w:p>
    <w:p w14:paraId="26AB9A5A" w14:textId="77777777" w:rsidR="005154B8" w:rsidRPr="001F7EB7" w:rsidRDefault="005154B8" w:rsidP="002D462B">
      <w:pPr>
        <w:pStyle w:val="slovn1rove"/>
        <w:keepNext w:val="0"/>
        <w:spacing w:before="0" w:after="120"/>
        <w:rPr>
          <w:rFonts w:cs="Arial"/>
          <w:sz w:val="20"/>
          <w:szCs w:val="20"/>
        </w:rPr>
      </w:pPr>
      <w:r w:rsidRPr="001F7EB7">
        <w:rPr>
          <w:rFonts w:cs="Arial"/>
          <w:sz w:val="20"/>
        </w:rPr>
        <w:t>Dodání předmětu koupě</w:t>
      </w:r>
    </w:p>
    <w:p w14:paraId="204D24CC" w14:textId="3C24CBD2" w:rsidR="005154B8" w:rsidRPr="00A54D28" w:rsidRDefault="005154B8" w:rsidP="0006486B">
      <w:pPr>
        <w:pStyle w:val="slovn2rove"/>
        <w:keepNext w:val="0"/>
        <w:numPr>
          <w:ilvl w:val="1"/>
          <w:numId w:val="3"/>
        </w:numPr>
        <w:spacing w:line="276" w:lineRule="auto"/>
        <w:ind w:left="567" w:hanging="567"/>
        <w:rPr>
          <w:rFonts w:cs="Arial"/>
          <w:sz w:val="20"/>
          <w:szCs w:val="20"/>
        </w:rPr>
      </w:pPr>
      <w:bookmarkStart w:id="6" w:name="_Ref145318527"/>
      <w:r w:rsidRPr="001F7EB7">
        <w:rPr>
          <w:rFonts w:cs="Arial"/>
          <w:sz w:val="20"/>
          <w:szCs w:val="20"/>
        </w:rPr>
        <w:t>Prodávající je povinen odevzdat kupujícímu předmět koupě na sjednaném místě plnění, kterým je</w:t>
      </w:r>
      <w:r w:rsidR="007A450E" w:rsidRPr="007A450E">
        <w:rPr>
          <w:rFonts w:cs="Arial"/>
          <w:sz w:val="20"/>
          <w:szCs w:val="20"/>
        </w:rPr>
        <w:t xml:space="preserve"> </w:t>
      </w:r>
      <w:r w:rsidR="000B135B" w:rsidRPr="000B135B">
        <w:rPr>
          <w:rFonts w:cs="Arial"/>
          <w:sz w:val="20"/>
          <w:szCs w:val="20"/>
        </w:rPr>
        <w:t xml:space="preserve">budova </w:t>
      </w:r>
      <w:r w:rsidR="00307B97" w:rsidRPr="00307B97">
        <w:rPr>
          <w:rFonts w:cs="Arial"/>
          <w:bCs/>
          <w:sz w:val="20"/>
          <w:szCs w:val="20"/>
        </w:rPr>
        <w:t>Obchodní akademie, vyšší odborné školy cestovního ruchu a jazykové školy s právem státní jazykové zkoušky Karlovy Vary, příspěvková organizace, Bezručova 1312/17, 360 01 Karlovy Vary</w:t>
      </w:r>
      <w:r w:rsidR="007A450E" w:rsidRPr="007A450E">
        <w:rPr>
          <w:rFonts w:cs="Arial"/>
          <w:sz w:val="20"/>
          <w:szCs w:val="20"/>
        </w:rPr>
        <w:t>.</w:t>
      </w:r>
      <w:bookmarkEnd w:id="6"/>
    </w:p>
    <w:p w14:paraId="6A34A5DF" w14:textId="77777777" w:rsidR="000267DA" w:rsidRPr="009D6154" w:rsidRDefault="000267DA" w:rsidP="000267DA">
      <w:pPr>
        <w:pStyle w:val="slovn2rove"/>
        <w:keepNext w:val="0"/>
        <w:numPr>
          <w:ilvl w:val="1"/>
          <w:numId w:val="3"/>
        </w:numPr>
        <w:spacing w:line="276" w:lineRule="auto"/>
        <w:ind w:left="567" w:hanging="567"/>
        <w:rPr>
          <w:rFonts w:cs="Arial"/>
          <w:sz w:val="20"/>
          <w:szCs w:val="20"/>
        </w:rPr>
      </w:pPr>
      <w:bookmarkStart w:id="7" w:name="_Hlk184975858"/>
      <w:r>
        <w:rPr>
          <w:rFonts w:cs="Arial"/>
          <w:sz w:val="20"/>
          <w:szCs w:val="20"/>
        </w:rPr>
        <w:t xml:space="preserve">Kupující si vyhrazuje, na základě postupu prováděných stavebních prací v místě plnění, právo požadovat dodání předmětu koupě po částech, které budou maximálně čtyři, nebo jako celek. </w:t>
      </w:r>
      <w:r w:rsidRPr="009D6154">
        <w:rPr>
          <w:rFonts w:cs="Arial"/>
          <w:sz w:val="20"/>
          <w:szCs w:val="20"/>
        </w:rPr>
        <w:t xml:space="preserve">Prodávající je povinen odevzdat kupujícímu předmět koupě společně s doklady, které se k předmětu koupě vztahují </w:t>
      </w:r>
      <w:r>
        <w:rPr>
          <w:rFonts w:cs="Arial"/>
          <w:sz w:val="20"/>
          <w:szCs w:val="20"/>
        </w:rPr>
        <w:t xml:space="preserve">vždy </w:t>
      </w:r>
      <w:r w:rsidRPr="009D6154">
        <w:rPr>
          <w:rFonts w:cs="Arial"/>
          <w:sz w:val="20"/>
          <w:szCs w:val="20"/>
        </w:rPr>
        <w:t xml:space="preserve">nejpozději </w:t>
      </w:r>
      <w:r w:rsidRPr="009D6154">
        <w:rPr>
          <w:rFonts w:cs="Arial"/>
          <w:b/>
          <w:sz w:val="20"/>
          <w:szCs w:val="20"/>
        </w:rPr>
        <w:t>do 20 kalendářních dnů od výzvy kupujícího, a to při částečném plnění nebo do 50 kalendářních dnů od výzvy kupujícího při kompletním plnění</w:t>
      </w:r>
      <w:r w:rsidRPr="009D6154">
        <w:rPr>
          <w:rFonts w:cs="Arial"/>
          <w:sz w:val="20"/>
          <w:szCs w:val="20"/>
        </w:rPr>
        <w:t xml:space="preserve">. </w:t>
      </w:r>
    </w:p>
    <w:bookmarkEnd w:id="7"/>
    <w:p w14:paraId="13135799" w14:textId="1A60ACA4" w:rsidR="005154B8" w:rsidRPr="001F7EB7" w:rsidRDefault="005154B8" w:rsidP="0006486B">
      <w:pPr>
        <w:pStyle w:val="slovn2rove"/>
        <w:keepNext w:val="0"/>
        <w:numPr>
          <w:ilvl w:val="1"/>
          <w:numId w:val="3"/>
        </w:numPr>
        <w:spacing w:line="276" w:lineRule="auto"/>
        <w:ind w:left="567" w:hanging="567"/>
        <w:rPr>
          <w:rFonts w:cs="Arial"/>
          <w:sz w:val="20"/>
          <w:szCs w:val="20"/>
        </w:rPr>
      </w:pPr>
      <w:r w:rsidRPr="001F7EB7">
        <w:rPr>
          <w:rFonts w:cs="Arial"/>
          <w:sz w:val="20"/>
          <w:szCs w:val="20"/>
        </w:rPr>
        <w:t>Termín dodání a odevzdání předmětu koupě</w:t>
      </w:r>
      <w:r w:rsidR="00CE4669">
        <w:rPr>
          <w:rFonts w:cs="Arial"/>
          <w:sz w:val="20"/>
          <w:szCs w:val="20"/>
        </w:rPr>
        <w:t xml:space="preserve"> nebo jeho části</w:t>
      </w:r>
      <w:r w:rsidRPr="001F7EB7">
        <w:rPr>
          <w:rFonts w:cs="Arial"/>
          <w:sz w:val="20"/>
          <w:szCs w:val="20"/>
        </w:rPr>
        <w:t xml:space="preserve"> se prodávající zavazuje oznámit písemně (případně elektronickou komunikací) kupujícímu nejméně </w:t>
      </w:r>
      <w:r w:rsidR="00DA3F30">
        <w:rPr>
          <w:rFonts w:cs="Arial"/>
          <w:sz w:val="20"/>
          <w:szCs w:val="20"/>
        </w:rPr>
        <w:t>2</w:t>
      </w:r>
      <w:r w:rsidR="002734B4" w:rsidRPr="003C65C1">
        <w:rPr>
          <w:rFonts w:cs="Arial"/>
          <w:sz w:val="20"/>
          <w:szCs w:val="20"/>
        </w:rPr>
        <w:t xml:space="preserve"> pracovní dn</w:t>
      </w:r>
      <w:r w:rsidR="00DA3F30">
        <w:rPr>
          <w:rFonts w:cs="Arial"/>
          <w:sz w:val="20"/>
          <w:szCs w:val="20"/>
        </w:rPr>
        <w:t>y</w:t>
      </w:r>
      <w:r w:rsidRPr="003C65C1">
        <w:rPr>
          <w:rFonts w:cs="Arial"/>
          <w:sz w:val="20"/>
          <w:szCs w:val="20"/>
        </w:rPr>
        <w:t xml:space="preserve"> předem</w:t>
      </w:r>
      <w:r w:rsidRPr="001F7EB7">
        <w:rPr>
          <w:rFonts w:cs="Arial"/>
          <w:sz w:val="20"/>
          <w:szCs w:val="20"/>
        </w:rPr>
        <w:t xml:space="preserve"> a kupující prodávajícímu příslušný termín potvrdí.</w:t>
      </w:r>
    </w:p>
    <w:p w14:paraId="68143D8E" w14:textId="678B5A18" w:rsidR="005154B8" w:rsidRPr="001F7EB7" w:rsidRDefault="005154B8" w:rsidP="0006486B">
      <w:pPr>
        <w:pStyle w:val="slovn2rove"/>
        <w:keepNext w:val="0"/>
        <w:numPr>
          <w:ilvl w:val="1"/>
          <w:numId w:val="3"/>
        </w:numPr>
        <w:spacing w:line="276" w:lineRule="auto"/>
        <w:ind w:left="567" w:hanging="567"/>
        <w:rPr>
          <w:rFonts w:cs="Arial"/>
          <w:sz w:val="20"/>
          <w:szCs w:val="20"/>
        </w:rPr>
      </w:pPr>
      <w:r w:rsidRPr="001F7EB7">
        <w:rPr>
          <w:rFonts w:cs="Arial"/>
          <w:sz w:val="20"/>
          <w:szCs w:val="20"/>
        </w:rPr>
        <w:t>Kupující si vyhrazuje osobní převzetí předmětu koupě</w:t>
      </w:r>
      <w:r w:rsidR="000267DA">
        <w:rPr>
          <w:rFonts w:cs="Arial"/>
          <w:sz w:val="20"/>
          <w:szCs w:val="20"/>
        </w:rPr>
        <w:t xml:space="preserve"> nebo jeho části</w:t>
      </w:r>
      <w:r w:rsidRPr="001F7EB7">
        <w:rPr>
          <w:rFonts w:cs="Arial"/>
          <w:sz w:val="20"/>
          <w:szCs w:val="20"/>
        </w:rPr>
        <w:t xml:space="preserve"> a provedení kontroly předmětu koupě. O tomto převzetí </w:t>
      </w:r>
      <w:proofErr w:type="gramStart"/>
      <w:r w:rsidRPr="001F7EB7">
        <w:rPr>
          <w:rFonts w:cs="Arial"/>
          <w:sz w:val="20"/>
          <w:szCs w:val="20"/>
        </w:rPr>
        <w:t>sepíší</w:t>
      </w:r>
      <w:proofErr w:type="gramEnd"/>
      <w:r w:rsidRPr="001F7EB7">
        <w:rPr>
          <w:rFonts w:cs="Arial"/>
          <w:sz w:val="20"/>
          <w:szCs w:val="20"/>
        </w:rPr>
        <w:t xml:space="preserve"> prodávající a kupující Protokol o převzetí předmětu koupě, který bude obsahovat zejména:</w:t>
      </w:r>
    </w:p>
    <w:p w14:paraId="6B8A5A88" w14:textId="6434E4B3" w:rsidR="005154B8" w:rsidRPr="001F7EB7" w:rsidRDefault="005154B8" w:rsidP="0006486B">
      <w:pPr>
        <w:pStyle w:val="slovn2rove"/>
        <w:keepNext w:val="0"/>
        <w:numPr>
          <w:ilvl w:val="1"/>
          <w:numId w:val="4"/>
        </w:numPr>
        <w:spacing w:before="0" w:after="0" w:line="276" w:lineRule="auto"/>
        <w:ind w:left="993" w:hanging="142"/>
        <w:rPr>
          <w:rFonts w:cs="Arial"/>
          <w:sz w:val="20"/>
          <w:szCs w:val="20"/>
        </w:rPr>
      </w:pPr>
      <w:r w:rsidRPr="001F7EB7">
        <w:rPr>
          <w:rFonts w:cs="Arial"/>
          <w:sz w:val="20"/>
          <w:szCs w:val="20"/>
        </w:rPr>
        <w:lastRenderedPageBreak/>
        <w:t>popis předmětu koupě,</w:t>
      </w:r>
    </w:p>
    <w:p w14:paraId="35C00D77" w14:textId="77777777" w:rsidR="005154B8" w:rsidRPr="001F7EB7" w:rsidRDefault="005154B8" w:rsidP="0006486B">
      <w:pPr>
        <w:pStyle w:val="slovn2rove"/>
        <w:keepNext w:val="0"/>
        <w:numPr>
          <w:ilvl w:val="1"/>
          <w:numId w:val="4"/>
        </w:numPr>
        <w:spacing w:before="0" w:after="0" w:line="276" w:lineRule="auto"/>
        <w:ind w:left="993" w:hanging="142"/>
        <w:rPr>
          <w:rFonts w:cs="Arial"/>
          <w:sz w:val="20"/>
          <w:szCs w:val="20"/>
        </w:rPr>
      </w:pPr>
      <w:r w:rsidRPr="001F7EB7">
        <w:rPr>
          <w:rFonts w:cs="Arial"/>
          <w:sz w:val="20"/>
          <w:szCs w:val="20"/>
        </w:rPr>
        <w:t>záznam o funkčnosti předmětu koupě,</w:t>
      </w:r>
    </w:p>
    <w:p w14:paraId="23D16407" w14:textId="77777777" w:rsidR="005154B8" w:rsidRPr="001F7EB7" w:rsidRDefault="005154B8" w:rsidP="0006486B">
      <w:pPr>
        <w:pStyle w:val="slovn2rove"/>
        <w:keepNext w:val="0"/>
        <w:numPr>
          <w:ilvl w:val="1"/>
          <w:numId w:val="4"/>
        </w:numPr>
        <w:spacing w:before="0" w:after="0" w:line="276" w:lineRule="auto"/>
        <w:ind w:left="993" w:hanging="142"/>
        <w:rPr>
          <w:rFonts w:cs="Arial"/>
          <w:sz w:val="20"/>
          <w:szCs w:val="20"/>
        </w:rPr>
      </w:pPr>
      <w:r w:rsidRPr="001F7EB7">
        <w:rPr>
          <w:rFonts w:cs="Arial"/>
          <w:sz w:val="20"/>
          <w:szCs w:val="20"/>
        </w:rPr>
        <w:t>záznam o úplnosti dokladů dodaných s předmětem koupě,</w:t>
      </w:r>
    </w:p>
    <w:p w14:paraId="32F71332" w14:textId="77777777" w:rsidR="005154B8" w:rsidRPr="001F7EB7" w:rsidRDefault="005154B8" w:rsidP="0006486B">
      <w:pPr>
        <w:pStyle w:val="slovn2rove"/>
        <w:keepNext w:val="0"/>
        <w:numPr>
          <w:ilvl w:val="1"/>
          <w:numId w:val="4"/>
        </w:numPr>
        <w:spacing w:before="0" w:after="0" w:line="276" w:lineRule="auto"/>
        <w:ind w:left="993" w:hanging="142"/>
        <w:rPr>
          <w:rFonts w:cs="Arial"/>
          <w:sz w:val="20"/>
          <w:szCs w:val="20"/>
        </w:rPr>
      </w:pPr>
      <w:r w:rsidRPr="001F7EB7">
        <w:rPr>
          <w:rFonts w:cs="Arial"/>
          <w:sz w:val="20"/>
          <w:szCs w:val="20"/>
        </w:rPr>
        <w:t>záznam o zjištění vad v množství, kvalitě a jakosti předmětu koupě,</w:t>
      </w:r>
    </w:p>
    <w:p w14:paraId="4BA836E9" w14:textId="77777777" w:rsidR="005154B8" w:rsidRPr="001F7EB7" w:rsidRDefault="005154B8" w:rsidP="0006486B">
      <w:pPr>
        <w:pStyle w:val="slovn2rove"/>
        <w:keepNext w:val="0"/>
        <w:numPr>
          <w:ilvl w:val="1"/>
          <w:numId w:val="4"/>
        </w:numPr>
        <w:spacing w:before="0" w:after="0" w:line="276" w:lineRule="auto"/>
        <w:ind w:left="993" w:hanging="142"/>
        <w:rPr>
          <w:rFonts w:cs="Arial"/>
          <w:sz w:val="20"/>
          <w:szCs w:val="20"/>
        </w:rPr>
      </w:pPr>
      <w:r w:rsidRPr="001F7EB7">
        <w:rPr>
          <w:rFonts w:cs="Arial"/>
          <w:sz w:val="20"/>
          <w:szCs w:val="20"/>
        </w:rPr>
        <w:t>vytknutí zjištěných vad,</w:t>
      </w:r>
    </w:p>
    <w:p w14:paraId="0F4F6901" w14:textId="77777777" w:rsidR="005154B8" w:rsidRPr="001F7EB7" w:rsidRDefault="005154B8" w:rsidP="0006486B">
      <w:pPr>
        <w:pStyle w:val="slovn2rove"/>
        <w:keepNext w:val="0"/>
        <w:numPr>
          <w:ilvl w:val="1"/>
          <w:numId w:val="4"/>
        </w:numPr>
        <w:spacing w:before="0" w:after="0" w:line="276" w:lineRule="auto"/>
        <w:ind w:left="993" w:hanging="142"/>
        <w:rPr>
          <w:rFonts w:cs="Arial"/>
          <w:sz w:val="20"/>
          <w:szCs w:val="20"/>
        </w:rPr>
      </w:pPr>
      <w:r w:rsidRPr="001F7EB7">
        <w:rPr>
          <w:rFonts w:cs="Arial"/>
          <w:sz w:val="20"/>
          <w:szCs w:val="20"/>
        </w:rPr>
        <w:t xml:space="preserve">výzva k odstranění vad, způsob a </w:t>
      </w:r>
      <w:r w:rsidR="00B97EAC" w:rsidRPr="001F7EB7">
        <w:rPr>
          <w:rFonts w:cs="Arial"/>
          <w:sz w:val="20"/>
          <w:szCs w:val="20"/>
        </w:rPr>
        <w:t>termín</w:t>
      </w:r>
      <w:r w:rsidRPr="001F7EB7">
        <w:rPr>
          <w:rFonts w:cs="Arial"/>
          <w:sz w:val="20"/>
          <w:szCs w:val="20"/>
        </w:rPr>
        <w:t xml:space="preserve"> k odstranění vad,</w:t>
      </w:r>
    </w:p>
    <w:p w14:paraId="747C1577" w14:textId="29786633" w:rsidR="005154B8" w:rsidRDefault="005154B8" w:rsidP="0006486B">
      <w:pPr>
        <w:pStyle w:val="slovn2rove"/>
        <w:keepNext w:val="0"/>
        <w:widowControl w:val="0"/>
        <w:numPr>
          <w:ilvl w:val="1"/>
          <w:numId w:val="4"/>
        </w:numPr>
        <w:spacing w:before="0" w:line="276" w:lineRule="auto"/>
        <w:ind w:left="993" w:hanging="142"/>
        <w:rPr>
          <w:rFonts w:cs="Arial"/>
          <w:sz w:val="20"/>
          <w:szCs w:val="20"/>
        </w:rPr>
      </w:pPr>
      <w:r w:rsidRPr="001F7EB7">
        <w:rPr>
          <w:rFonts w:cs="Arial"/>
          <w:sz w:val="20"/>
          <w:szCs w:val="20"/>
        </w:rPr>
        <w:t>datum, jména a podpisy oprávněných osob.</w:t>
      </w:r>
    </w:p>
    <w:p w14:paraId="0AF5737E" w14:textId="421FB2C8" w:rsidR="00F957BB" w:rsidRPr="001F7EB7" w:rsidRDefault="00F957BB" w:rsidP="0006486B">
      <w:pPr>
        <w:pStyle w:val="slovn2rove"/>
        <w:keepNext w:val="0"/>
        <w:widowControl w:val="0"/>
        <w:numPr>
          <w:ilvl w:val="0"/>
          <w:numId w:val="0"/>
        </w:numPr>
        <w:spacing w:before="0" w:after="0" w:line="276" w:lineRule="auto"/>
        <w:ind w:left="567" w:hanging="207"/>
        <w:rPr>
          <w:rFonts w:cs="Arial"/>
          <w:sz w:val="20"/>
          <w:szCs w:val="20"/>
        </w:rPr>
      </w:pPr>
      <w:r>
        <w:rPr>
          <w:rFonts w:cs="Arial"/>
          <w:sz w:val="20"/>
          <w:szCs w:val="20"/>
        </w:rPr>
        <w:tab/>
        <w:t xml:space="preserve">Odstranění zjištěných vad bude v Protokole </w:t>
      </w:r>
      <w:r w:rsidRPr="001F7EB7">
        <w:rPr>
          <w:rFonts w:cs="Arial"/>
          <w:sz w:val="20"/>
          <w:szCs w:val="20"/>
        </w:rPr>
        <w:t>o převzetí předmětu koupě</w:t>
      </w:r>
      <w:r>
        <w:rPr>
          <w:rFonts w:cs="Arial"/>
          <w:sz w:val="20"/>
          <w:szCs w:val="20"/>
        </w:rPr>
        <w:t xml:space="preserve"> potvrzeno kupujícím. </w:t>
      </w:r>
    </w:p>
    <w:p w14:paraId="1766D9E2" w14:textId="3EB8F90C" w:rsidR="003F0178" w:rsidRPr="001F7EB7" w:rsidRDefault="003F0178" w:rsidP="0006486B">
      <w:pPr>
        <w:pStyle w:val="slovn2rove"/>
        <w:keepNext w:val="0"/>
        <w:widowControl w:val="0"/>
        <w:numPr>
          <w:ilvl w:val="1"/>
          <w:numId w:val="3"/>
        </w:numPr>
        <w:spacing w:line="276" w:lineRule="auto"/>
        <w:ind w:left="567" w:hanging="567"/>
        <w:rPr>
          <w:rFonts w:cs="Arial"/>
          <w:sz w:val="20"/>
          <w:szCs w:val="20"/>
        </w:rPr>
      </w:pPr>
      <w:r w:rsidRPr="001F7EB7">
        <w:rPr>
          <w:rFonts w:cs="Arial"/>
          <w:sz w:val="20"/>
          <w:szCs w:val="20"/>
        </w:rPr>
        <w:t xml:space="preserve">Předmět koupě </w:t>
      </w:r>
      <w:r w:rsidR="000267DA">
        <w:rPr>
          <w:rFonts w:cs="Arial"/>
          <w:sz w:val="20"/>
          <w:szCs w:val="20"/>
        </w:rPr>
        <w:t xml:space="preserve">nebo jeho části </w:t>
      </w:r>
      <w:r w:rsidRPr="001F7EB7">
        <w:rPr>
          <w:rFonts w:cs="Arial"/>
          <w:sz w:val="20"/>
          <w:szCs w:val="20"/>
        </w:rPr>
        <w:t>je považován za odevzdaný kupujícímu až v okamžiku podpisu Protokolu o</w:t>
      </w:r>
      <w:r w:rsidR="00721681">
        <w:rPr>
          <w:rFonts w:cs="Arial"/>
          <w:sz w:val="20"/>
          <w:szCs w:val="20"/>
        </w:rPr>
        <w:t> </w:t>
      </w:r>
      <w:r w:rsidRPr="001F7EB7">
        <w:rPr>
          <w:rFonts w:cs="Arial"/>
          <w:sz w:val="20"/>
          <w:szCs w:val="20"/>
        </w:rPr>
        <w:t xml:space="preserve">převzetí předmětu koupě </w:t>
      </w:r>
      <w:r w:rsidR="00F957BB">
        <w:rPr>
          <w:rFonts w:cs="Arial"/>
          <w:sz w:val="20"/>
          <w:szCs w:val="20"/>
        </w:rPr>
        <w:t xml:space="preserve">bez zjevných vad </w:t>
      </w:r>
      <w:r w:rsidRPr="001F7EB7">
        <w:rPr>
          <w:rFonts w:cs="Arial"/>
          <w:sz w:val="20"/>
          <w:szCs w:val="20"/>
        </w:rPr>
        <w:t>kupujícím i prodávajícím</w:t>
      </w:r>
      <w:r w:rsidR="00F957BB">
        <w:rPr>
          <w:rFonts w:cs="Arial"/>
          <w:sz w:val="20"/>
          <w:szCs w:val="20"/>
        </w:rPr>
        <w:t>, resp. v okamžiku potvrzení odstranění všech vad kupujícím</w:t>
      </w:r>
      <w:r w:rsidRPr="001F7EB7">
        <w:rPr>
          <w:rFonts w:cs="Arial"/>
          <w:sz w:val="20"/>
          <w:szCs w:val="20"/>
        </w:rPr>
        <w:t xml:space="preserve">. </w:t>
      </w:r>
    </w:p>
    <w:p w14:paraId="5FC1654D" w14:textId="6B9D00CF" w:rsidR="003F0178" w:rsidRDefault="003F0178" w:rsidP="0006486B">
      <w:pPr>
        <w:pStyle w:val="slovn2rove"/>
        <w:keepNext w:val="0"/>
        <w:widowControl w:val="0"/>
        <w:numPr>
          <w:ilvl w:val="1"/>
          <w:numId w:val="3"/>
        </w:numPr>
        <w:spacing w:line="276" w:lineRule="auto"/>
        <w:ind w:left="567" w:hanging="567"/>
        <w:rPr>
          <w:rFonts w:cs="Arial"/>
          <w:sz w:val="20"/>
          <w:szCs w:val="20"/>
        </w:rPr>
      </w:pPr>
      <w:bookmarkStart w:id="8" w:name="_Ref145316084"/>
      <w:r w:rsidRPr="001F7EB7">
        <w:rPr>
          <w:rFonts w:cs="Arial"/>
          <w:sz w:val="20"/>
          <w:szCs w:val="20"/>
        </w:rPr>
        <w:t>Kupující není povinen předmět koupě převzít v případě výskytu podstatné vady předmětu koupě. Za podstatnou vadu se považuje taková, která brání řádnému užívání předmětu koupě a činí jej pro kupujícího neupotřebitelný. Kupující není povinen předmět koupě převzít v případě, že zjistí mnohost vad</w:t>
      </w:r>
      <w:r w:rsidR="00B66002">
        <w:rPr>
          <w:rFonts w:cs="Arial"/>
          <w:sz w:val="20"/>
          <w:szCs w:val="20"/>
        </w:rPr>
        <w:t>,</w:t>
      </w:r>
      <w:r w:rsidRPr="001F7EB7">
        <w:rPr>
          <w:rFonts w:cs="Arial"/>
          <w:sz w:val="20"/>
          <w:szCs w:val="20"/>
        </w:rPr>
        <w:t xml:space="preserve"> a to nejméně </w:t>
      </w:r>
      <w:r w:rsidR="009B0AB1">
        <w:rPr>
          <w:rFonts w:cs="Arial"/>
          <w:sz w:val="20"/>
          <w:szCs w:val="20"/>
        </w:rPr>
        <w:t>pět</w:t>
      </w:r>
      <w:r w:rsidR="00DF371A" w:rsidRPr="001F7EB7">
        <w:rPr>
          <w:rFonts w:cs="Arial"/>
          <w:sz w:val="20"/>
          <w:szCs w:val="20"/>
        </w:rPr>
        <w:t xml:space="preserve"> </w:t>
      </w:r>
      <w:r w:rsidRPr="001F7EB7">
        <w:rPr>
          <w:rFonts w:cs="Arial"/>
          <w:sz w:val="20"/>
          <w:szCs w:val="20"/>
        </w:rPr>
        <w:t>vad v množství, kvalitě či jakosti na předmětu koupě jako celku.</w:t>
      </w:r>
      <w:bookmarkEnd w:id="8"/>
      <w:r w:rsidRPr="001F7EB7">
        <w:rPr>
          <w:rFonts w:cs="Arial"/>
          <w:sz w:val="20"/>
          <w:szCs w:val="20"/>
        </w:rPr>
        <w:t xml:space="preserve"> </w:t>
      </w:r>
    </w:p>
    <w:p w14:paraId="029F4279" w14:textId="489DB897" w:rsidR="00DA3F30" w:rsidRPr="00DA3F30" w:rsidRDefault="00DA3F30" w:rsidP="0006486B">
      <w:pPr>
        <w:pStyle w:val="slovn2rove"/>
        <w:keepNext w:val="0"/>
        <w:widowControl w:val="0"/>
        <w:numPr>
          <w:ilvl w:val="1"/>
          <w:numId w:val="3"/>
        </w:numPr>
        <w:spacing w:line="276" w:lineRule="auto"/>
        <w:ind w:left="567" w:hanging="567"/>
        <w:rPr>
          <w:rFonts w:cs="Arial"/>
          <w:sz w:val="20"/>
          <w:szCs w:val="20"/>
        </w:rPr>
      </w:pPr>
      <w:r w:rsidRPr="00DA3F30">
        <w:rPr>
          <w:rFonts w:cs="Arial"/>
          <w:sz w:val="20"/>
          <w:szCs w:val="20"/>
        </w:rPr>
        <w:t xml:space="preserve">Zdrží-li se provádění díla v důsledku důvodů výlučně na straně </w:t>
      </w:r>
      <w:r>
        <w:rPr>
          <w:rFonts w:cs="Arial"/>
          <w:sz w:val="20"/>
          <w:szCs w:val="20"/>
        </w:rPr>
        <w:t>kupujícího</w:t>
      </w:r>
      <w:r w:rsidRPr="00DA3F30">
        <w:rPr>
          <w:rFonts w:cs="Arial"/>
          <w:sz w:val="20"/>
          <w:szCs w:val="20"/>
        </w:rPr>
        <w:t xml:space="preserve">, má </w:t>
      </w:r>
      <w:r>
        <w:rPr>
          <w:rFonts w:cs="Arial"/>
          <w:sz w:val="20"/>
          <w:szCs w:val="20"/>
        </w:rPr>
        <w:t>prodávající</w:t>
      </w:r>
      <w:r w:rsidRPr="00DA3F30">
        <w:rPr>
          <w:rFonts w:cs="Arial"/>
          <w:sz w:val="20"/>
          <w:szCs w:val="20"/>
        </w:rPr>
        <w:t xml:space="preserve"> právo na přiměřené prodloužení doby </w:t>
      </w:r>
      <w:r>
        <w:rPr>
          <w:rFonts w:cs="Arial"/>
          <w:sz w:val="20"/>
          <w:szCs w:val="20"/>
        </w:rPr>
        <w:t xml:space="preserve">dodání </w:t>
      </w:r>
      <w:r w:rsidRPr="00DA3F30">
        <w:rPr>
          <w:rFonts w:cs="Arial"/>
          <w:sz w:val="20"/>
          <w:szCs w:val="20"/>
        </w:rPr>
        <w:t xml:space="preserve">díla či jeho části, a to o dobu, o kterou bylo </w:t>
      </w:r>
      <w:r>
        <w:rPr>
          <w:rFonts w:cs="Arial"/>
          <w:sz w:val="20"/>
          <w:szCs w:val="20"/>
        </w:rPr>
        <w:t xml:space="preserve">dodání </w:t>
      </w:r>
      <w:r w:rsidRPr="00DA3F30">
        <w:rPr>
          <w:rFonts w:cs="Arial"/>
          <w:sz w:val="20"/>
          <w:szCs w:val="20"/>
        </w:rPr>
        <w:t>díla či jeho části takto prodlouženo.</w:t>
      </w:r>
    </w:p>
    <w:p w14:paraId="32C5D9ED" w14:textId="296859A9" w:rsidR="00DA3F30" w:rsidRPr="00DA3F30" w:rsidRDefault="00DA3F30" w:rsidP="0006486B">
      <w:pPr>
        <w:pStyle w:val="slovn2rove"/>
        <w:keepNext w:val="0"/>
        <w:widowControl w:val="0"/>
        <w:numPr>
          <w:ilvl w:val="1"/>
          <w:numId w:val="3"/>
        </w:numPr>
        <w:spacing w:line="276" w:lineRule="auto"/>
        <w:ind w:left="567" w:hanging="567"/>
        <w:rPr>
          <w:rFonts w:cs="Arial"/>
          <w:sz w:val="20"/>
          <w:szCs w:val="20"/>
        </w:rPr>
      </w:pPr>
      <w:r w:rsidRPr="00DA3F30">
        <w:rPr>
          <w:rFonts w:cs="Arial"/>
          <w:sz w:val="20"/>
          <w:szCs w:val="20"/>
        </w:rPr>
        <w:t xml:space="preserve">Ocitne-li se </w:t>
      </w:r>
      <w:r>
        <w:rPr>
          <w:rFonts w:cs="Arial"/>
          <w:sz w:val="20"/>
          <w:szCs w:val="20"/>
        </w:rPr>
        <w:t>prodávající</w:t>
      </w:r>
      <w:r w:rsidRPr="00DA3F30">
        <w:rPr>
          <w:rFonts w:cs="Arial"/>
          <w:sz w:val="20"/>
          <w:szCs w:val="20"/>
        </w:rPr>
        <w:t xml:space="preserve"> v prodlení s dodávkou z důvodů prodlení třetí strany s dodáním jednotlivých komponent (zařízení či výrobků) a toto prodlení nastalo z nepředvídatelných důvodů a </w:t>
      </w:r>
      <w:r w:rsidR="00C8796F">
        <w:rPr>
          <w:rFonts w:cs="Arial"/>
          <w:sz w:val="20"/>
          <w:szCs w:val="20"/>
        </w:rPr>
        <w:t>prodávající</w:t>
      </w:r>
      <w:r w:rsidRPr="00DA3F30">
        <w:rPr>
          <w:rFonts w:cs="Arial"/>
          <w:sz w:val="20"/>
          <w:szCs w:val="20"/>
        </w:rPr>
        <w:t xml:space="preserve"> toto prodlení ani z části nezpůsobil a zároveň zvážil a provedl všechny kroky vedoucí přiměřeným způsobem k eliminaci prodlení (např. změnit dodavatele komponenty nebo nahradit chybějící komponentu jiným dostupným řešením), může být doba </w:t>
      </w:r>
      <w:r w:rsidR="00C8796F">
        <w:rPr>
          <w:rFonts w:cs="Arial"/>
          <w:sz w:val="20"/>
          <w:szCs w:val="20"/>
        </w:rPr>
        <w:t>dodání</w:t>
      </w:r>
      <w:r w:rsidRPr="00DA3F30">
        <w:rPr>
          <w:rFonts w:cs="Arial"/>
          <w:sz w:val="20"/>
          <w:szCs w:val="20"/>
        </w:rPr>
        <w:t xml:space="preserve"> prodloužena o dobu prodlení třetí strany.</w:t>
      </w:r>
    </w:p>
    <w:p w14:paraId="0134FB84" w14:textId="3B120617" w:rsidR="00DA3F30" w:rsidRPr="00C8796F" w:rsidRDefault="00DA3F30" w:rsidP="0006486B">
      <w:pPr>
        <w:pStyle w:val="slovn2rove"/>
        <w:keepNext w:val="0"/>
        <w:widowControl w:val="0"/>
        <w:numPr>
          <w:ilvl w:val="1"/>
          <w:numId w:val="3"/>
        </w:numPr>
        <w:spacing w:line="276" w:lineRule="auto"/>
        <w:ind w:left="567" w:hanging="567"/>
        <w:rPr>
          <w:rFonts w:cs="Arial"/>
          <w:sz w:val="20"/>
          <w:szCs w:val="20"/>
        </w:rPr>
      </w:pPr>
      <w:r w:rsidRPr="00DA3F30">
        <w:rPr>
          <w:rFonts w:cs="Arial"/>
          <w:sz w:val="20"/>
          <w:szCs w:val="20"/>
        </w:rPr>
        <w:t xml:space="preserve">Tuto změnu závazku bude možné schválit </w:t>
      </w:r>
      <w:r w:rsidR="00C8796F">
        <w:rPr>
          <w:rFonts w:cs="Arial"/>
          <w:sz w:val="20"/>
          <w:szCs w:val="20"/>
        </w:rPr>
        <w:t>kupujícím</w:t>
      </w:r>
      <w:r w:rsidRPr="00DA3F30">
        <w:rPr>
          <w:rFonts w:cs="Arial"/>
          <w:sz w:val="20"/>
          <w:szCs w:val="20"/>
        </w:rPr>
        <w:t xml:space="preserve"> pouze na základě písemné žádosti </w:t>
      </w:r>
      <w:r w:rsidR="00C8796F">
        <w:rPr>
          <w:rFonts w:cs="Arial"/>
          <w:sz w:val="20"/>
          <w:szCs w:val="20"/>
        </w:rPr>
        <w:t>prodávajícího</w:t>
      </w:r>
      <w:r w:rsidRPr="00DA3F30">
        <w:rPr>
          <w:rFonts w:cs="Arial"/>
          <w:sz w:val="20"/>
          <w:szCs w:val="20"/>
        </w:rPr>
        <w:t xml:space="preserve">. Žádost bude podrobně odůvodněna a bude v ní popsán důvod prodlení a doložen veškerý postup </w:t>
      </w:r>
      <w:r w:rsidR="00C8796F">
        <w:rPr>
          <w:rFonts w:cs="Arial"/>
          <w:sz w:val="20"/>
          <w:szCs w:val="20"/>
        </w:rPr>
        <w:t>prodávajícího</w:t>
      </w:r>
      <w:r w:rsidRPr="00DA3F30">
        <w:rPr>
          <w:rFonts w:cs="Arial"/>
          <w:sz w:val="20"/>
          <w:szCs w:val="20"/>
        </w:rPr>
        <w:t xml:space="preserve">, aby byla zřejmá jeho náležitá péče, a to včetně kopií souvisejících dokladů (např. kdy došlo k objednání zboží u dovozce/distributora/výrobce apod.). </w:t>
      </w:r>
      <w:r w:rsidR="00C8796F">
        <w:rPr>
          <w:rFonts w:cs="Arial"/>
          <w:sz w:val="20"/>
          <w:szCs w:val="20"/>
        </w:rPr>
        <w:t xml:space="preserve">Kupující </w:t>
      </w:r>
      <w:r w:rsidRPr="00DA3F30">
        <w:rPr>
          <w:rFonts w:cs="Arial"/>
          <w:sz w:val="20"/>
          <w:szCs w:val="20"/>
        </w:rPr>
        <w:t xml:space="preserve">žádost a skutečnosti v ní tvrzené posoudí. </w:t>
      </w:r>
      <w:r w:rsidR="00C8796F">
        <w:rPr>
          <w:rFonts w:cs="Arial"/>
          <w:sz w:val="20"/>
          <w:szCs w:val="20"/>
        </w:rPr>
        <w:t>Kupující</w:t>
      </w:r>
      <w:r w:rsidRPr="00DA3F30">
        <w:rPr>
          <w:rFonts w:cs="Arial"/>
          <w:sz w:val="20"/>
          <w:szCs w:val="20"/>
        </w:rPr>
        <w:t xml:space="preserve"> si může ověřit tvrzení </w:t>
      </w:r>
      <w:r w:rsidR="00C8796F">
        <w:rPr>
          <w:rFonts w:cs="Arial"/>
          <w:sz w:val="20"/>
          <w:szCs w:val="20"/>
        </w:rPr>
        <w:t>prodávajícího</w:t>
      </w:r>
      <w:r w:rsidRPr="00DA3F30">
        <w:rPr>
          <w:rFonts w:cs="Arial"/>
          <w:sz w:val="20"/>
          <w:szCs w:val="20"/>
        </w:rPr>
        <w:t xml:space="preserve"> i u třetí strany. </w:t>
      </w:r>
      <w:r w:rsidR="00C8796F">
        <w:rPr>
          <w:rFonts w:cs="Arial"/>
          <w:sz w:val="20"/>
          <w:szCs w:val="20"/>
        </w:rPr>
        <w:t>Kupující</w:t>
      </w:r>
      <w:r w:rsidRPr="00DA3F30">
        <w:rPr>
          <w:rFonts w:cs="Arial"/>
          <w:sz w:val="20"/>
          <w:szCs w:val="20"/>
        </w:rPr>
        <w:t xml:space="preserve"> však neschválí termín delší než ten, kterým je zavázán dotačnímu orgánu. Rozhodnutí </w:t>
      </w:r>
      <w:r w:rsidR="00C8796F">
        <w:rPr>
          <w:rFonts w:cs="Arial"/>
          <w:sz w:val="20"/>
          <w:szCs w:val="20"/>
        </w:rPr>
        <w:t>kupujícího</w:t>
      </w:r>
      <w:r w:rsidRPr="00DA3F30">
        <w:rPr>
          <w:rFonts w:cs="Arial"/>
          <w:sz w:val="20"/>
          <w:szCs w:val="20"/>
        </w:rPr>
        <w:t xml:space="preserve"> je směrodatné. </w:t>
      </w:r>
    </w:p>
    <w:p w14:paraId="03532358" w14:textId="77777777" w:rsidR="00F465C7" w:rsidRPr="001F7EB7" w:rsidRDefault="00F465C7" w:rsidP="002D462B">
      <w:pPr>
        <w:pStyle w:val="slovn2rove"/>
        <w:keepNext w:val="0"/>
        <w:widowControl w:val="0"/>
        <w:numPr>
          <w:ilvl w:val="0"/>
          <w:numId w:val="0"/>
        </w:numPr>
        <w:ind w:left="792" w:hanging="432"/>
        <w:rPr>
          <w:rFonts w:cs="Arial"/>
          <w:sz w:val="20"/>
          <w:szCs w:val="20"/>
        </w:rPr>
      </w:pPr>
    </w:p>
    <w:p w14:paraId="5D35EEA9" w14:textId="77777777" w:rsidR="005154B8" w:rsidRPr="001F7EB7" w:rsidRDefault="005154B8" w:rsidP="002D462B">
      <w:pPr>
        <w:pStyle w:val="slovn1rove"/>
        <w:keepNext w:val="0"/>
        <w:widowControl w:val="0"/>
        <w:spacing w:before="0" w:after="120"/>
        <w:rPr>
          <w:rFonts w:cs="Arial"/>
          <w:sz w:val="20"/>
          <w:szCs w:val="20"/>
        </w:rPr>
      </w:pPr>
      <w:r w:rsidRPr="001F7EB7">
        <w:rPr>
          <w:rFonts w:cs="Arial"/>
          <w:sz w:val="20"/>
          <w:szCs w:val="20"/>
        </w:rPr>
        <w:t>Kupní cena</w:t>
      </w:r>
    </w:p>
    <w:p w14:paraId="7911B3DD" w14:textId="77777777" w:rsidR="005154B8" w:rsidRPr="001F7EB7" w:rsidRDefault="005154B8" w:rsidP="0006486B">
      <w:pPr>
        <w:pStyle w:val="slovn2rove"/>
        <w:keepNext w:val="0"/>
        <w:widowControl w:val="0"/>
        <w:tabs>
          <w:tab w:val="clear" w:pos="567"/>
        </w:tabs>
        <w:spacing w:before="0" w:line="276" w:lineRule="auto"/>
        <w:ind w:left="567" w:hanging="567"/>
        <w:rPr>
          <w:rFonts w:cs="Arial"/>
          <w:sz w:val="20"/>
          <w:szCs w:val="20"/>
        </w:rPr>
      </w:pPr>
      <w:r w:rsidRPr="001F7EB7">
        <w:rPr>
          <w:rFonts w:cs="Arial"/>
          <w:sz w:val="20"/>
          <w:szCs w:val="20"/>
        </w:rPr>
        <w:t>Kupní cena je cenou smluvní, nejvýše přípustnou, nepřekročitelnou a činí:</w:t>
      </w:r>
    </w:p>
    <w:p w14:paraId="30DD891D" w14:textId="78F189DD" w:rsidR="00815744" w:rsidRDefault="00815744" w:rsidP="0006486B">
      <w:pPr>
        <w:numPr>
          <w:ilvl w:val="12"/>
          <w:numId w:val="0"/>
        </w:numPr>
        <w:spacing w:line="276" w:lineRule="auto"/>
        <w:ind w:firstLine="567"/>
        <w:rPr>
          <w:rFonts w:ascii="Arial" w:hAnsi="Arial" w:cs="Arial"/>
        </w:rPr>
      </w:pPr>
      <w:r w:rsidRPr="00886A51">
        <w:rPr>
          <w:rFonts w:ascii="Arial" w:hAnsi="Arial" w:cs="Arial"/>
        </w:rPr>
        <w:t>Cena bez DPH</w:t>
      </w:r>
      <w:r>
        <w:rPr>
          <w:rFonts w:ascii="Arial" w:hAnsi="Arial" w:cs="Arial"/>
        </w:rPr>
        <w:tab/>
      </w:r>
      <w:r>
        <w:rPr>
          <w:rFonts w:ascii="Arial" w:hAnsi="Arial" w:cs="Arial"/>
        </w:rPr>
        <w:tab/>
      </w:r>
      <w:r w:rsidR="00DB6BC3">
        <w:rPr>
          <w:rFonts w:ascii="Arial" w:hAnsi="Arial" w:cs="Arial"/>
        </w:rPr>
        <w:tab/>
      </w:r>
      <w:r w:rsidR="00DB6BC3" w:rsidRPr="00DB6BC3">
        <w:rPr>
          <w:rFonts w:ascii="Arial" w:hAnsi="Arial" w:cs="Arial"/>
        </w:rPr>
        <w:t xml:space="preserve">8 922 677,00 </w:t>
      </w:r>
      <w:r w:rsidRPr="00886A51">
        <w:rPr>
          <w:rFonts w:ascii="Arial" w:hAnsi="Arial" w:cs="Arial"/>
        </w:rPr>
        <w:t>Kč</w:t>
      </w:r>
    </w:p>
    <w:p w14:paraId="3DE1FB1F" w14:textId="5B1CBFA8" w:rsidR="00815744" w:rsidRPr="00EE5E03" w:rsidRDefault="00815744" w:rsidP="0006486B">
      <w:pPr>
        <w:numPr>
          <w:ilvl w:val="12"/>
          <w:numId w:val="0"/>
        </w:numPr>
        <w:spacing w:line="276" w:lineRule="auto"/>
        <w:ind w:firstLine="567"/>
        <w:rPr>
          <w:rFonts w:ascii="Arial" w:hAnsi="Arial" w:cs="Arial"/>
        </w:rPr>
      </w:pPr>
      <w:r w:rsidRPr="00EE5E03">
        <w:rPr>
          <w:rFonts w:ascii="Arial" w:hAnsi="Arial" w:cs="Arial"/>
        </w:rPr>
        <w:t xml:space="preserve">(slovy: </w:t>
      </w:r>
      <w:r w:rsidR="00DB6BC3" w:rsidRPr="00DB6BC3">
        <w:rPr>
          <w:rFonts w:ascii="Arial" w:hAnsi="Arial" w:cs="Arial"/>
        </w:rPr>
        <w:t>osm milionů devět set dvacet dva tisíc šest set sedmdesát sedm korun českých</w:t>
      </w:r>
      <w:r w:rsidRPr="00EE5E03">
        <w:rPr>
          <w:rFonts w:ascii="Arial" w:hAnsi="Arial" w:cs="Arial"/>
        </w:rPr>
        <w:t>)</w:t>
      </w:r>
    </w:p>
    <w:p w14:paraId="216BA915" w14:textId="77777777" w:rsidR="00815744" w:rsidRDefault="00815744" w:rsidP="0006486B">
      <w:pPr>
        <w:numPr>
          <w:ilvl w:val="12"/>
          <w:numId w:val="0"/>
        </w:numPr>
        <w:spacing w:line="276" w:lineRule="auto"/>
        <w:ind w:firstLine="567"/>
        <w:rPr>
          <w:rFonts w:ascii="Arial" w:hAnsi="Arial" w:cs="Arial"/>
        </w:rPr>
      </w:pPr>
    </w:p>
    <w:p w14:paraId="3A4255C8" w14:textId="6542CA76" w:rsidR="00815744" w:rsidRDefault="00815744" w:rsidP="0006486B">
      <w:pPr>
        <w:numPr>
          <w:ilvl w:val="12"/>
          <w:numId w:val="0"/>
        </w:numPr>
        <w:spacing w:line="276" w:lineRule="auto"/>
        <w:ind w:firstLine="567"/>
        <w:rPr>
          <w:rFonts w:ascii="Arial" w:hAnsi="Arial" w:cs="Arial"/>
        </w:rPr>
      </w:pPr>
      <w:r w:rsidRPr="00E12485">
        <w:rPr>
          <w:rFonts w:ascii="Arial" w:hAnsi="Arial" w:cs="Arial"/>
        </w:rPr>
        <w:t>DPH</w:t>
      </w:r>
      <w:r w:rsidR="002C4468" w:rsidRPr="00E12485">
        <w:rPr>
          <w:rFonts w:ascii="Arial" w:hAnsi="Arial" w:cs="Arial"/>
        </w:rPr>
        <w:t xml:space="preserve"> </w:t>
      </w:r>
      <w:r w:rsidRPr="00886A51">
        <w:rPr>
          <w:rFonts w:ascii="Arial" w:hAnsi="Arial" w:cs="Arial"/>
        </w:rPr>
        <w:tab/>
      </w:r>
      <w:r>
        <w:rPr>
          <w:rFonts w:ascii="Arial" w:hAnsi="Arial" w:cs="Arial"/>
        </w:rPr>
        <w:tab/>
      </w:r>
      <w:r w:rsidR="002C4468">
        <w:rPr>
          <w:rFonts w:ascii="Arial" w:hAnsi="Arial" w:cs="Arial"/>
        </w:rPr>
        <w:tab/>
      </w:r>
      <w:r w:rsidR="00DB6BC3">
        <w:rPr>
          <w:rFonts w:ascii="Arial" w:hAnsi="Arial" w:cs="Arial"/>
        </w:rPr>
        <w:tab/>
      </w:r>
      <w:r w:rsidR="00DB6BC3" w:rsidRPr="00DB6BC3">
        <w:rPr>
          <w:rFonts w:ascii="Arial" w:hAnsi="Arial" w:cs="Arial"/>
        </w:rPr>
        <w:t xml:space="preserve">1 873 762,17 </w:t>
      </w:r>
      <w:r w:rsidRPr="00886A51">
        <w:rPr>
          <w:rFonts w:ascii="Arial" w:hAnsi="Arial" w:cs="Arial"/>
        </w:rPr>
        <w:t>Kč</w:t>
      </w:r>
    </w:p>
    <w:p w14:paraId="1DE1BA9E" w14:textId="0EF21B36" w:rsidR="00815744" w:rsidRPr="00EE5E03" w:rsidRDefault="00815744" w:rsidP="00DB6BC3">
      <w:pPr>
        <w:numPr>
          <w:ilvl w:val="12"/>
          <w:numId w:val="0"/>
        </w:numPr>
        <w:spacing w:line="276" w:lineRule="auto"/>
        <w:ind w:left="567"/>
        <w:rPr>
          <w:rFonts w:ascii="Arial" w:hAnsi="Arial" w:cs="Arial"/>
        </w:rPr>
      </w:pPr>
      <w:r w:rsidRPr="00EE5E03">
        <w:rPr>
          <w:rFonts w:ascii="Arial" w:hAnsi="Arial" w:cs="Arial"/>
        </w:rPr>
        <w:t xml:space="preserve">(slovy: </w:t>
      </w:r>
      <w:r w:rsidR="00DB6BC3" w:rsidRPr="00EC0F0B">
        <w:rPr>
          <w:rFonts w:ascii="Arial" w:hAnsi="Arial" w:cs="Arial"/>
        </w:rPr>
        <w:t xml:space="preserve">jeden milion osm set sedmdesát tři tisíc sedm set šedesát dva korun českých </w:t>
      </w:r>
      <w:r w:rsidR="00DB6BC3">
        <w:rPr>
          <w:rFonts w:ascii="Arial" w:hAnsi="Arial" w:cs="Arial"/>
        </w:rPr>
        <w:t xml:space="preserve">a </w:t>
      </w:r>
      <w:r w:rsidR="00DB6BC3" w:rsidRPr="00EC0F0B">
        <w:rPr>
          <w:rFonts w:ascii="Arial" w:hAnsi="Arial" w:cs="Arial"/>
        </w:rPr>
        <w:t>sedmnáct haléřů</w:t>
      </w:r>
      <w:r w:rsidRPr="00EE5E03">
        <w:rPr>
          <w:rFonts w:ascii="Arial" w:hAnsi="Arial" w:cs="Arial"/>
        </w:rPr>
        <w:t>)</w:t>
      </w:r>
    </w:p>
    <w:p w14:paraId="77C0F485" w14:textId="77777777" w:rsidR="00815744" w:rsidRDefault="00815744" w:rsidP="0006486B">
      <w:pPr>
        <w:pStyle w:val="Odstavecseseznamem"/>
        <w:tabs>
          <w:tab w:val="num" w:pos="720"/>
        </w:tabs>
        <w:spacing w:line="276" w:lineRule="auto"/>
        <w:ind w:hanging="153"/>
        <w:jc w:val="both"/>
        <w:rPr>
          <w:rFonts w:ascii="Arial" w:hAnsi="Arial" w:cs="Arial"/>
        </w:rPr>
      </w:pPr>
    </w:p>
    <w:p w14:paraId="65294384" w14:textId="09CADECB" w:rsidR="00815744" w:rsidRDefault="00815744" w:rsidP="0006486B">
      <w:pPr>
        <w:numPr>
          <w:ilvl w:val="12"/>
          <w:numId w:val="0"/>
        </w:numPr>
        <w:spacing w:line="276" w:lineRule="auto"/>
        <w:ind w:firstLine="567"/>
        <w:rPr>
          <w:rFonts w:ascii="Arial" w:hAnsi="Arial" w:cs="Arial"/>
        </w:rPr>
      </w:pPr>
      <w:r w:rsidRPr="00886A51">
        <w:rPr>
          <w:rFonts w:ascii="Arial" w:hAnsi="Arial" w:cs="Arial"/>
        </w:rPr>
        <w:t xml:space="preserve">Celková cena včetně DPH </w:t>
      </w:r>
      <w:r w:rsidRPr="00886A51">
        <w:rPr>
          <w:rFonts w:ascii="Arial" w:hAnsi="Arial" w:cs="Arial"/>
        </w:rPr>
        <w:tab/>
      </w:r>
      <w:r w:rsidR="00DB6BC3" w:rsidRPr="00DB6BC3">
        <w:rPr>
          <w:rFonts w:ascii="Arial" w:hAnsi="Arial" w:cs="Arial"/>
        </w:rPr>
        <w:t xml:space="preserve">10 796 439,17 </w:t>
      </w:r>
      <w:r w:rsidRPr="00886A51">
        <w:rPr>
          <w:rFonts w:ascii="Arial" w:hAnsi="Arial" w:cs="Arial"/>
        </w:rPr>
        <w:t>Kč</w:t>
      </w:r>
    </w:p>
    <w:p w14:paraId="7B101616" w14:textId="593A3043" w:rsidR="00815744" w:rsidRPr="00EE5E03" w:rsidRDefault="00815744" w:rsidP="00DB6BC3">
      <w:pPr>
        <w:numPr>
          <w:ilvl w:val="12"/>
          <w:numId w:val="0"/>
        </w:numPr>
        <w:spacing w:line="276" w:lineRule="auto"/>
        <w:ind w:left="567"/>
        <w:rPr>
          <w:rFonts w:ascii="Arial" w:hAnsi="Arial" w:cs="Arial"/>
        </w:rPr>
      </w:pPr>
      <w:r w:rsidRPr="00EE5E03">
        <w:rPr>
          <w:rFonts w:ascii="Arial" w:hAnsi="Arial" w:cs="Arial"/>
        </w:rPr>
        <w:t xml:space="preserve">(slovy: </w:t>
      </w:r>
      <w:r w:rsidR="00DB6BC3" w:rsidRPr="00DB6BC3">
        <w:rPr>
          <w:rFonts w:ascii="Arial" w:hAnsi="Arial" w:cs="Arial"/>
        </w:rPr>
        <w:t xml:space="preserve">deset milionů sedm set devadesát šest tisíc čtyři sta třicet devět korun českých </w:t>
      </w:r>
      <w:r w:rsidR="00DB6BC3">
        <w:rPr>
          <w:rFonts w:ascii="Arial" w:hAnsi="Arial" w:cs="Arial"/>
        </w:rPr>
        <w:t xml:space="preserve">a </w:t>
      </w:r>
      <w:r w:rsidR="00DB6BC3" w:rsidRPr="00DB6BC3">
        <w:rPr>
          <w:rFonts w:ascii="Arial" w:hAnsi="Arial" w:cs="Arial"/>
        </w:rPr>
        <w:t>sedmnáct haléřů</w:t>
      </w:r>
      <w:r w:rsidRPr="00EE5E03">
        <w:rPr>
          <w:rFonts w:ascii="Arial" w:hAnsi="Arial" w:cs="Arial"/>
        </w:rPr>
        <w:t>)</w:t>
      </w:r>
    </w:p>
    <w:p w14:paraId="25EECC4D" w14:textId="77777777" w:rsidR="00DB6BC3" w:rsidRDefault="00DB6BC3" w:rsidP="0006486B">
      <w:pPr>
        <w:pStyle w:val="slovn2rove"/>
        <w:keepNext w:val="0"/>
        <w:widowControl w:val="0"/>
        <w:numPr>
          <w:ilvl w:val="0"/>
          <w:numId w:val="0"/>
        </w:numPr>
        <w:tabs>
          <w:tab w:val="clear" w:pos="567"/>
        </w:tabs>
        <w:spacing w:before="0" w:line="276" w:lineRule="auto"/>
        <w:ind w:left="567"/>
        <w:rPr>
          <w:rFonts w:cs="Arial"/>
          <w:sz w:val="20"/>
          <w:szCs w:val="20"/>
        </w:rPr>
      </w:pPr>
    </w:p>
    <w:p w14:paraId="09ADA05A" w14:textId="1F0535D4" w:rsidR="005154B8" w:rsidRPr="001F7EB7" w:rsidRDefault="005154B8" w:rsidP="0006486B">
      <w:pPr>
        <w:pStyle w:val="slovn2rove"/>
        <w:keepNext w:val="0"/>
        <w:widowControl w:val="0"/>
        <w:numPr>
          <w:ilvl w:val="0"/>
          <w:numId w:val="0"/>
        </w:numPr>
        <w:tabs>
          <w:tab w:val="clear" w:pos="567"/>
        </w:tabs>
        <w:spacing w:before="0" w:line="276" w:lineRule="auto"/>
        <w:ind w:left="567"/>
        <w:rPr>
          <w:rFonts w:cs="Arial"/>
          <w:sz w:val="20"/>
          <w:szCs w:val="20"/>
        </w:rPr>
      </w:pPr>
      <w:r w:rsidRPr="001F7EB7">
        <w:rPr>
          <w:rFonts w:cs="Arial"/>
          <w:sz w:val="20"/>
          <w:szCs w:val="20"/>
        </w:rPr>
        <w:t>(dále jen „kupní cena“)</w:t>
      </w:r>
    </w:p>
    <w:p w14:paraId="7504179D" w14:textId="6AF5C8E6" w:rsidR="003F0178" w:rsidRPr="001F7EB7" w:rsidRDefault="005154B8" w:rsidP="0006486B">
      <w:pPr>
        <w:pStyle w:val="slovn2rove"/>
        <w:keepNext w:val="0"/>
        <w:widowControl w:val="0"/>
        <w:tabs>
          <w:tab w:val="clear" w:pos="567"/>
        </w:tabs>
        <w:spacing w:before="0" w:line="276" w:lineRule="auto"/>
        <w:ind w:left="567" w:hanging="567"/>
        <w:rPr>
          <w:rFonts w:cs="Arial"/>
          <w:sz w:val="20"/>
          <w:szCs w:val="20"/>
        </w:rPr>
      </w:pPr>
      <w:bookmarkStart w:id="9" w:name="_Ref282617162"/>
      <w:r w:rsidRPr="001F7EB7">
        <w:rPr>
          <w:rFonts w:cs="Arial"/>
          <w:sz w:val="20"/>
          <w:szCs w:val="20"/>
        </w:rPr>
        <w:lastRenderedPageBreak/>
        <w:t>Kupní cena obsahuje veškeré náklady spojené s dodáním předmětu koupě, zejména náklady na</w:t>
      </w:r>
      <w:r w:rsidR="00721681">
        <w:rPr>
          <w:rFonts w:cs="Arial"/>
          <w:sz w:val="20"/>
          <w:szCs w:val="20"/>
        </w:rPr>
        <w:t> </w:t>
      </w:r>
      <w:r w:rsidRPr="001F7EB7">
        <w:rPr>
          <w:rFonts w:cs="Arial"/>
          <w:sz w:val="20"/>
          <w:szCs w:val="20"/>
        </w:rPr>
        <w:t xml:space="preserve">pořízení předmětu koupě včetně nákladů na jeho výrobu, náklady na dopravu předmětu koupě do místa plnění včetně případných nákladů na manipulační mechanismy, náklady na pojištění předmětu koupě, ostrahu předmětu koupě do jeho předání a převzetí, </w:t>
      </w:r>
      <w:r w:rsidR="002C3DA9" w:rsidRPr="001F7EB7">
        <w:rPr>
          <w:rFonts w:cs="Arial"/>
          <w:sz w:val="20"/>
          <w:szCs w:val="20"/>
        </w:rPr>
        <w:t xml:space="preserve">likvidace vzniklých odpadů, </w:t>
      </w:r>
      <w:r w:rsidRPr="001F7EB7">
        <w:rPr>
          <w:rFonts w:cs="Arial"/>
          <w:sz w:val="20"/>
          <w:szCs w:val="20"/>
        </w:rPr>
        <w:t>daně a poplatky spojené s dodávkou předmětu koupě a náklady na průvodní dokumentaci. Sjednaná kupní cena je pevná, nepřekročitelná a nezávislá na vývoji cen a kursových změnách.</w:t>
      </w:r>
    </w:p>
    <w:p w14:paraId="2C441AA2" w14:textId="77777777" w:rsidR="003F0178" w:rsidRPr="001F7EB7" w:rsidRDefault="003F0178" w:rsidP="0006486B">
      <w:pPr>
        <w:pStyle w:val="slovn2rove"/>
        <w:keepNext w:val="0"/>
        <w:widowControl w:val="0"/>
        <w:tabs>
          <w:tab w:val="clear" w:pos="567"/>
        </w:tabs>
        <w:spacing w:before="0" w:line="276" w:lineRule="auto"/>
        <w:ind w:left="567" w:hanging="567"/>
        <w:rPr>
          <w:rFonts w:cs="Arial"/>
          <w:sz w:val="20"/>
          <w:szCs w:val="20"/>
        </w:rPr>
      </w:pPr>
      <w:r w:rsidRPr="001F7EB7">
        <w:rPr>
          <w:rFonts w:cs="Arial"/>
          <w:sz w:val="20"/>
          <w:szCs w:val="20"/>
        </w:rPr>
        <w:t>Případné zvýšení kupní ceny může být vyvoláno pouze na základě nových dodatečných požadavků kupujícího a musí být odsouhlaseno oběma smluvními stranami ve formě písemného číslovaného dodatku k této smlouvě.</w:t>
      </w:r>
    </w:p>
    <w:p w14:paraId="1CE1143C" w14:textId="72291351" w:rsidR="003F0178" w:rsidRPr="001F7EB7" w:rsidRDefault="003F0178" w:rsidP="0006486B">
      <w:pPr>
        <w:pStyle w:val="slovn2rove"/>
        <w:keepNext w:val="0"/>
        <w:widowControl w:val="0"/>
        <w:tabs>
          <w:tab w:val="clear" w:pos="567"/>
        </w:tabs>
        <w:spacing w:before="0" w:line="276" w:lineRule="auto"/>
        <w:ind w:left="567" w:hanging="567"/>
        <w:rPr>
          <w:rFonts w:cs="Arial"/>
          <w:sz w:val="20"/>
          <w:szCs w:val="20"/>
        </w:rPr>
      </w:pPr>
      <w:r w:rsidRPr="001F7EB7">
        <w:rPr>
          <w:rFonts w:cs="Arial"/>
          <w:sz w:val="20"/>
          <w:szCs w:val="20"/>
        </w:rPr>
        <w:t>Vícepráce i vícenáklady, které vzniknou kupujícímu z důvodu odevzdání nekvalitního předmětu koupě, a to i v rámci sjednané záruční doby, nejsou součástí kupní ceny a hradí je prodávající v</w:t>
      </w:r>
      <w:r w:rsidR="00721681">
        <w:rPr>
          <w:rFonts w:cs="Arial"/>
          <w:sz w:val="20"/>
          <w:szCs w:val="20"/>
        </w:rPr>
        <w:t> </w:t>
      </w:r>
      <w:r w:rsidRPr="001F7EB7">
        <w:rPr>
          <w:rFonts w:cs="Arial"/>
          <w:sz w:val="20"/>
          <w:szCs w:val="20"/>
        </w:rPr>
        <w:t>plné výši.</w:t>
      </w:r>
    </w:p>
    <w:p w14:paraId="7D99EBA1" w14:textId="013A8A10" w:rsidR="005154B8" w:rsidRPr="001F7EB7" w:rsidRDefault="005154B8" w:rsidP="0006486B">
      <w:pPr>
        <w:pStyle w:val="slovn2rove"/>
        <w:keepNext w:val="0"/>
        <w:widowControl w:val="0"/>
        <w:tabs>
          <w:tab w:val="clear" w:pos="567"/>
        </w:tabs>
        <w:spacing w:before="0" w:line="276" w:lineRule="auto"/>
        <w:ind w:left="567" w:hanging="567"/>
        <w:rPr>
          <w:rFonts w:cs="Arial"/>
          <w:sz w:val="20"/>
          <w:szCs w:val="20"/>
        </w:rPr>
      </w:pPr>
      <w:r w:rsidRPr="001F7EB7">
        <w:rPr>
          <w:rFonts w:cs="Arial"/>
          <w:sz w:val="20"/>
          <w:szCs w:val="20"/>
        </w:rPr>
        <w:t>Smluvní strany této smlouvy se dohodly, že prodávající, coby poskytovatel zdanitelného plnění, je povinen bez zbytečného prodlení písemně informovat kupujícího o tom, že se stal nespolehlivým plátcem ve smyslu ustanovení § 106</w:t>
      </w:r>
      <w:r w:rsidR="00815744">
        <w:rPr>
          <w:rFonts w:cs="Arial"/>
          <w:sz w:val="20"/>
          <w:szCs w:val="20"/>
        </w:rPr>
        <w:t xml:space="preserve"> </w:t>
      </w:r>
      <w:r w:rsidRPr="001F7EB7">
        <w:rPr>
          <w:rFonts w:cs="Arial"/>
          <w:sz w:val="20"/>
          <w:szCs w:val="20"/>
        </w:rPr>
        <w:t>a zákona č. 235/2004 Sb., o dani z přidané hodnoty, ve znění pozdějších předpisů (dále jen „zákon o DPH“).  Smluvní strany si dále společně ujednaly, že pokud kupující v průběhu platnosti tohoto smluvního vztahu na základě informace od prodávajícího či na základě vlastního šetření zjistí, že se prodávající stal nespolehlivým plátcem ve smyslu § 106</w:t>
      </w:r>
      <w:r w:rsidR="00815744">
        <w:rPr>
          <w:rFonts w:cs="Arial"/>
          <w:sz w:val="20"/>
          <w:szCs w:val="20"/>
        </w:rPr>
        <w:t xml:space="preserve"> </w:t>
      </w:r>
      <w:r w:rsidRPr="001F7EB7">
        <w:rPr>
          <w:rFonts w:cs="Arial"/>
          <w:sz w:val="20"/>
          <w:szCs w:val="20"/>
        </w:rPr>
        <w:t>a zákona o DPH, souhlasí obě smluvní strany s tím, že kupující uhradí za prodávajícího daň z přidané hodnoty z takového zdanitelného plnění dobrovolně správci daně dle § 109</w:t>
      </w:r>
      <w:r w:rsidR="00815744">
        <w:rPr>
          <w:rFonts w:cs="Arial"/>
          <w:sz w:val="20"/>
          <w:szCs w:val="20"/>
        </w:rPr>
        <w:t xml:space="preserve"> </w:t>
      </w:r>
      <w:r w:rsidRPr="001F7EB7">
        <w:rPr>
          <w:rFonts w:cs="Arial"/>
          <w:sz w:val="20"/>
          <w:szCs w:val="20"/>
        </w:rPr>
        <w:t xml:space="preserve">a </w:t>
      </w:r>
      <w:r w:rsidR="002C3DA9" w:rsidRPr="001F7EB7">
        <w:rPr>
          <w:rFonts w:cs="Arial"/>
          <w:sz w:val="20"/>
          <w:szCs w:val="20"/>
        </w:rPr>
        <w:t>zákona o DPH</w:t>
      </w:r>
      <w:r w:rsidRPr="001F7EB7">
        <w:rPr>
          <w:rFonts w:cs="Arial"/>
          <w:sz w:val="20"/>
          <w:szCs w:val="20"/>
        </w:rPr>
        <w:t xml:space="preserve">. Zaplacení částky ve výši daně kupujícím správci daně pak bude smluvními stranami považováno za splnění závazku uhradit sjednanou cenu, resp. její část. Smluvní strany si v této souvislosti poskytnou veškerou nezbytnou součinnost při vzájemném poskytování informací požadovaných zákonem o DPH. Prodávající současně souhlasí s tím, </w:t>
      </w:r>
      <w:r w:rsidR="00127D8F">
        <w:rPr>
          <w:rFonts w:cs="Arial"/>
          <w:sz w:val="20"/>
          <w:szCs w:val="20"/>
        </w:rPr>
        <w:br/>
      </w:r>
      <w:r w:rsidRPr="001F7EB7">
        <w:rPr>
          <w:rFonts w:cs="Arial"/>
          <w:sz w:val="20"/>
          <w:szCs w:val="20"/>
        </w:rPr>
        <w:t>že je povinen kupujícímu nahradit veškerou škodu vzniklou v důsledku aplikace institutu ručení ze strany správce daně. Smluvní strany se dohodly, že kupující bude hradit sjednanou cenu pouze na účet zaregistrovaný a zveřejněný ve smyslu § 96 odst. 1 zákona o DPH.</w:t>
      </w:r>
    </w:p>
    <w:p w14:paraId="14F17C9F" w14:textId="77777777" w:rsidR="005154B8" w:rsidRPr="001F7EB7" w:rsidRDefault="005154B8" w:rsidP="0006486B">
      <w:pPr>
        <w:pStyle w:val="slovn2rove"/>
        <w:keepNext w:val="0"/>
        <w:numPr>
          <w:ilvl w:val="0"/>
          <w:numId w:val="0"/>
        </w:numPr>
        <w:tabs>
          <w:tab w:val="clear" w:pos="567"/>
        </w:tabs>
        <w:spacing w:before="0" w:line="276" w:lineRule="auto"/>
        <w:ind w:left="567"/>
        <w:rPr>
          <w:rFonts w:cs="Arial"/>
          <w:sz w:val="20"/>
          <w:szCs w:val="20"/>
        </w:rPr>
      </w:pPr>
    </w:p>
    <w:p w14:paraId="0F46A06E" w14:textId="77777777" w:rsidR="005154B8" w:rsidRPr="001F7EB7" w:rsidRDefault="005154B8" w:rsidP="0006486B">
      <w:pPr>
        <w:pStyle w:val="slovn1rove"/>
        <w:keepNext w:val="0"/>
        <w:spacing w:before="0" w:after="120" w:line="276" w:lineRule="auto"/>
        <w:ind w:left="357" w:hanging="357"/>
        <w:rPr>
          <w:rFonts w:cs="Arial"/>
          <w:sz w:val="20"/>
          <w:szCs w:val="20"/>
        </w:rPr>
      </w:pPr>
      <w:r w:rsidRPr="001F7EB7">
        <w:rPr>
          <w:rFonts w:cs="Arial"/>
          <w:sz w:val="20"/>
          <w:szCs w:val="20"/>
        </w:rPr>
        <w:t>Platební podmínky a fakturace</w:t>
      </w:r>
    </w:p>
    <w:p w14:paraId="23854613" w14:textId="303BDBB6" w:rsidR="005154B8" w:rsidRPr="001F7EB7" w:rsidRDefault="005154B8" w:rsidP="0006486B">
      <w:pPr>
        <w:pStyle w:val="slovn2rove"/>
        <w:keepNext w:val="0"/>
        <w:tabs>
          <w:tab w:val="clear" w:pos="567"/>
        </w:tabs>
        <w:spacing w:before="0" w:line="276" w:lineRule="auto"/>
        <w:ind w:left="567" w:hanging="567"/>
        <w:rPr>
          <w:rFonts w:cs="Arial"/>
          <w:sz w:val="20"/>
          <w:szCs w:val="20"/>
        </w:rPr>
      </w:pPr>
      <w:bookmarkStart w:id="10" w:name="_Ref282617217"/>
      <w:bookmarkEnd w:id="9"/>
      <w:r w:rsidRPr="001F7EB7">
        <w:rPr>
          <w:rFonts w:cs="Arial"/>
          <w:sz w:val="20"/>
          <w:szCs w:val="20"/>
        </w:rPr>
        <w:t>Kupující nebud</w:t>
      </w:r>
      <w:r w:rsidR="00C23B87">
        <w:rPr>
          <w:rFonts w:cs="Arial"/>
          <w:sz w:val="20"/>
          <w:szCs w:val="20"/>
        </w:rPr>
        <w:t>e</w:t>
      </w:r>
      <w:r w:rsidRPr="001F7EB7">
        <w:rPr>
          <w:rFonts w:cs="Arial"/>
          <w:sz w:val="20"/>
          <w:szCs w:val="20"/>
        </w:rPr>
        <w:t xml:space="preserve"> za dodání předmětu koupě poskytována jakákoli plnění před dodáním předmětu koupě. </w:t>
      </w:r>
    </w:p>
    <w:p w14:paraId="4ADDFD86" w14:textId="4DF615D5" w:rsidR="005154B8" w:rsidRPr="001F7EB7"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Kupní cena bude uhrazena na základě vystavené faktury</w:t>
      </w:r>
      <w:r w:rsidR="00E35315">
        <w:rPr>
          <w:rFonts w:cs="Arial"/>
          <w:sz w:val="20"/>
          <w:szCs w:val="20"/>
        </w:rPr>
        <w:t xml:space="preserve">. </w:t>
      </w:r>
      <w:r w:rsidRPr="001F7EB7">
        <w:rPr>
          <w:rFonts w:cs="Arial"/>
          <w:sz w:val="20"/>
          <w:szCs w:val="20"/>
        </w:rPr>
        <w:t xml:space="preserve">Splatnost faktury je smluvními stranami dohodnuta na </w:t>
      </w:r>
      <w:r w:rsidR="00584E89">
        <w:rPr>
          <w:rFonts w:cs="Arial"/>
          <w:sz w:val="20"/>
          <w:szCs w:val="20"/>
        </w:rPr>
        <w:t>21</w:t>
      </w:r>
      <w:r w:rsidRPr="001F7EB7">
        <w:rPr>
          <w:rFonts w:cs="Arial"/>
          <w:sz w:val="20"/>
          <w:szCs w:val="20"/>
        </w:rPr>
        <w:t xml:space="preserve"> kalendářních dnů ode dne řádného doručení faktury kupujícímu. Podkladem a podmínkou pro vystavení řádné faktury bude písemný, odsouhlasený a zástupcem kupujícího podepsaný předávací protokol o odevzdání předmětu koupě</w:t>
      </w:r>
      <w:r w:rsidR="00C8796F">
        <w:rPr>
          <w:rFonts w:cs="Arial"/>
          <w:sz w:val="20"/>
          <w:szCs w:val="20"/>
        </w:rPr>
        <w:t xml:space="preserve"> nebo jeho části</w:t>
      </w:r>
      <w:r w:rsidRPr="001F7EB7">
        <w:rPr>
          <w:rFonts w:cs="Arial"/>
          <w:sz w:val="20"/>
          <w:szCs w:val="20"/>
        </w:rPr>
        <w:t xml:space="preserve"> bez zjevných vad</w:t>
      </w:r>
      <w:r w:rsidR="00584E89">
        <w:rPr>
          <w:rFonts w:cs="Arial"/>
          <w:sz w:val="20"/>
          <w:szCs w:val="20"/>
        </w:rPr>
        <w:t xml:space="preserve"> (tj. po odstranění poslední z vad vytknutých v předávacím protokolu).</w:t>
      </w:r>
      <w:r w:rsidR="00C8796F">
        <w:rPr>
          <w:rFonts w:cs="Arial"/>
          <w:sz w:val="20"/>
          <w:szCs w:val="20"/>
        </w:rPr>
        <w:t xml:space="preserve"> </w:t>
      </w:r>
    </w:p>
    <w:p w14:paraId="4153E77B" w14:textId="6EB1D6FC" w:rsidR="005154B8"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Faktura bude vystavena nejpozději do 15. dne měsíce následujícího po dni uskutečnění zdanitelného plnění a bude obsahovat náležitosti daňového dokladu stanovené zákonem o DPH a zákonem č. 563/1991 Sb., o účetnictví, ve znění pozdějších předpisů. V případě, že faktura nebude obsahovat správné údaje či bude neúplná, je kupující oprávněn fakturu vrátit ve lhůtě do</w:t>
      </w:r>
      <w:r w:rsidR="00FA42AE">
        <w:rPr>
          <w:rFonts w:cs="Arial"/>
          <w:sz w:val="20"/>
          <w:szCs w:val="20"/>
        </w:rPr>
        <w:t> </w:t>
      </w:r>
      <w:r w:rsidRPr="001F7EB7">
        <w:rPr>
          <w:rFonts w:cs="Arial"/>
          <w:sz w:val="20"/>
          <w:szCs w:val="20"/>
        </w:rPr>
        <w:t>data její splatnosti prodávajícímu. Prodávající je povinen takovou fakturu opravit, aby splňovala podmínky stanovené v tomto odstavci tohoto článku smlouvy. Lhůta splatnosti běží u</w:t>
      </w:r>
      <w:r w:rsidR="000824A6">
        <w:rPr>
          <w:rFonts w:cs="Arial"/>
          <w:sz w:val="20"/>
          <w:szCs w:val="20"/>
        </w:rPr>
        <w:t> </w:t>
      </w:r>
      <w:r w:rsidRPr="001F7EB7">
        <w:rPr>
          <w:rFonts w:cs="Arial"/>
          <w:sz w:val="20"/>
          <w:szCs w:val="20"/>
        </w:rPr>
        <w:t>opravené faktury od začátku.</w:t>
      </w:r>
    </w:p>
    <w:p w14:paraId="60C75B8D" w14:textId="74E5F6C9" w:rsidR="00815744" w:rsidRPr="000B135B" w:rsidRDefault="00815744" w:rsidP="0006486B">
      <w:pPr>
        <w:pStyle w:val="slovn2rove"/>
        <w:keepNext w:val="0"/>
        <w:numPr>
          <w:ilvl w:val="0"/>
          <w:numId w:val="0"/>
        </w:numPr>
        <w:spacing w:line="276" w:lineRule="auto"/>
        <w:ind w:left="567"/>
        <w:rPr>
          <w:rFonts w:cs="Arial"/>
          <w:sz w:val="20"/>
          <w:szCs w:val="20"/>
        </w:rPr>
      </w:pPr>
      <w:r w:rsidRPr="000B135B">
        <w:rPr>
          <w:rFonts w:cs="Arial"/>
          <w:sz w:val="20"/>
          <w:szCs w:val="20"/>
        </w:rPr>
        <w:t>Na faktuře musí být uveden</w:t>
      </w:r>
      <w:r w:rsidR="000B135B" w:rsidRPr="000B135B">
        <w:rPr>
          <w:rFonts w:cs="Arial"/>
          <w:sz w:val="20"/>
          <w:szCs w:val="20"/>
        </w:rPr>
        <w:t xml:space="preserve"> náz</w:t>
      </w:r>
      <w:r w:rsidR="00D878F8">
        <w:rPr>
          <w:rFonts w:cs="Arial"/>
          <w:sz w:val="20"/>
          <w:szCs w:val="20"/>
        </w:rPr>
        <w:t>e</w:t>
      </w:r>
      <w:r w:rsidR="000B135B" w:rsidRPr="000B135B">
        <w:rPr>
          <w:rFonts w:cs="Arial"/>
          <w:sz w:val="20"/>
          <w:szCs w:val="20"/>
        </w:rPr>
        <w:t xml:space="preserve">v projektu </w:t>
      </w:r>
      <w:r w:rsidR="00C8796F" w:rsidRPr="00C8796F">
        <w:rPr>
          <w:rFonts w:cs="Arial"/>
          <w:bCs/>
          <w:i/>
          <w:sz w:val="20"/>
          <w:szCs w:val="20"/>
        </w:rPr>
        <w:t>Modernizace odborných učeben na OA KV</w:t>
      </w:r>
      <w:r w:rsidR="000B135B" w:rsidRPr="000B135B">
        <w:rPr>
          <w:rFonts w:cs="Arial"/>
          <w:sz w:val="20"/>
          <w:szCs w:val="20"/>
        </w:rPr>
        <w:t>,</w:t>
      </w:r>
      <w:r w:rsidR="000B135B">
        <w:rPr>
          <w:rFonts w:cs="Arial"/>
          <w:sz w:val="20"/>
          <w:szCs w:val="20"/>
        </w:rPr>
        <w:t xml:space="preserve"> </w:t>
      </w:r>
      <w:r w:rsidR="000B135B" w:rsidRPr="000B135B">
        <w:rPr>
          <w:rFonts w:cs="Arial"/>
          <w:sz w:val="20"/>
          <w:szCs w:val="20"/>
        </w:rPr>
        <w:t>text „projekt spolufinancovaný z operačního programu Spravedlivá transformace 2021-2027“.</w:t>
      </w:r>
    </w:p>
    <w:p w14:paraId="4AE41F71" w14:textId="77777777" w:rsidR="005154B8" w:rsidRPr="001F7EB7"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lastRenderedPageBreak/>
        <w:t>Kupní cena je považována za uhrazenou řádně a včas, pokud ke dni splatnosti kupní ceny budou peněžní prostředky odpovídající kupní ceně odepsány z účtu kupujícího ve prospěch účtu prodávajícího.</w:t>
      </w:r>
      <w:bookmarkEnd w:id="10"/>
      <w:r w:rsidRPr="001F7EB7">
        <w:rPr>
          <w:rFonts w:cs="Arial"/>
          <w:sz w:val="20"/>
          <w:szCs w:val="20"/>
        </w:rPr>
        <w:t xml:space="preserve"> </w:t>
      </w:r>
    </w:p>
    <w:p w14:paraId="2C971003" w14:textId="77777777" w:rsidR="005154B8" w:rsidRPr="001F7EB7" w:rsidRDefault="00B97EAC"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Úhrada kupní ceny</w:t>
      </w:r>
      <w:r w:rsidR="005154B8" w:rsidRPr="001F7EB7">
        <w:rPr>
          <w:rFonts w:cs="Arial"/>
          <w:sz w:val="20"/>
          <w:szCs w:val="20"/>
        </w:rPr>
        <w:t xml:space="preserve"> nemá vliv na možnost uplatnění práva kupujícího z vad předmětu koupě.</w:t>
      </w:r>
    </w:p>
    <w:p w14:paraId="73C74AA1" w14:textId="77777777" w:rsidR="002D5216" w:rsidRPr="001F7EB7" w:rsidRDefault="002D5216" w:rsidP="0006486B">
      <w:pPr>
        <w:pStyle w:val="slovn2rove"/>
        <w:keepNext w:val="0"/>
        <w:numPr>
          <w:ilvl w:val="0"/>
          <w:numId w:val="0"/>
        </w:numPr>
        <w:tabs>
          <w:tab w:val="clear" w:pos="567"/>
        </w:tabs>
        <w:spacing w:before="0" w:line="276" w:lineRule="auto"/>
        <w:ind w:left="567"/>
        <w:rPr>
          <w:rFonts w:cs="Arial"/>
          <w:sz w:val="20"/>
          <w:szCs w:val="20"/>
        </w:rPr>
      </w:pPr>
    </w:p>
    <w:p w14:paraId="2CF93201" w14:textId="2708B97E" w:rsidR="0030569F" w:rsidRPr="001F7EB7" w:rsidRDefault="0030569F" w:rsidP="0006486B">
      <w:pPr>
        <w:pStyle w:val="slovn1rove"/>
        <w:keepNext w:val="0"/>
        <w:spacing w:before="0" w:after="120" w:line="276" w:lineRule="auto"/>
        <w:ind w:left="357" w:hanging="357"/>
        <w:rPr>
          <w:rFonts w:cs="Arial"/>
          <w:sz w:val="20"/>
          <w:szCs w:val="20"/>
        </w:rPr>
      </w:pPr>
      <w:r w:rsidRPr="001F7EB7">
        <w:rPr>
          <w:rFonts w:cs="Arial"/>
          <w:sz w:val="20"/>
          <w:szCs w:val="20"/>
        </w:rPr>
        <w:t>Prohlášení, práva a povinnosti smluvních stran</w:t>
      </w:r>
    </w:p>
    <w:p w14:paraId="087EE3AF" w14:textId="760438BB" w:rsidR="0030569F" w:rsidRPr="001F7EB7" w:rsidRDefault="0030569F"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 xml:space="preserve">Prodávající prohlašuje, že před podpisem této smlouvy řádně překontroloval předané materiální podklady a zadávací dokumentaci a všechny nejasné podmínky pro dodání předmětu koupě </w:t>
      </w:r>
      <w:r w:rsidR="005B56CE">
        <w:rPr>
          <w:rFonts w:cs="Arial"/>
          <w:sz w:val="20"/>
          <w:szCs w:val="20"/>
        </w:rPr>
        <w:br/>
      </w:r>
      <w:r w:rsidRPr="001F7EB7">
        <w:rPr>
          <w:rFonts w:cs="Arial"/>
          <w:sz w:val="20"/>
          <w:szCs w:val="20"/>
        </w:rPr>
        <w:t>či jeho části si vyjasnil s kupujícím.</w:t>
      </w:r>
    </w:p>
    <w:p w14:paraId="06F16720" w14:textId="705E30D6" w:rsidR="0030569F" w:rsidRPr="001F7EB7" w:rsidRDefault="0030569F"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Prodávající je povinen postupovat při plnění této smlouvy s odbornou péčí; zavazuje se při plnění předmětu koupě postupovat poctivě, pečlivě a s odbornou péčí, jak je vymezena v § 5 odst. 1 občansk</w:t>
      </w:r>
      <w:r w:rsidR="000E44DF" w:rsidRPr="001F7EB7">
        <w:rPr>
          <w:rFonts w:cs="Arial"/>
          <w:sz w:val="20"/>
          <w:szCs w:val="20"/>
        </w:rPr>
        <w:t>ého</w:t>
      </w:r>
      <w:r w:rsidRPr="001F7EB7">
        <w:rPr>
          <w:rFonts w:cs="Arial"/>
          <w:sz w:val="20"/>
          <w:szCs w:val="20"/>
        </w:rPr>
        <w:t xml:space="preserve"> zákoník</w:t>
      </w:r>
      <w:r w:rsidR="000E44DF" w:rsidRPr="001F7EB7">
        <w:rPr>
          <w:rFonts w:cs="Arial"/>
          <w:sz w:val="20"/>
          <w:szCs w:val="20"/>
        </w:rPr>
        <w:t>u</w:t>
      </w:r>
      <w:r w:rsidRPr="001F7EB7">
        <w:rPr>
          <w:rFonts w:cs="Arial"/>
          <w:sz w:val="20"/>
          <w:szCs w:val="20"/>
        </w:rPr>
        <w:t>, s použitím každého prostředku, kterého vyžaduje povaha předmětu koupě, podle pokynů kupujícího a v souladu s jeho zájmy, které jsou prodávajícímu známy nebo je musí znát či předpokládat.</w:t>
      </w:r>
    </w:p>
    <w:p w14:paraId="1033A99A" w14:textId="72BB4940" w:rsidR="0030569F" w:rsidRDefault="0030569F"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 xml:space="preserve">Prodávající se zavazuje a ručí za to, že pro dodaný předmět koupě nebude použit materiál, o kterém je v době jeho užití známo, že je škodlivý pro zdraví lidí. Pokud tak prodávající učiní, je povinen na písemné vyzvání kupujícího provést okamžitou nápravu a zároveň prodávající nese veškeré náklady s tím spojené. </w:t>
      </w:r>
    </w:p>
    <w:p w14:paraId="010F2D14" w14:textId="27C2A7FB" w:rsidR="00D45DC5" w:rsidRDefault="00D45DC5" w:rsidP="0006486B">
      <w:pPr>
        <w:pStyle w:val="slovn2rove"/>
        <w:keepNext w:val="0"/>
        <w:tabs>
          <w:tab w:val="clear" w:pos="567"/>
        </w:tabs>
        <w:spacing w:before="0" w:line="276" w:lineRule="auto"/>
        <w:ind w:left="567" w:hanging="567"/>
        <w:rPr>
          <w:rFonts w:cs="Arial"/>
          <w:sz w:val="20"/>
          <w:szCs w:val="20"/>
        </w:rPr>
      </w:pPr>
      <w:bookmarkStart w:id="11" w:name="_Ref145319878"/>
      <w:r>
        <w:rPr>
          <w:rFonts w:cs="Arial"/>
          <w:sz w:val="20"/>
          <w:szCs w:val="20"/>
        </w:rPr>
        <w:t xml:space="preserve">Prodávající je povinen </w:t>
      </w:r>
      <w:r w:rsidR="00A7706C">
        <w:rPr>
          <w:rFonts w:cs="Arial"/>
          <w:sz w:val="20"/>
          <w:szCs w:val="20"/>
        </w:rPr>
        <w:t>do</w:t>
      </w:r>
      <w:r w:rsidR="007D25E7">
        <w:rPr>
          <w:rFonts w:cs="Arial"/>
          <w:sz w:val="20"/>
          <w:szCs w:val="20"/>
        </w:rPr>
        <w:t xml:space="preserve"> 5</w:t>
      </w:r>
      <w:r w:rsidR="00A7706C">
        <w:rPr>
          <w:rFonts w:cs="Arial"/>
          <w:sz w:val="20"/>
          <w:szCs w:val="20"/>
        </w:rPr>
        <w:t xml:space="preserve"> pracovních dnů</w:t>
      </w:r>
      <w:r w:rsidR="007D25E7">
        <w:rPr>
          <w:rFonts w:cs="Arial"/>
          <w:sz w:val="20"/>
          <w:szCs w:val="20"/>
        </w:rPr>
        <w:t xml:space="preserve"> ode dne</w:t>
      </w:r>
      <w:r>
        <w:rPr>
          <w:rFonts w:cs="Arial"/>
          <w:sz w:val="20"/>
          <w:szCs w:val="20"/>
        </w:rPr>
        <w:t xml:space="preserve"> </w:t>
      </w:r>
      <w:r w:rsidR="007D25E7">
        <w:rPr>
          <w:rFonts w:cs="Arial"/>
          <w:sz w:val="20"/>
          <w:szCs w:val="20"/>
        </w:rPr>
        <w:t>účinnosti</w:t>
      </w:r>
      <w:r>
        <w:rPr>
          <w:rFonts w:cs="Arial"/>
          <w:sz w:val="20"/>
          <w:szCs w:val="20"/>
        </w:rPr>
        <w:t xml:space="preserve"> smlouvy předložit kupujícímu platnou pojistnou smlouvu, která:</w:t>
      </w:r>
      <w:bookmarkEnd w:id="11"/>
    </w:p>
    <w:p w14:paraId="0038A9E3" w14:textId="4021F3DA" w:rsidR="00D45DC5" w:rsidRDefault="00D75396" w:rsidP="0006486B">
      <w:pPr>
        <w:pStyle w:val="slovn2rove"/>
        <w:keepNext w:val="0"/>
        <w:numPr>
          <w:ilvl w:val="0"/>
          <w:numId w:val="10"/>
        </w:numPr>
        <w:tabs>
          <w:tab w:val="clear" w:pos="567"/>
        </w:tabs>
        <w:spacing w:before="0" w:line="276" w:lineRule="auto"/>
        <w:ind w:left="993" w:hanging="142"/>
        <w:rPr>
          <w:rFonts w:cs="Arial"/>
          <w:sz w:val="20"/>
          <w:szCs w:val="20"/>
        </w:rPr>
      </w:pPr>
      <w:r>
        <w:rPr>
          <w:rFonts w:cs="Arial"/>
          <w:sz w:val="20"/>
          <w:szCs w:val="20"/>
        </w:rPr>
        <w:t xml:space="preserve">je </w:t>
      </w:r>
      <w:r w:rsidR="00D45DC5">
        <w:rPr>
          <w:rFonts w:cs="Arial"/>
          <w:sz w:val="20"/>
          <w:szCs w:val="20"/>
        </w:rPr>
        <w:t xml:space="preserve">sjednána </w:t>
      </w:r>
      <w:r w:rsidR="00D57D43">
        <w:rPr>
          <w:rFonts w:cs="Arial"/>
          <w:sz w:val="20"/>
          <w:szCs w:val="20"/>
        </w:rPr>
        <w:t xml:space="preserve">nejméně </w:t>
      </w:r>
      <w:r w:rsidR="00D45DC5">
        <w:rPr>
          <w:rFonts w:cs="Arial"/>
          <w:sz w:val="20"/>
          <w:szCs w:val="20"/>
        </w:rPr>
        <w:t xml:space="preserve">na dobu ode dne </w:t>
      </w:r>
      <w:r w:rsidR="00A7706C">
        <w:rPr>
          <w:rFonts w:cs="Arial"/>
          <w:sz w:val="20"/>
          <w:szCs w:val="20"/>
        </w:rPr>
        <w:t>účinnosti</w:t>
      </w:r>
      <w:r w:rsidR="00D45DC5">
        <w:rPr>
          <w:rFonts w:cs="Arial"/>
          <w:sz w:val="20"/>
          <w:szCs w:val="20"/>
        </w:rPr>
        <w:t xml:space="preserve"> této smlouvy do </w:t>
      </w:r>
      <w:r w:rsidR="00986F69">
        <w:rPr>
          <w:rFonts w:cs="Arial"/>
          <w:sz w:val="20"/>
          <w:szCs w:val="20"/>
        </w:rPr>
        <w:t xml:space="preserve">termínu dodání </w:t>
      </w:r>
      <w:r w:rsidR="00C8796F">
        <w:rPr>
          <w:rFonts w:cs="Arial"/>
          <w:sz w:val="20"/>
          <w:szCs w:val="20"/>
        </w:rPr>
        <w:t xml:space="preserve">kompletního </w:t>
      </w:r>
      <w:r w:rsidR="00986F69">
        <w:rPr>
          <w:rFonts w:cs="Arial"/>
          <w:sz w:val="20"/>
          <w:szCs w:val="20"/>
        </w:rPr>
        <w:t>předmětu koupě dle čl. 2 odst. 2.2. smlouvy</w:t>
      </w:r>
    </w:p>
    <w:p w14:paraId="1572F91A" w14:textId="31F646EB" w:rsidR="00D45DC5" w:rsidRDefault="00D75396" w:rsidP="0006486B">
      <w:pPr>
        <w:pStyle w:val="slovn2rove"/>
        <w:keepNext w:val="0"/>
        <w:numPr>
          <w:ilvl w:val="0"/>
          <w:numId w:val="10"/>
        </w:numPr>
        <w:tabs>
          <w:tab w:val="clear" w:pos="567"/>
        </w:tabs>
        <w:spacing w:before="0" w:line="276" w:lineRule="auto"/>
        <w:ind w:left="993" w:hanging="142"/>
        <w:rPr>
          <w:rFonts w:cs="Arial"/>
          <w:sz w:val="20"/>
          <w:szCs w:val="20"/>
        </w:rPr>
      </w:pPr>
      <w:r>
        <w:rPr>
          <w:rFonts w:cs="Arial"/>
          <w:sz w:val="20"/>
          <w:szCs w:val="20"/>
        </w:rPr>
        <w:t xml:space="preserve">kryje </w:t>
      </w:r>
      <w:r w:rsidRPr="00D75396">
        <w:rPr>
          <w:rFonts w:cs="Arial"/>
          <w:sz w:val="20"/>
          <w:szCs w:val="20"/>
        </w:rPr>
        <w:t>pojištění odpovědnosti za škodu způsobenou při výkonu podnikatelské činnosti</w:t>
      </w:r>
      <w:r>
        <w:rPr>
          <w:rFonts w:cs="Arial"/>
          <w:sz w:val="20"/>
          <w:szCs w:val="20"/>
        </w:rPr>
        <w:t>, a to formou tzv. all-risk pojištění</w:t>
      </w:r>
    </w:p>
    <w:p w14:paraId="2F1C6049" w14:textId="59F2AFB0" w:rsidR="00D75396" w:rsidRDefault="00D75396" w:rsidP="0006486B">
      <w:pPr>
        <w:pStyle w:val="slovn2rove"/>
        <w:keepNext w:val="0"/>
        <w:numPr>
          <w:ilvl w:val="0"/>
          <w:numId w:val="10"/>
        </w:numPr>
        <w:tabs>
          <w:tab w:val="clear" w:pos="567"/>
        </w:tabs>
        <w:spacing w:before="0" w:line="276" w:lineRule="auto"/>
        <w:ind w:left="993" w:hanging="142"/>
        <w:rPr>
          <w:rFonts w:cs="Arial"/>
          <w:sz w:val="20"/>
          <w:szCs w:val="20"/>
        </w:rPr>
      </w:pPr>
      <w:r>
        <w:rPr>
          <w:rFonts w:cs="Arial"/>
          <w:sz w:val="20"/>
          <w:szCs w:val="20"/>
        </w:rPr>
        <w:t>limit pojistné odpovědnosti činí nejméně 500 000 Kč</w:t>
      </w:r>
    </w:p>
    <w:p w14:paraId="02C887CE" w14:textId="3A9672A3" w:rsidR="00AF2A4E" w:rsidRDefault="00AF2A4E" w:rsidP="0006486B">
      <w:pPr>
        <w:pStyle w:val="slovn2rove"/>
        <w:keepNext w:val="0"/>
        <w:numPr>
          <w:ilvl w:val="0"/>
          <w:numId w:val="10"/>
        </w:numPr>
        <w:tabs>
          <w:tab w:val="clear" w:pos="567"/>
        </w:tabs>
        <w:spacing w:before="0" w:line="276" w:lineRule="auto"/>
        <w:ind w:left="993" w:hanging="142"/>
        <w:rPr>
          <w:rFonts w:cs="Arial"/>
          <w:sz w:val="20"/>
          <w:szCs w:val="20"/>
        </w:rPr>
      </w:pPr>
      <w:r>
        <w:rPr>
          <w:rFonts w:cs="Arial"/>
          <w:sz w:val="20"/>
          <w:szCs w:val="20"/>
        </w:rPr>
        <w:t xml:space="preserve">nebude ukončena přede dnem </w:t>
      </w:r>
      <w:r w:rsidR="00986F69">
        <w:rPr>
          <w:rFonts w:cs="Arial"/>
          <w:sz w:val="20"/>
          <w:szCs w:val="20"/>
        </w:rPr>
        <w:t xml:space="preserve">dodání </w:t>
      </w:r>
      <w:r w:rsidR="00C8796F">
        <w:rPr>
          <w:rFonts w:cs="Arial"/>
          <w:sz w:val="20"/>
          <w:szCs w:val="20"/>
        </w:rPr>
        <w:t xml:space="preserve">kompletního </w:t>
      </w:r>
      <w:r w:rsidR="00986F69">
        <w:rPr>
          <w:rFonts w:cs="Arial"/>
          <w:sz w:val="20"/>
          <w:szCs w:val="20"/>
        </w:rPr>
        <w:t>předmětu koupě.</w:t>
      </w:r>
    </w:p>
    <w:p w14:paraId="6A71E02A" w14:textId="6D96FE37" w:rsidR="00266A60" w:rsidRPr="00266A60" w:rsidRDefault="00266A60" w:rsidP="0006486B">
      <w:pPr>
        <w:pStyle w:val="slovn2rove"/>
        <w:keepNext w:val="0"/>
        <w:tabs>
          <w:tab w:val="clear" w:pos="567"/>
        </w:tabs>
        <w:spacing w:before="0" w:line="276" w:lineRule="auto"/>
        <w:ind w:left="567" w:hanging="567"/>
        <w:rPr>
          <w:rFonts w:cs="Arial"/>
          <w:sz w:val="20"/>
          <w:szCs w:val="20"/>
        </w:rPr>
      </w:pPr>
      <w:r>
        <w:rPr>
          <w:rFonts w:cs="Arial"/>
          <w:sz w:val="20"/>
          <w:szCs w:val="20"/>
        </w:rPr>
        <w:t>Prodávající</w:t>
      </w:r>
      <w:r w:rsidRPr="00266A60">
        <w:rPr>
          <w:rFonts w:cs="Arial"/>
          <w:sz w:val="20"/>
          <w:szCs w:val="20"/>
        </w:rPr>
        <w:t xml:space="preserve"> prohlašuje, že není dodavatelem, kterému nesmí být zadána veřejná zakázka z důvodu mezinárodních sankcí ve smyslu § 48a </w:t>
      </w:r>
      <w:r w:rsidR="002828EE">
        <w:rPr>
          <w:rFonts w:cs="Arial"/>
          <w:sz w:val="20"/>
          <w:szCs w:val="20"/>
        </w:rPr>
        <w:t xml:space="preserve">zákona č. 134/2016 Sb., o zadávání veřejných zakázek </w:t>
      </w:r>
      <w:r w:rsidR="0006486B">
        <w:rPr>
          <w:rFonts w:cs="Arial"/>
          <w:sz w:val="20"/>
          <w:szCs w:val="20"/>
        </w:rPr>
        <w:t>ve znění pozdějších předpisů,</w:t>
      </w:r>
      <w:r w:rsidRPr="00266A60">
        <w:rPr>
          <w:rFonts w:cs="Arial"/>
          <w:sz w:val="20"/>
          <w:szCs w:val="20"/>
        </w:rPr>
        <w:t xml:space="preserve"> a ani jeho poddodavatelem není dodavatel, na kterého se vztahují mezinárodní sankce ve smyslu § 48a ZZVZ.</w:t>
      </w:r>
    </w:p>
    <w:p w14:paraId="14C0D771" w14:textId="2A35BC3E" w:rsidR="0030569F" w:rsidRPr="001F7EB7" w:rsidRDefault="0030569F" w:rsidP="0006486B">
      <w:pPr>
        <w:pStyle w:val="slovn1rove"/>
        <w:keepNext w:val="0"/>
        <w:numPr>
          <w:ilvl w:val="0"/>
          <w:numId w:val="0"/>
        </w:numPr>
        <w:spacing w:before="0" w:after="120" w:line="276" w:lineRule="auto"/>
        <w:ind w:left="357"/>
        <w:jc w:val="both"/>
        <w:rPr>
          <w:rFonts w:cs="Arial"/>
          <w:sz w:val="20"/>
          <w:szCs w:val="20"/>
        </w:rPr>
      </w:pPr>
    </w:p>
    <w:p w14:paraId="6070F6E0" w14:textId="5896D1BD" w:rsidR="005154B8" w:rsidRPr="001F7EB7" w:rsidRDefault="005154B8" w:rsidP="0006486B">
      <w:pPr>
        <w:pStyle w:val="slovn1rove"/>
        <w:keepNext w:val="0"/>
        <w:spacing w:before="0" w:after="120" w:line="276" w:lineRule="auto"/>
        <w:ind w:left="357" w:hanging="357"/>
        <w:rPr>
          <w:rFonts w:cs="Arial"/>
          <w:sz w:val="20"/>
          <w:szCs w:val="20"/>
        </w:rPr>
      </w:pPr>
      <w:r w:rsidRPr="001F7EB7">
        <w:rPr>
          <w:rFonts w:cs="Arial"/>
          <w:sz w:val="20"/>
          <w:szCs w:val="20"/>
        </w:rPr>
        <w:t>Záruka za jakost</w:t>
      </w:r>
    </w:p>
    <w:p w14:paraId="68BBD234" w14:textId="77777777" w:rsidR="005154B8" w:rsidRPr="001F7EB7"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Prodávající se zavazuje, že dodaný předmět koupě bude prostý jakýchkoli vad a bude mít vlastnosti dle obecně závazných právních předpisů, ČSN, této smlouvy a dále vlastnosti v první jakosti kvality provedení a bude proveden v souladu s ověřenou technickou praxí. Prodávající dále prohlašuje a zavazuje se, že předmět koupě není zatížen právem třetí osoby či osob, tedy že předmět koupě nemá žádné právní vady.</w:t>
      </w:r>
    </w:p>
    <w:p w14:paraId="087C0523" w14:textId="43EB69B9" w:rsidR="005154B8" w:rsidRPr="001F7EB7"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 xml:space="preserve">Prodávající poskytuje kupujícímu záruku za jakost předmětu koupě, a to v délce </w:t>
      </w:r>
      <w:r w:rsidR="000267DA" w:rsidRPr="000267DA">
        <w:rPr>
          <w:rFonts w:cs="Arial"/>
          <w:sz w:val="20"/>
          <w:szCs w:val="20"/>
        </w:rPr>
        <w:t>24</w:t>
      </w:r>
      <w:r w:rsidR="00553C24" w:rsidRPr="000267DA">
        <w:rPr>
          <w:rFonts w:cs="Arial"/>
          <w:sz w:val="20"/>
          <w:szCs w:val="20"/>
        </w:rPr>
        <w:t xml:space="preserve"> měsíců</w:t>
      </w:r>
      <w:r w:rsidR="00553C24">
        <w:rPr>
          <w:rFonts w:cs="Arial"/>
          <w:sz w:val="20"/>
          <w:szCs w:val="20"/>
        </w:rPr>
        <w:t xml:space="preserve"> není-li u jednotlivých dodávek v </w:t>
      </w:r>
      <w:r w:rsidR="00584E89">
        <w:rPr>
          <w:rFonts w:cs="Arial"/>
          <w:sz w:val="20"/>
          <w:szCs w:val="20"/>
        </w:rPr>
        <w:t>příloze č. 1 smlouvy</w:t>
      </w:r>
      <w:r w:rsidR="00553C24">
        <w:rPr>
          <w:rFonts w:cs="Arial"/>
          <w:sz w:val="20"/>
          <w:szCs w:val="20"/>
        </w:rPr>
        <w:t xml:space="preserve"> uvedeno jinak</w:t>
      </w:r>
      <w:r w:rsidRPr="001F7EB7">
        <w:rPr>
          <w:rFonts w:cs="Arial"/>
          <w:sz w:val="20"/>
          <w:szCs w:val="20"/>
        </w:rPr>
        <w:t xml:space="preserve">. Běh záruční doby počíná ode dne </w:t>
      </w:r>
      <w:r w:rsidR="002263DF">
        <w:rPr>
          <w:rFonts w:cs="Arial"/>
          <w:sz w:val="20"/>
          <w:szCs w:val="20"/>
        </w:rPr>
        <w:t>převzetí</w:t>
      </w:r>
      <w:r w:rsidR="002263DF" w:rsidRPr="001F7EB7">
        <w:rPr>
          <w:rFonts w:cs="Arial"/>
          <w:sz w:val="20"/>
          <w:szCs w:val="20"/>
        </w:rPr>
        <w:t xml:space="preserve"> </w:t>
      </w:r>
      <w:r w:rsidRPr="001F7EB7">
        <w:rPr>
          <w:rFonts w:cs="Arial"/>
          <w:sz w:val="20"/>
          <w:szCs w:val="20"/>
        </w:rPr>
        <w:t>předmětu koupě kupujícím.</w:t>
      </w:r>
    </w:p>
    <w:p w14:paraId="18DDC6F1" w14:textId="60C7B589" w:rsidR="005154B8" w:rsidRPr="001F7EB7"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 xml:space="preserve">Záruka dle předcházejícího </w:t>
      </w:r>
      <w:r w:rsidR="00D67A6F">
        <w:rPr>
          <w:rFonts w:cs="Arial"/>
          <w:sz w:val="20"/>
          <w:szCs w:val="20"/>
        </w:rPr>
        <w:t>odstavce</w:t>
      </w:r>
      <w:r w:rsidRPr="001F7EB7">
        <w:rPr>
          <w:rFonts w:cs="Arial"/>
          <w:sz w:val="20"/>
          <w:szCs w:val="20"/>
        </w:rPr>
        <w:t xml:space="preserve"> se nevztahuje na spotřební materiál. </w:t>
      </w:r>
    </w:p>
    <w:p w14:paraId="355DA9E1" w14:textId="77777777" w:rsidR="005154B8" w:rsidRPr="001F7EB7" w:rsidRDefault="005154B8" w:rsidP="0006486B">
      <w:pPr>
        <w:pStyle w:val="slovn2rove"/>
        <w:keepNext w:val="0"/>
        <w:tabs>
          <w:tab w:val="clear" w:pos="567"/>
        </w:tabs>
        <w:spacing w:before="0" w:line="276" w:lineRule="auto"/>
        <w:ind w:left="567" w:hanging="567"/>
        <w:rPr>
          <w:rFonts w:cs="Arial"/>
          <w:sz w:val="20"/>
          <w:szCs w:val="20"/>
        </w:rPr>
      </w:pPr>
      <w:bookmarkStart w:id="12" w:name="_Ref282617003"/>
      <w:r w:rsidRPr="001F7EB7">
        <w:rPr>
          <w:rFonts w:cs="Arial"/>
          <w:sz w:val="20"/>
          <w:szCs w:val="20"/>
        </w:rPr>
        <w:t>Prodávajícím bude kupujícímu poskytován bezplatný záruční servis na kupujícím reklamované vady předmětu koupě vzniklé v době trvání záruční doby</w:t>
      </w:r>
      <w:bookmarkEnd w:id="12"/>
      <w:r w:rsidRPr="001F7EB7">
        <w:rPr>
          <w:rFonts w:cs="Arial"/>
          <w:sz w:val="20"/>
          <w:szCs w:val="20"/>
        </w:rPr>
        <w:t>.</w:t>
      </w:r>
    </w:p>
    <w:p w14:paraId="654AFDB2" w14:textId="0CD2C8B1" w:rsidR="005154B8" w:rsidRPr="001F7EB7"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lastRenderedPageBreak/>
        <w:t xml:space="preserve">Kupující je oprávněn reklamovat v záruční době vady předmětu koupě u prodávajícího, a to písemnou formou. V reklamaci musí být popsána vada předmětu koupě, určen nárok kupujícího z vady předmětu koupě, případně požadavek na způsob odstranění vad předmětu koupě, a to včetně případného termínu pro odstranění vad předmětu koupě prodávajícím. </w:t>
      </w:r>
    </w:p>
    <w:p w14:paraId="08F37128" w14:textId="49DD3102" w:rsidR="005154B8" w:rsidRPr="00DB6BC3" w:rsidRDefault="005154B8" w:rsidP="00DB6BC3">
      <w:pPr>
        <w:pStyle w:val="slovn2rove"/>
        <w:keepNext w:val="0"/>
        <w:tabs>
          <w:tab w:val="clear" w:pos="567"/>
        </w:tabs>
        <w:spacing w:before="0" w:line="276" w:lineRule="auto"/>
        <w:ind w:left="567" w:hanging="567"/>
        <w:rPr>
          <w:rFonts w:cs="Arial"/>
          <w:sz w:val="20"/>
          <w:szCs w:val="20"/>
        </w:rPr>
      </w:pPr>
      <w:bookmarkStart w:id="13" w:name="_Ref282617022"/>
      <w:r w:rsidRPr="00DB6BC3">
        <w:rPr>
          <w:rFonts w:cs="Arial"/>
          <w:sz w:val="20"/>
          <w:szCs w:val="20"/>
        </w:rPr>
        <w:t>Veškeré vady zboží je kupující povinen uplatnit u prodávajícího bez zbytečného odkladu poté, kdy vadu zjistil, a to formou písemného oznámení o vadě doručeného na adresu sídla prodávajícího nebo</w:t>
      </w:r>
      <w:r w:rsidR="00B44B0D" w:rsidRPr="00DB6BC3">
        <w:rPr>
          <w:rFonts w:cs="Arial"/>
          <w:sz w:val="20"/>
          <w:szCs w:val="20"/>
        </w:rPr>
        <w:t xml:space="preserve"> do datové schránky prodávajícího nebo</w:t>
      </w:r>
      <w:r w:rsidRPr="00DB6BC3">
        <w:rPr>
          <w:rFonts w:cs="Arial"/>
          <w:sz w:val="20"/>
          <w:szCs w:val="20"/>
        </w:rPr>
        <w:t xml:space="preserve"> e</w:t>
      </w:r>
      <w:r w:rsidR="00EA0419" w:rsidRPr="00DB6BC3">
        <w:rPr>
          <w:rFonts w:cs="Arial"/>
          <w:sz w:val="20"/>
          <w:szCs w:val="20"/>
        </w:rPr>
        <w:t>-</w:t>
      </w:r>
      <w:r w:rsidRPr="00DB6BC3">
        <w:rPr>
          <w:rFonts w:cs="Arial"/>
          <w:sz w:val="20"/>
          <w:szCs w:val="20"/>
        </w:rPr>
        <w:t>mailem na e</w:t>
      </w:r>
      <w:r w:rsidR="00EA0419" w:rsidRPr="00DB6BC3">
        <w:rPr>
          <w:rFonts w:cs="Arial"/>
          <w:sz w:val="20"/>
          <w:szCs w:val="20"/>
        </w:rPr>
        <w:t>-</w:t>
      </w:r>
      <w:r w:rsidRPr="00DB6BC3">
        <w:rPr>
          <w:rFonts w:cs="Arial"/>
          <w:sz w:val="20"/>
          <w:szCs w:val="20"/>
        </w:rPr>
        <w:t xml:space="preserve">mailovou adresu </w:t>
      </w:r>
      <w:hyperlink r:id="rId8" w:history="1">
        <w:r w:rsidR="00CE5F42" w:rsidRPr="00F84A7D">
          <w:rPr>
            <w:rStyle w:val="Hypertextovodkaz"/>
            <w:rFonts w:cs="Arial"/>
            <w:sz w:val="20"/>
            <w:szCs w:val="20"/>
          </w:rPr>
          <w:t>ja…………………………..cz</w:t>
        </w:r>
      </w:hyperlink>
      <w:r w:rsidR="00DB6BC3" w:rsidRPr="00DB6BC3">
        <w:rPr>
          <w:rFonts w:cs="Arial"/>
          <w:sz w:val="20"/>
          <w:szCs w:val="20"/>
        </w:rPr>
        <w:t xml:space="preserve">, </w:t>
      </w:r>
      <w:hyperlink r:id="rId9" w:history="1">
        <w:r w:rsidR="00DB6BC3" w:rsidRPr="00DB6BC3">
          <w:rPr>
            <w:rStyle w:val="Hypertextovodkaz"/>
            <w:rFonts w:cs="Arial"/>
            <w:sz w:val="20"/>
            <w:szCs w:val="20"/>
          </w:rPr>
          <w:t>https://www.reklamaceskoly.cz/</w:t>
        </w:r>
      </w:hyperlink>
      <w:r w:rsidRPr="00DB6BC3">
        <w:rPr>
          <w:rFonts w:cs="Arial"/>
          <w:sz w:val="20"/>
          <w:szCs w:val="20"/>
        </w:rPr>
        <w:t>. Na oznámení o</w:t>
      </w:r>
      <w:r w:rsidR="00FA42AE" w:rsidRPr="00DB6BC3">
        <w:rPr>
          <w:rFonts w:cs="Arial"/>
          <w:sz w:val="20"/>
          <w:szCs w:val="20"/>
        </w:rPr>
        <w:t> </w:t>
      </w:r>
      <w:r w:rsidRPr="00DB6BC3">
        <w:rPr>
          <w:rFonts w:cs="Arial"/>
          <w:sz w:val="20"/>
          <w:szCs w:val="20"/>
        </w:rPr>
        <w:t>vadě je prodávající povinen odpovědět</w:t>
      </w:r>
      <w:r w:rsidR="00DB6BC3">
        <w:rPr>
          <w:rFonts w:cs="Arial"/>
          <w:sz w:val="20"/>
          <w:szCs w:val="20"/>
        </w:rPr>
        <w:t xml:space="preserve"> </w:t>
      </w:r>
      <w:r w:rsidRPr="00DB6BC3">
        <w:rPr>
          <w:rFonts w:cs="Arial"/>
          <w:sz w:val="20"/>
          <w:szCs w:val="20"/>
        </w:rPr>
        <w:t>do</w:t>
      </w:r>
      <w:r w:rsidR="00B44B0D" w:rsidRPr="00DB6BC3">
        <w:rPr>
          <w:rFonts w:cs="Arial"/>
          <w:sz w:val="20"/>
          <w:szCs w:val="20"/>
        </w:rPr>
        <w:t xml:space="preserve"> </w:t>
      </w:r>
      <w:r w:rsidRPr="00DB6BC3">
        <w:rPr>
          <w:rFonts w:cs="Arial"/>
          <w:sz w:val="20"/>
          <w:szCs w:val="20"/>
        </w:rPr>
        <w:t>dvou pracovních dnů ode dne doručení. Pokud tak neučiní, má se za to, že souhlasí s termínem odstranění vad uvedených v oznámení o vadě. V případě, že kupující nesdělí</w:t>
      </w:r>
      <w:r w:rsidR="00DB6BC3">
        <w:rPr>
          <w:rFonts w:cs="Arial"/>
          <w:sz w:val="20"/>
          <w:szCs w:val="20"/>
        </w:rPr>
        <w:t xml:space="preserve"> </w:t>
      </w:r>
      <w:r w:rsidRPr="00DB6BC3">
        <w:rPr>
          <w:rFonts w:cs="Arial"/>
          <w:sz w:val="20"/>
          <w:szCs w:val="20"/>
        </w:rPr>
        <w:t>při vytknutí vady či vad zboží v rámci záruční doby prodávajícímu jiný požadavek, je prodávající povinen vytýkané vady ve lhůtě do 15 dnů vlastním nákladem odstranit, nedohodnou-li se smluvní strany v reklamačním protokolu jinak. Bude-li to pro prodávajícího technicky proveditelné</w:t>
      </w:r>
      <w:r w:rsidR="00CB1D7A" w:rsidRPr="00DB6BC3">
        <w:rPr>
          <w:rFonts w:cs="Arial"/>
          <w:sz w:val="20"/>
          <w:szCs w:val="20"/>
        </w:rPr>
        <w:t>,</w:t>
      </w:r>
      <w:r w:rsidRPr="00DB6BC3">
        <w:rPr>
          <w:rFonts w:cs="Arial"/>
          <w:sz w:val="20"/>
          <w:szCs w:val="20"/>
        </w:rPr>
        <w:t xml:space="preserve"> a nikoliv nepřiměřeně zatěžující, je povinen provést odstranění vady v místě určeném kupujícím.</w:t>
      </w:r>
      <w:r w:rsidR="00DB6BC3">
        <w:rPr>
          <w:rFonts w:cs="Arial"/>
          <w:sz w:val="20"/>
          <w:szCs w:val="20"/>
        </w:rPr>
        <w:t xml:space="preserve"> </w:t>
      </w:r>
      <w:r w:rsidRPr="00DB6BC3">
        <w:rPr>
          <w:rFonts w:cs="Arial"/>
          <w:sz w:val="20"/>
          <w:szCs w:val="20"/>
        </w:rPr>
        <w:t>V případě, že odstranění vady nebude technicky proveditelné v místě určeném kupujícím, odstraní prodávající vadu ve své provozovně, případně u smluvní servisní organizace. V případě vzniku výše uvedené skutečnosti nese veškeré náklady související s takovýmto odstraněním vady, včetně nákladů na přesun předmětu koupě do místa provedení opravy a zpět, prodávající. Prodávající je srozuměn s tím, že v tomto případě písemně na základě protokolu převezme odpovědnost za všechna rizika spojená s transportem předmětu koupě a ponese plnou odpovědnost za eventuální škodu vzniklou na zboží během přepravy do místa opravy.</w:t>
      </w:r>
    </w:p>
    <w:p w14:paraId="7E48B6B0" w14:textId="4C3ABFE6" w:rsidR="005154B8" w:rsidRPr="001F7EB7"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Prodávající se zavazuje bez zbytečného odkladu, nejpozději však do dvou pracovních dnů, bude-li to v daném případě technicky možné, od okamžiku oznámení vady předmětu koupě či jeho části zahájit odstraňování vady předmětu koupě či jeho části, a to i tehdy, neuznává-li prodávající odpovědnost za vady či příčiny, které ji vyvolaly. Reklamační řízení musí být ukončeno do čtyřiceti osmi hodin po jeho zahájení. Bude-li v reklamačním řízení vada uznána jako reklamační vada bude odstranění vady předmětu koupě či jeho části provedeno bezúplatně. Nebude-li v</w:t>
      </w:r>
      <w:r w:rsidR="00FA42AE">
        <w:rPr>
          <w:rFonts w:cs="Arial"/>
          <w:sz w:val="20"/>
          <w:szCs w:val="20"/>
        </w:rPr>
        <w:t> </w:t>
      </w:r>
      <w:r w:rsidRPr="001F7EB7">
        <w:rPr>
          <w:rFonts w:cs="Arial"/>
          <w:sz w:val="20"/>
          <w:szCs w:val="20"/>
        </w:rPr>
        <w:t>reklamačním řízení vada uznána jako reklamační vada bude odstranění vady předmětu koupě či jeho části provedeno úplatně, a to za cenu v místě a čase obvyklou</w:t>
      </w:r>
      <w:bookmarkEnd w:id="13"/>
      <w:r w:rsidRPr="001F7EB7">
        <w:rPr>
          <w:rFonts w:cs="Arial"/>
          <w:sz w:val="20"/>
          <w:szCs w:val="20"/>
        </w:rPr>
        <w:t>.</w:t>
      </w:r>
      <w:r w:rsidR="006007BC">
        <w:rPr>
          <w:rFonts w:cs="Arial"/>
          <w:sz w:val="20"/>
          <w:szCs w:val="20"/>
        </w:rPr>
        <w:t xml:space="preserve"> </w:t>
      </w:r>
    </w:p>
    <w:p w14:paraId="46956FC1" w14:textId="3AF6DE0E" w:rsidR="005154B8" w:rsidRPr="001F7EB7"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V případě odstranění vady předmětu koupě či jeho části dodáním náhradního plnění (nahrazením novou bezvadnou věcí), běží pro toto náhradní plnění (věc) nová záruční lhůta, a to ode dne řádného protokolárního dodání a převzetí nového plnění (věci) prodávajícím. Záruční lhůta je shodná jako v tomto článku této smlouvy. Po dobu od nahlášení vady předmětu koupě kupujícím prodávajícímu až do řádného odstranění vady předmětu koupě prodávajícím neběží záruční doba s tím, že doba přerušení běhu záruční lhůty bude počítána na celé dny a bude brán v úvahu každý započatý kalendářní den.</w:t>
      </w:r>
      <w:r w:rsidR="004D1F5B" w:rsidRPr="004D1F5B">
        <w:rPr>
          <w:rFonts w:cs="Arial"/>
          <w:sz w:val="20"/>
          <w:szCs w:val="20"/>
        </w:rPr>
        <w:t xml:space="preserve"> </w:t>
      </w:r>
      <w:r w:rsidR="004D1F5B">
        <w:rPr>
          <w:rFonts w:cs="Arial"/>
          <w:sz w:val="20"/>
          <w:szCs w:val="20"/>
        </w:rPr>
        <w:t>Po dobu od uplatnění reklamace do doby vyřízení reklamace neběží u reklamované části předmětu koupě záruční lhůta.</w:t>
      </w:r>
    </w:p>
    <w:p w14:paraId="6DED15A7" w14:textId="63A34241" w:rsidR="005154B8" w:rsidRPr="001F7EB7"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 xml:space="preserve">Práva a povinnosti prodávajícím poskytnuté záruky nezanikají ani odstoupením kterékoli </w:t>
      </w:r>
      <w:r w:rsidR="006007BC">
        <w:rPr>
          <w:rFonts w:cs="Arial"/>
          <w:sz w:val="20"/>
          <w:szCs w:val="20"/>
        </w:rPr>
        <w:br/>
      </w:r>
      <w:r w:rsidRPr="001F7EB7">
        <w:rPr>
          <w:rFonts w:cs="Arial"/>
          <w:sz w:val="20"/>
          <w:szCs w:val="20"/>
        </w:rPr>
        <w:t>ze smluvních stran od smlouvy.</w:t>
      </w:r>
    </w:p>
    <w:p w14:paraId="3B64A001" w14:textId="09319354" w:rsidR="005154B8" w:rsidRPr="001F7EB7"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 xml:space="preserve">O reklamačním řízení budou prodávajícím pořizovány písemné zápisy ve dvojím vyhotovení, </w:t>
      </w:r>
      <w:r w:rsidR="006007BC">
        <w:rPr>
          <w:rFonts w:cs="Arial"/>
          <w:sz w:val="20"/>
          <w:szCs w:val="20"/>
        </w:rPr>
        <w:br/>
      </w:r>
      <w:r w:rsidRPr="001F7EB7">
        <w:rPr>
          <w:rFonts w:cs="Arial"/>
          <w:sz w:val="20"/>
          <w:szCs w:val="20"/>
        </w:rPr>
        <w:t>z nichž jeden stejnopis obdrží každá ze smluvních stran.</w:t>
      </w:r>
    </w:p>
    <w:p w14:paraId="1E5B156A" w14:textId="77777777" w:rsidR="005154B8" w:rsidRPr="001F7EB7" w:rsidRDefault="005154B8" w:rsidP="0006486B">
      <w:pPr>
        <w:pStyle w:val="BodyText21"/>
        <w:widowControl/>
        <w:spacing w:after="120" w:line="276" w:lineRule="auto"/>
        <w:jc w:val="center"/>
        <w:rPr>
          <w:rFonts w:ascii="Arial" w:hAnsi="Arial" w:cs="Arial"/>
          <w:sz w:val="20"/>
        </w:rPr>
      </w:pPr>
    </w:p>
    <w:p w14:paraId="27514F30" w14:textId="77777777" w:rsidR="005154B8" w:rsidRPr="001F7EB7" w:rsidRDefault="005154B8" w:rsidP="0006486B">
      <w:pPr>
        <w:pStyle w:val="slovn1rove"/>
        <w:keepNext w:val="0"/>
        <w:spacing w:before="0" w:after="120" w:line="276" w:lineRule="auto"/>
        <w:ind w:left="357" w:hanging="357"/>
        <w:rPr>
          <w:rFonts w:cs="Arial"/>
          <w:sz w:val="20"/>
          <w:szCs w:val="20"/>
        </w:rPr>
      </w:pPr>
      <w:r w:rsidRPr="001F7EB7">
        <w:rPr>
          <w:rFonts w:cs="Arial"/>
          <w:sz w:val="20"/>
          <w:szCs w:val="20"/>
        </w:rPr>
        <w:t>Smluvní pokuty</w:t>
      </w:r>
    </w:p>
    <w:p w14:paraId="7557A972" w14:textId="09C0C4B5" w:rsidR="005154B8" w:rsidRDefault="005154B8" w:rsidP="0006486B">
      <w:pPr>
        <w:pStyle w:val="slovn2rove"/>
        <w:keepNext w:val="0"/>
        <w:tabs>
          <w:tab w:val="clear" w:pos="567"/>
        </w:tabs>
        <w:spacing w:before="0" w:line="276" w:lineRule="auto"/>
        <w:ind w:left="567" w:hanging="567"/>
        <w:rPr>
          <w:rFonts w:cs="Arial"/>
          <w:sz w:val="20"/>
          <w:szCs w:val="20"/>
        </w:rPr>
      </w:pPr>
      <w:bookmarkStart w:id="14" w:name="_Ref145320010"/>
      <w:r w:rsidRPr="001F7EB7">
        <w:rPr>
          <w:rFonts w:cs="Arial"/>
          <w:sz w:val="20"/>
          <w:szCs w:val="20"/>
        </w:rPr>
        <w:t xml:space="preserve">Smluvní strany se dohodly, že v případě porušení ustanovení </w:t>
      </w:r>
      <w:r w:rsidR="006462E3" w:rsidRPr="001F7EB7">
        <w:rPr>
          <w:rFonts w:cs="Arial"/>
          <w:sz w:val="20"/>
          <w:szCs w:val="20"/>
        </w:rPr>
        <w:t xml:space="preserve">čl. 2. </w:t>
      </w:r>
      <w:r w:rsidRPr="001F7EB7">
        <w:rPr>
          <w:rFonts w:cs="Arial"/>
          <w:sz w:val="20"/>
          <w:szCs w:val="20"/>
        </w:rPr>
        <w:t xml:space="preserve">odst. 2.2. smlouvy prodávajícím je kupující oprávněn uplatnit vůči prodávajícímu ve smyslu ustanovení § 2048 a </w:t>
      </w:r>
      <w:r w:rsidRPr="001F7EB7">
        <w:rPr>
          <w:rFonts w:cs="Arial"/>
          <w:sz w:val="20"/>
          <w:szCs w:val="20"/>
        </w:rPr>
        <w:lastRenderedPageBreak/>
        <w:t>násl. občanského zákoníku smluvní pokutu ve výši 0,</w:t>
      </w:r>
      <w:r w:rsidR="006462E3" w:rsidRPr="001F7EB7">
        <w:rPr>
          <w:rFonts w:cs="Arial"/>
          <w:sz w:val="20"/>
          <w:szCs w:val="20"/>
        </w:rPr>
        <w:t xml:space="preserve">1 </w:t>
      </w:r>
      <w:r w:rsidRPr="001F7EB7">
        <w:rPr>
          <w:rFonts w:cs="Arial"/>
          <w:sz w:val="20"/>
          <w:szCs w:val="20"/>
        </w:rPr>
        <w:t>% z kupní ceny, a to za každý</w:t>
      </w:r>
      <w:r w:rsidR="00F50E30">
        <w:rPr>
          <w:rFonts w:cs="Arial"/>
          <w:sz w:val="20"/>
          <w:szCs w:val="20"/>
        </w:rPr>
        <w:t>,</w:t>
      </w:r>
      <w:r w:rsidR="006007BC">
        <w:rPr>
          <w:rFonts w:cs="Arial"/>
          <w:sz w:val="20"/>
          <w:szCs w:val="20"/>
        </w:rPr>
        <w:t xml:space="preserve"> byť jen započatý</w:t>
      </w:r>
      <w:r w:rsidRPr="001F7EB7">
        <w:rPr>
          <w:rFonts w:cs="Arial"/>
          <w:sz w:val="20"/>
          <w:szCs w:val="20"/>
        </w:rPr>
        <w:t xml:space="preserve"> den prodlení.</w:t>
      </w:r>
      <w:bookmarkEnd w:id="14"/>
    </w:p>
    <w:p w14:paraId="43470967" w14:textId="311171A7" w:rsidR="008A5523" w:rsidRPr="001F7EB7" w:rsidRDefault="008A5523" w:rsidP="0006486B">
      <w:pPr>
        <w:pStyle w:val="slovn2rove"/>
        <w:keepNext w:val="0"/>
        <w:numPr>
          <w:ilvl w:val="0"/>
          <w:numId w:val="0"/>
        </w:numPr>
        <w:tabs>
          <w:tab w:val="clear" w:pos="567"/>
        </w:tabs>
        <w:spacing w:before="0" w:line="276" w:lineRule="auto"/>
        <w:ind w:left="567"/>
        <w:rPr>
          <w:rFonts w:cs="Arial"/>
          <w:sz w:val="20"/>
          <w:szCs w:val="20"/>
        </w:rPr>
      </w:pPr>
      <w:r w:rsidRPr="008A5523">
        <w:rPr>
          <w:rFonts w:cs="Arial"/>
          <w:sz w:val="20"/>
          <w:szCs w:val="20"/>
        </w:rPr>
        <w:t>V případě nedodržení termínu odevzdání díla</w:t>
      </w:r>
      <w:r>
        <w:rPr>
          <w:rFonts w:cs="Arial"/>
          <w:sz w:val="20"/>
          <w:szCs w:val="20"/>
        </w:rPr>
        <w:t xml:space="preserve"> nebo jeho části</w:t>
      </w:r>
      <w:r w:rsidRPr="008A5523">
        <w:rPr>
          <w:rFonts w:cs="Arial"/>
          <w:sz w:val="20"/>
          <w:szCs w:val="20"/>
        </w:rPr>
        <w:t xml:space="preserve"> dle čl</w:t>
      </w:r>
      <w:r>
        <w:rPr>
          <w:rFonts w:cs="Arial"/>
          <w:sz w:val="20"/>
          <w:szCs w:val="20"/>
        </w:rPr>
        <w:t>.</w:t>
      </w:r>
      <w:r w:rsidRPr="008A5523">
        <w:rPr>
          <w:rFonts w:cs="Arial"/>
          <w:sz w:val="20"/>
          <w:szCs w:val="20"/>
        </w:rPr>
        <w:t xml:space="preserve"> </w:t>
      </w:r>
      <w:r>
        <w:rPr>
          <w:rFonts w:cs="Arial"/>
          <w:sz w:val="20"/>
          <w:szCs w:val="20"/>
        </w:rPr>
        <w:t>2</w:t>
      </w:r>
      <w:r w:rsidRPr="008A5523">
        <w:rPr>
          <w:rFonts w:cs="Arial"/>
          <w:sz w:val="20"/>
          <w:szCs w:val="20"/>
        </w:rPr>
        <w:t xml:space="preserve"> odst. </w:t>
      </w:r>
      <w:r>
        <w:rPr>
          <w:rFonts w:cs="Arial"/>
          <w:sz w:val="20"/>
          <w:szCs w:val="20"/>
        </w:rPr>
        <w:t>2</w:t>
      </w:r>
      <w:r w:rsidRPr="008A5523">
        <w:rPr>
          <w:rFonts w:cs="Arial"/>
          <w:sz w:val="20"/>
          <w:szCs w:val="20"/>
        </w:rPr>
        <w:t>.</w:t>
      </w:r>
      <w:r>
        <w:rPr>
          <w:rFonts w:cs="Arial"/>
          <w:sz w:val="20"/>
          <w:szCs w:val="20"/>
        </w:rPr>
        <w:t>2</w:t>
      </w:r>
      <w:r w:rsidRPr="008A5523">
        <w:rPr>
          <w:rFonts w:cs="Arial"/>
          <w:sz w:val="20"/>
          <w:szCs w:val="20"/>
        </w:rPr>
        <w:t xml:space="preserve"> </w:t>
      </w:r>
      <w:r>
        <w:rPr>
          <w:rFonts w:cs="Arial"/>
          <w:sz w:val="20"/>
          <w:szCs w:val="20"/>
        </w:rPr>
        <w:t>prodávajícím</w:t>
      </w:r>
      <w:r w:rsidRPr="008A5523">
        <w:rPr>
          <w:rFonts w:cs="Arial"/>
          <w:sz w:val="20"/>
          <w:szCs w:val="20"/>
        </w:rPr>
        <w:t xml:space="preserve"> je </w:t>
      </w:r>
      <w:r>
        <w:rPr>
          <w:rFonts w:cs="Arial"/>
          <w:sz w:val="20"/>
          <w:szCs w:val="20"/>
        </w:rPr>
        <w:t xml:space="preserve">kupující </w:t>
      </w:r>
      <w:r w:rsidRPr="008A5523">
        <w:rPr>
          <w:rFonts w:cs="Arial"/>
          <w:sz w:val="20"/>
          <w:szCs w:val="20"/>
        </w:rPr>
        <w:t>oprávněn vedle smluvní pokuty 0,1 % z</w:t>
      </w:r>
      <w:r>
        <w:rPr>
          <w:rFonts w:cs="Arial"/>
          <w:sz w:val="20"/>
          <w:szCs w:val="20"/>
        </w:rPr>
        <w:t xml:space="preserve"> kupní </w:t>
      </w:r>
      <w:r w:rsidRPr="008A5523">
        <w:rPr>
          <w:rFonts w:cs="Arial"/>
          <w:sz w:val="20"/>
          <w:szCs w:val="20"/>
        </w:rPr>
        <w:t xml:space="preserve">ceny za každý </w:t>
      </w:r>
      <w:r>
        <w:rPr>
          <w:rFonts w:cs="Arial"/>
          <w:sz w:val="20"/>
          <w:szCs w:val="20"/>
        </w:rPr>
        <w:t xml:space="preserve">započatý </w:t>
      </w:r>
      <w:r w:rsidRPr="008A5523">
        <w:rPr>
          <w:rFonts w:cs="Arial"/>
          <w:sz w:val="20"/>
          <w:szCs w:val="20"/>
        </w:rPr>
        <w:t>den prodlení, uplatnit vůči zhotoviteli smluvní pokutu za první den prodlení ve výši 1 % (slovy: jedno procento) z ceny včetně DPH</w:t>
      </w:r>
      <w:r>
        <w:rPr>
          <w:rFonts w:cs="Arial"/>
          <w:sz w:val="20"/>
          <w:szCs w:val="20"/>
        </w:rPr>
        <w:t>, a to z ceny dodání předmětu koupě nebo z ceny dotčené části předmětu koupě při částečném plnění, a to i opakovaně v případě nedodržení termínu při plnění po částech.</w:t>
      </w:r>
    </w:p>
    <w:p w14:paraId="71E88615" w14:textId="64951441" w:rsidR="006462E3" w:rsidRDefault="006462E3"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 xml:space="preserve">Smluvní strany se dohodly, že v případě porušení ustanovení čl. 6. odst. 6.6. nebo 6.7. smlouvy prodávajícím je kupující oprávněn uplatnit vůči prodávajícímu ve smyslu ustanovení § 2048 a násl. občanského zákoníku smluvní pokutu ve výši </w:t>
      </w:r>
      <w:r w:rsidR="00811AE4" w:rsidRPr="001F7EB7">
        <w:rPr>
          <w:rFonts w:cs="Arial"/>
          <w:sz w:val="20"/>
          <w:szCs w:val="20"/>
        </w:rPr>
        <w:t>2</w:t>
      </w:r>
      <w:r w:rsidR="00E120BE">
        <w:rPr>
          <w:rFonts w:cs="Arial"/>
          <w:sz w:val="20"/>
          <w:szCs w:val="20"/>
        </w:rPr>
        <w:t xml:space="preserve"> </w:t>
      </w:r>
      <w:r w:rsidR="00811AE4" w:rsidRPr="001F7EB7">
        <w:rPr>
          <w:rFonts w:cs="Arial"/>
          <w:sz w:val="20"/>
          <w:szCs w:val="20"/>
        </w:rPr>
        <w:t>000</w:t>
      </w:r>
      <w:r w:rsidR="00E120BE">
        <w:rPr>
          <w:rFonts w:cs="Arial"/>
          <w:sz w:val="20"/>
          <w:szCs w:val="20"/>
        </w:rPr>
        <w:t xml:space="preserve"> </w:t>
      </w:r>
      <w:r w:rsidR="00811AE4" w:rsidRPr="001F7EB7">
        <w:rPr>
          <w:rFonts w:cs="Arial"/>
          <w:sz w:val="20"/>
          <w:szCs w:val="20"/>
        </w:rPr>
        <w:t>Kč za každé porušení. Smluvní pokutu lze u</w:t>
      </w:r>
      <w:r w:rsidR="00C23B87">
        <w:rPr>
          <w:rFonts w:cs="Arial"/>
          <w:sz w:val="20"/>
          <w:szCs w:val="20"/>
        </w:rPr>
        <w:t>platni</w:t>
      </w:r>
      <w:r w:rsidR="00811AE4" w:rsidRPr="001F7EB7">
        <w:rPr>
          <w:rFonts w:cs="Arial"/>
          <w:sz w:val="20"/>
          <w:szCs w:val="20"/>
        </w:rPr>
        <w:t>t opakovaně.</w:t>
      </w:r>
    </w:p>
    <w:p w14:paraId="2F36992F" w14:textId="02D7B690" w:rsidR="00D46D23" w:rsidRDefault="00D46D23"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Smluvní strany se dohodly, že v</w:t>
      </w:r>
      <w:r w:rsidR="00AF2A4E">
        <w:rPr>
          <w:rFonts w:cs="Arial"/>
          <w:sz w:val="20"/>
          <w:szCs w:val="20"/>
        </w:rPr>
        <w:t> </w:t>
      </w:r>
      <w:r w:rsidRPr="001F7EB7">
        <w:rPr>
          <w:rFonts w:cs="Arial"/>
          <w:sz w:val="20"/>
          <w:szCs w:val="20"/>
        </w:rPr>
        <w:t>případě</w:t>
      </w:r>
      <w:r w:rsidR="00AF2A4E">
        <w:rPr>
          <w:rFonts w:cs="Arial"/>
          <w:sz w:val="20"/>
          <w:szCs w:val="20"/>
        </w:rPr>
        <w:t xml:space="preserve">, že </w:t>
      </w:r>
      <w:r w:rsidR="00E22FAD">
        <w:rPr>
          <w:rFonts w:cs="Arial"/>
          <w:sz w:val="20"/>
          <w:szCs w:val="20"/>
        </w:rPr>
        <w:t>prodávající neuzavře či neponechá v platnosti pojistnou smlouvu v rozsahu popsaném v</w:t>
      </w:r>
      <w:r w:rsidRPr="001F7EB7">
        <w:rPr>
          <w:rFonts w:cs="Arial"/>
          <w:sz w:val="20"/>
          <w:szCs w:val="20"/>
        </w:rPr>
        <w:t xml:space="preserve"> ustanovení čl. </w:t>
      </w:r>
      <w:r w:rsidR="00AF2A4E">
        <w:rPr>
          <w:rFonts w:cs="Arial"/>
          <w:sz w:val="20"/>
          <w:szCs w:val="20"/>
        </w:rPr>
        <w:t>5</w:t>
      </w:r>
      <w:r w:rsidRPr="001F7EB7">
        <w:rPr>
          <w:rFonts w:cs="Arial"/>
          <w:sz w:val="20"/>
          <w:szCs w:val="20"/>
        </w:rPr>
        <w:t xml:space="preserve">. odst. </w:t>
      </w:r>
      <w:r w:rsidR="006F1BD0">
        <w:rPr>
          <w:rFonts w:cs="Arial"/>
          <w:sz w:val="20"/>
          <w:szCs w:val="20"/>
        </w:rPr>
        <w:t>5.4.</w:t>
      </w:r>
      <w:r w:rsidR="00AF2A4E">
        <w:rPr>
          <w:rFonts w:cs="Arial"/>
          <w:sz w:val="20"/>
          <w:szCs w:val="20"/>
        </w:rPr>
        <w:t xml:space="preserve"> </w:t>
      </w:r>
      <w:r w:rsidRPr="001F7EB7">
        <w:rPr>
          <w:rFonts w:cs="Arial"/>
          <w:sz w:val="20"/>
          <w:szCs w:val="20"/>
        </w:rPr>
        <w:t xml:space="preserve">smlouvy je kupující oprávněn uplatnit vůči prodávajícímu ve smyslu ustanovení § 2048 a násl. občanského zákoníku smluvní pokutu ve výši </w:t>
      </w:r>
      <w:r w:rsidR="00E22FAD">
        <w:rPr>
          <w:rFonts w:cs="Arial"/>
          <w:sz w:val="20"/>
          <w:szCs w:val="20"/>
        </w:rPr>
        <w:t>1</w:t>
      </w:r>
      <w:r w:rsidR="000267DA">
        <w:rPr>
          <w:rFonts w:cs="Arial"/>
          <w:sz w:val="20"/>
          <w:szCs w:val="20"/>
        </w:rPr>
        <w:t>5</w:t>
      </w:r>
      <w:r w:rsidR="00E120BE">
        <w:rPr>
          <w:rFonts w:cs="Arial"/>
          <w:sz w:val="20"/>
          <w:szCs w:val="20"/>
        </w:rPr>
        <w:t xml:space="preserve"> </w:t>
      </w:r>
      <w:r w:rsidRPr="001F7EB7">
        <w:rPr>
          <w:rFonts w:cs="Arial"/>
          <w:sz w:val="20"/>
          <w:szCs w:val="20"/>
        </w:rPr>
        <w:t>000 Kč</w:t>
      </w:r>
      <w:r w:rsidR="00E22FAD">
        <w:rPr>
          <w:rFonts w:cs="Arial"/>
          <w:sz w:val="20"/>
          <w:szCs w:val="20"/>
        </w:rPr>
        <w:t>.</w:t>
      </w:r>
    </w:p>
    <w:p w14:paraId="2A70DBF3" w14:textId="384EA350" w:rsidR="00266A60" w:rsidRPr="00266A60" w:rsidRDefault="00266A60" w:rsidP="0006486B">
      <w:pPr>
        <w:pStyle w:val="slovn2rove"/>
        <w:keepNext w:val="0"/>
        <w:tabs>
          <w:tab w:val="clear" w:pos="567"/>
        </w:tabs>
        <w:spacing w:before="0" w:line="276" w:lineRule="auto"/>
        <w:ind w:left="567" w:hanging="567"/>
        <w:rPr>
          <w:rFonts w:cs="Arial"/>
          <w:sz w:val="20"/>
          <w:szCs w:val="20"/>
        </w:rPr>
      </w:pPr>
      <w:r w:rsidRPr="00266A60">
        <w:rPr>
          <w:rFonts w:cs="Arial"/>
          <w:sz w:val="20"/>
          <w:szCs w:val="20"/>
        </w:rPr>
        <w:t xml:space="preserve">Smluvní strany se dohodly, že v případě ukáže-li se prohlášení </w:t>
      </w:r>
      <w:r>
        <w:rPr>
          <w:rFonts w:cs="Arial"/>
          <w:sz w:val="20"/>
          <w:szCs w:val="20"/>
        </w:rPr>
        <w:t>prodávajícího</w:t>
      </w:r>
      <w:r w:rsidRPr="00266A60">
        <w:rPr>
          <w:rFonts w:cs="Arial"/>
          <w:sz w:val="20"/>
          <w:szCs w:val="20"/>
        </w:rPr>
        <w:t xml:space="preserve"> dle čl. </w:t>
      </w:r>
      <w:r>
        <w:rPr>
          <w:rFonts w:cs="Arial"/>
          <w:sz w:val="20"/>
          <w:szCs w:val="20"/>
        </w:rPr>
        <w:t>5</w:t>
      </w:r>
      <w:r w:rsidRPr="00266A60">
        <w:rPr>
          <w:rFonts w:cs="Arial"/>
          <w:sz w:val="20"/>
          <w:szCs w:val="20"/>
        </w:rPr>
        <w:t xml:space="preserve">. odst. </w:t>
      </w:r>
      <w:r>
        <w:rPr>
          <w:rFonts w:cs="Arial"/>
          <w:sz w:val="20"/>
          <w:szCs w:val="20"/>
        </w:rPr>
        <w:t>5.5</w:t>
      </w:r>
      <w:r w:rsidRPr="00266A60">
        <w:rPr>
          <w:rFonts w:cs="Arial"/>
          <w:sz w:val="20"/>
          <w:szCs w:val="20"/>
        </w:rPr>
        <w:t xml:space="preserve"> smlouvy jako nepravdivé, má </w:t>
      </w:r>
      <w:r>
        <w:rPr>
          <w:rFonts w:cs="Arial"/>
          <w:sz w:val="20"/>
          <w:szCs w:val="20"/>
        </w:rPr>
        <w:t>kupující</w:t>
      </w:r>
      <w:r w:rsidRPr="00266A60">
        <w:rPr>
          <w:rFonts w:cs="Arial"/>
          <w:sz w:val="20"/>
          <w:szCs w:val="20"/>
        </w:rPr>
        <w:t xml:space="preserve"> ve smyslu ustanovení § 2048 a násl. zákona č. 89/2012 Sb., občanský zákoník vůči </w:t>
      </w:r>
      <w:r>
        <w:rPr>
          <w:rFonts w:cs="Arial"/>
          <w:sz w:val="20"/>
          <w:szCs w:val="20"/>
        </w:rPr>
        <w:t xml:space="preserve">prodávajícímu </w:t>
      </w:r>
      <w:r w:rsidRPr="00266A60">
        <w:rPr>
          <w:rFonts w:cs="Arial"/>
          <w:sz w:val="20"/>
          <w:szCs w:val="20"/>
        </w:rPr>
        <w:t>nárok na smluvní pokutu ve výši 50</w:t>
      </w:r>
      <w:r w:rsidR="000267DA">
        <w:rPr>
          <w:rFonts w:cs="Arial"/>
          <w:sz w:val="20"/>
          <w:szCs w:val="20"/>
        </w:rPr>
        <w:t xml:space="preserve"> </w:t>
      </w:r>
      <w:r w:rsidRPr="00266A60">
        <w:rPr>
          <w:rFonts w:cs="Arial"/>
          <w:sz w:val="20"/>
          <w:szCs w:val="20"/>
        </w:rPr>
        <w:t xml:space="preserve">000,- Kč a </w:t>
      </w:r>
      <w:r>
        <w:rPr>
          <w:rFonts w:cs="Arial"/>
          <w:sz w:val="20"/>
          <w:szCs w:val="20"/>
        </w:rPr>
        <w:t>prodávající</w:t>
      </w:r>
      <w:r w:rsidRPr="00266A60">
        <w:rPr>
          <w:rFonts w:cs="Arial"/>
          <w:sz w:val="20"/>
          <w:szCs w:val="20"/>
        </w:rPr>
        <w:t xml:space="preserve"> je povinen tuto smluvní pokutu zaplatit.</w:t>
      </w:r>
    </w:p>
    <w:p w14:paraId="58B56004" w14:textId="41DED984" w:rsidR="005154B8" w:rsidRPr="001F7EB7" w:rsidRDefault="005154B8" w:rsidP="0006486B">
      <w:pPr>
        <w:pStyle w:val="slovn2rove"/>
        <w:keepNext w:val="0"/>
        <w:tabs>
          <w:tab w:val="clear" w:pos="567"/>
        </w:tabs>
        <w:spacing w:before="0" w:line="276" w:lineRule="auto"/>
        <w:ind w:left="567" w:hanging="567"/>
        <w:rPr>
          <w:rFonts w:cs="Arial"/>
          <w:sz w:val="20"/>
          <w:szCs w:val="20"/>
        </w:rPr>
      </w:pPr>
      <w:bookmarkStart w:id="15" w:name="_Ref145320025"/>
      <w:r w:rsidRPr="001F7EB7">
        <w:rPr>
          <w:rFonts w:cs="Arial"/>
          <w:sz w:val="20"/>
          <w:szCs w:val="20"/>
        </w:rPr>
        <w:t xml:space="preserve">Smluvní strany se dohodly, že v případě prodlení s úhradou kupní ceny či její části kupujícím je prodávající oprávněn uplatnit ve smyslu ustanovení § 2048 a násl. občanského zákoníku smluvní pokutu ve výši </w:t>
      </w:r>
      <w:r w:rsidR="00EA0419" w:rsidRPr="001F7EB7">
        <w:rPr>
          <w:rFonts w:cs="Arial"/>
          <w:sz w:val="20"/>
          <w:szCs w:val="20"/>
        </w:rPr>
        <w:t>0,</w:t>
      </w:r>
      <w:r w:rsidR="006462E3" w:rsidRPr="001F7EB7">
        <w:rPr>
          <w:rFonts w:cs="Arial"/>
          <w:sz w:val="20"/>
          <w:szCs w:val="20"/>
        </w:rPr>
        <w:t xml:space="preserve">1 </w:t>
      </w:r>
      <w:r w:rsidR="00EA0419" w:rsidRPr="001F7EB7">
        <w:rPr>
          <w:rFonts w:cs="Arial"/>
          <w:sz w:val="20"/>
          <w:szCs w:val="20"/>
        </w:rPr>
        <w:t xml:space="preserve">% </w:t>
      </w:r>
      <w:r w:rsidRPr="001F7EB7">
        <w:rPr>
          <w:rFonts w:cs="Arial"/>
          <w:sz w:val="20"/>
          <w:szCs w:val="20"/>
        </w:rPr>
        <w:t>z dlužné částky, a to za každý den prodlení.</w:t>
      </w:r>
      <w:bookmarkEnd w:id="15"/>
    </w:p>
    <w:p w14:paraId="7F67FF4F" w14:textId="381BA5B4" w:rsidR="005C7240" w:rsidRDefault="005C7240" w:rsidP="0006486B">
      <w:pPr>
        <w:pStyle w:val="slovn2rove"/>
        <w:keepNext w:val="0"/>
        <w:tabs>
          <w:tab w:val="clear" w:pos="567"/>
        </w:tabs>
        <w:spacing w:before="0" w:line="276" w:lineRule="auto"/>
        <w:ind w:left="567" w:hanging="567"/>
        <w:rPr>
          <w:rFonts w:cs="Arial"/>
          <w:sz w:val="20"/>
          <w:szCs w:val="20"/>
        </w:rPr>
      </w:pPr>
      <w:r>
        <w:rPr>
          <w:rFonts w:cs="Arial"/>
          <w:sz w:val="20"/>
          <w:szCs w:val="20"/>
        </w:rPr>
        <w:t>Smluvní strany se dohodly, že pokud kterákoliv ze smluvních stran poruší jiné ustanovení smlouvy, než je uvedeno v</w:t>
      </w:r>
      <w:r w:rsidR="00D46D23">
        <w:rPr>
          <w:rFonts w:cs="Arial"/>
          <w:sz w:val="20"/>
          <w:szCs w:val="20"/>
        </w:rPr>
        <w:t> </w:t>
      </w:r>
      <w:r>
        <w:rPr>
          <w:rFonts w:cs="Arial"/>
          <w:sz w:val="20"/>
          <w:szCs w:val="20"/>
        </w:rPr>
        <w:t>odstavcích</w:t>
      </w:r>
      <w:r w:rsidR="00D46D23">
        <w:rPr>
          <w:rFonts w:cs="Arial"/>
          <w:sz w:val="20"/>
          <w:szCs w:val="20"/>
        </w:rPr>
        <w:t xml:space="preserve"> </w:t>
      </w:r>
      <w:r w:rsidR="00D46D23">
        <w:rPr>
          <w:rFonts w:cs="Arial"/>
          <w:sz w:val="20"/>
          <w:szCs w:val="20"/>
        </w:rPr>
        <w:fldChar w:fldCharType="begin"/>
      </w:r>
      <w:r w:rsidR="00D46D23">
        <w:rPr>
          <w:rFonts w:cs="Arial"/>
          <w:sz w:val="20"/>
          <w:szCs w:val="20"/>
        </w:rPr>
        <w:instrText xml:space="preserve"> REF _Ref145320010 \r \h </w:instrText>
      </w:r>
      <w:r w:rsidR="00D46D23">
        <w:rPr>
          <w:rFonts w:cs="Arial"/>
          <w:sz w:val="20"/>
          <w:szCs w:val="20"/>
        </w:rPr>
      </w:r>
      <w:r w:rsidR="00D46D23">
        <w:rPr>
          <w:rFonts w:cs="Arial"/>
          <w:sz w:val="20"/>
          <w:szCs w:val="20"/>
        </w:rPr>
        <w:fldChar w:fldCharType="separate"/>
      </w:r>
      <w:r w:rsidR="00CE5F42">
        <w:rPr>
          <w:rFonts w:cs="Arial"/>
          <w:sz w:val="20"/>
          <w:szCs w:val="20"/>
        </w:rPr>
        <w:t>7.1</w:t>
      </w:r>
      <w:r w:rsidR="00D46D23">
        <w:rPr>
          <w:rFonts w:cs="Arial"/>
          <w:sz w:val="20"/>
          <w:szCs w:val="20"/>
        </w:rPr>
        <w:fldChar w:fldCharType="end"/>
      </w:r>
      <w:r w:rsidR="0099145F">
        <w:rPr>
          <w:rFonts w:cs="Arial"/>
          <w:sz w:val="20"/>
          <w:szCs w:val="20"/>
        </w:rPr>
        <w:t>.</w:t>
      </w:r>
      <w:r w:rsidR="00D46D23">
        <w:rPr>
          <w:rFonts w:cs="Arial"/>
          <w:sz w:val="20"/>
          <w:szCs w:val="20"/>
        </w:rPr>
        <w:t xml:space="preserve"> až </w:t>
      </w:r>
      <w:r w:rsidR="00D46D23">
        <w:rPr>
          <w:rFonts w:cs="Arial"/>
          <w:sz w:val="20"/>
          <w:szCs w:val="20"/>
        </w:rPr>
        <w:fldChar w:fldCharType="begin"/>
      </w:r>
      <w:r w:rsidR="00D46D23">
        <w:rPr>
          <w:rFonts w:cs="Arial"/>
          <w:sz w:val="20"/>
          <w:szCs w:val="20"/>
        </w:rPr>
        <w:instrText xml:space="preserve"> REF _Ref145320025 \r \h </w:instrText>
      </w:r>
      <w:r w:rsidR="00D46D23">
        <w:rPr>
          <w:rFonts w:cs="Arial"/>
          <w:sz w:val="20"/>
          <w:szCs w:val="20"/>
        </w:rPr>
      </w:r>
      <w:r w:rsidR="00D46D23">
        <w:rPr>
          <w:rFonts w:cs="Arial"/>
          <w:sz w:val="20"/>
          <w:szCs w:val="20"/>
        </w:rPr>
        <w:fldChar w:fldCharType="separate"/>
      </w:r>
      <w:r w:rsidR="00CE5F42">
        <w:rPr>
          <w:rFonts w:cs="Arial"/>
          <w:sz w:val="20"/>
          <w:szCs w:val="20"/>
        </w:rPr>
        <w:t>7.5</w:t>
      </w:r>
      <w:r w:rsidR="00D46D23">
        <w:rPr>
          <w:rFonts w:cs="Arial"/>
          <w:sz w:val="20"/>
          <w:szCs w:val="20"/>
        </w:rPr>
        <w:fldChar w:fldCharType="end"/>
      </w:r>
      <w:r w:rsidR="00266A60">
        <w:rPr>
          <w:rFonts w:cs="Arial"/>
          <w:sz w:val="20"/>
          <w:szCs w:val="20"/>
        </w:rPr>
        <w:t>5</w:t>
      </w:r>
      <w:r w:rsidR="00D46D23">
        <w:rPr>
          <w:rFonts w:cs="Arial"/>
          <w:sz w:val="20"/>
          <w:szCs w:val="20"/>
        </w:rPr>
        <w:t xml:space="preserve">. </w:t>
      </w:r>
      <w:r>
        <w:rPr>
          <w:rFonts w:cs="Arial"/>
          <w:sz w:val="20"/>
          <w:szCs w:val="20"/>
        </w:rPr>
        <w:t xml:space="preserve">tohoto článku smlouvy, je druhá smluvní strana oprávněna </w:t>
      </w:r>
      <w:r w:rsidRPr="001F7EB7">
        <w:rPr>
          <w:rFonts w:cs="Arial"/>
          <w:sz w:val="20"/>
          <w:szCs w:val="20"/>
        </w:rPr>
        <w:t>uplatnit ve smyslu ustanovení § 2048 a násl. občanského zákoníku smluvní pokutu ve výši</w:t>
      </w:r>
      <w:r>
        <w:rPr>
          <w:rFonts w:cs="Arial"/>
          <w:sz w:val="20"/>
          <w:szCs w:val="20"/>
        </w:rPr>
        <w:t xml:space="preserve"> </w:t>
      </w:r>
      <w:r w:rsidR="008A5523">
        <w:rPr>
          <w:rFonts w:cs="Arial"/>
          <w:sz w:val="20"/>
          <w:szCs w:val="20"/>
        </w:rPr>
        <w:t>1</w:t>
      </w:r>
      <w:r w:rsidR="000267DA">
        <w:rPr>
          <w:rFonts w:cs="Arial"/>
          <w:sz w:val="20"/>
          <w:szCs w:val="20"/>
        </w:rPr>
        <w:t xml:space="preserve"> </w:t>
      </w:r>
      <w:r w:rsidR="008A5523">
        <w:rPr>
          <w:rFonts w:cs="Arial"/>
          <w:sz w:val="20"/>
          <w:szCs w:val="20"/>
        </w:rPr>
        <w:t>0</w:t>
      </w:r>
      <w:r>
        <w:rPr>
          <w:rFonts w:cs="Arial"/>
          <w:sz w:val="20"/>
          <w:szCs w:val="20"/>
        </w:rPr>
        <w:t>00</w:t>
      </w:r>
      <w:r w:rsidR="008A5523">
        <w:rPr>
          <w:rFonts w:cs="Arial"/>
          <w:sz w:val="20"/>
          <w:szCs w:val="20"/>
        </w:rPr>
        <w:t>,-</w:t>
      </w:r>
      <w:r>
        <w:rPr>
          <w:rFonts w:cs="Arial"/>
          <w:sz w:val="20"/>
          <w:szCs w:val="20"/>
        </w:rPr>
        <w:t xml:space="preserve"> Kč za každé takovéto porušení.</w:t>
      </w:r>
    </w:p>
    <w:p w14:paraId="4131529E" w14:textId="78605CE7" w:rsidR="005154B8" w:rsidRPr="001F7EB7"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 xml:space="preserve">Smluvní pokuta je splatná do třiceti dní od data, kdy byla povinné straně doručena písemná výzva k jejímu zaplacení ze strany oprávněné strany, a to na účet oprávněné strany uvedený v písemné výzvě. Ustanovením o smluvní pokutě není dotčeno právo oprávněné strany na náhradu škody </w:t>
      </w:r>
      <w:r w:rsidR="003B566A">
        <w:rPr>
          <w:rFonts w:cs="Arial"/>
          <w:sz w:val="20"/>
          <w:szCs w:val="20"/>
        </w:rPr>
        <w:br/>
      </w:r>
      <w:r w:rsidRPr="001F7EB7">
        <w:rPr>
          <w:rFonts w:cs="Arial"/>
          <w:sz w:val="20"/>
          <w:szCs w:val="20"/>
        </w:rPr>
        <w:t>v plné výši.</w:t>
      </w:r>
    </w:p>
    <w:p w14:paraId="1C3B5716" w14:textId="77777777" w:rsidR="005154B8" w:rsidRPr="001F7EB7" w:rsidRDefault="005154B8" w:rsidP="0006486B">
      <w:pPr>
        <w:pStyle w:val="BodyText21"/>
        <w:widowControl/>
        <w:spacing w:after="120" w:line="276" w:lineRule="auto"/>
        <w:jc w:val="center"/>
        <w:rPr>
          <w:rFonts w:ascii="Arial" w:hAnsi="Arial" w:cs="Arial"/>
          <w:sz w:val="20"/>
        </w:rPr>
      </w:pPr>
    </w:p>
    <w:p w14:paraId="30471F28" w14:textId="562988CE" w:rsidR="002B1DB1" w:rsidRPr="001F7EB7" w:rsidRDefault="002B1DB1" w:rsidP="0006486B">
      <w:pPr>
        <w:pStyle w:val="slovn1rove"/>
        <w:keepNext w:val="0"/>
        <w:spacing w:before="0" w:after="120" w:line="276" w:lineRule="auto"/>
        <w:ind w:left="357" w:hanging="357"/>
        <w:rPr>
          <w:rFonts w:cs="Arial"/>
          <w:sz w:val="20"/>
          <w:szCs w:val="20"/>
        </w:rPr>
      </w:pPr>
      <w:r w:rsidRPr="001F7EB7">
        <w:rPr>
          <w:rFonts w:cs="Arial"/>
          <w:sz w:val="20"/>
          <w:szCs w:val="20"/>
        </w:rPr>
        <w:t>Nabytí vlastnického práva a nebezpečí škody na předmětu koupě</w:t>
      </w:r>
    </w:p>
    <w:p w14:paraId="585E1CEF" w14:textId="70E994AF" w:rsidR="002B1DB1" w:rsidRPr="001F7EB7" w:rsidRDefault="002B1DB1" w:rsidP="0006486B">
      <w:pPr>
        <w:pStyle w:val="slovn2rove"/>
        <w:keepNext w:val="0"/>
        <w:widowControl w:val="0"/>
        <w:tabs>
          <w:tab w:val="clear" w:pos="567"/>
        </w:tabs>
        <w:spacing w:before="0" w:line="276" w:lineRule="auto"/>
        <w:ind w:left="567" w:hanging="567"/>
        <w:rPr>
          <w:rFonts w:cs="Arial"/>
          <w:sz w:val="20"/>
          <w:szCs w:val="20"/>
        </w:rPr>
      </w:pPr>
      <w:r w:rsidRPr="001F7EB7">
        <w:rPr>
          <w:rFonts w:cs="Arial"/>
          <w:sz w:val="20"/>
          <w:szCs w:val="20"/>
        </w:rPr>
        <w:t xml:space="preserve">Kupující nabývá vlastnické právo k předmětu koupě okamžikem odevzdání předmětu koupě </w:t>
      </w:r>
      <w:r w:rsidR="003B566A">
        <w:rPr>
          <w:rFonts w:cs="Arial"/>
          <w:sz w:val="20"/>
          <w:szCs w:val="20"/>
        </w:rPr>
        <w:br/>
      </w:r>
      <w:r w:rsidRPr="001F7EB7">
        <w:rPr>
          <w:rFonts w:cs="Arial"/>
          <w:sz w:val="20"/>
          <w:szCs w:val="20"/>
        </w:rPr>
        <w:t xml:space="preserve">ve smyslu ustanovení čl. </w:t>
      </w:r>
      <w:r w:rsidR="006E454F">
        <w:rPr>
          <w:rFonts w:cs="Arial"/>
          <w:sz w:val="20"/>
          <w:szCs w:val="20"/>
        </w:rPr>
        <w:t>2</w:t>
      </w:r>
      <w:r w:rsidRPr="001F7EB7">
        <w:rPr>
          <w:rFonts w:cs="Arial"/>
          <w:sz w:val="20"/>
          <w:szCs w:val="20"/>
        </w:rPr>
        <w:t>. odst. 2.5 smlouvy.</w:t>
      </w:r>
    </w:p>
    <w:p w14:paraId="2D88D551" w14:textId="4F15ED21" w:rsidR="002B1DB1" w:rsidRPr="001F7EB7" w:rsidRDefault="002B1DB1" w:rsidP="0006486B">
      <w:pPr>
        <w:pStyle w:val="slovn2rove"/>
        <w:keepNext w:val="0"/>
        <w:widowControl w:val="0"/>
        <w:tabs>
          <w:tab w:val="clear" w:pos="567"/>
        </w:tabs>
        <w:spacing w:before="0" w:line="276" w:lineRule="auto"/>
        <w:ind w:left="567" w:hanging="567"/>
        <w:rPr>
          <w:rFonts w:cs="Arial"/>
          <w:sz w:val="20"/>
          <w:szCs w:val="20"/>
        </w:rPr>
      </w:pPr>
      <w:r w:rsidRPr="001F7EB7">
        <w:rPr>
          <w:rFonts w:cs="Arial"/>
          <w:sz w:val="20"/>
          <w:szCs w:val="20"/>
        </w:rPr>
        <w:t xml:space="preserve">Nebezpečí škody na předmětu koupě přechází na kupujícího v okamžiku odevzdání předmětu koupě na místě plnění dle čl. </w:t>
      </w:r>
      <w:r w:rsidR="006E454F">
        <w:rPr>
          <w:rFonts w:cs="Arial"/>
          <w:sz w:val="20"/>
          <w:szCs w:val="20"/>
        </w:rPr>
        <w:t>2</w:t>
      </w:r>
      <w:r w:rsidRPr="001F7EB7">
        <w:rPr>
          <w:rFonts w:cs="Arial"/>
          <w:sz w:val="20"/>
          <w:szCs w:val="20"/>
        </w:rPr>
        <w:t>. odst. 2.1 smlouvy.</w:t>
      </w:r>
    </w:p>
    <w:p w14:paraId="12723A87" w14:textId="77777777" w:rsidR="002B1DB1" w:rsidRPr="001F7EB7" w:rsidRDefault="002B1DB1" w:rsidP="0006486B">
      <w:pPr>
        <w:pStyle w:val="slovn2rove"/>
        <w:keepNext w:val="0"/>
        <w:widowControl w:val="0"/>
        <w:numPr>
          <w:ilvl w:val="0"/>
          <w:numId w:val="0"/>
        </w:numPr>
        <w:tabs>
          <w:tab w:val="clear" w:pos="567"/>
        </w:tabs>
        <w:spacing w:before="0" w:line="276" w:lineRule="auto"/>
        <w:ind w:left="567"/>
        <w:rPr>
          <w:rFonts w:cs="Arial"/>
          <w:sz w:val="20"/>
          <w:szCs w:val="20"/>
        </w:rPr>
      </w:pPr>
    </w:p>
    <w:p w14:paraId="3D52FFD2" w14:textId="3391B1D1" w:rsidR="002B1DB1" w:rsidRPr="001F7EB7" w:rsidRDefault="002B1DB1" w:rsidP="0006486B">
      <w:pPr>
        <w:pStyle w:val="slovn1rove"/>
        <w:keepNext w:val="0"/>
        <w:spacing w:before="0" w:after="120" w:line="276" w:lineRule="auto"/>
        <w:ind w:left="357" w:hanging="357"/>
        <w:rPr>
          <w:rFonts w:cs="Arial"/>
          <w:sz w:val="20"/>
          <w:szCs w:val="20"/>
        </w:rPr>
      </w:pPr>
      <w:r w:rsidRPr="001F7EB7">
        <w:rPr>
          <w:rFonts w:cs="Arial"/>
          <w:sz w:val="20"/>
          <w:szCs w:val="20"/>
        </w:rPr>
        <w:t>Odstoupení od smlouvy</w:t>
      </w:r>
    </w:p>
    <w:p w14:paraId="37D5A577" w14:textId="77777777" w:rsidR="002B1DB1" w:rsidRPr="001F7EB7" w:rsidRDefault="002B1DB1" w:rsidP="0006486B">
      <w:pPr>
        <w:pStyle w:val="slovn2rove"/>
        <w:keepNext w:val="0"/>
        <w:widowControl w:val="0"/>
        <w:tabs>
          <w:tab w:val="clear" w:pos="567"/>
        </w:tabs>
        <w:spacing w:before="0" w:line="276" w:lineRule="auto"/>
        <w:ind w:left="567" w:hanging="567"/>
        <w:rPr>
          <w:rFonts w:cs="Arial"/>
          <w:sz w:val="20"/>
          <w:szCs w:val="20"/>
        </w:rPr>
      </w:pPr>
      <w:r w:rsidRPr="001F7EB7">
        <w:rPr>
          <w:rFonts w:cs="Arial"/>
          <w:sz w:val="20"/>
          <w:szCs w:val="20"/>
        </w:rPr>
        <w:t>Smluvní strany se dohodly, že mohou od této smlouvy odstoupit v případech, kdy to stanoví zákon, jinak v případě podstatného porušení této smlouvy. Odstoupení od smlouvy musí být provedeno písemnou formou a je účinné okamžikem jeho doručení druhé smluvní straně. Odstoupením od smlouvy se tato smlouva ruší od okamžiku doručení projevu vůle směřujícího k odstoupení od smlouvy druhé smluvní straně.</w:t>
      </w:r>
    </w:p>
    <w:p w14:paraId="1A39998E" w14:textId="173689A3" w:rsidR="002B1DB1" w:rsidRPr="001F7EB7" w:rsidRDefault="002B1DB1" w:rsidP="0006486B">
      <w:pPr>
        <w:pStyle w:val="slovn2rove"/>
        <w:keepNext w:val="0"/>
        <w:widowControl w:val="0"/>
        <w:tabs>
          <w:tab w:val="clear" w:pos="567"/>
        </w:tabs>
        <w:spacing w:before="0" w:line="276" w:lineRule="auto"/>
        <w:ind w:left="567" w:hanging="567"/>
        <w:rPr>
          <w:rFonts w:cs="Arial"/>
          <w:sz w:val="20"/>
          <w:szCs w:val="20"/>
        </w:rPr>
      </w:pPr>
      <w:r w:rsidRPr="001F7EB7">
        <w:rPr>
          <w:rFonts w:cs="Arial"/>
          <w:sz w:val="20"/>
          <w:szCs w:val="20"/>
        </w:rPr>
        <w:t xml:space="preserve">Smluvní strany se dohodly, že podstatným porušením smlouvy se rozumí zejména: jestliže se </w:t>
      </w:r>
      <w:r w:rsidRPr="001F7EB7">
        <w:rPr>
          <w:rFonts w:cs="Arial"/>
          <w:sz w:val="20"/>
          <w:szCs w:val="20"/>
        </w:rPr>
        <w:lastRenderedPageBreak/>
        <w:t xml:space="preserve">prodávající dostane do prodlení s dodáním předmětu koupě, ať již jako celku či jeho jednotlivých částí, ve vztahu k termínu dodání předmětu koupě dle této smlouvy, které bude delší než </w:t>
      </w:r>
      <w:r w:rsidR="00662569">
        <w:rPr>
          <w:rFonts w:cs="Arial"/>
          <w:sz w:val="20"/>
          <w:szCs w:val="20"/>
        </w:rPr>
        <w:t>deset</w:t>
      </w:r>
      <w:r w:rsidR="00DF371A" w:rsidRPr="001F7EB7">
        <w:rPr>
          <w:rFonts w:cs="Arial"/>
          <w:sz w:val="20"/>
          <w:szCs w:val="20"/>
        </w:rPr>
        <w:t xml:space="preserve"> </w:t>
      </w:r>
      <w:r w:rsidRPr="001F7EB7">
        <w:rPr>
          <w:rFonts w:cs="Arial"/>
          <w:sz w:val="20"/>
          <w:szCs w:val="20"/>
        </w:rPr>
        <w:t>kalendářních dnů a dále zjištěním podstatných vad tak, jak jsou uvedeny v čl.</w:t>
      </w:r>
      <w:r w:rsidR="006E454F">
        <w:rPr>
          <w:rFonts w:cs="Arial"/>
          <w:sz w:val="20"/>
          <w:szCs w:val="20"/>
        </w:rPr>
        <w:t>2</w:t>
      </w:r>
      <w:r w:rsidRPr="001F7EB7">
        <w:rPr>
          <w:rFonts w:cs="Arial"/>
          <w:sz w:val="20"/>
          <w:szCs w:val="20"/>
        </w:rPr>
        <w:t>. odst. 2.6 smlouvy.</w:t>
      </w:r>
      <w:r w:rsidR="006E454F">
        <w:rPr>
          <w:rFonts w:cs="Arial"/>
          <w:sz w:val="20"/>
          <w:szCs w:val="20"/>
        </w:rPr>
        <w:t xml:space="preserve"> Za podstatné porušení smlouvy se rovněž považuje nesplnění povinnosti stanovené v čl. </w:t>
      </w:r>
      <w:r w:rsidR="00AF6142">
        <w:rPr>
          <w:rFonts w:cs="Arial"/>
          <w:sz w:val="20"/>
          <w:szCs w:val="20"/>
        </w:rPr>
        <w:t xml:space="preserve">5. odst. </w:t>
      </w:r>
      <w:r w:rsidR="006F1BD0">
        <w:rPr>
          <w:rFonts w:cs="Arial"/>
          <w:sz w:val="20"/>
          <w:szCs w:val="20"/>
        </w:rPr>
        <w:t>5.4.</w:t>
      </w:r>
      <w:r w:rsidR="006E454F">
        <w:rPr>
          <w:rFonts w:cs="Arial"/>
          <w:sz w:val="20"/>
          <w:szCs w:val="20"/>
        </w:rPr>
        <w:t xml:space="preserve"> smlouvy.</w:t>
      </w:r>
    </w:p>
    <w:p w14:paraId="2EC48F77" w14:textId="3242B02D" w:rsidR="002B1DB1" w:rsidRPr="001F7EB7" w:rsidRDefault="002B1DB1" w:rsidP="0006486B">
      <w:pPr>
        <w:pStyle w:val="slovn2rove"/>
        <w:keepNext w:val="0"/>
        <w:widowControl w:val="0"/>
        <w:tabs>
          <w:tab w:val="clear" w:pos="567"/>
        </w:tabs>
        <w:spacing w:before="0" w:line="276" w:lineRule="auto"/>
        <w:ind w:left="567" w:hanging="567"/>
        <w:rPr>
          <w:rFonts w:cs="Arial"/>
          <w:sz w:val="20"/>
          <w:szCs w:val="20"/>
        </w:rPr>
      </w:pPr>
      <w:r w:rsidRPr="001F7EB7">
        <w:rPr>
          <w:rFonts w:cs="Arial"/>
          <w:sz w:val="20"/>
          <w:szCs w:val="20"/>
        </w:rPr>
        <w:t xml:space="preserve">V případě odstoupení od smlouvy ze strany kupujícího vzniká kupujícímu vůči prodávajícímu nárok na úhradu prokázaných vícenákladů (tj. nákladů vynaložených kupujícím nad kupní cenu za dodání předmětu koupě) vynaložených na dodání předmětu koupě a na úhradu ztrát vzniklých prodloužením termínu dodání předmětu koupě. Nárok kupujícího účtovat prodávajícímu smluvní pokutu </w:t>
      </w:r>
      <w:r w:rsidR="00006C9A">
        <w:rPr>
          <w:rFonts w:cs="Arial"/>
          <w:sz w:val="20"/>
          <w:szCs w:val="20"/>
        </w:rPr>
        <w:t>odstoupením od smlouvy</w:t>
      </w:r>
      <w:r w:rsidR="00006C9A" w:rsidRPr="001F7EB7">
        <w:rPr>
          <w:rFonts w:cs="Arial"/>
          <w:sz w:val="20"/>
          <w:szCs w:val="20"/>
        </w:rPr>
        <w:t xml:space="preserve"> </w:t>
      </w:r>
      <w:r w:rsidRPr="001F7EB7">
        <w:rPr>
          <w:rFonts w:cs="Arial"/>
          <w:sz w:val="20"/>
          <w:szCs w:val="20"/>
        </w:rPr>
        <w:t>nezaniká.</w:t>
      </w:r>
    </w:p>
    <w:p w14:paraId="775F602F" w14:textId="77777777" w:rsidR="002B1DB1" w:rsidRPr="001F7EB7" w:rsidRDefault="002B1DB1" w:rsidP="0006486B">
      <w:pPr>
        <w:pStyle w:val="slovn1rove"/>
        <w:keepNext w:val="0"/>
        <w:numPr>
          <w:ilvl w:val="0"/>
          <w:numId w:val="0"/>
        </w:numPr>
        <w:spacing w:before="0" w:after="120" w:line="276" w:lineRule="auto"/>
        <w:ind w:left="357"/>
        <w:jc w:val="both"/>
        <w:rPr>
          <w:rFonts w:cs="Arial"/>
          <w:sz w:val="20"/>
          <w:szCs w:val="20"/>
        </w:rPr>
      </w:pPr>
    </w:p>
    <w:p w14:paraId="1C430F8A" w14:textId="2C22ADE0" w:rsidR="002B1DB1" w:rsidRPr="001F7EB7" w:rsidRDefault="002B1DB1" w:rsidP="0006486B">
      <w:pPr>
        <w:pStyle w:val="slovn1rove"/>
        <w:keepNext w:val="0"/>
        <w:spacing w:before="0" w:after="120" w:line="276" w:lineRule="auto"/>
        <w:ind w:left="357" w:hanging="357"/>
        <w:rPr>
          <w:rFonts w:cs="Arial"/>
          <w:sz w:val="20"/>
          <w:szCs w:val="20"/>
        </w:rPr>
      </w:pPr>
      <w:r w:rsidRPr="001F7EB7">
        <w:rPr>
          <w:rFonts w:cs="Arial"/>
          <w:sz w:val="20"/>
          <w:szCs w:val="20"/>
        </w:rPr>
        <w:t>Doručování</w:t>
      </w:r>
      <w:r w:rsidR="003110E5" w:rsidRPr="001F7EB7">
        <w:rPr>
          <w:rFonts w:cs="Arial"/>
          <w:sz w:val="20"/>
          <w:szCs w:val="20"/>
        </w:rPr>
        <w:t xml:space="preserve"> a oprávněné osoby</w:t>
      </w:r>
    </w:p>
    <w:p w14:paraId="00FD6D2F" w14:textId="58E1D03B" w:rsidR="002B1DB1" w:rsidRPr="001F7EB7" w:rsidRDefault="002B1DB1" w:rsidP="0006486B">
      <w:pPr>
        <w:pStyle w:val="StylZM"/>
        <w:numPr>
          <w:ilvl w:val="1"/>
          <w:numId w:val="8"/>
        </w:numPr>
        <w:spacing w:after="120" w:line="276" w:lineRule="auto"/>
        <w:ind w:left="567" w:hanging="567"/>
        <w:rPr>
          <w:rFonts w:ascii="Arial" w:hAnsi="Arial" w:cs="Arial"/>
        </w:rPr>
      </w:pPr>
      <w:r w:rsidRPr="001F7EB7">
        <w:rPr>
          <w:rFonts w:ascii="Arial" w:hAnsi="Arial" w:cs="Arial"/>
        </w:rPr>
        <w:t>Smluvní strany této smlouvy se dohodly následujícím způsobem na adrese pro doručování písemné korespondence:</w:t>
      </w:r>
    </w:p>
    <w:p w14:paraId="289B733F" w14:textId="4D686553" w:rsidR="00553C24" w:rsidRPr="002828EE" w:rsidRDefault="002B1DB1" w:rsidP="0006486B">
      <w:pPr>
        <w:pStyle w:val="Odstavecseseznamem"/>
        <w:numPr>
          <w:ilvl w:val="0"/>
          <w:numId w:val="9"/>
        </w:numPr>
        <w:tabs>
          <w:tab w:val="left" w:pos="0"/>
        </w:tabs>
        <w:suppressAutoHyphens/>
        <w:spacing w:after="120" w:line="276" w:lineRule="auto"/>
        <w:contextualSpacing w:val="0"/>
        <w:jc w:val="both"/>
        <w:rPr>
          <w:rFonts w:ascii="Arial" w:hAnsi="Arial" w:cs="Arial"/>
        </w:rPr>
      </w:pPr>
      <w:r w:rsidRPr="002828EE">
        <w:rPr>
          <w:rFonts w:ascii="Arial" w:hAnsi="Arial" w:cs="Arial"/>
        </w:rPr>
        <w:t xml:space="preserve">adresa pro doručování kupujícímu je: </w:t>
      </w:r>
      <w:r w:rsidR="002828EE" w:rsidRPr="002828EE">
        <w:rPr>
          <w:rFonts w:ascii="Arial" w:hAnsi="Arial" w:cs="Arial"/>
          <w:bCs/>
        </w:rPr>
        <w:t>Bezručova 1312/17, 360 01 Karlovy Vary</w:t>
      </w:r>
    </w:p>
    <w:p w14:paraId="156B1D13" w14:textId="09108B96" w:rsidR="002B1DB1" w:rsidRPr="00553C24" w:rsidRDefault="002B1DB1" w:rsidP="0006486B">
      <w:pPr>
        <w:pStyle w:val="Odstavecseseznamem"/>
        <w:numPr>
          <w:ilvl w:val="0"/>
          <w:numId w:val="9"/>
        </w:numPr>
        <w:tabs>
          <w:tab w:val="left" w:pos="0"/>
        </w:tabs>
        <w:suppressAutoHyphens/>
        <w:spacing w:after="120" w:line="276" w:lineRule="auto"/>
        <w:contextualSpacing w:val="0"/>
        <w:jc w:val="both"/>
        <w:rPr>
          <w:rFonts w:ascii="Arial" w:hAnsi="Arial" w:cs="Arial"/>
        </w:rPr>
      </w:pPr>
      <w:r w:rsidRPr="00553C24">
        <w:rPr>
          <w:rFonts w:ascii="Arial" w:hAnsi="Arial" w:cs="Arial"/>
        </w:rPr>
        <w:t xml:space="preserve">adresa pro doručování prodávajícímu je: </w:t>
      </w:r>
      <w:r w:rsidR="00357800" w:rsidRPr="00357800">
        <w:rPr>
          <w:rFonts w:ascii="Arial" w:hAnsi="Arial" w:cs="Arial"/>
        </w:rPr>
        <w:t>Valchařská 3261/17, 702 00 Ostrava</w:t>
      </w:r>
      <w:r w:rsidRPr="00553C24">
        <w:rPr>
          <w:rFonts w:ascii="Arial" w:hAnsi="Arial" w:cs="Arial"/>
        </w:rPr>
        <w:tab/>
        <w:t xml:space="preserve"> </w:t>
      </w:r>
    </w:p>
    <w:p w14:paraId="49471EC8" w14:textId="77777777" w:rsidR="002B1DB1" w:rsidRPr="001F7EB7" w:rsidRDefault="002B1DB1" w:rsidP="0006486B">
      <w:pPr>
        <w:pStyle w:val="StylZM"/>
        <w:numPr>
          <w:ilvl w:val="1"/>
          <w:numId w:val="8"/>
        </w:numPr>
        <w:spacing w:after="120" w:line="276" w:lineRule="auto"/>
        <w:ind w:left="567" w:hanging="567"/>
        <w:rPr>
          <w:rFonts w:ascii="Arial" w:hAnsi="Arial" w:cs="Arial"/>
        </w:rPr>
      </w:pPr>
      <w:r w:rsidRPr="001F7EB7">
        <w:rPr>
          <w:rFonts w:ascii="Arial" w:hAnsi="Arial" w:cs="Arial"/>
        </w:rPr>
        <w:t>Veškerá podání a jiná oznámení, která se doručují smluvním stranám, je třeba doručit osobně, nebo doporučenou listovní zásilkou s doručenkou, pokud není ve smlouvě stanoveno jinak.</w:t>
      </w:r>
    </w:p>
    <w:p w14:paraId="4874BBAE" w14:textId="7AFFE665" w:rsidR="002B1DB1" w:rsidRPr="001F7EB7" w:rsidRDefault="002B1DB1" w:rsidP="0006486B">
      <w:pPr>
        <w:pStyle w:val="StylZM"/>
        <w:numPr>
          <w:ilvl w:val="1"/>
          <w:numId w:val="8"/>
        </w:numPr>
        <w:spacing w:after="120" w:line="276" w:lineRule="auto"/>
        <w:ind w:left="567" w:hanging="567"/>
        <w:rPr>
          <w:rFonts w:ascii="Arial" w:hAnsi="Arial" w:cs="Arial"/>
        </w:rPr>
      </w:pPr>
      <w:r w:rsidRPr="001F7EB7">
        <w:rPr>
          <w:rFonts w:ascii="Arial" w:hAnsi="Arial" w:cs="Arial"/>
        </w:rPr>
        <w:t xml:space="preserve">Aniž by tím byly dotčeny další prostředky, kterými lze prokázat doručení, má se za to, </w:t>
      </w:r>
      <w:r w:rsidR="0091390E">
        <w:rPr>
          <w:rFonts w:ascii="Arial" w:hAnsi="Arial" w:cs="Arial"/>
        </w:rPr>
        <w:br/>
      </w:r>
      <w:r w:rsidRPr="001F7EB7">
        <w:rPr>
          <w:rFonts w:ascii="Arial" w:hAnsi="Arial" w:cs="Arial"/>
        </w:rPr>
        <w:t>že oznámení bylo řádně doručené:</w:t>
      </w:r>
    </w:p>
    <w:p w14:paraId="4150DC46" w14:textId="77777777" w:rsidR="002B1DB1" w:rsidRPr="001F7EB7" w:rsidRDefault="002B1DB1" w:rsidP="0006486B">
      <w:pPr>
        <w:pStyle w:val="Odstavecseseznamem"/>
        <w:numPr>
          <w:ilvl w:val="0"/>
          <w:numId w:val="9"/>
        </w:numPr>
        <w:tabs>
          <w:tab w:val="left" w:pos="0"/>
        </w:tabs>
        <w:suppressAutoHyphens/>
        <w:spacing w:after="120" w:line="276" w:lineRule="auto"/>
        <w:contextualSpacing w:val="0"/>
        <w:jc w:val="both"/>
        <w:rPr>
          <w:rFonts w:ascii="Arial" w:hAnsi="Arial" w:cs="Arial"/>
        </w:rPr>
      </w:pPr>
      <w:r w:rsidRPr="001F7EB7">
        <w:rPr>
          <w:rFonts w:ascii="Arial" w:hAnsi="Arial" w:cs="Arial"/>
        </w:rPr>
        <w:t>při doručování osobně:</w:t>
      </w:r>
    </w:p>
    <w:p w14:paraId="561F5001" w14:textId="77777777" w:rsidR="002B1DB1" w:rsidRPr="001F7EB7" w:rsidRDefault="002B1DB1" w:rsidP="0006486B">
      <w:pPr>
        <w:widowControl w:val="0"/>
        <w:numPr>
          <w:ilvl w:val="1"/>
          <w:numId w:val="7"/>
        </w:numPr>
        <w:spacing w:after="120" w:line="276" w:lineRule="auto"/>
        <w:ind w:left="1418" w:hanging="284"/>
        <w:rPr>
          <w:rFonts w:ascii="Arial" w:hAnsi="Arial" w:cs="Arial"/>
          <w:snapToGrid w:val="0"/>
        </w:rPr>
      </w:pPr>
      <w:r w:rsidRPr="001F7EB7">
        <w:rPr>
          <w:rFonts w:ascii="Arial" w:hAnsi="Arial" w:cs="Arial"/>
          <w:snapToGrid w:val="0"/>
        </w:rPr>
        <w:t>dnem faktického přijetí oznámení příjemcem; nebo</w:t>
      </w:r>
    </w:p>
    <w:p w14:paraId="0A4D29C2" w14:textId="77777777" w:rsidR="002B1DB1" w:rsidRPr="001F7EB7" w:rsidRDefault="002B1DB1" w:rsidP="0006486B">
      <w:pPr>
        <w:widowControl w:val="0"/>
        <w:numPr>
          <w:ilvl w:val="1"/>
          <w:numId w:val="7"/>
        </w:numPr>
        <w:spacing w:after="120" w:line="276" w:lineRule="auto"/>
        <w:ind w:left="1418" w:hanging="284"/>
        <w:rPr>
          <w:rFonts w:ascii="Arial" w:hAnsi="Arial" w:cs="Arial"/>
          <w:snapToGrid w:val="0"/>
        </w:rPr>
      </w:pPr>
      <w:r w:rsidRPr="001F7EB7">
        <w:rPr>
          <w:rFonts w:ascii="Arial" w:hAnsi="Arial" w:cs="Arial"/>
          <w:snapToGrid w:val="0"/>
        </w:rPr>
        <w:t>dnem, v němž bylo doručeno osobě na příjemcově adrese určené k přebírání listovních zásilek; nebo</w:t>
      </w:r>
    </w:p>
    <w:p w14:paraId="4D47A076" w14:textId="77777777" w:rsidR="002B1DB1" w:rsidRPr="001F7EB7" w:rsidRDefault="002B1DB1" w:rsidP="0006486B">
      <w:pPr>
        <w:widowControl w:val="0"/>
        <w:numPr>
          <w:ilvl w:val="1"/>
          <w:numId w:val="7"/>
        </w:numPr>
        <w:spacing w:after="120" w:line="276" w:lineRule="auto"/>
        <w:ind w:left="1418" w:hanging="284"/>
        <w:rPr>
          <w:rFonts w:ascii="Arial" w:hAnsi="Arial" w:cs="Arial"/>
          <w:snapToGrid w:val="0"/>
        </w:rPr>
      </w:pPr>
      <w:r w:rsidRPr="001F7EB7">
        <w:rPr>
          <w:rFonts w:ascii="Arial" w:hAnsi="Arial" w:cs="Arial"/>
          <w:snapToGrid w:val="0"/>
        </w:rPr>
        <w:t>dnem, kdy bylo doručováno osobě na příjemcově adrese určené k přebírání listovních zásilek, a tato osoba odmítla listovní zásilku převzít; nebo</w:t>
      </w:r>
    </w:p>
    <w:p w14:paraId="4FE3B66B" w14:textId="436D86EA" w:rsidR="002B1DB1" w:rsidRPr="001F7EB7" w:rsidRDefault="002B1DB1" w:rsidP="0006486B">
      <w:pPr>
        <w:widowControl w:val="0"/>
        <w:numPr>
          <w:ilvl w:val="1"/>
          <w:numId w:val="7"/>
        </w:numPr>
        <w:spacing w:after="120" w:line="276" w:lineRule="auto"/>
        <w:ind w:left="1418" w:hanging="284"/>
        <w:rPr>
          <w:rFonts w:ascii="Arial" w:hAnsi="Arial" w:cs="Arial"/>
          <w:snapToGrid w:val="0"/>
        </w:rPr>
      </w:pPr>
      <w:r w:rsidRPr="001F7EB7">
        <w:rPr>
          <w:rFonts w:ascii="Arial" w:hAnsi="Arial" w:cs="Arial"/>
          <w:snapToGrid w:val="0"/>
        </w:rPr>
        <w:t xml:space="preserve">dnem, kdy příjemce při prvním pokusu o doručení zásilku z jakýchkoli důvodů nepřevzal či odmítl zásilku převzít, a to i přesto, že se v místě doručení nezdržuje, pokud byla na zásilce uvedena adresa pro doručování dle článku </w:t>
      </w:r>
      <w:r w:rsidR="00D46D23">
        <w:rPr>
          <w:rFonts w:ascii="Arial" w:hAnsi="Arial" w:cs="Arial"/>
          <w:snapToGrid w:val="0"/>
        </w:rPr>
        <w:t>10</w:t>
      </w:r>
      <w:r w:rsidRPr="001F7EB7">
        <w:rPr>
          <w:rFonts w:ascii="Arial" w:hAnsi="Arial" w:cs="Arial"/>
          <w:snapToGrid w:val="0"/>
        </w:rPr>
        <w:t>. odst. 10.1 písm. a), b) této smlouvy.</w:t>
      </w:r>
    </w:p>
    <w:p w14:paraId="6DDA01C2" w14:textId="77777777" w:rsidR="002B1DB1" w:rsidRPr="001F7EB7" w:rsidRDefault="002B1DB1" w:rsidP="0006486B">
      <w:pPr>
        <w:pStyle w:val="Odstavecseseznamem"/>
        <w:numPr>
          <w:ilvl w:val="0"/>
          <w:numId w:val="9"/>
        </w:numPr>
        <w:tabs>
          <w:tab w:val="left" w:pos="0"/>
        </w:tabs>
        <w:suppressAutoHyphens/>
        <w:spacing w:after="120" w:line="276" w:lineRule="auto"/>
        <w:contextualSpacing w:val="0"/>
        <w:jc w:val="both"/>
        <w:rPr>
          <w:rFonts w:ascii="Arial" w:hAnsi="Arial" w:cs="Arial"/>
        </w:rPr>
      </w:pPr>
      <w:r w:rsidRPr="001F7EB7">
        <w:rPr>
          <w:rFonts w:ascii="Arial" w:hAnsi="Arial" w:cs="Arial"/>
        </w:rPr>
        <w:t>při doručování prostřednictvím držitele poštovní licence:</w:t>
      </w:r>
    </w:p>
    <w:p w14:paraId="5F8255FA" w14:textId="77777777" w:rsidR="002B1DB1" w:rsidRPr="001F7EB7" w:rsidRDefault="002B1DB1" w:rsidP="0006486B">
      <w:pPr>
        <w:widowControl w:val="0"/>
        <w:numPr>
          <w:ilvl w:val="1"/>
          <w:numId w:val="7"/>
        </w:numPr>
        <w:spacing w:after="120" w:line="276" w:lineRule="auto"/>
        <w:ind w:left="1418" w:hanging="284"/>
        <w:rPr>
          <w:rFonts w:ascii="Arial" w:hAnsi="Arial" w:cs="Arial"/>
          <w:snapToGrid w:val="0"/>
        </w:rPr>
      </w:pPr>
      <w:r w:rsidRPr="001F7EB7">
        <w:rPr>
          <w:rFonts w:ascii="Arial" w:hAnsi="Arial" w:cs="Arial"/>
          <w:snapToGrid w:val="0"/>
        </w:rPr>
        <w:t>dnem předání listovní zásilky příjemci; nebo</w:t>
      </w:r>
    </w:p>
    <w:p w14:paraId="2629443E" w14:textId="5BDD8D4E" w:rsidR="002B1DB1" w:rsidRPr="001F7EB7" w:rsidRDefault="002B1DB1" w:rsidP="0006486B">
      <w:pPr>
        <w:widowControl w:val="0"/>
        <w:numPr>
          <w:ilvl w:val="1"/>
          <w:numId w:val="7"/>
        </w:numPr>
        <w:spacing w:after="120" w:line="276" w:lineRule="auto"/>
        <w:ind w:left="1418" w:hanging="284"/>
        <w:rPr>
          <w:rFonts w:ascii="Arial" w:hAnsi="Arial" w:cs="Arial"/>
          <w:snapToGrid w:val="0"/>
        </w:rPr>
      </w:pPr>
      <w:r w:rsidRPr="001F7EB7">
        <w:rPr>
          <w:rFonts w:ascii="Arial" w:hAnsi="Arial" w:cs="Arial"/>
          <w:snapToGrid w:val="0"/>
        </w:rPr>
        <w:t xml:space="preserve">dnem, kdy příjemce při prvním pokusu o doručení zásilku z jakýchkoli důvodů nepřevzal či odmítl zásilku převzít, a to i přesto, že se v místě doručení nezdržuje, pokud byla na zásilce uvedena adresa pro doručování dle článku </w:t>
      </w:r>
      <w:r w:rsidR="00D46D23">
        <w:rPr>
          <w:rFonts w:ascii="Arial" w:hAnsi="Arial" w:cs="Arial"/>
          <w:snapToGrid w:val="0"/>
        </w:rPr>
        <w:t>10</w:t>
      </w:r>
      <w:r w:rsidRPr="001F7EB7">
        <w:rPr>
          <w:rFonts w:ascii="Arial" w:hAnsi="Arial" w:cs="Arial"/>
          <w:snapToGrid w:val="0"/>
        </w:rPr>
        <w:t>. odst. 10.1 písm. a), b) této smlouvy.</w:t>
      </w:r>
    </w:p>
    <w:p w14:paraId="182BD1FF" w14:textId="77777777" w:rsidR="002B1DB1" w:rsidRPr="001F7EB7" w:rsidRDefault="002B1DB1" w:rsidP="0006486B">
      <w:pPr>
        <w:pStyle w:val="Odstavecseseznamem"/>
        <w:numPr>
          <w:ilvl w:val="0"/>
          <w:numId w:val="9"/>
        </w:numPr>
        <w:tabs>
          <w:tab w:val="left" w:pos="0"/>
        </w:tabs>
        <w:suppressAutoHyphens/>
        <w:spacing w:after="120" w:line="276" w:lineRule="auto"/>
        <w:contextualSpacing w:val="0"/>
        <w:jc w:val="both"/>
        <w:rPr>
          <w:rFonts w:ascii="Arial" w:hAnsi="Arial" w:cs="Arial"/>
        </w:rPr>
      </w:pPr>
      <w:r w:rsidRPr="001F7EB7">
        <w:rPr>
          <w:rFonts w:ascii="Arial" w:hAnsi="Arial" w:cs="Arial"/>
        </w:rPr>
        <w:t>při doručování do datové schránky:</w:t>
      </w:r>
    </w:p>
    <w:p w14:paraId="6423E473" w14:textId="2FB21FC2" w:rsidR="002B1DB1" w:rsidRPr="001F7EB7" w:rsidRDefault="002B1DB1" w:rsidP="0006486B">
      <w:pPr>
        <w:widowControl w:val="0"/>
        <w:numPr>
          <w:ilvl w:val="1"/>
          <w:numId w:val="7"/>
        </w:numPr>
        <w:spacing w:after="120" w:line="276" w:lineRule="auto"/>
        <w:ind w:left="1418" w:hanging="284"/>
        <w:rPr>
          <w:rFonts w:ascii="Arial" w:hAnsi="Arial" w:cs="Arial"/>
          <w:snapToGrid w:val="0"/>
        </w:rPr>
      </w:pPr>
      <w:r w:rsidRPr="001F7EB7">
        <w:rPr>
          <w:rFonts w:ascii="Arial" w:hAnsi="Arial" w:cs="Arial"/>
          <w:snapToGrid w:val="0"/>
        </w:rPr>
        <w:t>dle zákona č. 300/2008 Sb., o elektronických úkonech a autorizované konverzi dokumentů, ve znění pozdějších předpisů.</w:t>
      </w:r>
    </w:p>
    <w:p w14:paraId="5646A378" w14:textId="4636AF18" w:rsidR="00A414D4" w:rsidRDefault="000E44DF" w:rsidP="0006486B">
      <w:pPr>
        <w:pStyle w:val="StylZM"/>
        <w:numPr>
          <w:ilvl w:val="0"/>
          <w:numId w:val="0"/>
        </w:numPr>
        <w:spacing w:after="120" w:line="276" w:lineRule="auto"/>
        <w:ind w:left="567"/>
        <w:rPr>
          <w:rFonts w:ascii="Arial" w:hAnsi="Arial" w:cs="Arial"/>
        </w:rPr>
      </w:pPr>
      <w:r w:rsidRPr="001F7EB7">
        <w:rPr>
          <w:rFonts w:ascii="Arial" w:hAnsi="Arial" w:cs="Arial"/>
        </w:rPr>
        <w:t xml:space="preserve">Jednání mezi smluvními stranami v rámci této smlouvy, s výjimkou uzavírání dodatků k této smlouvě, budou probíhat prostřednictvím níže uvedených oprávněných osob. Kterákoli </w:t>
      </w:r>
      <w:r w:rsidR="0091390E">
        <w:rPr>
          <w:rFonts w:ascii="Arial" w:hAnsi="Arial" w:cs="Arial"/>
        </w:rPr>
        <w:br/>
      </w:r>
      <w:r w:rsidRPr="001F7EB7">
        <w:rPr>
          <w:rFonts w:ascii="Arial" w:hAnsi="Arial" w:cs="Arial"/>
        </w:rPr>
        <w:t xml:space="preserve">ze smluvních stran je oprávněna učinit změny týkající se oprávněných osob. Změny týkající se </w:t>
      </w:r>
      <w:r w:rsidRPr="001F7EB7">
        <w:rPr>
          <w:rFonts w:ascii="Arial" w:hAnsi="Arial" w:cs="Arial"/>
        </w:rPr>
        <w:lastRenderedPageBreak/>
        <w:t>oprávněných osob jsou účinné ode dne, kdy budou písemně oznámeny druhé smluvní straně a odsouhlaseny druhou smluvní stranou. Z důvodu změny oprávněných osob není potřeba uzavírat dodatek k této smlouvě.</w:t>
      </w:r>
      <w:r w:rsidR="007A113B" w:rsidRPr="001F7EB7">
        <w:rPr>
          <w:rFonts w:ascii="Arial" w:hAnsi="Arial" w:cs="Arial"/>
        </w:rPr>
        <w:t xml:space="preserve"> </w:t>
      </w:r>
    </w:p>
    <w:p w14:paraId="4DF13B84" w14:textId="6160B683" w:rsidR="002B1DB1" w:rsidRPr="001F7EB7" w:rsidRDefault="000E44DF" w:rsidP="0006486B">
      <w:pPr>
        <w:pStyle w:val="StylZM"/>
        <w:numPr>
          <w:ilvl w:val="0"/>
          <w:numId w:val="0"/>
        </w:numPr>
        <w:spacing w:after="120" w:line="276" w:lineRule="auto"/>
        <w:ind w:left="567"/>
        <w:rPr>
          <w:rFonts w:ascii="Arial" w:hAnsi="Arial" w:cs="Arial"/>
        </w:rPr>
      </w:pPr>
      <w:r w:rsidRPr="001F7EB7">
        <w:rPr>
          <w:rFonts w:ascii="Arial" w:hAnsi="Arial" w:cs="Arial"/>
        </w:rPr>
        <w:t>Oprávněné osoby na straně kupujícího:</w:t>
      </w:r>
    </w:p>
    <w:p w14:paraId="017B3D3F" w14:textId="4DC29886" w:rsidR="00A414D4" w:rsidRDefault="005322AB" w:rsidP="0006486B">
      <w:pPr>
        <w:pStyle w:val="slovn2rove"/>
        <w:keepNext w:val="0"/>
        <w:numPr>
          <w:ilvl w:val="0"/>
          <w:numId w:val="0"/>
        </w:numPr>
        <w:tabs>
          <w:tab w:val="clear" w:pos="567"/>
        </w:tabs>
        <w:spacing w:before="0" w:line="276" w:lineRule="auto"/>
        <w:ind w:left="567"/>
        <w:rPr>
          <w:rFonts w:cs="Arial"/>
          <w:bCs/>
          <w:sz w:val="20"/>
          <w:szCs w:val="20"/>
        </w:rPr>
      </w:pPr>
      <w:bookmarkStart w:id="16" w:name="_Hlk145356522"/>
      <w:r w:rsidRPr="005322AB">
        <w:rPr>
          <w:rFonts w:cs="Arial"/>
          <w:bCs/>
          <w:sz w:val="20"/>
          <w:szCs w:val="20"/>
        </w:rPr>
        <w:t>Mgr. Pav</w:t>
      </w:r>
      <w:r>
        <w:rPr>
          <w:rFonts w:cs="Arial"/>
          <w:bCs/>
          <w:sz w:val="20"/>
          <w:szCs w:val="20"/>
        </w:rPr>
        <w:t>el</w:t>
      </w:r>
      <w:r w:rsidRPr="005322AB">
        <w:rPr>
          <w:rFonts w:cs="Arial"/>
          <w:bCs/>
          <w:sz w:val="20"/>
          <w:szCs w:val="20"/>
        </w:rPr>
        <w:t xml:space="preserve"> Bartoš, </w:t>
      </w:r>
      <w:r w:rsidR="00390D89">
        <w:rPr>
          <w:rFonts w:cs="Arial"/>
          <w:bCs/>
          <w:sz w:val="20"/>
          <w:szCs w:val="20"/>
        </w:rPr>
        <w:t xml:space="preserve">tel. číslo </w:t>
      </w:r>
      <w:r w:rsidR="00390D89" w:rsidRPr="00390D89">
        <w:rPr>
          <w:rFonts w:cs="Arial"/>
          <w:bCs/>
          <w:sz w:val="20"/>
          <w:szCs w:val="20"/>
        </w:rPr>
        <w:t>3</w:t>
      </w:r>
      <w:r w:rsidR="00CE5F42">
        <w:rPr>
          <w:rFonts w:cs="Arial"/>
          <w:bCs/>
          <w:sz w:val="20"/>
          <w:szCs w:val="20"/>
        </w:rPr>
        <w:t>…………</w:t>
      </w:r>
      <w:proofErr w:type="gramStart"/>
      <w:r w:rsidR="00CE5F42">
        <w:rPr>
          <w:rFonts w:cs="Arial"/>
          <w:bCs/>
          <w:sz w:val="20"/>
          <w:szCs w:val="20"/>
        </w:rPr>
        <w:t>…….</w:t>
      </w:r>
      <w:proofErr w:type="gramEnd"/>
      <w:r w:rsidR="00390D89">
        <w:rPr>
          <w:rFonts w:cs="Arial"/>
          <w:bCs/>
          <w:sz w:val="20"/>
          <w:szCs w:val="20"/>
        </w:rPr>
        <w:t xml:space="preserve">, </w:t>
      </w:r>
      <w:r w:rsidR="005D48F6">
        <w:rPr>
          <w:rFonts w:cs="Arial"/>
          <w:bCs/>
          <w:sz w:val="20"/>
          <w:szCs w:val="20"/>
        </w:rPr>
        <w:t>e-mail:</w:t>
      </w:r>
    </w:p>
    <w:bookmarkEnd w:id="16"/>
    <w:p w14:paraId="737D542D" w14:textId="707159CD" w:rsidR="000E44DF" w:rsidRPr="001F7EB7" w:rsidRDefault="000E44DF" w:rsidP="0006486B">
      <w:pPr>
        <w:pStyle w:val="StylZM"/>
        <w:numPr>
          <w:ilvl w:val="0"/>
          <w:numId w:val="0"/>
        </w:numPr>
        <w:spacing w:after="120" w:line="276" w:lineRule="auto"/>
        <w:ind w:left="567"/>
        <w:rPr>
          <w:rFonts w:ascii="Arial" w:hAnsi="Arial" w:cs="Arial"/>
        </w:rPr>
      </w:pPr>
      <w:r w:rsidRPr="001F7EB7">
        <w:rPr>
          <w:rFonts w:ascii="Arial" w:hAnsi="Arial" w:cs="Arial"/>
        </w:rPr>
        <w:t>Oprávněné osoby na straně prodávajícího:</w:t>
      </w:r>
    </w:p>
    <w:p w14:paraId="6DD4C10E" w14:textId="0A568588" w:rsidR="000E44DF" w:rsidRDefault="004C1C3A" w:rsidP="0006486B">
      <w:pPr>
        <w:pStyle w:val="StylZM"/>
        <w:numPr>
          <w:ilvl w:val="0"/>
          <w:numId w:val="0"/>
        </w:numPr>
        <w:spacing w:after="120" w:line="276" w:lineRule="auto"/>
        <w:ind w:left="567"/>
        <w:rPr>
          <w:rFonts w:ascii="Arial" w:hAnsi="Arial" w:cs="Arial"/>
        </w:rPr>
      </w:pPr>
      <w:r w:rsidRPr="004C1C3A">
        <w:rPr>
          <w:rFonts w:ascii="Arial" w:hAnsi="Arial" w:cs="Arial"/>
        </w:rPr>
        <w:t xml:space="preserve">Jan Kabelka, </w:t>
      </w:r>
      <w:r>
        <w:rPr>
          <w:rFonts w:ascii="Arial" w:hAnsi="Arial" w:cs="Arial"/>
        </w:rPr>
        <w:t xml:space="preserve">tel. číslo </w:t>
      </w:r>
      <w:r w:rsidRPr="004C1C3A">
        <w:rPr>
          <w:rFonts w:ascii="Arial" w:hAnsi="Arial" w:cs="Arial"/>
        </w:rPr>
        <w:t>7</w:t>
      </w:r>
      <w:r w:rsidR="00CE5F42">
        <w:rPr>
          <w:rFonts w:ascii="Arial" w:hAnsi="Arial" w:cs="Arial"/>
        </w:rPr>
        <w:t>………</w:t>
      </w:r>
      <w:proofErr w:type="gramStart"/>
      <w:r w:rsidR="00CE5F42">
        <w:rPr>
          <w:rFonts w:ascii="Arial" w:hAnsi="Arial" w:cs="Arial"/>
        </w:rPr>
        <w:t>…….</w:t>
      </w:r>
      <w:proofErr w:type="gramEnd"/>
      <w:r w:rsidRPr="004C1C3A">
        <w:rPr>
          <w:rFonts w:ascii="Arial" w:hAnsi="Arial" w:cs="Arial"/>
        </w:rPr>
        <w:t xml:space="preserve">, </w:t>
      </w:r>
      <w:r>
        <w:rPr>
          <w:rFonts w:ascii="Arial" w:hAnsi="Arial" w:cs="Arial"/>
        </w:rPr>
        <w:t xml:space="preserve">e-mail: </w:t>
      </w:r>
    </w:p>
    <w:p w14:paraId="062E6530" w14:textId="77777777" w:rsidR="00E77FC5" w:rsidRPr="001F7EB7" w:rsidRDefault="00E77FC5" w:rsidP="0006486B">
      <w:pPr>
        <w:pStyle w:val="StylZM"/>
        <w:numPr>
          <w:ilvl w:val="0"/>
          <w:numId w:val="0"/>
        </w:numPr>
        <w:spacing w:after="120" w:line="276" w:lineRule="auto"/>
        <w:ind w:left="567"/>
        <w:rPr>
          <w:rFonts w:ascii="Arial" w:hAnsi="Arial" w:cs="Arial"/>
        </w:rPr>
      </w:pPr>
    </w:p>
    <w:p w14:paraId="2B8898BF" w14:textId="56FBFDC3" w:rsidR="005154B8" w:rsidRPr="001F7EB7" w:rsidRDefault="005154B8" w:rsidP="0006486B">
      <w:pPr>
        <w:pStyle w:val="slovn1rove"/>
        <w:keepNext w:val="0"/>
        <w:spacing w:before="0" w:after="120" w:line="276" w:lineRule="auto"/>
        <w:ind w:left="357" w:hanging="357"/>
        <w:rPr>
          <w:rFonts w:cs="Arial"/>
          <w:sz w:val="20"/>
          <w:szCs w:val="20"/>
        </w:rPr>
      </w:pPr>
      <w:r w:rsidRPr="001F7EB7">
        <w:rPr>
          <w:rFonts w:cs="Arial"/>
          <w:sz w:val="20"/>
          <w:szCs w:val="20"/>
        </w:rPr>
        <w:t>Závěrečná ustanovení</w:t>
      </w:r>
    </w:p>
    <w:p w14:paraId="3258A23E" w14:textId="77777777" w:rsidR="005154B8" w:rsidRPr="001F7EB7" w:rsidRDefault="005154B8" w:rsidP="0006486B">
      <w:pPr>
        <w:pStyle w:val="slovn2rove"/>
        <w:keepNext w:val="0"/>
        <w:widowControl w:val="0"/>
        <w:tabs>
          <w:tab w:val="clear" w:pos="567"/>
        </w:tabs>
        <w:spacing w:before="0" w:line="276" w:lineRule="auto"/>
        <w:ind w:left="567" w:hanging="567"/>
        <w:rPr>
          <w:rFonts w:cs="Arial"/>
          <w:sz w:val="20"/>
          <w:szCs w:val="20"/>
        </w:rPr>
      </w:pPr>
      <w:r w:rsidRPr="001F7EB7">
        <w:rPr>
          <w:rFonts w:cs="Arial"/>
          <w:sz w:val="20"/>
          <w:szCs w:val="20"/>
        </w:rPr>
        <w:t>Prodávající bere na vědomí, že kupující je povinen uveřejnit tuto smlouvu ve smyslu zákona č. 340/2015 Sb., o zvláštních podmínkách účinnosti některých smluv, uveřejňování těchto smluv a o registru smluv (zákon o registru smluv), ve znění pozdějších předpisů.</w:t>
      </w:r>
    </w:p>
    <w:p w14:paraId="0D54E99C" w14:textId="77777777" w:rsidR="005154B8" w:rsidRPr="001F7EB7" w:rsidRDefault="005154B8" w:rsidP="0006486B">
      <w:pPr>
        <w:pStyle w:val="slovn2rove"/>
        <w:keepNext w:val="0"/>
        <w:widowControl w:val="0"/>
        <w:tabs>
          <w:tab w:val="clear" w:pos="567"/>
        </w:tabs>
        <w:spacing w:before="0" w:line="276" w:lineRule="auto"/>
        <w:ind w:left="567" w:hanging="567"/>
        <w:rPr>
          <w:rFonts w:cs="Arial"/>
          <w:sz w:val="20"/>
          <w:szCs w:val="20"/>
        </w:rPr>
      </w:pPr>
      <w:r w:rsidRPr="001F7EB7">
        <w:rPr>
          <w:rFonts w:cs="Arial"/>
          <w:sz w:val="20"/>
          <w:szCs w:val="20"/>
        </w:rPr>
        <w:t>Zaslání smlouvy do registru smluv zajistí kupující neprodleně po podpisu smlouvy. Kupující se současně zavazuje informovat prodávajícího o provedení registrace tak, že zašle prodávajícímu kopii potvrzení správce registru smluv o uveřejnění smlouvy bez zbytečného odkladu poté, kdy sám potvrzení obdrží, popř. již v průvodním formuláři vyplní příslušnou kolonku s ID datové schránky prodávajícího (v takovém případě potvrzení od správce registru smluv o provedení registrace smlouvy obdrží obě smluvní strany zároveň).</w:t>
      </w:r>
    </w:p>
    <w:p w14:paraId="0D92CB49" w14:textId="77777777" w:rsidR="005154B8" w:rsidRPr="001F7EB7"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Smluvní strany této smlouvy se dohodly, že právní vztahy založené touto smlouvou se budou řídit právním řádem České republiky. Tato smlouva jakož i právní vztahy touto smlouvou neupravené se řídí úpravou občanského zákoníku.</w:t>
      </w:r>
    </w:p>
    <w:p w14:paraId="538D592E" w14:textId="77777777" w:rsidR="005154B8" w:rsidRPr="001F7EB7"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Případné spory vzniklé z této smlouvy budou řešeny dohodou smluvních stran a nebude-li dohody, pak podle platné právní úpravy věcně a místně příslušnými soudy České republiky.</w:t>
      </w:r>
    </w:p>
    <w:p w14:paraId="70A3133F" w14:textId="77777777" w:rsidR="005154B8" w:rsidRPr="001F7EB7"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V případě neplatnosti nebo neúčinnosti některého ustanovení této smlouvy nebudou dotčena ostatní ustanovení této smlouvy.</w:t>
      </w:r>
    </w:p>
    <w:p w14:paraId="3B265A6A" w14:textId="77777777" w:rsidR="005154B8" w:rsidRPr="001F7EB7"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Smluvní strany prohlašují, že skutečnosti uvedené v této smlouvě nepovažují za obchodní tajemství ve smyslu ustanovení § 504 občansk</w:t>
      </w:r>
      <w:r w:rsidR="00721933" w:rsidRPr="001F7EB7">
        <w:rPr>
          <w:rFonts w:cs="Arial"/>
          <w:sz w:val="20"/>
          <w:szCs w:val="20"/>
        </w:rPr>
        <w:t>ého</w:t>
      </w:r>
      <w:r w:rsidRPr="001F7EB7">
        <w:rPr>
          <w:rFonts w:cs="Arial"/>
          <w:sz w:val="20"/>
          <w:szCs w:val="20"/>
        </w:rPr>
        <w:t xml:space="preserve"> zákoník</w:t>
      </w:r>
      <w:r w:rsidR="00721933" w:rsidRPr="001F7EB7">
        <w:rPr>
          <w:rFonts w:cs="Arial"/>
          <w:sz w:val="20"/>
          <w:szCs w:val="20"/>
        </w:rPr>
        <w:t>u</w:t>
      </w:r>
      <w:r w:rsidRPr="001F7EB7">
        <w:rPr>
          <w:rFonts w:cs="Arial"/>
          <w:sz w:val="20"/>
          <w:szCs w:val="20"/>
        </w:rPr>
        <w:t>.</w:t>
      </w:r>
    </w:p>
    <w:p w14:paraId="156CDF7E" w14:textId="7D1512CC" w:rsidR="000E44DF"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Prodávající je povinen spolupůsobit při výkonu finanční kontroly ve smyslu § 2 písm. e) a § 13 zákona č. 320/2001 Sb., o finanční kontr</w:t>
      </w:r>
      <w:r w:rsidR="0087643D" w:rsidRPr="001F7EB7">
        <w:rPr>
          <w:rFonts w:cs="Arial"/>
          <w:sz w:val="20"/>
          <w:szCs w:val="20"/>
        </w:rPr>
        <w:t>ole ve veřejné správě</w:t>
      </w:r>
      <w:r w:rsidR="00845DFF" w:rsidRPr="001F7EB7">
        <w:rPr>
          <w:rFonts w:cs="Arial"/>
          <w:sz w:val="20"/>
          <w:szCs w:val="20"/>
        </w:rPr>
        <w:t xml:space="preserve"> </w:t>
      </w:r>
      <w:r w:rsidRPr="001F7EB7">
        <w:rPr>
          <w:rFonts w:cs="Arial"/>
          <w:sz w:val="20"/>
          <w:szCs w:val="20"/>
        </w:rPr>
        <w:t xml:space="preserve">a o změně některých zákonu, </w:t>
      </w:r>
      <w:r w:rsidR="0091390E">
        <w:rPr>
          <w:rFonts w:cs="Arial"/>
          <w:sz w:val="20"/>
          <w:szCs w:val="20"/>
        </w:rPr>
        <w:br/>
      </w:r>
      <w:r w:rsidRPr="001F7EB7">
        <w:rPr>
          <w:rFonts w:cs="Arial"/>
          <w:sz w:val="20"/>
          <w:szCs w:val="20"/>
        </w:rPr>
        <w:t xml:space="preserve">ve znění pozdějších předpisů, tj. poskytnout kontrolnímu orgánu doklady o dodávkách zboží a služeb hrazených z veřejných výdajů nebo z veřejné finanční podpory v rozsahu nezbytném </w:t>
      </w:r>
      <w:r w:rsidR="0091390E">
        <w:rPr>
          <w:rFonts w:cs="Arial"/>
          <w:sz w:val="20"/>
          <w:szCs w:val="20"/>
        </w:rPr>
        <w:br/>
      </w:r>
      <w:r w:rsidRPr="001F7EB7">
        <w:rPr>
          <w:rFonts w:cs="Arial"/>
          <w:sz w:val="20"/>
          <w:szCs w:val="20"/>
        </w:rPr>
        <w:t xml:space="preserve">pro ověření příslušné operace. </w:t>
      </w:r>
    </w:p>
    <w:p w14:paraId="7FBB9814" w14:textId="77777777" w:rsidR="00A329F0" w:rsidRPr="00A329F0" w:rsidRDefault="00A329F0" w:rsidP="0006486B">
      <w:pPr>
        <w:pStyle w:val="slovn2rove"/>
        <w:keepNext w:val="0"/>
        <w:tabs>
          <w:tab w:val="clear" w:pos="567"/>
        </w:tabs>
        <w:spacing w:before="0" w:line="276" w:lineRule="auto"/>
        <w:ind w:left="567" w:hanging="567"/>
        <w:rPr>
          <w:rFonts w:cs="Arial"/>
          <w:sz w:val="20"/>
          <w:szCs w:val="20"/>
        </w:rPr>
      </w:pPr>
      <w:r w:rsidRPr="00A329F0">
        <w:rPr>
          <w:rFonts w:cs="Arial"/>
          <w:sz w:val="20"/>
          <w:szCs w:val="20"/>
        </w:rPr>
        <w:t xml:space="preserve">Smluvní strany jsou povinny uchovávat odpovídajícím způsobem veškerou dokumentaci související s realizací projektu včetně účetních dokladů do 31.12.2036. </w:t>
      </w:r>
    </w:p>
    <w:p w14:paraId="2C7F0C0E" w14:textId="3B6C055A" w:rsidR="00A329F0" w:rsidRPr="00A329F0" w:rsidRDefault="00A329F0" w:rsidP="0006486B">
      <w:pPr>
        <w:pStyle w:val="slovn2rove"/>
        <w:keepNext w:val="0"/>
        <w:tabs>
          <w:tab w:val="clear" w:pos="567"/>
        </w:tabs>
        <w:spacing w:before="0" w:line="276" w:lineRule="auto"/>
        <w:ind w:left="567" w:hanging="567"/>
        <w:rPr>
          <w:rFonts w:cs="Arial"/>
          <w:sz w:val="20"/>
          <w:szCs w:val="20"/>
        </w:rPr>
      </w:pPr>
      <w:r>
        <w:rPr>
          <w:rFonts w:cs="Arial"/>
          <w:sz w:val="20"/>
          <w:szCs w:val="20"/>
        </w:rPr>
        <w:t>Prodávající</w:t>
      </w:r>
      <w:r w:rsidRPr="00A329F0">
        <w:rPr>
          <w:rFonts w:cs="Arial"/>
          <w:sz w:val="20"/>
          <w:szCs w:val="20"/>
        </w:rPr>
        <w:t xml:space="preserve"> je povinen minimálně do 31.12.2036 poskytovat požadované informace a dokumentaci související s realizací projektu zaměstnancům nebo zmocněncům pověřených orgánů (</w:t>
      </w:r>
      <w:r w:rsidR="00FC1371">
        <w:rPr>
          <w:rFonts w:cs="Arial"/>
          <w:sz w:val="20"/>
          <w:szCs w:val="20"/>
        </w:rPr>
        <w:t xml:space="preserve">MŽP, </w:t>
      </w:r>
      <w:r w:rsidRPr="00A329F0">
        <w:rPr>
          <w:rFonts w:cs="Arial"/>
          <w:sz w:val="20"/>
          <w:szCs w:val="20"/>
        </w:rPr>
        <w:t>MMR, MF, Evropské komise, Evropského účetního dvora</w:t>
      </w:r>
      <w:r w:rsidR="00FC1371">
        <w:rPr>
          <w:rFonts w:cs="Arial"/>
          <w:sz w:val="20"/>
          <w:szCs w:val="20"/>
        </w:rPr>
        <w:t>,</w:t>
      </w:r>
      <w:r w:rsidRPr="00A329F0">
        <w:rPr>
          <w:rFonts w:cs="Arial"/>
          <w:sz w:val="20"/>
          <w:szCs w:val="20"/>
        </w:rPr>
        <w:t xml:space="preserve">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4967582B" w14:textId="50A99996" w:rsidR="005154B8" w:rsidRPr="001F7EB7"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 xml:space="preserve">Tuto smlouvu lze měnit, doplňovat a upřesňovat pouze oboustranně odsouhlasenými, písemnými a průběžně číslovanými dodatky, podepsanými oprávněnými zástupci obou smluvních stran, </w:t>
      </w:r>
      <w:r w:rsidR="000E44DF" w:rsidRPr="001F7EB7">
        <w:rPr>
          <w:rFonts w:cs="Arial"/>
          <w:sz w:val="20"/>
          <w:szCs w:val="20"/>
        </w:rPr>
        <w:t>pokud není ve smlouvě uvedeno jinak</w:t>
      </w:r>
      <w:r w:rsidRPr="001F7EB7">
        <w:rPr>
          <w:rFonts w:cs="Arial"/>
          <w:sz w:val="20"/>
          <w:szCs w:val="20"/>
        </w:rPr>
        <w:t>.</w:t>
      </w:r>
    </w:p>
    <w:p w14:paraId="1CAE4449" w14:textId="77777777" w:rsidR="005154B8" w:rsidRPr="001F7EB7"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lastRenderedPageBreak/>
        <w:t xml:space="preserve">Smlouva je vyhotovena ve třech stejnopisech, z nichž kupující obdrží dva výtisky a prodávající jeden výtisk. Každý stejnopis této smlouvy má právní sílu originálu. </w:t>
      </w:r>
    </w:p>
    <w:p w14:paraId="62862F51" w14:textId="5AFA169F" w:rsidR="0022758E" w:rsidRPr="00FE6E85" w:rsidRDefault="004B3EBD" w:rsidP="0006486B">
      <w:pPr>
        <w:pStyle w:val="StylZM"/>
        <w:numPr>
          <w:ilvl w:val="0"/>
          <w:numId w:val="0"/>
        </w:numPr>
        <w:spacing w:after="120" w:line="276" w:lineRule="auto"/>
        <w:ind w:left="567"/>
        <w:rPr>
          <w:rFonts w:ascii="Arial" w:hAnsi="Arial" w:cs="Arial"/>
        </w:rPr>
      </w:pPr>
      <w:r w:rsidRPr="00645E71">
        <w:rPr>
          <w:rFonts w:ascii="Arial" w:hAnsi="Arial" w:cs="Arial"/>
        </w:rPr>
        <w:t>Tato smlouva je uzavřena elektronicky.</w:t>
      </w:r>
    </w:p>
    <w:p w14:paraId="50D22F22" w14:textId="77777777" w:rsidR="005154B8" w:rsidRPr="001F7EB7"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Tato smlouva nabývá platnosti dnem jejího podpisu oprávněnými zástupci obou smluvních stran a účinnosti dnem uveřejnění v registru smluv.</w:t>
      </w:r>
    </w:p>
    <w:p w14:paraId="2A671D18" w14:textId="77777777" w:rsidR="005154B8" w:rsidRPr="001F7EB7" w:rsidRDefault="005154B8" w:rsidP="0006486B">
      <w:pPr>
        <w:pStyle w:val="slovn2rove"/>
        <w:keepNext w:val="0"/>
        <w:tabs>
          <w:tab w:val="clear" w:pos="567"/>
        </w:tabs>
        <w:spacing w:before="0" w:after="0" w:line="276" w:lineRule="auto"/>
        <w:ind w:left="567" w:hanging="567"/>
        <w:rPr>
          <w:rFonts w:cs="Arial"/>
          <w:sz w:val="20"/>
          <w:szCs w:val="20"/>
        </w:rPr>
      </w:pPr>
      <w:r w:rsidRPr="001F7EB7">
        <w:rPr>
          <w:rFonts w:cs="Arial"/>
          <w:sz w:val="20"/>
          <w:szCs w:val="20"/>
        </w:rPr>
        <w:t>Nedílnou součástí smlouvy jsou tyto přílohy:</w:t>
      </w:r>
    </w:p>
    <w:p w14:paraId="75674F2F" w14:textId="2B4886F5" w:rsidR="002828EE" w:rsidRPr="002828EE" w:rsidRDefault="002828EE" w:rsidP="0006486B">
      <w:pPr>
        <w:pStyle w:val="slovn2rove"/>
        <w:numPr>
          <w:ilvl w:val="0"/>
          <w:numId w:val="0"/>
        </w:numPr>
        <w:spacing w:after="0" w:line="276" w:lineRule="auto"/>
        <w:ind w:left="792" w:hanging="225"/>
        <w:rPr>
          <w:rFonts w:cs="Arial"/>
          <w:sz w:val="20"/>
          <w:szCs w:val="20"/>
        </w:rPr>
      </w:pPr>
      <w:r w:rsidRPr="002828EE">
        <w:rPr>
          <w:rFonts w:cs="Arial"/>
          <w:sz w:val="20"/>
          <w:szCs w:val="20"/>
        </w:rPr>
        <w:t xml:space="preserve">Příloha č. 1: Technická specifikace a oceněný </w:t>
      </w:r>
      <w:r w:rsidR="00797F6F">
        <w:rPr>
          <w:rFonts w:cs="Arial"/>
          <w:sz w:val="20"/>
          <w:szCs w:val="20"/>
        </w:rPr>
        <w:t>soupis dodávek</w:t>
      </w:r>
    </w:p>
    <w:p w14:paraId="7C05D6D5" w14:textId="77777777" w:rsidR="002828EE" w:rsidRDefault="002828EE" w:rsidP="0006486B">
      <w:pPr>
        <w:pStyle w:val="slovn2rove"/>
        <w:numPr>
          <w:ilvl w:val="0"/>
          <w:numId w:val="0"/>
        </w:numPr>
        <w:spacing w:line="276" w:lineRule="auto"/>
        <w:ind w:left="794" w:hanging="227"/>
        <w:rPr>
          <w:rFonts w:cs="Arial"/>
          <w:sz w:val="20"/>
          <w:szCs w:val="20"/>
        </w:rPr>
      </w:pPr>
      <w:r w:rsidRPr="002828EE">
        <w:rPr>
          <w:rFonts w:cs="Arial"/>
          <w:sz w:val="20"/>
          <w:szCs w:val="20"/>
        </w:rPr>
        <w:t>Příloha č. 2: Místní podmínky montáže</w:t>
      </w:r>
    </w:p>
    <w:p w14:paraId="55B98E3D" w14:textId="6F99D824" w:rsidR="005154B8" w:rsidRPr="001F7EB7"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Obě smluvní strany potvrzují autentičnost této smlouvy a prohlašují, že si smlouvu včetně příloh přečetly, s jejím obsahem (včetně příloh) souhlasí, že smlouva byla sepsána na základě pravdivých údajů, z jejich pravé a svobodné vůle a nebyla uzavřena v tísni ani za jinak jednostranně nevýhodných podmínek, což stvrzují svým podpisem, resp. podpisem svého oprávněného zástupce.</w:t>
      </w:r>
    </w:p>
    <w:p w14:paraId="46708B9D" w14:textId="77777777" w:rsidR="00793FEA" w:rsidRDefault="00793FEA" w:rsidP="002D462B">
      <w:pPr>
        <w:pStyle w:val="BodyText21"/>
        <w:widowControl/>
        <w:rPr>
          <w:rFonts w:ascii="Arial" w:hAnsi="Arial" w:cs="Arial"/>
          <w:snapToGrid/>
          <w:sz w:val="20"/>
        </w:rPr>
      </w:pPr>
    </w:p>
    <w:p w14:paraId="344460C6" w14:textId="77777777" w:rsidR="000A09F4" w:rsidRDefault="000A09F4" w:rsidP="002D462B">
      <w:pPr>
        <w:pStyle w:val="BodyText21"/>
        <w:widowControl/>
        <w:rPr>
          <w:rFonts w:ascii="Arial" w:hAnsi="Arial" w:cs="Arial"/>
          <w:snapToGrid/>
          <w:sz w:val="20"/>
        </w:rPr>
      </w:pPr>
    </w:p>
    <w:p w14:paraId="6AD38BCD" w14:textId="77777777" w:rsidR="000A09F4" w:rsidRDefault="000A09F4" w:rsidP="002D462B">
      <w:pPr>
        <w:pStyle w:val="BodyText21"/>
        <w:widowControl/>
        <w:rPr>
          <w:rFonts w:ascii="Arial" w:hAnsi="Arial" w:cs="Arial"/>
          <w:snapToGrid/>
          <w:sz w:val="20"/>
        </w:rPr>
      </w:pPr>
    </w:p>
    <w:p w14:paraId="375AF8D6" w14:textId="77777777" w:rsidR="000A09F4" w:rsidRPr="001F7EB7" w:rsidRDefault="000A09F4" w:rsidP="002D462B">
      <w:pPr>
        <w:pStyle w:val="BodyText21"/>
        <w:widowControl/>
        <w:rPr>
          <w:rFonts w:ascii="Arial" w:hAnsi="Arial" w:cs="Arial"/>
          <w:snapToGrid/>
          <w:sz w:val="20"/>
        </w:rPr>
      </w:pPr>
    </w:p>
    <w:p w14:paraId="179A4977" w14:textId="685AF9A5" w:rsidR="00A34DD5" w:rsidRPr="001F7EB7" w:rsidRDefault="00A34DD5" w:rsidP="002D462B">
      <w:pPr>
        <w:pStyle w:val="BodyText21"/>
        <w:widowControl/>
        <w:rPr>
          <w:rFonts w:ascii="Arial" w:hAnsi="Arial" w:cs="Arial"/>
          <w:snapToGrid/>
          <w:sz w:val="20"/>
        </w:rPr>
      </w:pPr>
      <w:r w:rsidRPr="001F7EB7">
        <w:rPr>
          <w:rFonts w:ascii="Arial" w:hAnsi="Arial" w:cs="Arial"/>
          <w:b/>
          <w:snapToGrid/>
          <w:sz w:val="20"/>
        </w:rPr>
        <w:t xml:space="preserve">  </w:t>
      </w:r>
      <w:r w:rsidRPr="001F7EB7">
        <w:rPr>
          <w:rFonts w:ascii="Arial" w:hAnsi="Arial" w:cs="Arial"/>
          <w:snapToGrid/>
          <w:sz w:val="20"/>
        </w:rPr>
        <w:t xml:space="preserve">                  </w:t>
      </w:r>
    </w:p>
    <w:p w14:paraId="15010E29" w14:textId="7ED96B47" w:rsidR="00A34DD5" w:rsidRPr="001F7EB7" w:rsidRDefault="00A34DD5" w:rsidP="002D462B">
      <w:pPr>
        <w:pStyle w:val="BodyText21"/>
        <w:widowControl/>
        <w:rPr>
          <w:rFonts w:ascii="Arial" w:hAnsi="Arial" w:cs="Arial"/>
          <w:snapToGrid/>
          <w:sz w:val="20"/>
        </w:rPr>
      </w:pPr>
      <w:r w:rsidRPr="001F7EB7">
        <w:rPr>
          <w:rFonts w:ascii="Arial" w:hAnsi="Arial" w:cs="Arial"/>
          <w:snapToGrid/>
          <w:sz w:val="20"/>
        </w:rPr>
        <w:t>______________________________</w:t>
      </w:r>
      <w:r w:rsidRPr="001F7EB7">
        <w:rPr>
          <w:rFonts w:ascii="Arial" w:hAnsi="Arial" w:cs="Arial"/>
          <w:snapToGrid/>
          <w:sz w:val="20"/>
        </w:rPr>
        <w:tab/>
      </w:r>
      <w:r w:rsidRPr="001F7EB7">
        <w:rPr>
          <w:rFonts w:ascii="Arial" w:hAnsi="Arial" w:cs="Arial"/>
          <w:snapToGrid/>
          <w:sz w:val="20"/>
        </w:rPr>
        <w:tab/>
      </w:r>
      <w:r w:rsidRPr="001F7EB7">
        <w:rPr>
          <w:rFonts w:ascii="Arial" w:hAnsi="Arial" w:cs="Arial"/>
          <w:snapToGrid/>
          <w:sz w:val="20"/>
        </w:rPr>
        <w:tab/>
        <w:t>__________________________________</w:t>
      </w:r>
      <w:r w:rsidRPr="001F7EB7">
        <w:rPr>
          <w:rFonts w:ascii="Arial" w:hAnsi="Arial" w:cs="Arial"/>
          <w:sz w:val="20"/>
        </w:rPr>
        <w:t xml:space="preserve">                 </w:t>
      </w:r>
      <w:r w:rsidR="00553C24" w:rsidRPr="001F7EB7">
        <w:rPr>
          <w:rFonts w:ascii="Arial" w:hAnsi="Arial" w:cs="Arial"/>
        </w:rPr>
        <w:t xml:space="preserve">     </w:t>
      </w:r>
    </w:p>
    <w:p w14:paraId="74BC8223" w14:textId="0185B607" w:rsidR="002828EE" w:rsidRDefault="002828EE" w:rsidP="002828EE">
      <w:pPr>
        <w:rPr>
          <w:rFonts w:ascii="Arial" w:hAnsi="Arial" w:cs="Arial"/>
        </w:rPr>
      </w:pPr>
      <w:r w:rsidRPr="00F63B0B">
        <w:rPr>
          <w:rFonts w:ascii="Arial" w:hAnsi="Arial" w:cs="Arial"/>
        </w:rPr>
        <w:t xml:space="preserve">                </w:t>
      </w:r>
      <w:r>
        <w:rPr>
          <w:rFonts w:ascii="Arial" w:hAnsi="Arial" w:cs="Arial"/>
        </w:rPr>
        <w:t>prodávající</w:t>
      </w:r>
      <w:r w:rsidRPr="00F63B0B">
        <w:rPr>
          <w:rFonts w:ascii="Arial" w:hAnsi="Arial" w:cs="Arial"/>
        </w:rPr>
        <w:t xml:space="preserve">                                                                </w:t>
      </w:r>
      <w:r>
        <w:rPr>
          <w:rFonts w:ascii="Arial" w:hAnsi="Arial" w:cs="Arial"/>
        </w:rPr>
        <w:t xml:space="preserve">      </w:t>
      </w:r>
      <w:r w:rsidRPr="00F63B0B">
        <w:rPr>
          <w:rFonts w:ascii="Arial" w:hAnsi="Arial" w:cs="Arial"/>
        </w:rPr>
        <w:t xml:space="preserve">        </w:t>
      </w:r>
      <w:r>
        <w:rPr>
          <w:rFonts w:ascii="Arial" w:hAnsi="Arial" w:cs="Arial"/>
        </w:rPr>
        <w:t xml:space="preserve">       kupující</w:t>
      </w:r>
    </w:p>
    <w:p w14:paraId="782B2D90" w14:textId="44899708" w:rsidR="002B1DB1" w:rsidRDefault="005322AB" w:rsidP="005322AB">
      <w:pPr>
        <w:ind w:firstLine="709"/>
        <w:jc w:val="left"/>
        <w:rPr>
          <w:rFonts w:ascii="Arial" w:hAnsi="Arial" w:cs="Arial"/>
        </w:rPr>
      </w:pPr>
      <w:r>
        <w:rPr>
          <w:rFonts w:ascii="Arial" w:hAnsi="Arial" w:cs="Arial"/>
        </w:rPr>
        <w:t xml:space="preserve">  David Ševčík</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Mgr. Pavel Bartoš</w:t>
      </w:r>
    </w:p>
    <w:p w14:paraId="6D73D7B5" w14:textId="7BDE7F11" w:rsidR="005322AB" w:rsidRPr="001F7EB7" w:rsidRDefault="005322AB" w:rsidP="005322AB">
      <w:pPr>
        <w:ind w:firstLine="709"/>
        <w:jc w:val="left"/>
        <w:rPr>
          <w:rFonts w:ascii="Arial" w:hAnsi="Arial" w:cs="Arial"/>
        </w:rPr>
      </w:pPr>
      <w:r>
        <w:rPr>
          <w:rFonts w:ascii="Arial" w:hAnsi="Arial" w:cs="Arial"/>
        </w:rPr>
        <w:t xml:space="preserve">     jednatel</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ředitel </w:t>
      </w:r>
    </w:p>
    <w:sectPr w:rsidR="005322AB" w:rsidRPr="001F7EB7" w:rsidSect="00570F19">
      <w:headerReference w:type="default" r:id="rId10"/>
      <w:footerReference w:type="default" r:id="rId11"/>
      <w:pgSz w:w="11906" w:h="16838"/>
      <w:pgMar w:top="1417" w:right="1417" w:bottom="156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636D8" w14:textId="77777777" w:rsidR="00921CF9" w:rsidRDefault="00921CF9" w:rsidP="00721933">
      <w:r>
        <w:separator/>
      </w:r>
    </w:p>
  </w:endnote>
  <w:endnote w:type="continuationSeparator" w:id="0">
    <w:p w14:paraId="6A7C347B" w14:textId="77777777" w:rsidR="00921CF9" w:rsidRDefault="00921CF9" w:rsidP="007219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4797668"/>
      <w:docPartObj>
        <w:docPartGallery w:val="Page Numbers (Bottom of Page)"/>
        <w:docPartUnique/>
      </w:docPartObj>
    </w:sdtPr>
    <w:sdtContent>
      <w:p w14:paraId="03A25461" w14:textId="4EDD522C" w:rsidR="00721933" w:rsidRDefault="00A42A0C">
        <w:pPr>
          <w:pStyle w:val="Zpat"/>
          <w:jc w:val="center"/>
        </w:pPr>
        <w:r>
          <w:fldChar w:fldCharType="begin"/>
        </w:r>
        <w:r w:rsidR="00721933">
          <w:instrText>PAGE   \* MERGEFORMAT</w:instrText>
        </w:r>
        <w:r>
          <w:fldChar w:fldCharType="separate"/>
        </w:r>
        <w:r w:rsidR="00291F22">
          <w:rPr>
            <w:noProof/>
          </w:rPr>
          <w:t>8</w:t>
        </w:r>
        <w:r>
          <w:fldChar w:fldCharType="end"/>
        </w:r>
      </w:p>
    </w:sdtContent>
  </w:sdt>
  <w:p w14:paraId="058BC3CA" w14:textId="77777777" w:rsidR="00721933" w:rsidRDefault="0072193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85FAD" w14:textId="77777777" w:rsidR="00921CF9" w:rsidRDefault="00921CF9" w:rsidP="00721933">
      <w:r>
        <w:separator/>
      </w:r>
    </w:p>
  </w:footnote>
  <w:footnote w:type="continuationSeparator" w:id="0">
    <w:p w14:paraId="3B6ED9D8" w14:textId="77777777" w:rsidR="00921CF9" w:rsidRDefault="00921CF9" w:rsidP="007219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AC3A4" w14:textId="77777777" w:rsidR="000B135B" w:rsidRDefault="000B135B" w:rsidP="000B135B">
    <w:pPr>
      <w:pStyle w:val="Zpat"/>
    </w:pPr>
    <w:r>
      <w:rPr>
        <w:noProof/>
      </w:rPr>
      <w:drawing>
        <wp:inline distT="0" distB="0" distL="0" distR="0" wp14:anchorId="15204A57" wp14:editId="12D0A454">
          <wp:extent cx="5759450" cy="462280"/>
          <wp:effectExtent l="0" t="0" r="0" b="0"/>
          <wp:docPr id="57" name="Obrázek 57"/>
          <wp:cNvGraphicFramePr/>
          <a:graphic xmlns:a="http://schemas.openxmlformats.org/drawingml/2006/main">
            <a:graphicData uri="http://schemas.openxmlformats.org/drawingml/2006/picture">
              <pic:pic xmlns:pic="http://schemas.openxmlformats.org/drawingml/2006/picture">
                <pic:nvPicPr>
                  <pic:cNvPr id="2" name="Obrázek 2"/>
                  <pic:cNvPicPr/>
                </pic:nvPicPr>
                <pic:blipFill>
                  <a:blip r:embed="rId1"/>
                  <a:stretch>
                    <a:fillRect/>
                  </a:stretch>
                </pic:blipFill>
                <pic:spPr>
                  <a:xfrm>
                    <a:off x="0" y="0"/>
                    <a:ext cx="5759450" cy="462280"/>
                  </a:xfrm>
                  <a:prstGeom prst="rect">
                    <a:avLst/>
                  </a:prstGeom>
                </pic:spPr>
              </pic:pic>
            </a:graphicData>
          </a:graphic>
        </wp:inline>
      </w:drawing>
    </w:r>
  </w:p>
  <w:p w14:paraId="5ABE51B2" w14:textId="77777777" w:rsidR="000B135B" w:rsidRDefault="000B135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23A30"/>
    <w:multiLevelType w:val="hybridMultilevel"/>
    <w:tmpl w:val="EBD04506"/>
    <w:lvl w:ilvl="0" w:tplc="04050001">
      <w:start w:val="1"/>
      <w:numFmt w:val="bullet"/>
      <w:lvlText w:val=""/>
      <w:lvlJc w:val="left"/>
      <w:pPr>
        <w:ind w:left="1854" w:hanging="360"/>
      </w:pPr>
      <w:rPr>
        <w:rFonts w:ascii="Symbol" w:hAnsi="Symbol" w:hint="default"/>
      </w:rPr>
    </w:lvl>
    <w:lvl w:ilvl="1" w:tplc="04050001">
      <w:start w:val="1"/>
      <w:numFmt w:val="bullet"/>
      <w:lvlText w:val=""/>
      <w:lvlJc w:val="left"/>
      <w:pPr>
        <w:ind w:left="2574" w:hanging="360"/>
      </w:pPr>
      <w:rPr>
        <w:rFonts w:ascii="Symbol" w:hAnsi="Symbol"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1" w15:restartNumberingAfterBreak="0">
    <w:nsid w:val="05A955C6"/>
    <w:multiLevelType w:val="hybridMultilevel"/>
    <w:tmpl w:val="A596D342"/>
    <w:lvl w:ilvl="0" w:tplc="05DC2566">
      <w:start w:val="1"/>
      <w:numFmt w:val="upperRoman"/>
      <w:lvlText w:val="%1."/>
      <w:lvlJc w:val="left"/>
      <w:pPr>
        <w:ind w:left="1080" w:hanging="720"/>
      </w:pPr>
      <w:rPr>
        <w:rFonts w:hint="default"/>
      </w:rPr>
    </w:lvl>
    <w:lvl w:ilvl="1" w:tplc="1E9EF1BC">
      <w:start w:val="1"/>
      <w:numFmt w:val="bullet"/>
      <w:lvlText w:val="-"/>
      <w:lvlJc w:val="left"/>
      <w:pPr>
        <w:ind w:left="1440" w:hanging="360"/>
      </w:pPr>
      <w:rPr>
        <w:rFonts w:ascii="Calibri" w:eastAsia="Calibri" w:hAnsi="Calibri" w:cs="Calibri" w:hint="default"/>
        <w:sz w:val="20"/>
        <w:u w:val="none"/>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7E41F93"/>
    <w:multiLevelType w:val="hybridMultilevel"/>
    <w:tmpl w:val="1D468652"/>
    <w:lvl w:ilvl="0" w:tplc="04050017">
      <w:start w:val="1"/>
      <w:numFmt w:val="lowerLetter"/>
      <w:lvlText w:val="%1)"/>
      <w:lvlJc w:val="left"/>
      <w:pPr>
        <w:ind w:left="1288" w:hanging="360"/>
      </w:pPr>
    </w:lvl>
    <w:lvl w:ilvl="1" w:tplc="04050019" w:tentative="1">
      <w:start w:val="1"/>
      <w:numFmt w:val="lowerLetter"/>
      <w:lvlText w:val="%2."/>
      <w:lvlJc w:val="left"/>
      <w:pPr>
        <w:ind w:left="2008" w:hanging="360"/>
      </w:pPr>
    </w:lvl>
    <w:lvl w:ilvl="2" w:tplc="0405001B" w:tentative="1">
      <w:start w:val="1"/>
      <w:numFmt w:val="lowerRoman"/>
      <w:lvlText w:val="%3."/>
      <w:lvlJc w:val="right"/>
      <w:pPr>
        <w:ind w:left="2728" w:hanging="180"/>
      </w:pPr>
    </w:lvl>
    <w:lvl w:ilvl="3" w:tplc="0405000F" w:tentative="1">
      <w:start w:val="1"/>
      <w:numFmt w:val="decimal"/>
      <w:lvlText w:val="%4."/>
      <w:lvlJc w:val="left"/>
      <w:pPr>
        <w:ind w:left="3448" w:hanging="360"/>
      </w:pPr>
    </w:lvl>
    <w:lvl w:ilvl="4" w:tplc="04050019" w:tentative="1">
      <w:start w:val="1"/>
      <w:numFmt w:val="lowerLetter"/>
      <w:lvlText w:val="%5."/>
      <w:lvlJc w:val="left"/>
      <w:pPr>
        <w:ind w:left="4168" w:hanging="360"/>
      </w:pPr>
    </w:lvl>
    <w:lvl w:ilvl="5" w:tplc="0405001B" w:tentative="1">
      <w:start w:val="1"/>
      <w:numFmt w:val="lowerRoman"/>
      <w:lvlText w:val="%6."/>
      <w:lvlJc w:val="right"/>
      <w:pPr>
        <w:ind w:left="4888" w:hanging="180"/>
      </w:pPr>
    </w:lvl>
    <w:lvl w:ilvl="6" w:tplc="0405000F" w:tentative="1">
      <w:start w:val="1"/>
      <w:numFmt w:val="decimal"/>
      <w:lvlText w:val="%7."/>
      <w:lvlJc w:val="left"/>
      <w:pPr>
        <w:ind w:left="5608" w:hanging="360"/>
      </w:pPr>
    </w:lvl>
    <w:lvl w:ilvl="7" w:tplc="04050019" w:tentative="1">
      <w:start w:val="1"/>
      <w:numFmt w:val="lowerLetter"/>
      <w:lvlText w:val="%8."/>
      <w:lvlJc w:val="left"/>
      <w:pPr>
        <w:ind w:left="6328" w:hanging="360"/>
      </w:pPr>
    </w:lvl>
    <w:lvl w:ilvl="8" w:tplc="0405001B" w:tentative="1">
      <w:start w:val="1"/>
      <w:numFmt w:val="lowerRoman"/>
      <w:lvlText w:val="%9."/>
      <w:lvlJc w:val="right"/>
      <w:pPr>
        <w:ind w:left="7048" w:hanging="180"/>
      </w:pPr>
    </w:lvl>
  </w:abstractNum>
  <w:abstractNum w:abstractNumId="3" w15:restartNumberingAfterBreak="0">
    <w:nsid w:val="2B11594D"/>
    <w:multiLevelType w:val="hybridMultilevel"/>
    <w:tmpl w:val="391EB46A"/>
    <w:lvl w:ilvl="0" w:tplc="C9F206A0">
      <w:start w:val="1"/>
      <w:numFmt w:val="decimal"/>
      <w:pStyle w:val="StylZM"/>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2300BE4"/>
    <w:multiLevelType w:val="multilevel"/>
    <w:tmpl w:val="7A2A1AF8"/>
    <w:lvl w:ilvl="0">
      <w:start w:val="1"/>
      <w:numFmt w:val="decimal"/>
      <w:pStyle w:val="slovn1rove"/>
      <w:lvlText w:val="%1."/>
      <w:lvlJc w:val="left"/>
      <w:pPr>
        <w:ind w:left="360" w:hanging="360"/>
      </w:pPr>
    </w:lvl>
    <w:lvl w:ilvl="1">
      <w:start w:val="1"/>
      <w:numFmt w:val="decimal"/>
      <w:pStyle w:val="slovn2rove"/>
      <w:lvlText w:val="%1.%2."/>
      <w:lvlJc w:val="left"/>
      <w:pPr>
        <w:ind w:left="792" w:hanging="432"/>
      </w:pPr>
    </w:lvl>
    <w:lvl w:ilvl="2">
      <w:start w:val="1"/>
      <w:numFmt w:val="decimal"/>
      <w:pStyle w:val="111-3rove"/>
      <w:lvlText w:val="%1.%2.%3."/>
      <w:lvlJc w:val="left"/>
      <w:pPr>
        <w:ind w:left="788" w:hanging="504"/>
      </w:pPr>
      <w:rPr>
        <w:b w:val="0"/>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49031A7"/>
    <w:multiLevelType w:val="hybridMultilevel"/>
    <w:tmpl w:val="408CABB2"/>
    <w:lvl w:ilvl="0" w:tplc="1E9EF1BC">
      <w:start w:val="1"/>
      <w:numFmt w:val="bullet"/>
      <w:lvlText w:val="-"/>
      <w:lvlJc w:val="left"/>
      <w:pPr>
        <w:ind w:left="1800" w:hanging="360"/>
      </w:pPr>
      <w:rPr>
        <w:rFonts w:ascii="Calibri" w:eastAsia="Calibri" w:hAnsi="Calibri" w:cs="Calibri" w:hint="default"/>
        <w:u w:val="none"/>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6" w15:restartNumberingAfterBreak="0">
    <w:nsid w:val="39024C27"/>
    <w:multiLevelType w:val="hybridMultilevel"/>
    <w:tmpl w:val="566E3B66"/>
    <w:lvl w:ilvl="0" w:tplc="05DC2566">
      <w:start w:val="1"/>
      <w:numFmt w:val="upperRoman"/>
      <w:lvlText w:val="%1."/>
      <w:lvlJc w:val="left"/>
      <w:pPr>
        <w:ind w:left="1080" w:hanging="720"/>
      </w:pPr>
      <w:rPr>
        <w:rFonts w:hint="default"/>
      </w:rPr>
    </w:lvl>
    <w:lvl w:ilvl="1" w:tplc="D0B8B2F0">
      <w:start w:val="1"/>
      <w:numFmt w:val="decimal"/>
      <w:lvlText w:val="2.%2"/>
      <w:lvlJc w:val="left"/>
      <w:pPr>
        <w:ind w:left="1440" w:hanging="360"/>
      </w:pPr>
      <w:rPr>
        <w:rFonts w:ascii="Arial" w:hAnsi="Arial" w:cs="Arial" w:hint="default"/>
        <w:sz w:val="2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93E3C19"/>
    <w:multiLevelType w:val="singleLevel"/>
    <w:tmpl w:val="B4E67E4E"/>
    <w:lvl w:ilvl="0">
      <w:start w:val="1"/>
      <w:numFmt w:val="upperLetter"/>
      <w:pStyle w:val="Preambule"/>
      <w:lvlText w:val="(%1)"/>
      <w:lvlJc w:val="left"/>
      <w:pPr>
        <w:ind w:left="720" w:hanging="360"/>
      </w:pPr>
      <w:rPr>
        <w:rFonts w:hint="default"/>
      </w:rPr>
    </w:lvl>
  </w:abstractNum>
  <w:abstractNum w:abstractNumId="8" w15:restartNumberingAfterBreak="0">
    <w:nsid w:val="3EA87C90"/>
    <w:multiLevelType w:val="hybridMultilevel"/>
    <w:tmpl w:val="FE443876"/>
    <w:lvl w:ilvl="0" w:tplc="05DC2566">
      <w:start w:val="1"/>
      <w:numFmt w:val="upperRoman"/>
      <w:lvlText w:val="%1."/>
      <w:lvlJc w:val="left"/>
      <w:pPr>
        <w:ind w:left="1080" w:hanging="720"/>
      </w:pPr>
      <w:rPr>
        <w:rFonts w:hint="default"/>
      </w:rPr>
    </w:lvl>
    <w:lvl w:ilvl="1" w:tplc="04050001">
      <w:start w:val="1"/>
      <w:numFmt w:val="bullet"/>
      <w:lvlText w:val=""/>
      <w:lvlJc w:val="left"/>
      <w:pPr>
        <w:ind w:left="1440" w:hanging="360"/>
      </w:pPr>
      <w:rPr>
        <w:rFonts w:ascii="Symbol" w:hAnsi="Symbol" w:hint="default"/>
        <w:sz w:val="20"/>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4635DC3"/>
    <w:multiLevelType w:val="hybridMultilevel"/>
    <w:tmpl w:val="232EF516"/>
    <w:lvl w:ilvl="0" w:tplc="CF383DBA">
      <w:start w:val="1"/>
      <w:numFmt w:val="decimal"/>
      <w:lvlText w:val="3.%1"/>
      <w:lvlJc w:val="left"/>
      <w:pPr>
        <w:tabs>
          <w:tab w:val="num" w:pos="624"/>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570A6D5F"/>
    <w:multiLevelType w:val="hybridMultilevel"/>
    <w:tmpl w:val="415844B8"/>
    <w:lvl w:ilvl="0" w:tplc="3DD477B8">
      <w:start w:val="1"/>
      <w:numFmt w:val="lowerLetter"/>
      <w:lvlText w:val="%1)"/>
      <w:lvlJc w:val="left"/>
      <w:pPr>
        <w:ind w:left="1068" w:hanging="360"/>
      </w:pPr>
      <w:rPr>
        <w:rFonts w:hint="default"/>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1" w15:restartNumberingAfterBreak="0">
    <w:nsid w:val="57C27A32"/>
    <w:multiLevelType w:val="hybridMultilevel"/>
    <w:tmpl w:val="131A4DE4"/>
    <w:lvl w:ilvl="0" w:tplc="7D3495C2">
      <w:start w:val="1"/>
      <w:numFmt w:val="decimal"/>
      <w:lvlText w:val="2.%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85A3455"/>
    <w:multiLevelType w:val="hybridMultilevel"/>
    <w:tmpl w:val="BCCA1EF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3" w15:restartNumberingAfterBreak="0">
    <w:nsid w:val="5A3D1C9F"/>
    <w:multiLevelType w:val="hybridMultilevel"/>
    <w:tmpl w:val="04184716"/>
    <w:lvl w:ilvl="0" w:tplc="791A3EEA">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3694AA8"/>
    <w:multiLevelType w:val="multilevel"/>
    <w:tmpl w:val="28BE7E20"/>
    <w:lvl w:ilvl="0">
      <w:start w:val="1"/>
      <w:numFmt w:val="decimal"/>
      <w:lvlText w:val="%1."/>
      <w:lvlJc w:val="left"/>
      <w:pPr>
        <w:ind w:left="360" w:hanging="360"/>
      </w:pPr>
    </w:lvl>
    <w:lvl w:ilvl="1">
      <w:start w:val="1"/>
      <w:numFmt w:val="decimal"/>
      <w:lvlText w:val="10.%2"/>
      <w:lvlJc w:val="left"/>
      <w:pPr>
        <w:ind w:left="432" w:hanging="432"/>
      </w:pPr>
      <w:rPr>
        <w:rFonts w:hint="default"/>
        <w:b w:val="0"/>
        <w:i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12997111">
    <w:abstractNumId w:val="7"/>
  </w:num>
  <w:num w:numId="2" w16cid:durableId="1390573411">
    <w:abstractNumId w:val="4"/>
  </w:num>
  <w:num w:numId="3" w16cid:durableId="1612980015">
    <w:abstractNumId w:val="6"/>
  </w:num>
  <w:num w:numId="4" w16cid:durableId="2043431214">
    <w:abstractNumId w:val="8"/>
  </w:num>
  <w:num w:numId="5" w16cid:durableId="1270088152">
    <w:abstractNumId w:val="3"/>
  </w:num>
  <w:num w:numId="6" w16cid:durableId="1381586653">
    <w:abstractNumId w:val="13"/>
  </w:num>
  <w:num w:numId="7" w16cid:durableId="1374843646">
    <w:abstractNumId w:val="0"/>
  </w:num>
  <w:num w:numId="8" w16cid:durableId="1716157657">
    <w:abstractNumId w:val="14"/>
  </w:num>
  <w:num w:numId="9" w16cid:durableId="1066608749">
    <w:abstractNumId w:val="10"/>
  </w:num>
  <w:num w:numId="10" w16cid:durableId="60444917">
    <w:abstractNumId w:val="12"/>
  </w:num>
  <w:num w:numId="11" w16cid:durableId="1595092080">
    <w:abstractNumId w:val="4"/>
  </w:num>
  <w:num w:numId="12" w16cid:durableId="392192142">
    <w:abstractNumId w:val="2"/>
  </w:num>
  <w:num w:numId="13" w16cid:durableId="2055886456">
    <w:abstractNumId w:val="4"/>
  </w:num>
  <w:num w:numId="14" w16cid:durableId="1656882327">
    <w:abstractNumId w:val="4"/>
  </w:num>
  <w:num w:numId="15" w16cid:durableId="423694315">
    <w:abstractNumId w:val="4"/>
  </w:num>
  <w:num w:numId="16" w16cid:durableId="1289316962">
    <w:abstractNumId w:val="4"/>
  </w:num>
  <w:num w:numId="17" w16cid:durableId="915407061">
    <w:abstractNumId w:val="4"/>
  </w:num>
  <w:num w:numId="18" w16cid:durableId="973826367">
    <w:abstractNumId w:val="11"/>
  </w:num>
  <w:num w:numId="19" w16cid:durableId="1101291649">
    <w:abstractNumId w:val="4"/>
  </w:num>
  <w:num w:numId="20" w16cid:durableId="2128425596">
    <w:abstractNumId w:val="9"/>
  </w:num>
  <w:num w:numId="21" w16cid:durableId="1762217053">
    <w:abstractNumId w:val="4"/>
  </w:num>
  <w:num w:numId="22" w16cid:durableId="438334559">
    <w:abstractNumId w:val="4"/>
  </w:num>
  <w:num w:numId="23" w16cid:durableId="1399399406">
    <w:abstractNumId w:val="5"/>
  </w:num>
  <w:num w:numId="24" w16cid:durableId="962229621">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DD5"/>
    <w:rsid w:val="00006C9A"/>
    <w:rsid w:val="00015016"/>
    <w:rsid w:val="000267DA"/>
    <w:rsid w:val="00037DEB"/>
    <w:rsid w:val="00040BC4"/>
    <w:rsid w:val="0006215B"/>
    <w:rsid w:val="0006486B"/>
    <w:rsid w:val="00071BBC"/>
    <w:rsid w:val="000824A6"/>
    <w:rsid w:val="0009391F"/>
    <w:rsid w:val="000A09F4"/>
    <w:rsid w:val="000A5499"/>
    <w:rsid w:val="000B135B"/>
    <w:rsid w:val="000E44DF"/>
    <w:rsid w:val="000E580C"/>
    <w:rsid w:val="000E6199"/>
    <w:rsid w:val="00101274"/>
    <w:rsid w:val="00115CB6"/>
    <w:rsid w:val="0011730D"/>
    <w:rsid w:val="00126336"/>
    <w:rsid w:val="00127D8F"/>
    <w:rsid w:val="001302C4"/>
    <w:rsid w:val="0017028B"/>
    <w:rsid w:val="00173B1D"/>
    <w:rsid w:val="0018199F"/>
    <w:rsid w:val="00185BD0"/>
    <w:rsid w:val="00192058"/>
    <w:rsid w:val="001A6DD5"/>
    <w:rsid w:val="001B79D2"/>
    <w:rsid w:val="001F4ACE"/>
    <w:rsid w:val="001F7E78"/>
    <w:rsid w:val="001F7EB7"/>
    <w:rsid w:val="00202CA8"/>
    <w:rsid w:val="002159EB"/>
    <w:rsid w:val="00217461"/>
    <w:rsid w:val="002217DB"/>
    <w:rsid w:val="002263DF"/>
    <w:rsid w:val="0022758E"/>
    <w:rsid w:val="00266A60"/>
    <w:rsid w:val="002678C6"/>
    <w:rsid w:val="002734B4"/>
    <w:rsid w:val="0027492E"/>
    <w:rsid w:val="002828EE"/>
    <w:rsid w:val="00284F0A"/>
    <w:rsid w:val="00291F22"/>
    <w:rsid w:val="00295080"/>
    <w:rsid w:val="002B1DB1"/>
    <w:rsid w:val="002C3DA9"/>
    <w:rsid w:val="002C4468"/>
    <w:rsid w:val="002D462B"/>
    <w:rsid w:val="002D5216"/>
    <w:rsid w:val="002E0A87"/>
    <w:rsid w:val="002E2CB6"/>
    <w:rsid w:val="002E61D9"/>
    <w:rsid w:val="003032F4"/>
    <w:rsid w:val="0030569F"/>
    <w:rsid w:val="00306663"/>
    <w:rsid w:val="00307B97"/>
    <w:rsid w:val="003110E5"/>
    <w:rsid w:val="00314C80"/>
    <w:rsid w:val="003167FF"/>
    <w:rsid w:val="00316F4A"/>
    <w:rsid w:val="00326545"/>
    <w:rsid w:val="00332A39"/>
    <w:rsid w:val="00343FC5"/>
    <w:rsid w:val="003513DE"/>
    <w:rsid w:val="00354E9C"/>
    <w:rsid w:val="00357800"/>
    <w:rsid w:val="0036623A"/>
    <w:rsid w:val="0036743E"/>
    <w:rsid w:val="00372320"/>
    <w:rsid w:val="00373E9E"/>
    <w:rsid w:val="0037527F"/>
    <w:rsid w:val="00381C7F"/>
    <w:rsid w:val="00384482"/>
    <w:rsid w:val="00390D89"/>
    <w:rsid w:val="003B566A"/>
    <w:rsid w:val="003C0D30"/>
    <w:rsid w:val="003C442D"/>
    <w:rsid w:val="003C65C1"/>
    <w:rsid w:val="003C6DFF"/>
    <w:rsid w:val="003E3B8E"/>
    <w:rsid w:val="003E4A04"/>
    <w:rsid w:val="003F0178"/>
    <w:rsid w:val="00402806"/>
    <w:rsid w:val="00421F0A"/>
    <w:rsid w:val="004364D6"/>
    <w:rsid w:val="00446BF1"/>
    <w:rsid w:val="00451F4A"/>
    <w:rsid w:val="00453DDE"/>
    <w:rsid w:val="00457EEC"/>
    <w:rsid w:val="00466E27"/>
    <w:rsid w:val="00491360"/>
    <w:rsid w:val="004B2EAB"/>
    <w:rsid w:val="004B3EBD"/>
    <w:rsid w:val="004C1C3A"/>
    <w:rsid w:val="004C3A88"/>
    <w:rsid w:val="004C6B30"/>
    <w:rsid w:val="004D1F5B"/>
    <w:rsid w:val="005000B1"/>
    <w:rsid w:val="00502A21"/>
    <w:rsid w:val="005135A5"/>
    <w:rsid w:val="005154B8"/>
    <w:rsid w:val="0051641F"/>
    <w:rsid w:val="005322AB"/>
    <w:rsid w:val="00552531"/>
    <w:rsid w:val="00553C24"/>
    <w:rsid w:val="0055694A"/>
    <w:rsid w:val="00570F19"/>
    <w:rsid w:val="00584E89"/>
    <w:rsid w:val="00592967"/>
    <w:rsid w:val="005A2064"/>
    <w:rsid w:val="005B56CE"/>
    <w:rsid w:val="005C7240"/>
    <w:rsid w:val="005D42D6"/>
    <w:rsid w:val="005D48F6"/>
    <w:rsid w:val="00600235"/>
    <w:rsid w:val="006007BC"/>
    <w:rsid w:val="0060460E"/>
    <w:rsid w:val="00612EA7"/>
    <w:rsid w:val="006268C9"/>
    <w:rsid w:val="006305FD"/>
    <w:rsid w:val="00634A77"/>
    <w:rsid w:val="006358EE"/>
    <w:rsid w:val="006462E3"/>
    <w:rsid w:val="006563D0"/>
    <w:rsid w:val="00662569"/>
    <w:rsid w:val="00664392"/>
    <w:rsid w:val="00664835"/>
    <w:rsid w:val="00667E34"/>
    <w:rsid w:val="00670054"/>
    <w:rsid w:val="006959E5"/>
    <w:rsid w:val="006A4E18"/>
    <w:rsid w:val="006B2E1F"/>
    <w:rsid w:val="006B4D98"/>
    <w:rsid w:val="006B5045"/>
    <w:rsid w:val="006C3FE7"/>
    <w:rsid w:val="006D1866"/>
    <w:rsid w:val="006E454F"/>
    <w:rsid w:val="006F1BD0"/>
    <w:rsid w:val="00700374"/>
    <w:rsid w:val="00700746"/>
    <w:rsid w:val="00702BAD"/>
    <w:rsid w:val="00703094"/>
    <w:rsid w:val="00714E27"/>
    <w:rsid w:val="00721681"/>
    <w:rsid w:val="00721933"/>
    <w:rsid w:val="007258D7"/>
    <w:rsid w:val="00736CD8"/>
    <w:rsid w:val="00746390"/>
    <w:rsid w:val="00776011"/>
    <w:rsid w:val="00785B66"/>
    <w:rsid w:val="00793FEA"/>
    <w:rsid w:val="00797F6F"/>
    <w:rsid w:val="007A113B"/>
    <w:rsid w:val="007A37A0"/>
    <w:rsid w:val="007A3BAE"/>
    <w:rsid w:val="007A450E"/>
    <w:rsid w:val="007B2126"/>
    <w:rsid w:val="007C025C"/>
    <w:rsid w:val="007C7693"/>
    <w:rsid w:val="007D25E7"/>
    <w:rsid w:val="007D5343"/>
    <w:rsid w:val="007E1A1B"/>
    <w:rsid w:val="007E6352"/>
    <w:rsid w:val="007F09B5"/>
    <w:rsid w:val="008055EE"/>
    <w:rsid w:val="00811AE4"/>
    <w:rsid w:val="00815744"/>
    <w:rsid w:val="00824363"/>
    <w:rsid w:val="00830E26"/>
    <w:rsid w:val="00832BB4"/>
    <w:rsid w:val="00836DAF"/>
    <w:rsid w:val="00837E06"/>
    <w:rsid w:val="00844E71"/>
    <w:rsid w:val="00845DFF"/>
    <w:rsid w:val="0085085A"/>
    <w:rsid w:val="00856417"/>
    <w:rsid w:val="008650F9"/>
    <w:rsid w:val="008747A3"/>
    <w:rsid w:val="0087643D"/>
    <w:rsid w:val="00890C7C"/>
    <w:rsid w:val="008A5523"/>
    <w:rsid w:val="008B41EF"/>
    <w:rsid w:val="008D4F84"/>
    <w:rsid w:val="008D752B"/>
    <w:rsid w:val="008F22DA"/>
    <w:rsid w:val="008F41D0"/>
    <w:rsid w:val="009018F3"/>
    <w:rsid w:val="0090729A"/>
    <w:rsid w:val="0090780E"/>
    <w:rsid w:val="0091390E"/>
    <w:rsid w:val="00914A04"/>
    <w:rsid w:val="00921CF9"/>
    <w:rsid w:val="00926E31"/>
    <w:rsid w:val="00936810"/>
    <w:rsid w:val="009402F0"/>
    <w:rsid w:val="009545A1"/>
    <w:rsid w:val="00963C7B"/>
    <w:rsid w:val="00963FB5"/>
    <w:rsid w:val="0096625D"/>
    <w:rsid w:val="00970A1E"/>
    <w:rsid w:val="00986F69"/>
    <w:rsid w:val="0099145F"/>
    <w:rsid w:val="009A11D7"/>
    <w:rsid w:val="009B0AB1"/>
    <w:rsid w:val="009B2BC3"/>
    <w:rsid w:val="009B795F"/>
    <w:rsid w:val="009C5E72"/>
    <w:rsid w:val="009D04D9"/>
    <w:rsid w:val="009D5FDB"/>
    <w:rsid w:val="009E637D"/>
    <w:rsid w:val="009E6FC8"/>
    <w:rsid w:val="009F159C"/>
    <w:rsid w:val="009F5B7B"/>
    <w:rsid w:val="00A128DA"/>
    <w:rsid w:val="00A329F0"/>
    <w:rsid w:val="00A34DD5"/>
    <w:rsid w:val="00A414D4"/>
    <w:rsid w:val="00A42A0C"/>
    <w:rsid w:val="00A54D28"/>
    <w:rsid w:val="00A72EA4"/>
    <w:rsid w:val="00A7706C"/>
    <w:rsid w:val="00AB1AAF"/>
    <w:rsid w:val="00AC4CE4"/>
    <w:rsid w:val="00AC6E14"/>
    <w:rsid w:val="00AD58AE"/>
    <w:rsid w:val="00AF2A4E"/>
    <w:rsid w:val="00AF53A1"/>
    <w:rsid w:val="00AF6142"/>
    <w:rsid w:val="00B17020"/>
    <w:rsid w:val="00B259E8"/>
    <w:rsid w:val="00B3053D"/>
    <w:rsid w:val="00B36714"/>
    <w:rsid w:val="00B44B0D"/>
    <w:rsid w:val="00B4741B"/>
    <w:rsid w:val="00B557C2"/>
    <w:rsid w:val="00B64348"/>
    <w:rsid w:val="00B66002"/>
    <w:rsid w:val="00B771E4"/>
    <w:rsid w:val="00B81FA8"/>
    <w:rsid w:val="00B84355"/>
    <w:rsid w:val="00B86D63"/>
    <w:rsid w:val="00B9612B"/>
    <w:rsid w:val="00B97EAC"/>
    <w:rsid w:val="00BA3AB1"/>
    <w:rsid w:val="00BA44F4"/>
    <w:rsid w:val="00BC578C"/>
    <w:rsid w:val="00C03AE9"/>
    <w:rsid w:val="00C1129A"/>
    <w:rsid w:val="00C135CB"/>
    <w:rsid w:val="00C16BA0"/>
    <w:rsid w:val="00C23B87"/>
    <w:rsid w:val="00C36DA2"/>
    <w:rsid w:val="00C424D2"/>
    <w:rsid w:val="00C46E7E"/>
    <w:rsid w:val="00C536FB"/>
    <w:rsid w:val="00C72B06"/>
    <w:rsid w:val="00C8021C"/>
    <w:rsid w:val="00C80D20"/>
    <w:rsid w:val="00C8796F"/>
    <w:rsid w:val="00C94E21"/>
    <w:rsid w:val="00C974F5"/>
    <w:rsid w:val="00CA32FD"/>
    <w:rsid w:val="00CA3509"/>
    <w:rsid w:val="00CB1D7A"/>
    <w:rsid w:val="00CB2EAA"/>
    <w:rsid w:val="00CC1B92"/>
    <w:rsid w:val="00CC3097"/>
    <w:rsid w:val="00CC6446"/>
    <w:rsid w:val="00CC78CB"/>
    <w:rsid w:val="00CD4017"/>
    <w:rsid w:val="00CD6311"/>
    <w:rsid w:val="00CE4669"/>
    <w:rsid w:val="00CE4B1B"/>
    <w:rsid w:val="00CE5F42"/>
    <w:rsid w:val="00CF0FFE"/>
    <w:rsid w:val="00D112C3"/>
    <w:rsid w:val="00D16588"/>
    <w:rsid w:val="00D2556D"/>
    <w:rsid w:val="00D30DB2"/>
    <w:rsid w:val="00D33B84"/>
    <w:rsid w:val="00D342C3"/>
    <w:rsid w:val="00D45DC5"/>
    <w:rsid w:val="00D4673B"/>
    <w:rsid w:val="00D46D23"/>
    <w:rsid w:val="00D57D43"/>
    <w:rsid w:val="00D67A6F"/>
    <w:rsid w:val="00D73BF1"/>
    <w:rsid w:val="00D75396"/>
    <w:rsid w:val="00D8419D"/>
    <w:rsid w:val="00D878F8"/>
    <w:rsid w:val="00D96734"/>
    <w:rsid w:val="00DA3F30"/>
    <w:rsid w:val="00DB4522"/>
    <w:rsid w:val="00DB6BC3"/>
    <w:rsid w:val="00DD48D8"/>
    <w:rsid w:val="00DE573B"/>
    <w:rsid w:val="00DF371A"/>
    <w:rsid w:val="00E02B6A"/>
    <w:rsid w:val="00E120BE"/>
    <w:rsid w:val="00E12485"/>
    <w:rsid w:val="00E14C45"/>
    <w:rsid w:val="00E16508"/>
    <w:rsid w:val="00E22FAD"/>
    <w:rsid w:val="00E2757B"/>
    <w:rsid w:val="00E34E1D"/>
    <w:rsid w:val="00E35315"/>
    <w:rsid w:val="00E3723F"/>
    <w:rsid w:val="00E41F8D"/>
    <w:rsid w:val="00E56244"/>
    <w:rsid w:val="00E75D47"/>
    <w:rsid w:val="00E77FC5"/>
    <w:rsid w:val="00E817D1"/>
    <w:rsid w:val="00E86782"/>
    <w:rsid w:val="00E93BB9"/>
    <w:rsid w:val="00EA0419"/>
    <w:rsid w:val="00EA1E1D"/>
    <w:rsid w:val="00ED023F"/>
    <w:rsid w:val="00ED0FA3"/>
    <w:rsid w:val="00EF395F"/>
    <w:rsid w:val="00EF3F00"/>
    <w:rsid w:val="00F04E2D"/>
    <w:rsid w:val="00F27321"/>
    <w:rsid w:val="00F27718"/>
    <w:rsid w:val="00F465C7"/>
    <w:rsid w:val="00F46B5C"/>
    <w:rsid w:val="00F50E30"/>
    <w:rsid w:val="00F54767"/>
    <w:rsid w:val="00F70416"/>
    <w:rsid w:val="00F912A7"/>
    <w:rsid w:val="00F92B3B"/>
    <w:rsid w:val="00F93882"/>
    <w:rsid w:val="00F957BB"/>
    <w:rsid w:val="00FA42AE"/>
    <w:rsid w:val="00FC1371"/>
    <w:rsid w:val="00FC49D9"/>
    <w:rsid w:val="00FC6F21"/>
    <w:rsid w:val="00FC7ADE"/>
    <w:rsid w:val="00FE6E85"/>
    <w:rsid w:val="00FF103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8C33C"/>
  <w15:docId w15:val="{301EA622-EAE4-4FC7-8C2B-8B07E3F77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A6DD5"/>
    <w:pPr>
      <w:spacing w:after="0" w:line="240" w:lineRule="auto"/>
      <w:jc w:val="both"/>
    </w:pPr>
    <w:rPr>
      <w:rFonts w:ascii="Times New Roman" w:eastAsia="Calibri" w:hAnsi="Times New Roman" w:cs="Times New Roman"/>
      <w:lang w:eastAsia="cs-CZ"/>
    </w:rPr>
  </w:style>
  <w:style w:type="paragraph" w:styleId="Nadpis1">
    <w:name w:val="heading 1"/>
    <w:basedOn w:val="Normln"/>
    <w:next w:val="Normln"/>
    <w:link w:val="Nadpis1Char"/>
    <w:uiPriority w:val="9"/>
    <w:qFormat/>
    <w:rsid w:val="00B1702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semiHidden/>
    <w:unhideWhenUsed/>
    <w:qFormat/>
    <w:rsid w:val="001F7E7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5">
    <w:name w:val="heading 5"/>
    <w:basedOn w:val="Normln"/>
    <w:next w:val="Normln"/>
    <w:link w:val="Nadpis5Char"/>
    <w:uiPriority w:val="9"/>
    <w:semiHidden/>
    <w:unhideWhenUsed/>
    <w:qFormat/>
    <w:rsid w:val="001A6DD5"/>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aliases w:val="Sml.strana"/>
    <w:uiPriority w:val="22"/>
    <w:qFormat/>
    <w:rsid w:val="001A6DD5"/>
    <w:rPr>
      <w:b/>
      <w:bCs/>
    </w:rPr>
  </w:style>
  <w:style w:type="paragraph" w:styleId="Nzev">
    <w:name w:val="Title"/>
    <w:aliases w:val="Název smlouvy"/>
    <w:basedOn w:val="Normln"/>
    <w:next w:val="Normln"/>
    <w:link w:val="NzevChar"/>
    <w:qFormat/>
    <w:rsid w:val="001A6DD5"/>
    <w:pPr>
      <w:keepNext/>
      <w:suppressAutoHyphens/>
      <w:spacing w:before="240" w:after="60"/>
      <w:jc w:val="center"/>
      <w:outlineLvl w:val="0"/>
    </w:pPr>
    <w:rPr>
      <w:rFonts w:ascii="Cambria" w:eastAsia="Times New Roman" w:hAnsi="Cambria"/>
      <w:b/>
      <w:bCs/>
      <w:caps/>
      <w:kern w:val="28"/>
      <w:sz w:val="32"/>
      <w:szCs w:val="32"/>
    </w:rPr>
  </w:style>
  <w:style w:type="character" w:customStyle="1" w:styleId="NzevChar">
    <w:name w:val="Název Char"/>
    <w:aliases w:val="Název smlouvy Char"/>
    <w:basedOn w:val="Standardnpsmoodstavce"/>
    <w:link w:val="Nzev"/>
    <w:rsid w:val="001A6DD5"/>
    <w:rPr>
      <w:rFonts w:ascii="Cambria" w:eastAsia="Times New Roman" w:hAnsi="Cambria" w:cs="Times New Roman"/>
      <w:b/>
      <w:bCs/>
      <w:caps/>
      <w:kern w:val="28"/>
      <w:sz w:val="32"/>
      <w:szCs w:val="32"/>
      <w:lang w:eastAsia="cs-CZ"/>
    </w:rPr>
  </w:style>
  <w:style w:type="paragraph" w:customStyle="1" w:styleId="Preambule">
    <w:name w:val="Preambule"/>
    <w:basedOn w:val="Zkladntextodsazen"/>
    <w:qFormat/>
    <w:rsid w:val="001A6DD5"/>
    <w:pPr>
      <w:keepNext/>
      <w:numPr>
        <w:numId w:val="1"/>
      </w:numPr>
      <w:tabs>
        <w:tab w:val="num" w:pos="360"/>
      </w:tabs>
      <w:suppressAutoHyphens/>
      <w:ind w:left="283" w:firstLine="0"/>
    </w:pPr>
    <w:rPr>
      <w:rFonts w:ascii="Arial" w:hAnsi="Arial"/>
      <w:sz w:val="22"/>
      <w:szCs w:val="24"/>
    </w:rPr>
  </w:style>
  <w:style w:type="paragraph" w:customStyle="1" w:styleId="rozene">
    <w:name w:val="rozšířene"/>
    <w:aliases w:val="silné"/>
    <w:basedOn w:val="Nadpis5"/>
    <w:qFormat/>
    <w:rsid w:val="001A6DD5"/>
    <w:pPr>
      <w:keepLines w:val="0"/>
      <w:widowControl w:val="0"/>
      <w:tabs>
        <w:tab w:val="left" w:pos="567"/>
      </w:tabs>
      <w:suppressAutoHyphens/>
      <w:spacing w:before="0"/>
      <w:ind w:left="567" w:hanging="567"/>
    </w:pPr>
    <w:rPr>
      <w:rFonts w:ascii="Arial" w:eastAsia="Calibri" w:hAnsi="Arial" w:cs="Times New Roman"/>
      <w:b/>
      <w:color w:val="auto"/>
      <w:spacing w:val="60"/>
      <w:sz w:val="22"/>
    </w:rPr>
  </w:style>
  <w:style w:type="paragraph" w:styleId="Zkladntextodsazen">
    <w:name w:val="Body Text Indent"/>
    <w:basedOn w:val="Normln"/>
    <w:link w:val="ZkladntextodsazenChar"/>
    <w:uiPriority w:val="99"/>
    <w:semiHidden/>
    <w:unhideWhenUsed/>
    <w:rsid w:val="001A6DD5"/>
    <w:pPr>
      <w:spacing w:after="120"/>
      <w:ind w:left="283"/>
    </w:pPr>
  </w:style>
  <w:style w:type="character" w:customStyle="1" w:styleId="ZkladntextodsazenChar">
    <w:name w:val="Základní text odsazený Char"/>
    <w:basedOn w:val="Standardnpsmoodstavce"/>
    <w:link w:val="Zkladntextodsazen"/>
    <w:uiPriority w:val="99"/>
    <w:semiHidden/>
    <w:rsid w:val="001A6DD5"/>
    <w:rPr>
      <w:rFonts w:ascii="Times New Roman" w:eastAsia="Calibri" w:hAnsi="Times New Roman" w:cs="Times New Roman"/>
      <w:lang w:eastAsia="cs-CZ"/>
    </w:rPr>
  </w:style>
  <w:style w:type="character" w:customStyle="1" w:styleId="Nadpis5Char">
    <w:name w:val="Nadpis 5 Char"/>
    <w:basedOn w:val="Standardnpsmoodstavce"/>
    <w:link w:val="Nadpis5"/>
    <w:uiPriority w:val="9"/>
    <w:semiHidden/>
    <w:rsid w:val="001A6DD5"/>
    <w:rPr>
      <w:rFonts w:asciiTheme="majorHAnsi" w:eastAsiaTheme="majorEastAsia" w:hAnsiTheme="majorHAnsi" w:cstheme="majorBidi"/>
      <w:color w:val="2E74B5" w:themeColor="accent1" w:themeShade="BF"/>
      <w:lang w:eastAsia="cs-CZ"/>
    </w:rPr>
  </w:style>
  <w:style w:type="paragraph" w:customStyle="1" w:styleId="BodyText21">
    <w:name w:val="Body Text 21"/>
    <w:basedOn w:val="Normln"/>
    <w:rsid w:val="001A6DD5"/>
    <w:pPr>
      <w:widowControl w:val="0"/>
    </w:pPr>
    <w:rPr>
      <w:rFonts w:eastAsia="Times New Roman"/>
      <w:snapToGrid w:val="0"/>
      <w:sz w:val="22"/>
    </w:rPr>
  </w:style>
  <w:style w:type="paragraph" w:customStyle="1" w:styleId="Default">
    <w:name w:val="Default"/>
    <w:rsid w:val="001A6DD5"/>
    <w:pPr>
      <w:autoSpaceDE w:val="0"/>
      <w:autoSpaceDN w:val="0"/>
      <w:adjustRightInd w:val="0"/>
      <w:spacing w:after="0" w:line="240" w:lineRule="auto"/>
    </w:pPr>
    <w:rPr>
      <w:rFonts w:ascii="Calibri" w:hAnsi="Calibri" w:cs="Calibri"/>
      <w:color w:val="000000"/>
      <w:sz w:val="24"/>
      <w:szCs w:val="24"/>
    </w:rPr>
  </w:style>
  <w:style w:type="paragraph" w:customStyle="1" w:styleId="111-3rove">
    <w:name w:val="1.1.1-3 úroveň"/>
    <w:basedOn w:val="Normlnodsazen"/>
    <w:qFormat/>
    <w:rsid w:val="001F7E78"/>
    <w:pPr>
      <w:keepNext/>
      <w:numPr>
        <w:ilvl w:val="2"/>
        <w:numId w:val="2"/>
      </w:numPr>
      <w:tabs>
        <w:tab w:val="num" w:pos="360"/>
        <w:tab w:val="left" w:pos="992"/>
      </w:tabs>
      <w:suppressAutoHyphens/>
      <w:ind w:left="2160" w:hanging="180"/>
    </w:pPr>
    <w:rPr>
      <w:rFonts w:ascii="Arial" w:hAnsi="Arial"/>
      <w:snapToGrid w:val="0"/>
      <w:sz w:val="22"/>
      <w:szCs w:val="22"/>
    </w:rPr>
  </w:style>
  <w:style w:type="paragraph" w:customStyle="1" w:styleId="slovn1rove">
    <w:name w:val="číslování 1.úroveň"/>
    <w:basedOn w:val="Nadpis2"/>
    <w:qFormat/>
    <w:rsid w:val="001F7E78"/>
    <w:pPr>
      <w:keepLines w:val="0"/>
      <w:numPr>
        <w:numId w:val="2"/>
      </w:numPr>
      <w:tabs>
        <w:tab w:val="left" w:pos="357"/>
      </w:tabs>
      <w:suppressAutoHyphens/>
      <w:spacing w:before="240" w:after="240"/>
      <w:jc w:val="center"/>
    </w:pPr>
    <w:rPr>
      <w:rFonts w:ascii="Arial" w:eastAsia="Calibri" w:hAnsi="Arial" w:cs="Times New Roman"/>
      <w:b/>
      <w:bCs/>
      <w:color w:val="auto"/>
      <w:sz w:val="22"/>
      <w:szCs w:val="22"/>
      <w:u w:val="single"/>
    </w:rPr>
  </w:style>
  <w:style w:type="paragraph" w:customStyle="1" w:styleId="slovn2rove">
    <w:name w:val="číslování 2.úroveň"/>
    <w:basedOn w:val="Normlnodsazen"/>
    <w:qFormat/>
    <w:rsid w:val="001F7E78"/>
    <w:pPr>
      <w:keepNext/>
      <w:numPr>
        <w:ilvl w:val="1"/>
        <w:numId w:val="2"/>
      </w:numPr>
      <w:tabs>
        <w:tab w:val="left" w:pos="567"/>
      </w:tabs>
      <w:suppressAutoHyphens/>
      <w:spacing w:before="120" w:after="120"/>
    </w:pPr>
    <w:rPr>
      <w:rFonts w:ascii="Arial" w:hAnsi="Arial"/>
      <w:snapToGrid w:val="0"/>
      <w:sz w:val="22"/>
      <w:szCs w:val="22"/>
    </w:rPr>
  </w:style>
  <w:style w:type="paragraph" w:styleId="Normlnodsazen">
    <w:name w:val="Normal Indent"/>
    <w:basedOn w:val="Normln"/>
    <w:uiPriority w:val="99"/>
    <w:semiHidden/>
    <w:unhideWhenUsed/>
    <w:rsid w:val="001F7E78"/>
    <w:pPr>
      <w:ind w:left="708"/>
    </w:pPr>
  </w:style>
  <w:style w:type="character" w:customStyle="1" w:styleId="Nadpis2Char">
    <w:name w:val="Nadpis 2 Char"/>
    <w:basedOn w:val="Standardnpsmoodstavce"/>
    <w:link w:val="Nadpis2"/>
    <w:uiPriority w:val="9"/>
    <w:semiHidden/>
    <w:rsid w:val="001F7E78"/>
    <w:rPr>
      <w:rFonts w:asciiTheme="majorHAnsi" w:eastAsiaTheme="majorEastAsia" w:hAnsiTheme="majorHAnsi" w:cstheme="majorBidi"/>
      <w:color w:val="2E74B5" w:themeColor="accent1" w:themeShade="BF"/>
      <w:sz w:val="26"/>
      <w:szCs w:val="26"/>
      <w:lang w:eastAsia="cs-CZ"/>
    </w:rPr>
  </w:style>
  <w:style w:type="paragraph" w:styleId="Odstavecseseznamem">
    <w:name w:val="List Paragraph"/>
    <w:aliases w:val="Bullet Number,Nad,List Paragraph,Odstavec cíl se seznamem,Odstavec se seznamem5,Odstavec_muj,Odrážky,A-Odrážky1,Odstavec se seznamem1,Odstavec se seznamem a odrážkou,1 úroveň Odstavec se seznamem,List Paragraph (Czech Tourism),Nad1"/>
    <w:basedOn w:val="Normln"/>
    <w:link w:val="OdstavecseseznamemChar"/>
    <w:uiPriority w:val="34"/>
    <w:qFormat/>
    <w:rsid w:val="00D73BF1"/>
    <w:pPr>
      <w:ind w:left="720"/>
      <w:contextualSpacing/>
      <w:jc w:val="left"/>
    </w:pPr>
    <w:rPr>
      <w:rFonts w:eastAsia="Times New Roman"/>
    </w:rPr>
  </w:style>
  <w:style w:type="character" w:customStyle="1" w:styleId="OdstavecseseznamemChar">
    <w:name w:val="Odstavec se seznamem Char"/>
    <w:aliases w:val="Bullet Number Char,Nad Char,List Paragraph Char,Odstavec cíl se seznamem Char,Odstavec se seznamem5 Char,Odstavec_muj Char,Odrážky Char,A-Odrážky1 Char,Odstavec se seznamem1 Char,Odstavec se seznamem a odrážkou Char,Nad1 Char"/>
    <w:link w:val="Odstavecseseznamem"/>
    <w:uiPriority w:val="34"/>
    <w:qFormat/>
    <w:locked/>
    <w:rsid w:val="00D73BF1"/>
    <w:rPr>
      <w:rFonts w:ascii="Times New Roman" w:eastAsia="Times New Roman" w:hAnsi="Times New Roman" w:cs="Times New Roman"/>
      <w:lang w:eastAsia="cs-CZ"/>
    </w:rPr>
  </w:style>
  <w:style w:type="character" w:styleId="Odkaznakoment">
    <w:name w:val="annotation reference"/>
    <w:basedOn w:val="Standardnpsmoodstavce"/>
    <w:semiHidden/>
    <w:unhideWhenUsed/>
    <w:rsid w:val="00B3053D"/>
    <w:rPr>
      <w:sz w:val="16"/>
      <w:szCs w:val="16"/>
    </w:rPr>
  </w:style>
  <w:style w:type="paragraph" w:styleId="Textkomente">
    <w:name w:val="annotation text"/>
    <w:basedOn w:val="Normln"/>
    <w:link w:val="TextkomenteChar"/>
    <w:semiHidden/>
    <w:unhideWhenUsed/>
    <w:rsid w:val="00B3053D"/>
    <w:pPr>
      <w:jc w:val="left"/>
    </w:pPr>
    <w:rPr>
      <w:rFonts w:eastAsia="Times New Roman"/>
    </w:rPr>
  </w:style>
  <w:style w:type="character" w:customStyle="1" w:styleId="TextkomenteChar">
    <w:name w:val="Text komentáře Char"/>
    <w:basedOn w:val="Standardnpsmoodstavce"/>
    <w:link w:val="Textkomente"/>
    <w:semiHidden/>
    <w:rsid w:val="00B3053D"/>
    <w:rPr>
      <w:rFonts w:ascii="Times New Roman" w:eastAsia="Times New Roman" w:hAnsi="Times New Roman" w:cs="Times New Roman"/>
      <w:lang w:eastAsia="cs-CZ"/>
    </w:rPr>
  </w:style>
  <w:style w:type="paragraph" w:customStyle="1" w:styleId="StylZM">
    <w:name w:val="Styl ZM"/>
    <w:basedOn w:val="Normln"/>
    <w:link w:val="StylZMChar"/>
    <w:qFormat/>
    <w:rsid w:val="00B3053D"/>
    <w:pPr>
      <w:numPr>
        <w:numId w:val="5"/>
      </w:numPr>
    </w:pPr>
  </w:style>
  <w:style w:type="character" w:customStyle="1" w:styleId="StylZMChar">
    <w:name w:val="Styl ZM Char"/>
    <w:link w:val="StylZM"/>
    <w:rsid w:val="00B3053D"/>
    <w:rPr>
      <w:rFonts w:ascii="Times New Roman" w:eastAsia="Calibri" w:hAnsi="Times New Roman" w:cs="Times New Roman"/>
      <w:lang w:eastAsia="cs-CZ"/>
    </w:rPr>
  </w:style>
  <w:style w:type="paragraph" w:styleId="Textbubliny">
    <w:name w:val="Balloon Text"/>
    <w:basedOn w:val="Normln"/>
    <w:link w:val="TextbublinyChar"/>
    <w:uiPriority w:val="99"/>
    <w:semiHidden/>
    <w:unhideWhenUsed/>
    <w:rsid w:val="00B3053D"/>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3053D"/>
    <w:rPr>
      <w:rFonts w:ascii="Segoe UI" w:eastAsia="Calibri" w:hAnsi="Segoe UI" w:cs="Segoe UI"/>
      <w:sz w:val="18"/>
      <w:szCs w:val="18"/>
      <w:lang w:eastAsia="cs-CZ"/>
    </w:rPr>
  </w:style>
  <w:style w:type="paragraph" w:styleId="Zhlav">
    <w:name w:val="header"/>
    <w:basedOn w:val="Normln"/>
    <w:link w:val="ZhlavChar"/>
    <w:uiPriority w:val="99"/>
    <w:unhideWhenUsed/>
    <w:rsid w:val="00721933"/>
    <w:pPr>
      <w:tabs>
        <w:tab w:val="center" w:pos="4536"/>
        <w:tab w:val="right" w:pos="9072"/>
      </w:tabs>
    </w:pPr>
  </w:style>
  <w:style w:type="character" w:customStyle="1" w:styleId="ZhlavChar">
    <w:name w:val="Záhlaví Char"/>
    <w:basedOn w:val="Standardnpsmoodstavce"/>
    <w:link w:val="Zhlav"/>
    <w:uiPriority w:val="99"/>
    <w:rsid w:val="00721933"/>
    <w:rPr>
      <w:rFonts w:ascii="Times New Roman" w:eastAsia="Calibri" w:hAnsi="Times New Roman" w:cs="Times New Roman"/>
      <w:lang w:eastAsia="cs-CZ"/>
    </w:rPr>
  </w:style>
  <w:style w:type="paragraph" w:styleId="Zpat">
    <w:name w:val="footer"/>
    <w:basedOn w:val="Normln"/>
    <w:link w:val="ZpatChar"/>
    <w:uiPriority w:val="99"/>
    <w:unhideWhenUsed/>
    <w:rsid w:val="00721933"/>
    <w:pPr>
      <w:tabs>
        <w:tab w:val="center" w:pos="4536"/>
        <w:tab w:val="right" w:pos="9072"/>
      </w:tabs>
    </w:pPr>
  </w:style>
  <w:style w:type="character" w:customStyle="1" w:styleId="ZpatChar">
    <w:name w:val="Zápatí Char"/>
    <w:basedOn w:val="Standardnpsmoodstavce"/>
    <w:link w:val="Zpat"/>
    <w:uiPriority w:val="99"/>
    <w:rsid w:val="00721933"/>
    <w:rPr>
      <w:rFonts w:ascii="Times New Roman" w:eastAsia="Calibri" w:hAnsi="Times New Roman" w:cs="Times New Roman"/>
      <w:lang w:eastAsia="cs-CZ"/>
    </w:rPr>
  </w:style>
  <w:style w:type="character" w:customStyle="1" w:styleId="Nadpis1Char">
    <w:name w:val="Nadpis 1 Char"/>
    <w:basedOn w:val="Standardnpsmoodstavce"/>
    <w:link w:val="Nadpis1"/>
    <w:uiPriority w:val="9"/>
    <w:rsid w:val="00B17020"/>
    <w:rPr>
      <w:rFonts w:asciiTheme="majorHAnsi" w:eastAsiaTheme="majorEastAsia" w:hAnsiTheme="majorHAnsi" w:cstheme="majorBidi"/>
      <w:color w:val="2E74B5" w:themeColor="accent1" w:themeShade="BF"/>
      <w:sz w:val="32"/>
      <w:szCs w:val="32"/>
      <w:lang w:eastAsia="cs-CZ"/>
    </w:rPr>
  </w:style>
  <w:style w:type="paragraph" w:styleId="Pedmtkomente">
    <w:name w:val="annotation subject"/>
    <w:basedOn w:val="Textkomente"/>
    <w:next w:val="Textkomente"/>
    <w:link w:val="PedmtkomenteChar"/>
    <w:uiPriority w:val="99"/>
    <w:semiHidden/>
    <w:unhideWhenUsed/>
    <w:rsid w:val="00CC1B92"/>
    <w:pPr>
      <w:jc w:val="both"/>
    </w:pPr>
    <w:rPr>
      <w:rFonts w:eastAsia="Calibri"/>
      <w:b/>
      <w:bCs/>
    </w:rPr>
  </w:style>
  <w:style w:type="character" w:customStyle="1" w:styleId="PedmtkomenteChar">
    <w:name w:val="Předmět komentáře Char"/>
    <w:basedOn w:val="TextkomenteChar"/>
    <w:link w:val="Pedmtkomente"/>
    <w:uiPriority w:val="99"/>
    <w:semiHidden/>
    <w:rsid w:val="00CC1B92"/>
    <w:rPr>
      <w:rFonts w:ascii="Times New Roman" w:eastAsia="Calibri" w:hAnsi="Times New Roman" w:cs="Times New Roman"/>
      <w:b/>
      <w:bCs/>
      <w:lang w:eastAsia="cs-CZ"/>
    </w:rPr>
  </w:style>
  <w:style w:type="character" w:styleId="Hypertextovodkaz">
    <w:name w:val="Hyperlink"/>
    <w:rsid w:val="006462E3"/>
    <w:rPr>
      <w:color w:val="0000FF"/>
      <w:u w:val="single"/>
    </w:rPr>
  </w:style>
  <w:style w:type="character" w:styleId="Nevyeenzmnka">
    <w:name w:val="Unresolved Mention"/>
    <w:basedOn w:val="Standardnpsmoodstavce"/>
    <w:uiPriority w:val="99"/>
    <w:semiHidden/>
    <w:unhideWhenUsed/>
    <w:rsid w:val="00DB6B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618925">
      <w:bodyDiv w:val="1"/>
      <w:marLeft w:val="0"/>
      <w:marRight w:val="0"/>
      <w:marTop w:val="0"/>
      <w:marBottom w:val="0"/>
      <w:divBdr>
        <w:top w:val="none" w:sz="0" w:space="0" w:color="auto"/>
        <w:left w:val="none" w:sz="0" w:space="0" w:color="auto"/>
        <w:bottom w:val="none" w:sz="0" w:space="0" w:color="auto"/>
        <w:right w:val="none" w:sz="0" w:space="0" w:color="auto"/>
      </w:divBdr>
    </w:div>
    <w:div w:id="571234053">
      <w:bodyDiv w:val="1"/>
      <w:marLeft w:val="0"/>
      <w:marRight w:val="0"/>
      <w:marTop w:val="0"/>
      <w:marBottom w:val="0"/>
      <w:divBdr>
        <w:top w:val="none" w:sz="0" w:space="0" w:color="auto"/>
        <w:left w:val="none" w:sz="0" w:space="0" w:color="auto"/>
        <w:bottom w:val="none" w:sz="0" w:space="0" w:color="auto"/>
        <w:right w:val="none" w:sz="0" w:space="0" w:color="auto"/>
      </w:divBdr>
    </w:div>
    <w:div w:id="940915313">
      <w:bodyDiv w:val="1"/>
      <w:marLeft w:val="0"/>
      <w:marRight w:val="0"/>
      <w:marTop w:val="0"/>
      <w:marBottom w:val="0"/>
      <w:divBdr>
        <w:top w:val="none" w:sz="0" w:space="0" w:color="auto"/>
        <w:left w:val="none" w:sz="0" w:space="0" w:color="auto"/>
        <w:bottom w:val="none" w:sz="0" w:space="0" w:color="auto"/>
        <w:right w:val="none" w:sz="0" w:space="0" w:color="auto"/>
      </w:divBdr>
    </w:div>
    <w:div w:id="1311249182">
      <w:bodyDiv w:val="1"/>
      <w:marLeft w:val="0"/>
      <w:marRight w:val="0"/>
      <w:marTop w:val="0"/>
      <w:marBottom w:val="0"/>
      <w:divBdr>
        <w:top w:val="none" w:sz="0" w:space="0" w:color="auto"/>
        <w:left w:val="none" w:sz="0" w:space="0" w:color="auto"/>
        <w:bottom w:val="none" w:sz="0" w:space="0" w:color="auto"/>
        <w:right w:val="none" w:sz="0" w:space="0" w:color="auto"/>
      </w:divBdr>
    </w:div>
    <w:div w:id="1916279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8230;&#8230;&#8230;&#8230;&#8230;&#8230;&#8230;&#8230;&#8230;&#8230;..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reklamaceskoly.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8DD273-E21E-42F9-94C4-7AEF9B95F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Pages>
  <Words>4643</Words>
  <Characters>27396</Characters>
  <Application>Microsoft Office Word</Application>
  <DocSecurity>0</DocSecurity>
  <Lines>228</Lines>
  <Paragraphs>63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Miosgová Kateřina</dc:creator>
  <cp:keywords/>
  <dc:description/>
  <cp:lastModifiedBy>Frišová Soňa</cp:lastModifiedBy>
  <cp:revision>16</cp:revision>
  <cp:lastPrinted>2025-04-14T08:06:00Z</cp:lastPrinted>
  <dcterms:created xsi:type="dcterms:W3CDTF">2025-03-31T08:10:00Z</dcterms:created>
  <dcterms:modified xsi:type="dcterms:W3CDTF">2025-04-14T08:07:00Z</dcterms:modified>
</cp:coreProperties>
</file>