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1164D" w14:textId="77777777" w:rsidR="00583C28" w:rsidRPr="00A106EE" w:rsidRDefault="00970F60" w:rsidP="008B3D44">
      <w:pPr>
        <w:suppressAutoHyphens/>
        <w:jc w:val="center"/>
        <w:rPr>
          <w:rFonts w:asciiTheme="minorHAnsi" w:hAnsiTheme="minorHAnsi" w:cstheme="minorHAnsi"/>
          <w:b/>
        </w:rPr>
      </w:pPr>
      <w:r w:rsidRPr="00A106EE">
        <w:rPr>
          <w:rFonts w:asciiTheme="minorHAnsi" w:hAnsiTheme="minorHAnsi" w:cstheme="minorHAnsi"/>
          <w:b/>
        </w:rPr>
        <w:t>Dodatek č.</w:t>
      </w:r>
      <w:r w:rsidR="00C56B39" w:rsidRPr="00A106EE">
        <w:rPr>
          <w:rFonts w:asciiTheme="minorHAnsi" w:hAnsiTheme="minorHAnsi" w:cstheme="minorHAnsi"/>
          <w:b/>
        </w:rPr>
        <w:t xml:space="preserve"> </w:t>
      </w:r>
      <w:r w:rsidR="00872921" w:rsidRPr="00A106EE">
        <w:rPr>
          <w:rFonts w:asciiTheme="minorHAnsi" w:hAnsiTheme="minorHAnsi" w:cstheme="minorHAnsi"/>
          <w:b/>
        </w:rPr>
        <w:t>1</w:t>
      </w:r>
      <w:r w:rsidRPr="00A106EE">
        <w:rPr>
          <w:rFonts w:asciiTheme="minorHAnsi" w:hAnsiTheme="minorHAnsi" w:cstheme="minorHAnsi"/>
          <w:b/>
        </w:rPr>
        <w:t xml:space="preserve"> ke Smlouvě o dílo</w:t>
      </w:r>
    </w:p>
    <w:p w14:paraId="69418699" w14:textId="77777777" w:rsidR="008B3D44" w:rsidRPr="00A106EE" w:rsidRDefault="008B3D44" w:rsidP="008B3D44">
      <w:pPr>
        <w:suppressAutoHyphens/>
        <w:jc w:val="center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 xml:space="preserve">uzavřena podle § </w:t>
      </w:r>
      <w:r w:rsidR="009637D4" w:rsidRPr="00A106EE">
        <w:rPr>
          <w:rFonts w:asciiTheme="minorHAnsi" w:hAnsiTheme="minorHAnsi" w:cstheme="minorHAnsi"/>
        </w:rPr>
        <w:t>2586</w:t>
      </w:r>
      <w:r w:rsidRPr="00A106EE">
        <w:rPr>
          <w:rFonts w:asciiTheme="minorHAnsi" w:hAnsiTheme="minorHAnsi" w:cstheme="minorHAnsi"/>
        </w:rPr>
        <w:t xml:space="preserve"> a následujících zákona č. </w:t>
      </w:r>
      <w:r w:rsidR="009637D4" w:rsidRPr="00A106EE">
        <w:rPr>
          <w:rFonts w:asciiTheme="minorHAnsi" w:hAnsiTheme="minorHAnsi" w:cstheme="minorHAnsi"/>
        </w:rPr>
        <w:t>89</w:t>
      </w:r>
      <w:r w:rsidRPr="00A106EE">
        <w:rPr>
          <w:rFonts w:asciiTheme="minorHAnsi" w:hAnsiTheme="minorHAnsi" w:cstheme="minorHAnsi"/>
        </w:rPr>
        <w:t>/</w:t>
      </w:r>
      <w:r w:rsidR="009637D4" w:rsidRPr="00A106EE">
        <w:rPr>
          <w:rFonts w:asciiTheme="minorHAnsi" w:hAnsiTheme="minorHAnsi" w:cstheme="minorHAnsi"/>
        </w:rPr>
        <w:t>2012</w:t>
      </w:r>
      <w:r w:rsidRPr="00A106EE">
        <w:rPr>
          <w:rFonts w:asciiTheme="minorHAnsi" w:hAnsiTheme="minorHAnsi" w:cstheme="minorHAnsi"/>
        </w:rPr>
        <w:t xml:space="preserve"> Sb., </w:t>
      </w:r>
      <w:r w:rsidR="009637D4" w:rsidRPr="00A106EE">
        <w:rPr>
          <w:rFonts w:asciiTheme="minorHAnsi" w:hAnsiTheme="minorHAnsi" w:cstheme="minorHAnsi"/>
        </w:rPr>
        <w:t xml:space="preserve">občanského </w:t>
      </w:r>
      <w:r w:rsidRPr="00A106EE">
        <w:rPr>
          <w:rFonts w:asciiTheme="minorHAnsi" w:hAnsiTheme="minorHAnsi" w:cstheme="minorHAnsi"/>
        </w:rPr>
        <w:t>zákoníku</w:t>
      </w:r>
      <w:r w:rsidR="00616A83" w:rsidRPr="00A106EE">
        <w:rPr>
          <w:rFonts w:asciiTheme="minorHAnsi" w:hAnsiTheme="minorHAnsi" w:cstheme="minorHAnsi"/>
        </w:rPr>
        <w:t>,</w:t>
      </w:r>
    </w:p>
    <w:p w14:paraId="4AA3C13E" w14:textId="66E6395A" w:rsidR="00C53CEE" w:rsidRPr="00A106EE" w:rsidRDefault="008B3D44" w:rsidP="001E68F8">
      <w:pPr>
        <w:suppressAutoHyphens/>
        <w:jc w:val="center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>ve znění pozdějších předpisů</w:t>
      </w:r>
    </w:p>
    <w:p w14:paraId="3C258C18" w14:textId="493EB92D" w:rsidR="003466EF" w:rsidRPr="00A106EE" w:rsidRDefault="00641F32" w:rsidP="00124EC7">
      <w:pPr>
        <w:suppressAutoHyphens/>
        <w:spacing w:before="40" w:after="60"/>
        <w:jc w:val="both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 xml:space="preserve">Číslo smlouvy objednatele: </w:t>
      </w:r>
      <w:r w:rsidR="00872921" w:rsidRPr="00A106EE">
        <w:rPr>
          <w:rFonts w:asciiTheme="minorHAnsi" w:hAnsiTheme="minorHAnsi" w:cstheme="minorHAnsi"/>
          <w:b/>
        </w:rPr>
        <w:t>SML/</w:t>
      </w:r>
      <w:r w:rsidR="00A5479C" w:rsidRPr="00A106EE">
        <w:rPr>
          <w:rFonts w:asciiTheme="minorHAnsi" w:hAnsiTheme="minorHAnsi" w:cstheme="minorHAnsi"/>
          <w:b/>
        </w:rPr>
        <w:t>1763/2024</w:t>
      </w:r>
    </w:p>
    <w:p w14:paraId="077C445F" w14:textId="77777777" w:rsidR="008B3D44" w:rsidRPr="00A106EE" w:rsidRDefault="008B3D44" w:rsidP="008D049E">
      <w:pPr>
        <w:pStyle w:val="Nadpis1"/>
        <w:tabs>
          <w:tab w:val="num" w:pos="567"/>
        </w:tabs>
        <w:suppressAutoHyphens/>
        <w:spacing w:before="40" w:after="60"/>
        <w:jc w:val="both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>Smluvní strany</w:t>
      </w:r>
    </w:p>
    <w:p w14:paraId="4557A736" w14:textId="77777777" w:rsidR="008525E7" w:rsidRPr="00A106EE" w:rsidRDefault="008525E7" w:rsidP="00DA7387">
      <w:pPr>
        <w:pStyle w:val="Nadpis2"/>
        <w:tabs>
          <w:tab w:val="num" w:pos="567"/>
        </w:tabs>
        <w:spacing w:before="0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A106EE">
        <w:rPr>
          <w:rFonts w:asciiTheme="minorHAnsi" w:hAnsiTheme="minorHAnsi" w:cstheme="minorHAnsi"/>
          <w:b/>
          <w:sz w:val="20"/>
          <w:szCs w:val="20"/>
        </w:rPr>
        <w:t>statutární město Karviná</w:t>
      </w:r>
    </w:p>
    <w:p w14:paraId="4EB68D05" w14:textId="190A646D" w:rsidR="008525E7" w:rsidRPr="00A106EE" w:rsidRDefault="008525E7" w:rsidP="00DA7387">
      <w:pPr>
        <w:pStyle w:val="Zkladntext"/>
        <w:tabs>
          <w:tab w:val="left" w:pos="0"/>
          <w:tab w:val="num" w:pos="567"/>
        </w:tabs>
        <w:ind w:left="567" w:hanging="567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ab/>
        <w:t>se sídlem:</w:t>
      </w:r>
      <w:r w:rsidRPr="00A106EE">
        <w:rPr>
          <w:rFonts w:asciiTheme="minorHAnsi" w:hAnsiTheme="minorHAnsi" w:cstheme="minorHAnsi"/>
          <w:sz w:val="20"/>
          <w:szCs w:val="20"/>
        </w:rPr>
        <w:tab/>
      </w:r>
      <w:r w:rsidRPr="00A106EE">
        <w:rPr>
          <w:rFonts w:asciiTheme="minorHAnsi" w:hAnsiTheme="minorHAnsi" w:cstheme="minorHAnsi"/>
          <w:sz w:val="20"/>
          <w:szCs w:val="20"/>
        </w:rPr>
        <w:tab/>
      </w:r>
      <w:r w:rsidRPr="00A106EE">
        <w:rPr>
          <w:rFonts w:asciiTheme="minorHAnsi" w:hAnsiTheme="minorHAnsi" w:cstheme="minorHAnsi"/>
          <w:sz w:val="20"/>
          <w:szCs w:val="20"/>
        </w:rPr>
        <w:tab/>
      </w:r>
      <w:r w:rsidR="00A106EE">
        <w:rPr>
          <w:rFonts w:asciiTheme="minorHAnsi" w:hAnsiTheme="minorHAnsi" w:cstheme="minorHAnsi"/>
          <w:sz w:val="20"/>
          <w:szCs w:val="20"/>
        </w:rPr>
        <w:tab/>
      </w:r>
      <w:r w:rsidRPr="00A106EE">
        <w:rPr>
          <w:rFonts w:asciiTheme="minorHAnsi" w:hAnsiTheme="minorHAnsi" w:cstheme="minorHAnsi"/>
          <w:sz w:val="20"/>
          <w:szCs w:val="20"/>
        </w:rPr>
        <w:t>Fryštátská 72/1, 733 24 Karviná Fryštát</w:t>
      </w:r>
    </w:p>
    <w:p w14:paraId="4C4CE0D1" w14:textId="77777777" w:rsidR="008525E7" w:rsidRPr="00A106EE" w:rsidRDefault="008525E7" w:rsidP="00DA7387">
      <w:pPr>
        <w:pStyle w:val="Zkladntext"/>
        <w:tabs>
          <w:tab w:val="left" w:pos="0"/>
          <w:tab w:val="num" w:pos="567"/>
        </w:tabs>
        <w:ind w:left="567" w:hanging="567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ab/>
        <w:t>zastoupeno</w:t>
      </w:r>
      <w:r w:rsidRPr="00A106EE">
        <w:rPr>
          <w:rFonts w:asciiTheme="minorHAnsi" w:hAnsiTheme="minorHAnsi" w:cstheme="minorHAnsi"/>
          <w:sz w:val="20"/>
          <w:szCs w:val="20"/>
        </w:rPr>
        <w:tab/>
      </w:r>
      <w:r w:rsidRPr="00A106EE">
        <w:rPr>
          <w:rFonts w:asciiTheme="minorHAnsi" w:hAnsiTheme="minorHAnsi" w:cstheme="minorHAnsi"/>
          <w:sz w:val="20"/>
          <w:szCs w:val="20"/>
        </w:rPr>
        <w:tab/>
      </w:r>
      <w:r w:rsidRPr="00A106EE">
        <w:rPr>
          <w:rFonts w:asciiTheme="minorHAnsi" w:hAnsiTheme="minorHAnsi" w:cstheme="minorHAnsi"/>
          <w:sz w:val="20"/>
          <w:szCs w:val="20"/>
        </w:rPr>
        <w:tab/>
        <w:t>Ing. Jan Wolf, primátorem města</w:t>
      </w:r>
    </w:p>
    <w:p w14:paraId="3C599043" w14:textId="2F4C1BEB" w:rsidR="008525E7" w:rsidRPr="00A106EE" w:rsidRDefault="008525E7" w:rsidP="00DA738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ab/>
        <w:t>k podpisu smlouvy oprávněn na základě pověření ze dne 0</w:t>
      </w:r>
      <w:r w:rsidR="00A106EE" w:rsidRPr="00A106EE">
        <w:rPr>
          <w:rFonts w:asciiTheme="minorHAnsi" w:hAnsiTheme="minorHAnsi" w:cstheme="minorHAnsi"/>
          <w:sz w:val="20"/>
          <w:szCs w:val="20"/>
        </w:rPr>
        <w:t>1</w:t>
      </w:r>
      <w:r w:rsidRPr="00A106EE">
        <w:rPr>
          <w:rFonts w:asciiTheme="minorHAnsi" w:hAnsiTheme="minorHAnsi" w:cstheme="minorHAnsi"/>
          <w:sz w:val="20"/>
          <w:szCs w:val="20"/>
        </w:rPr>
        <w:t>.0</w:t>
      </w:r>
      <w:r w:rsidR="00A106EE" w:rsidRPr="00A106EE">
        <w:rPr>
          <w:rFonts w:asciiTheme="minorHAnsi" w:hAnsiTheme="minorHAnsi" w:cstheme="minorHAnsi"/>
          <w:sz w:val="20"/>
          <w:szCs w:val="20"/>
        </w:rPr>
        <w:t>7</w:t>
      </w:r>
      <w:r w:rsidRPr="00A106EE">
        <w:rPr>
          <w:rFonts w:asciiTheme="minorHAnsi" w:hAnsiTheme="minorHAnsi" w:cstheme="minorHAnsi"/>
          <w:sz w:val="20"/>
          <w:szCs w:val="20"/>
        </w:rPr>
        <w:t>.202</w:t>
      </w:r>
      <w:r w:rsidR="00A106EE" w:rsidRPr="00A106EE">
        <w:rPr>
          <w:rFonts w:asciiTheme="minorHAnsi" w:hAnsiTheme="minorHAnsi" w:cstheme="minorHAnsi"/>
          <w:sz w:val="20"/>
          <w:szCs w:val="20"/>
        </w:rPr>
        <w:t>4</w:t>
      </w:r>
      <w:r w:rsidRPr="00A106E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300281D" w14:textId="77777777" w:rsidR="008525E7" w:rsidRPr="00A106EE" w:rsidRDefault="008525E7" w:rsidP="00DA7387">
      <w:pPr>
        <w:overflowPunct/>
        <w:ind w:left="2832" w:firstLine="708"/>
        <w:textAlignment w:val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A106EE">
        <w:rPr>
          <w:rFonts w:asciiTheme="minorHAnsi" w:eastAsiaTheme="minorHAnsi" w:hAnsiTheme="minorHAnsi" w:cstheme="minorHAnsi"/>
          <w:color w:val="000000"/>
          <w:lang w:eastAsia="en-US"/>
        </w:rPr>
        <w:t xml:space="preserve">Ing. Helena Bogoczová, MPA, vedoucí Odboru majetkového </w:t>
      </w:r>
    </w:p>
    <w:p w14:paraId="480FCF34" w14:textId="77777777" w:rsidR="008525E7" w:rsidRDefault="008525E7" w:rsidP="00DA7387">
      <w:pPr>
        <w:overflowPunct/>
        <w:ind w:firstLine="708"/>
        <w:textAlignment w:val="auto"/>
        <w:rPr>
          <w:rFonts w:asciiTheme="minorHAnsi" w:hAnsiTheme="minorHAnsi" w:cstheme="minorHAnsi"/>
        </w:rPr>
      </w:pPr>
      <w:r w:rsidRPr="00A106EE">
        <w:rPr>
          <w:rFonts w:asciiTheme="minorHAnsi" w:eastAsiaTheme="minorHAnsi" w:hAnsiTheme="minorHAnsi" w:cstheme="minorHAnsi"/>
          <w:color w:val="000000"/>
          <w:lang w:eastAsia="en-US"/>
        </w:rPr>
        <w:t xml:space="preserve">jednání ve věcech smluvních: </w:t>
      </w:r>
      <w:r w:rsidRPr="00A106EE">
        <w:rPr>
          <w:rFonts w:asciiTheme="minorHAnsi" w:eastAsiaTheme="minorHAnsi" w:hAnsiTheme="minorHAnsi" w:cstheme="minorHAnsi"/>
          <w:color w:val="000000"/>
          <w:lang w:eastAsia="en-US"/>
        </w:rPr>
        <w:tab/>
        <w:t xml:space="preserve">Ing. Helena Bogoczová, </w:t>
      </w:r>
      <w:r w:rsidR="00DA7387" w:rsidRPr="00A106EE">
        <w:rPr>
          <w:rFonts w:asciiTheme="minorHAnsi" w:eastAsiaTheme="minorHAnsi" w:hAnsiTheme="minorHAnsi" w:cstheme="minorHAnsi"/>
          <w:color w:val="000000"/>
          <w:lang w:eastAsia="en-US"/>
        </w:rPr>
        <w:t>MPA, vedoucí Odboru majetkového</w:t>
      </w:r>
      <w:r w:rsidRPr="00A106EE">
        <w:rPr>
          <w:rFonts w:asciiTheme="minorHAnsi" w:hAnsiTheme="minorHAnsi" w:cstheme="minorHAnsi"/>
        </w:rPr>
        <w:tab/>
      </w:r>
    </w:p>
    <w:p w14:paraId="377DD617" w14:textId="5FC398E2" w:rsidR="00A106EE" w:rsidRPr="00A106EE" w:rsidRDefault="00A106EE" w:rsidP="00DA7387">
      <w:pPr>
        <w:overflowPunct/>
        <w:ind w:firstLine="708"/>
        <w:textAlignment w:val="auto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hAnsiTheme="minorHAnsi" w:cstheme="minorHAnsi"/>
        </w:rPr>
        <w:t>ve věcech technických: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18CE299" w14:textId="77777777" w:rsidR="008525E7" w:rsidRPr="00A106EE" w:rsidRDefault="008525E7" w:rsidP="00DA7387">
      <w:pPr>
        <w:pStyle w:val="Zkladntext"/>
        <w:tabs>
          <w:tab w:val="left" w:pos="0"/>
          <w:tab w:val="num" w:pos="567"/>
        </w:tabs>
        <w:ind w:left="567" w:hanging="567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ab/>
        <w:t>IČ:</w:t>
      </w:r>
      <w:r w:rsidRPr="00A106EE">
        <w:rPr>
          <w:rFonts w:asciiTheme="minorHAnsi" w:hAnsiTheme="minorHAnsi" w:cstheme="minorHAnsi"/>
          <w:sz w:val="20"/>
          <w:szCs w:val="20"/>
        </w:rPr>
        <w:tab/>
      </w:r>
      <w:r w:rsidRPr="00A106EE">
        <w:rPr>
          <w:rFonts w:asciiTheme="minorHAnsi" w:hAnsiTheme="minorHAnsi" w:cstheme="minorHAnsi"/>
          <w:sz w:val="20"/>
          <w:szCs w:val="20"/>
        </w:rPr>
        <w:tab/>
      </w:r>
      <w:r w:rsidRPr="00A106EE">
        <w:rPr>
          <w:rFonts w:asciiTheme="minorHAnsi" w:hAnsiTheme="minorHAnsi" w:cstheme="minorHAnsi"/>
          <w:sz w:val="20"/>
          <w:szCs w:val="20"/>
        </w:rPr>
        <w:tab/>
      </w:r>
      <w:r w:rsidRPr="00A106EE">
        <w:rPr>
          <w:rFonts w:asciiTheme="minorHAnsi" w:hAnsiTheme="minorHAnsi" w:cstheme="minorHAnsi"/>
          <w:sz w:val="20"/>
          <w:szCs w:val="20"/>
        </w:rPr>
        <w:tab/>
        <w:t>00297534</w:t>
      </w:r>
    </w:p>
    <w:p w14:paraId="34DDBFDB" w14:textId="77777777" w:rsidR="008525E7" w:rsidRPr="00A106EE" w:rsidRDefault="008525E7" w:rsidP="00DA7387">
      <w:pPr>
        <w:pStyle w:val="Zkladntext"/>
        <w:tabs>
          <w:tab w:val="left" w:pos="0"/>
          <w:tab w:val="num" w:pos="567"/>
        </w:tabs>
        <w:ind w:left="567" w:hanging="567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ab/>
        <w:t>DIČ:</w:t>
      </w:r>
      <w:r w:rsidRPr="00A106EE">
        <w:rPr>
          <w:rFonts w:asciiTheme="minorHAnsi" w:hAnsiTheme="minorHAnsi" w:cstheme="minorHAnsi"/>
          <w:sz w:val="20"/>
          <w:szCs w:val="20"/>
        </w:rPr>
        <w:tab/>
      </w:r>
      <w:r w:rsidRPr="00A106EE">
        <w:rPr>
          <w:rFonts w:asciiTheme="minorHAnsi" w:hAnsiTheme="minorHAnsi" w:cstheme="minorHAnsi"/>
          <w:sz w:val="20"/>
          <w:szCs w:val="20"/>
        </w:rPr>
        <w:tab/>
      </w:r>
      <w:r w:rsidRPr="00A106EE">
        <w:rPr>
          <w:rFonts w:asciiTheme="minorHAnsi" w:hAnsiTheme="minorHAnsi" w:cstheme="minorHAnsi"/>
          <w:sz w:val="20"/>
          <w:szCs w:val="20"/>
        </w:rPr>
        <w:tab/>
      </w:r>
      <w:r w:rsidRPr="00A106EE">
        <w:rPr>
          <w:rFonts w:asciiTheme="minorHAnsi" w:hAnsiTheme="minorHAnsi" w:cstheme="minorHAnsi"/>
          <w:sz w:val="20"/>
          <w:szCs w:val="20"/>
        </w:rPr>
        <w:tab/>
        <w:t>CZ00297534</w:t>
      </w:r>
      <w:r w:rsidRPr="00A106EE">
        <w:rPr>
          <w:rFonts w:asciiTheme="minorHAnsi" w:hAnsiTheme="minorHAnsi" w:cstheme="minorHAnsi"/>
          <w:sz w:val="20"/>
          <w:szCs w:val="20"/>
        </w:rPr>
        <w:tab/>
      </w:r>
      <w:r w:rsidRPr="00A106EE">
        <w:rPr>
          <w:rFonts w:asciiTheme="minorHAnsi" w:hAnsiTheme="minorHAnsi" w:cstheme="minorHAnsi"/>
          <w:sz w:val="20"/>
          <w:szCs w:val="20"/>
        </w:rPr>
        <w:tab/>
      </w:r>
    </w:p>
    <w:p w14:paraId="3A15F7D8" w14:textId="77777777" w:rsidR="008525E7" w:rsidRPr="00A106EE" w:rsidRDefault="008525E7" w:rsidP="002516E8">
      <w:pPr>
        <w:tabs>
          <w:tab w:val="num" w:pos="567"/>
        </w:tabs>
        <w:ind w:left="567" w:hanging="567"/>
        <w:rPr>
          <w:rFonts w:asciiTheme="minorHAnsi" w:hAnsiTheme="minorHAnsi" w:cstheme="minorHAnsi"/>
          <w:b/>
          <w:bCs/>
          <w:iCs/>
        </w:rPr>
      </w:pPr>
      <w:r w:rsidRPr="00A106EE">
        <w:rPr>
          <w:rFonts w:asciiTheme="minorHAnsi" w:hAnsiTheme="minorHAnsi" w:cstheme="minorHAnsi"/>
          <w:b/>
          <w:bCs/>
          <w:iCs/>
        </w:rPr>
        <w:tab/>
        <w:t xml:space="preserve">(dále jen objednatel) </w:t>
      </w:r>
    </w:p>
    <w:p w14:paraId="4D16A7DF" w14:textId="0652CD31" w:rsidR="008525E7" w:rsidRPr="00A106EE" w:rsidRDefault="008525E7" w:rsidP="001E68F8">
      <w:pPr>
        <w:tabs>
          <w:tab w:val="left" w:pos="426"/>
        </w:tabs>
        <w:spacing w:before="40" w:after="40"/>
        <w:ind w:left="567" w:hanging="567"/>
        <w:rPr>
          <w:rFonts w:asciiTheme="minorHAnsi" w:hAnsiTheme="minorHAnsi" w:cstheme="minorHAnsi"/>
          <w:b/>
          <w:bCs/>
        </w:rPr>
      </w:pPr>
      <w:r w:rsidRPr="00A106EE">
        <w:rPr>
          <w:rFonts w:asciiTheme="minorHAnsi" w:hAnsiTheme="minorHAnsi" w:cstheme="minorHAnsi"/>
          <w:b/>
          <w:bCs/>
        </w:rPr>
        <w:tab/>
      </w:r>
      <w:r w:rsidRPr="00A106EE">
        <w:rPr>
          <w:rFonts w:asciiTheme="minorHAnsi" w:hAnsiTheme="minorHAnsi" w:cstheme="minorHAnsi"/>
          <w:b/>
          <w:bCs/>
        </w:rPr>
        <w:tab/>
        <w:t>a</w:t>
      </w:r>
    </w:p>
    <w:p w14:paraId="3FE99FC2" w14:textId="1FABD4CC" w:rsidR="00A5479C" w:rsidRPr="00A106EE" w:rsidRDefault="008525E7" w:rsidP="00A5479C">
      <w:pPr>
        <w:pStyle w:val="Nadpis1"/>
        <w:numPr>
          <w:ilvl w:val="0"/>
          <w:numId w:val="0"/>
        </w:numPr>
        <w:spacing w:before="40" w:after="40"/>
        <w:ind w:left="567" w:hanging="567"/>
        <w:rPr>
          <w:rFonts w:asciiTheme="minorHAnsi" w:hAnsiTheme="minorHAnsi" w:cstheme="minorHAnsi"/>
          <w:b w:val="0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 xml:space="preserve">1.2 </w:t>
      </w:r>
      <w:r w:rsidRPr="00A106EE">
        <w:rPr>
          <w:rFonts w:asciiTheme="minorHAnsi" w:hAnsiTheme="minorHAnsi" w:cstheme="minorHAnsi"/>
          <w:sz w:val="20"/>
          <w:szCs w:val="20"/>
        </w:rPr>
        <w:tab/>
      </w:r>
      <w:r w:rsidR="00A5479C" w:rsidRPr="00A106EE">
        <w:rPr>
          <w:rFonts w:asciiTheme="minorHAnsi" w:hAnsiTheme="minorHAnsi" w:cstheme="minorHAnsi"/>
          <w:sz w:val="20"/>
          <w:szCs w:val="20"/>
        </w:rPr>
        <w:t>SPORTOVNÍ PODLAHY ZLÍN, s.r.o.</w:t>
      </w:r>
      <w:r w:rsidR="00A5479C" w:rsidRPr="00A106EE">
        <w:rPr>
          <w:rFonts w:asciiTheme="minorHAnsi" w:hAnsiTheme="minorHAnsi" w:cstheme="minorHAnsi"/>
          <w:sz w:val="20"/>
          <w:szCs w:val="20"/>
        </w:rPr>
        <w:tab/>
      </w:r>
      <w:r w:rsidR="00A5479C" w:rsidRPr="00A106EE">
        <w:rPr>
          <w:rFonts w:asciiTheme="minorHAnsi" w:hAnsiTheme="minorHAnsi" w:cstheme="minorHAnsi"/>
          <w:sz w:val="20"/>
          <w:szCs w:val="20"/>
        </w:rPr>
        <w:tab/>
      </w:r>
      <w:r w:rsidR="00A5479C" w:rsidRPr="00A106EE">
        <w:rPr>
          <w:rFonts w:asciiTheme="minorHAnsi" w:hAnsiTheme="minorHAnsi" w:cstheme="minorHAnsi"/>
          <w:sz w:val="20"/>
          <w:szCs w:val="20"/>
        </w:rPr>
        <w:tab/>
      </w:r>
    </w:p>
    <w:p w14:paraId="00A2A56E" w14:textId="77777777" w:rsidR="00A5479C" w:rsidRPr="00A106EE" w:rsidRDefault="00A5479C" w:rsidP="00A5479C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theme="minorHAnsi"/>
          <w:i/>
          <w:sz w:val="20"/>
        </w:rPr>
      </w:pPr>
      <w:r w:rsidRPr="00A106EE">
        <w:rPr>
          <w:rFonts w:asciiTheme="minorHAnsi" w:hAnsiTheme="minorHAnsi" w:cstheme="minorHAnsi"/>
          <w:sz w:val="20"/>
        </w:rPr>
        <w:tab/>
      </w:r>
      <w:r w:rsidRPr="00A106EE">
        <w:rPr>
          <w:rFonts w:asciiTheme="minorHAnsi" w:hAnsiTheme="minorHAnsi" w:cstheme="minorHAnsi"/>
          <w:sz w:val="20"/>
        </w:rPr>
        <w:tab/>
        <w:t>zapsána v obchodním rejstříku vedeném Krajským soudem v Brně, oddíl C, vložka 32897</w:t>
      </w:r>
      <w:r w:rsidRPr="00A106EE">
        <w:rPr>
          <w:rFonts w:asciiTheme="minorHAnsi" w:hAnsiTheme="minorHAnsi" w:cstheme="minorHAnsi"/>
          <w:i/>
          <w:sz w:val="20"/>
        </w:rPr>
        <w:t xml:space="preserve"> </w:t>
      </w:r>
    </w:p>
    <w:p w14:paraId="7AB1192A" w14:textId="7F3A7A29" w:rsidR="00A5479C" w:rsidRPr="00A106EE" w:rsidRDefault="00A5479C" w:rsidP="00A5479C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theme="minorHAnsi"/>
          <w:i/>
          <w:sz w:val="20"/>
        </w:rPr>
      </w:pPr>
      <w:r w:rsidRPr="00A106EE">
        <w:rPr>
          <w:rFonts w:asciiTheme="minorHAnsi" w:hAnsiTheme="minorHAnsi" w:cstheme="minorHAnsi"/>
          <w:sz w:val="20"/>
        </w:rPr>
        <w:tab/>
      </w:r>
      <w:r w:rsidRPr="00A106EE">
        <w:rPr>
          <w:rFonts w:asciiTheme="minorHAnsi" w:hAnsiTheme="minorHAnsi" w:cstheme="minorHAnsi"/>
          <w:sz w:val="20"/>
        </w:rPr>
        <w:tab/>
        <w:t>zastoupena:</w:t>
      </w:r>
      <w:r w:rsidR="00A106EE">
        <w:rPr>
          <w:rFonts w:asciiTheme="minorHAnsi" w:hAnsiTheme="minorHAnsi" w:cstheme="minorHAnsi"/>
          <w:sz w:val="20"/>
        </w:rPr>
        <w:tab/>
      </w:r>
      <w:r w:rsidR="00A106EE">
        <w:rPr>
          <w:rFonts w:asciiTheme="minorHAnsi" w:hAnsiTheme="minorHAnsi" w:cstheme="minorHAnsi"/>
          <w:sz w:val="20"/>
        </w:rPr>
        <w:tab/>
      </w:r>
      <w:r w:rsidRPr="00A106EE">
        <w:rPr>
          <w:rFonts w:asciiTheme="minorHAnsi" w:hAnsiTheme="minorHAnsi" w:cstheme="minorHAnsi"/>
          <w:sz w:val="20"/>
        </w:rPr>
        <w:t xml:space="preserve">Marek </w:t>
      </w:r>
      <w:proofErr w:type="spellStart"/>
      <w:r w:rsidRPr="00A106EE">
        <w:rPr>
          <w:rFonts w:asciiTheme="minorHAnsi" w:hAnsiTheme="minorHAnsi" w:cstheme="minorHAnsi"/>
          <w:sz w:val="20"/>
        </w:rPr>
        <w:t>Bainar</w:t>
      </w:r>
      <w:proofErr w:type="spellEnd"/>
      <w:r w:rsidRPr="00A106EE">
        <w:rPr>
          <w:rFonts w:asciiTheme="minorHAnsi" w:hAnsiTheme="minorHAnsi" w:cstheme="minorHAnsi"/>
          <w:sz w:val="20"/>
        </w:rPr>
        <w:t>, jednatel společnosti</w:t>
      </w:r>
    </w:p>
    <w:p w14:paraId="771F66E7" w14:textId="603103CF" w:rsidR="00A5479C" w:rsidRPr="00A106EE" w:rsidRDefault="00A5479C" w:rsidP="00A5479C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theme="minorHAnsi"/>
          <w:sz w:val="20"/>
        </w:rPr>
      </w:pPr>
      <w:r w:rsidRPr="00A106EE">
        <w:rPr>
          <w:rFonts w:asciiTheme="minorHAnsi" w:hAnsiTheme="minorHAnsi" w:cstheme="minorHAnsi"/>
          <w:sz w:val="20"/>
        </w:rPr>
        <w:tab/>
        <w:t xml:space="preserve">se sídlem: </w:t>
      </w:r>
      <w:r w:rsidR="00A106EE">
        <w:rPr>
          <w:rFonts w:asciiTheme="minorHAnsi" w:hAnsiTheme="minorHAnsi" w:cstheme="minorHAnsi"/>
          <w:sz w:val="20"/>
        </w:rPr>
        <w:tab/>
      </w:r>
      <w:r w:rsidR="00A106EE">
        <w:rPr>
          <w:rFonts w:asciiTheme="minorHAnsi" w:hAnsiTheme="minorHAnsi" w:cstheme="minorHAnsi"/>
          <w:sz w:val="20"/>
        </w:rPr>
        <w:tab/>
      </w:r>
      <w:r w:rsidRPr="00A106EE">
        <w:rPr>
          <w:rFonts w:asciiTheme="minorHAnsi" w:hAnsiTheme="minorHAnsi" w:cstheme="minorHAnsi"/>
          <w:sz w:val="20"/>
        </w:rPr>
        <w:t>Mostní 5552, 760 01 Zlín</w:t>
      </w:r>
      <w:r w:rsidRPr="00A106EE">
        <w:rPr>
          <w:rFonts w:asciiTheme="minorHAnsi" w:hAnsiTheme="minorHAnsi" w:cstheme="minorHAnsi"/>
          <w:sz w:val="20"/>
        </w:rPr>
        <w:tab/>
      </w:r>
      <w:r w:rsidRPr="00A106EE">
        <w:rPr>
          <w:rFonts w:asciiTheme="minorHAnsi" w:hAnsiTheme="minorHAnsi" w:cstheme="minorHAnsi"/>
          <w:sz w:val="20"/>
        </w:rPr>
        <w:tab/>
      </w:r>
      <w:r w:rsidRPr="00A106EE">
        <w:rPr>
          <w:rFonts w:asciiTheme="minorHAnsi" w:hAnsiTheme="minorHAnsi" w:cstheme="minorHAnsi"/>
          <w:sz w:val="20"/>
        </w:rPr>
        <w:tab/>
      </w:r>
      <w:r w:rsidRPr="00A106EE">
        <w:rPr>
          <w:rFonts w:asciiTheme="minorHAnsi" w:hAnsiTheme="minorHAnsi" w:cstheme="minorHAnsi"/>
          <w:sz w:val="20"/>
        </w:rPr>
        <w:tab/>
      </w:r>
    </w:p>
    <w:p w14:paraId="0ABBA109" w14:textId="72B8F903" w:rsidR="00A5479C" w:rsidRPr="00A106EE" w:rsidRDefault="00A5479C" w:rsidP="00A5479C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Theme="minorHAnsi" w:hAnsiTheme="minorHAnsi" w:cstheme="minorHAnsi"/>
          <w:sz w:val="20"/>
        </w:rPr>
      </w:pPr>
      <w:r w:rsidRPr="00A106EE">
        <w:rPr>
          <w:rFonts w:asciiTheme="minorHAnsi" w:hAnsiTheme="minorHAnsi" w:cstheme="minorHAnsi"/>
          <w:sz w:val="20"/>
        </w:rPr>
        <w:tab/>
        <w:t xml:space="preserve">IČ: </w:t>
      </w:r>
      <w:r w:rsidR="00A106EE">
        <w:rPr>
          <w:rFonts w:asciiTheme="minorHAnsi" w:hAnsiTheme="minorHAnsi" w:cstheme="minorHAnsi"/>
          <w:sz w:val="20"/>
        </w:rPr>
        <w:tab/>
      </w:r>
      <w:r w:rsidR="00A106EE">
        <w:rPr>
          <w:rFonts w:asciiTheme="minorHAnsi" w:hAnsiTheme="minorHAnsi" w:cstheme="minorHAnsi"/>
          <w:sz w:val="20"/>
        </w:rPr>
        <w:tab/>
      </w:r>
      <w:r w:rsidRPr="00A106EE">
        <w:rPr>
          <w:rFonts w:asciiTheme="minorHAnsi" w:hAnsiTheme="minorHAnsi" w:cstheme="minorHAnsi"/>
          <w:sz w:val="20"/>
        </w:rPr>
        <w:t>25560191</w:t>
      </w:r>
      <w:r w:rsidRPr="00A106EE">
        <w:rPr>
          <w:rFonts w:asciiTheme="minorHAnsi" w:hAnsiTheme="minorHAnsi" w:cstheme="minorHAnsi"/>
          <w:sz w:val="20"/>
        </w:rPr>
        <w:tab/>
      </w:r>
      <w:r w:rsidRPr="00A106EE">
        <w:rPr>
          <w:rFonts w:asciiTheme="minorHAnsi" w:hAnsiTheme="minorHAnsi" w:cstheme="minorHAnsi"/>
          <w:sz w:val="20"/>
        </w:rPr>
        <w:tab/>
      </w:r>
      <w:r w:rsidRPr="00A106EE">
        <w:rPr>
          <w:rFonts w:asciiTheme="minorHAnsi" w:hAnsiTheme="minorHAnsi" w:cstheme="minorHAnsi"/>
          <w:sz w:val="20"/>
        </w:rPr>
        <w:tab/>
      </w:r>
      <w:r w:rsidRPr="00A106EE">
        <w:rPr>
          <w:rFonts w:asciiTheme="minorHAnsi" w:hAnsiTheme="minorHAnsi" w:cstheme="minorHAnsi"/>
          <w:sz w:val="20"/>
        </w:rPr>
        <w:tab/>
      </w:r>
      <w:r w:rsidRPr="00A106EE">
        <w:rPr>
          <w:rFonts w:asciiTheme="minorHAnsi" w:hAnsiTheme="minorHAnsi" w:cstheme="minorHAnsi"/>
          <w:sz w:val="20"/>
        </w:rPr>
        <w:tab/>
      </w:r>
      <w:r w:rsidRPr="00A106EE">
        <w:rPr>
          <w:rFonts w:asciiTheme="minorHAnsi" w:hAnsiTheme="minorHAnsi" w:cstheme="minorHAnsi"/>
          <w:sz w:val="20"/>
        </w:rPr>
        <w:tab/>
      </w:r>
    </w:p>
    <w:p w14:paraId="4EE451D5" w14:textId="5A736C30" w:rsidR="008525E7" w:rsidRPr="00A106EE" w:rsidRDefault="00A5479C" w:rsidP="00A5479C">
      <w:pPr>
        <w:pStyle w:val="Nadpis1"/>
        <w:numPr>
          <w:ilvl w:val="0"/>
          <w:numId w:val="0"/>
        </w:numPr>
        <w:spacing w:before="40" w:after="4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ab/>
      </w:r>
      <w:r w:rsidRPr="00A106EE">
        <w:rPr>
          <w:rFonts w:asciiTheme="minorHAnsi" w:hAnsiTheme="minorHAnsi" w:cstheme="minorHAnsi"/>
          <w:b w:val="0"/>
          <w:sz w:val="20"/>
          <w:szCs w:val="20"/>
        </w:rPr>
        <w:t xml:space="preserve">DIČ: </w:t>
      </w:r>
      <w:r w:rsidR="00A106EE">
        <w:rPr>
          <w:rFonts w:asciiTheme="minorHAnsi" w:hAnsiTheme="minorHAnsi" w:cstheme="minorHAnsi"/>
          <w:b w:val="0"/>
          <w:sz w:val="20"/>
          <w:szCs w:val="20"/>
        </w:rPr>
        <w:tab/>
      </w:r>
      <w:r w:rsidR="00A106EE">
        <w:rPr>
          <w:rFonts w:asciiTheme="minorHAnsi" w:hAnsiTheme="minorHAnsi" w:cstheme="minorHAnsi"/>
          <w:b w:val="0"/>
          <w:sz w:val="20"/>
          <w:szCs w:val="20"/>
        </w:rPr>
        <w:tab/>
      </w:r>
      <w:r w:rsidR="00A106EE">
        <w:rPr>
          <w:rFonts w:asciiTheme="minorHAnsi" w:hAnsiTheme="minorHAnsi" w:cstheme="minorHAnsi"/>
          <w:b w:val="0"/>
          <w:sz w:val="20"/>
          <w:szCs w:val="20"/>
        </w:rPr>
        <w:tab/>
      </w:r>
      <w:r w:rsidR="00A106EE">
        <w:rPr>
          <w:rFonts w:asciiTheme="minorHAnsi" w:hAnsiTheme="minorHAnsi" w:cstheme="minorHAnsi"/>
          <w:b w:val="0"/>
          <w:sz w:val="20"/>
          <w:szCs w:val="20"/>
        </w:rPr>
        <w:tab/>
      </w:r>
      <w:r w:rsidRPr="00A106EE">
        <w:rPr>
          <w:rFonts w:asciiTheme="minorHAnsi" w:hAnsiTheme="minorHAnsi" w:cstheme="minorHAnsi"/>
          <w:b w:val="0"/>
          <w:sz w:val="20"/>
          <w:szCs w:val="20"/>
        </w:rPr>
        <w:t>CZ25560191</w:t>
      </w:r>
      <w:r w:rsidRPr="00A106EE">
        <w:rPr>
          <w:rFonts w:asciiTheme="minorHAnsi" w:hAnsiTheme="minorHAnsi" w:cstheme="minorHAnsi"/>
          <w:b w:val="0"/>
          <w:sz w:val="20"/>
          <w:szCs w:val="20"/>
        </w:rPr>
        <w:tab/>
      </w:r>
      <w:r w:rsidR="008525E7" w:rsidRPr="00A106EE">
        <w:rPr>
          <w:rFonts w:asciiTheme="minorHAnsi" w:hAnsiTheme="minorHAnsi" w:cstheme="minorHAnsi"/>
          <w:sz w:val="20"/>
          <w:szCs w:val="20"/>
        </w:rPr>
        <w:tab/>
      </w:r>
      <w:r w:rsidR="008525E7" w:rsidRPr="00A106EE">
        <w:rPr>
          <w:rFonts w:asciiTheme="minorHAnsi" w:hAnsiTheme="minorHAnsi" w:cstheme="minorHAnsi"/>
          <w:sz w:val="20"/>
          <w:szCs w:val="20"/>
        </w:rPr>
        <w:tab/>
      </w:r>
      <w:r w:rsidR="008525E7" w:rsidRPr="00A106EE">
        <w:rPr>
          <w:rFonts w:asciiTheme="minorHAnsi" w:hAnsiTheme="minorHAnsi" w:cstheme="minorHAnsi"/>
          <w:sz w:val="20"/>
          <w:szCs w:val="20"/>
        </w:rPr>
        <w:tab/>
      </w:r>
    </w:p>
    <w:p w14:paraId="2824301F" w14:textId="77777777" w:rsidR="008525E7" w:rsidRPr="00A106EE" w:rsidRDefault="008525E7" w:rsidP="008525E7">
      <w:pPr>
        <w:ind w:left="567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  <w:b/>
          <w:bCs/>
          <w:iCs/>
        </w:rPr>
        <w:t>(dále jen zhotovitel)</w:t>
      </w:r>
    </w:p>
    <w:p w14:paraId="0F56E3A4" w14:textId="77777777" w:rsidR="00BC7E2A" w:rsidRPr="00A106EE" w:rsidRDefault="00BC7E2A" w:rsidP="002516E8">
      <w:pPr>
        <w:rPr>
          <w:rFonts w:asciiTheme="minorHAnsi" w:hAnsiTheme="minorHAnsi" w:cstheme="minorHAnsi"/>
          <w:b/>
          <w:bCs/>
        </w:rPr>
      </w:pPr>
    </w:p>
    <w:p w14:paraId="1367BDE8" w14:textId="2F69DB9E" w:rsidR="00CF4587" w:rsidRPr="00A106EE" w:rsidRDefault="00970F60" w:rsidP="008525E7">
      <w:pPr>
        <w:ind w:left="567" w:hanging="567"/>
        <w:jc w:val="both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ab/>
        <w:t>Smluvní strany uzavřely dne</w:t>
      </w:r>
      <w:r w:rsidR="00DA7387" w:rsidRPr="00A106EE">
        <w:rPr>
          <w:rFonts w:asciiTheme="minorHAnsi" w:hAnsiTheme="minorHAnsi" w:cstheme="minorHAnsi"/>
        </w:rPr>
        <w:t xml:space="preserve"> </w:t>
      </w:r>
      <w:r w:rsidR="00A106EE" w:rsidRPr="00A106EE">
        <w:rPr>
          <w:rFonts w:asciiTheme="minorHAnsi" w:hAnsiTheme="minorHAnsi" w:cstheme="minorHAnsi"/>
        </w:rPr>
        <w:t>20.9.2024</w:t>
      </w:r>
      <w:r w:rsidR="00E17522" w:rsidRPr="00A106EE">
        <w:rPr>
          <w:rFonts w:asciiTheme="minorHAnsi" w:hAnsiTheme="minorHAnsi" w:cstheme="minorHAnsi"/>
        </w:rPr>
        <w:t xml:space="preserve"> </w:t>
      </w:r>
      <w:r w:rsidRPr="00A106EE">
        <w:rPr>
          <w:rFonts w:asciiTheme="minorHAnsi" w:hAnsiTheme="minorHAnsi" w:cstheme="minorHAnsi"/>
        </w:rPr>
        <w:t xml:space="preserve">Smlouvu o dílo č. </w:t>
      </w:r>
      <w:r w:rsidR="00872921" w:rsidRPr="00A106EE">
        <w:rPr>
          <w:rFonts w:asciiTheme="minorHAnsi" w:hAnsiTheme="minorHAnsi" w:cstheme="minorHAnsi"/>
        </w:rPr>
        <w:t>SML/</w:t>
      </w:r>
      <w:r w:rsidR="00A106EE" w:rsidRPr="00A106EE">
        <w:rPr>
          <w:rFonts w:asciiTheme="minorHAnsi" w:hAnsiTheme="minorHAnsi" w:cstheme="minorHAnsi"/>
        </w:rPr>
        <w:t xml:space="preserve">1763/2024 </w:t>
      </w:r>
      <w:r w:rsidRPr="00A106EE">
        <w:rPr>
          <w:rFonts w:asciiTheme="minorHAnsi" w:hAnsiTheme="minorHAnsi" w:cstheme="minorHAnsi"/>
        </w:rPr>
        <w:t xml:space="preserve">(dále jen „Smlouva“) </w:t>
      </w:r>
      <w:r w:rsidR="008525E7" w:rsidRPr="00A106EE">
        <w:rPr>
          <w:rFonts w:asciiTheme="minorHAnsi" w:hAnsiTheme="minorHAnsi" w:cstheme="minorHAnsi"/>
        </w:rPr>
        <w:t xml:space="preserve">stavby </w:t>
      </w:r>
      <w:r w:rsidR="008525E7" w:rsidRPr="00A106EE">
        <w:rPr>
          <w:rFonts w:asciiTheme="minorHAnsi" w:hAnsiTheme="minorHAnsi" w:cstheme="minorHAnsi"/>
          <w:b/>
        </w:rPr>
        <w:t>„</w:t>
      </w:r>
      <w:bookmarkStart w:id="0" w:name="_Hlk194912642"/>
      <w:r w:rsidR="007B4168">
        <w:rPr>
          <w:rFonts w:asciiTheme="minorHAnsi" w:hAnsiTheme="minorHAnsi" w:cstheme="minorHAnsi"/>
          <w:b/>
        </w:rPr>
        <w:t xml:space="preserve">Výstavba minihřiště </w:t>
      </w:r>
      <w:r w:rsidR="007B4168" w:rsidRPr="006B7D0F">
        <w:rPr>
          <w:rFonts w:ascii="Calibri" w:hAnsi="Calibri" w:cs="Calibri"/>
          <w:b/>
        </w:rPr>
        <w:t>s umělým povrchem v tenisovém areálu na ul. Sportovní</w:t>
      </w:r>
      <w:bookmarkEnd w:id="0"/>
      <w:r w:rsidR="008525E7" w:rsidRPr="00A106EE">
        <w:rPr>
          <w:rFonts w:asciiTheme="minorHAnsi" w:hAnsiTheme="minorHAnsi" w:cstheme="minorHAnsi"/>
          <w:b/>
        </w:rPr>
        <w:t>“</w:t>
      </w:r>
      <w:r w:rsidR="008525E7" w:rsidRPr="00A106EE">
        <w:rPr>
          <w:rFonts w:asciiTheme="minorHAnsi" w:hAnsiTheme="minorHAnsi" w:cstheme="minorHAnsi"/>
        </w:rPr>
        <w:t xml:space="preserve"> (dále též „stavba“ nebo „dílo“) dle projektové dokumentace zpracované (dále jen „projektová dokumentace“) a zpracování dokumentace skutečného provedení stavby.</w:t>
      </w:r>
    </w:p>
    <w:p w14:paraId="0DED3105" w14:textId="77777777" w:rsidR="008525E7" w:rsidRPr="00A106EE" w:rsidRDefault="00970F60" w:rsidP="00970F60">
      <w:pPr>
        <w:ind w:left="567" w:hanging="567"/>
        <w:jc w:val="both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ab/>
      </w:r>
    </w:p>
    <w:p w14:paraId="5F7E4815" w14:textId="77777777" w:rsidR="00970F60" w:rsidRPr="00A106EE" w:rsidRDefault="00C07B8F" w:rsidP="008525E7">
      <w:pPr>
        <w:ind w:left="567"/>
        <w:jc w:val="both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>Z důvodu</w:t>
      </w:r>
      <w:r w:rsidR="00E41C89" w:rsidRPr="00A106EE">
        <w:rPr>
          <w:rFonts w:asciiTheme="minorHAnsi" w:hAnsiTheme="minorHAnsi" w:cstheme="minorHAnsi"/>
        </w:rPr>
        <w:t> </w:t>
      </w:r>
      <w:r w:rsidR="00A93F77" w:rsidRPr="00A106EE">
        <w:rPr>
          <w:rFonts w:asciiTheme="minorHAnsi" w:hAnsiTheme="minorHAnsi" w:cstheme="minorHAnsi"/>
        </w:rPr>
        <w:t xml:space="preserve">potřeby provedení </w:t>
      </w:r>
      <w:r w:rsidR="00E41C89" w:rsidRPr="00A106EE">
        <w:rPr>
          <w:rFonts w:asciiTheme="minorHAnsi" w:hAnsiTheme="minorHAnsi" w:cstheme="minorHAnsi"/>
        </w:rPr>
        <w:t>nepředpokládaných víceprací a méněprací se s</w:t>
      </w:r>
      <w:r w:rsidR="00970F60" w:rsidRPr="00A106EE">
        <w:rPr>
          <w:rFonts w:asciiTheme="minorHAnsi" w:hAnsiTheme="minorHAnsi" w:cstheme="minorHAnsi"/>
        </w:rPr>
        <w:t xml:space="preserve">mluvní strany dohodly na změně a doplnění shora uvedené Smlouvy, a to ve znění tohoto Dodatku č. </w:t>
      </w:r>
      <w:r w:rsidR="00872921" w:rsidRPr="00A106EE">
        <w:rPr>
          <w:rFonts w:asciiTheme="minorHAnsi" w:hAnsiTheme="minorHAnsi" w:cstheme="minorHAnsi"/>
        </w:rPr>
        <w:t>1</w:t>
      </w:r>
      <w:r w:rsidR="00254EE0" w:rsidRPr="00A106EE">
        <w:rPr>
          <w:rFonts w:asciiTheme="minorHAnsi" w:hAnsiTheme="minorHAnsi" w:cstheme="minorHAnsi"/>
        </w:rPr>
        <w:t xml:space="preserve"> ke Smlouvě,</w:t>
      </w:r>
      <w:r w:rsidR="00970F60" w:rsidRPr="00A106EE">
        <w:rPr>
          <w:rFonts w:asciiTheme="minorHAnsi" w:hAnsiTheme="minorHAnsi" w:cstheme="minorHAnsi"/>
        </w:rPr>
        <w:t xml:space="preserve"> jak následuje (</w:t>
      </w:r>
      <w:r w:rsidR="00CF4587" w:rsidRPr="00A106EE">
        <w:rPr>
          <w:rFonts w:asciiTheme="minorHAnsi" w:hAnsiTheme="minorHAnsi" w:cstheme="minorHAnsi"/>
        </w:rPr>
        <w:t xml:space="preserve">dále jen „Dodatek č. </w:t>
      </w:r>
      <w:r w:rsidR="00872921" w:rsidRPr="00A106EE">
        <w:rPr>
          <w:rFonts w:asciiTheme="minorHAnsi" w:hAnsiTheme="minorHAnsi" w:cstheme="minorHAnsi"/>
        </w:rPr>
        <w:t>1</w:t>
      </w:r>
      <w:r w:rsidR="00970F60" w:rsidRPr="00A106EE">
        <w:rPr>
          <w:rFonts w:asciiTheme="minorHAnsi" w:hAnsiTheme="minorHAnsi" w:cstheme="minorHAnsi"/>
        </w:rPr>
        <w:t>“):</w:t>
      </w:r>
    </w:p>
    <w:p w14:paraId="0AA04179" w14:textId="77777777" w:rsidR="008C5F9E" w:rsidRPr="00A106EE" w:rsidRDefault="008C5F9E" w:rsidP="008525E7">
      <w:pPr>
        <w:jc w:val="both"/>
        <w:rPr>
          <w:rFonts w:asciiTheme="minorHAnsi" w:hAnsiTheme="minorHAnsi" w:cstheme="minorHAnsi"/>
        </w:rPr>
      </w:pPr>
    </w:p>
    <w:p w14:paraId="40FC6B64" w14:textId="77777777" w:rsidR="008B3D44" w:rsidRPr="00A106EE" w:rsidRDefault="00970F60" w:rsidP="006B7CEB">
      <w:pPr>
        <w:pStyle w:val="Nadpis1"/>
        <w:suppressAutoHyphens/>
        <w:spacing w:before="0" w:after="8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>Změna smlouvy</w:t>
      </w:r>
    </w:p>
    <w:p w14:paraId="2EB0AA27" w14:textId="68895216" w:rsidR="00BC7E2A" w:rsidRPr="00A106EE" w:rsidRDefault="00BC7E2A" w:rsidP="00DA7387">
      <w:pPr>
        <w:pStyle w:val="Nadpis2"/>
        <w:tabs>
          <w:tab w:val="clear" w:pos="1002"/>
          <w:tab w:val="num" w:pos="567"/>
        </w:tabs>
        <w:spacing w:before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 xml:space="preserve">Na základě změnového řízení budou provedeny vícepráce ve výši </w:t>
      </w:r>
      <w:r w:rsidRPr="00A106EE">
        <w:rPr>
          <w:rFonts w:asciiTheme="minorHAnsi" w:hAnsiTheme="minorHAnsi" w:cstheme="minorHAnsi"/>
          <w:b/>
          <w:sz w:val="20"/>
          <w:szCs w:val="20"/>
        </w:rPr>
        <w:t>+</w:t>
      </w:r>
      <w:r w:rsidR="002060F2" w:rsidRPr="00A106E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5479C" w:rsidRPr="00A106EE">
        <w:rPr>
          <w:rFonts w:asciiTheme="minorHAnsi" w:eastAsia="Calibri" w:hAnsiTheme="minorHAnsi" w:cstheme="minorHAnsi"/>
          <w:b/>
          <w:sz w:val="20"/>
          <w:szCs w:val="20"/>
        </w:rPr>
        <w:t>1</w:t>
      </w:r>
      <w:r w:rsidR="00DC6E89">
        <w:rPr>
          <w:rFonts w:asciiTheme="minorHAnsi" w:eastAsia="Calibri" w:hAnsiTheme="minorHAnsi" w:cstheme="minorHAnsi"/>
          <w:b/>
          <w:sz w:val="20"/>
          <w:szCs w:val="20"/>
        </w:rPr>
        <w:t>3 746,76</w:t>
      </w:r>
      <w:r w:rsidR="00337F07" w:rsidRPr="00A106EE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A106EE">
        <w:rPr>
          <w:rFonts w:asciiTheme="minorHAnsi" w:hAnsiTheme="minorHAnsi" w:cstheme="minorHAnsi"/>
          <w:b/>
          <w:sz w:val="20"/>
          <w:szCs w:val="20"/>
        </w:rPr>
        <w:t>Kč bez DPH</w:t>
      </w:r>
      <w:r w:rsidR="00A31EBB" w:rsidRPr="00A106EE">
        <w:rPr>
          <w:rFonts w:asciiTheme="minorHAnsi" w:hAnsiTheme="minorHAnsi" w:cstheme="minorHAnsi"/>
          <w:b/>
          <w:sz w:val="20"/>
          <w:szCs w:val="20"/>
        </w:rPr>
        <w:t xml:space="preserve"> a </w:t>
      </w:r>
      <w:r w:rsidR="00A31EBB" w:rsidRPr="00A106EE">
        <w:rPr>
          <w:rFonts w:asciiTheme="minorHAnsi" w:hAnsiTheme="minorHAnsi" w:cstheme="minorHAnsi"/>
          <w:sz w:val="20"/>
          <w:szCs w:val="20"/>
        </w:rPr>
        <w:t xml:space="preserve">méněpráce ve výši </w:t>
      </w:r>
      <w:r w:rsidR="002060F2" w:rsidRPr="00A106EE">
        <w:rPr>
          <w:rFonts w:asciiTheme="minorHAnsi" w:hAnsiTheme="minorHAnsi" w:cstheme="minorHAnsi"/>
          <w:b/>
          <w:sz w:val="20"/>
          <w:szCs w:val="20"/>
        </w:rPr>
        <w:t>–</w:t>
      </w:r>
      <w:r w:rsidR="00AB3966" w:rsidRPr="00A106E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5479C" w:rsidRPr="00A106EE">
        <w:rPr>
          <w:rFonts w:asciiTheme="minorHAnsi" w:hAnsiTheme="minorHAnsi" w:cstheme="minorHAnsi"/>
          <w:b/>
          <w:sz w:val="20"/>
          <w:szCs w:val="20"/>
        </w:rPr>
        <w:t>6 275,32</w:t>
      </w:r>
      <w:r w:rsidR="00AB3966" w:rsidRPr="00A106E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F4587" w:rsidRPr="00A106EE">
        <w:rPr>
          <w:rFonts w:asciiTheme="minorHAnsi" w:hAnsiTheme="minorHAnsi" w:cstheme="minorHAnsi"/>
          <w:b/>
          <w:sz w:val="20"/>
          <w:szCs w:val="20"/>
        </w:rPr>
        <w:t>Kč</w:t>
      </w:r>
      <w:r w:rsidR="00EF3986" w:rsidRPr="00A106EE">
        <w:rPr>
          <w:rFonts w:asciiTheme="minorHAnsi" w:hAnsiTheme="minorHAnsi" w:cstheme="minorHAnsi"/>
          <w:b/>
          <w:sz w:val="20"/>
          <w:szCs w:val="20"/>
        </w:rPr>
        <w:t xml:space="preserve"> bez DPH</w:t>
      </w:r>
      <w:r w:rsidR="00872921" w:rsidRPr="00A106EE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A106EE">
        <w:rPr>
          <w:rFonts w:asciiTheme="minorHAnsi" w:hAnsiTheme="minorHAnsi" w:cstheme="minorHAnsi"/>
          <w:sz w:val="20"/>
          <w:szCs w:val="20"/>
        </w:rPr>
        <w:t xml:space="preserve">které jsou specifikovány v příloze č. 1 k Dodatku č. </w:t>
      </w:r>
      <w:r w:rsidR="00872921" w:rsidRPr="00A106EE">
        <w:rPr>
          <w:rFonts w:asciiTheme="minorHAnsi" w:hAnsiTheme="minorHAnsi" w:cstheme="minorHAnsi"/>
          <w:sz w:val="20"/>
          <w:szCs w:val="20"/>
        </w:rPr>
        <w:t>1</w:t>
      </w:r>
      <w:r w:rsidRPr="00A106EE">
        <w:rPr>
          <w:rFonts w:asciiTheme="minorHAnsi" w:hAnsiTheme="minorHAnsi" w:cstheme="minorHAnsi"/>
          <w:sz w:val="20"/>
          <w:szCs w:val="20"/>
        </w:rPr>
        <w:t>.</w:t>
      </w:r>
    </w:p>
    <w:p w14:paraId="23F9BCB6" w14:textId="764A853A" w:rsidR="00BC7E2A" w:rsidRPr="00A106EE" w:rsidRDefault="00BC7E2A" w:rsidP="00DA7387">
      <w:pPr>
        <w:tabs>
          <w:tab w:val="num" w:pos="567"/>
        </w:tabs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ab/>
      </w:r>
      <w:r w:rsidRPr="00A106EE">
        <w:rPr>
          <w:rFonts w:asciiTheme="minorHAnsi" w:hAnsiTheme="minorHAnsi" w:cstheme="minorHAnsi"/>
          <w:b/>
        </w:rPr>
        <w:t>Cena díla se</w:t>
      </w:r>
      <w:r w:rsidR="00337F07" w:rsidRPr="00A106EE">
        <w:rPr>
          <w:rFonts w:asciiTheme="minorHAnsi" w:hAnsiTheme="minorHAnsi" w:cstheme="minorHAnsi"/>
          <w:b/>
        </w:rPr>
        <w:t xml:space="preserve"> navyšuje o</w:t>
      </w:r>
      <w:r w:rsidRPr="00A106EE">
        <w:rPr>
          <w:rFonts w:asciiTheme="minorHAnsi" w:hAnsiTheme="minorHAnsi" w:cstheme="minorHAnsi"/>
          <w:b/>
        </w:rPr>
        <w:t xml:space="preserve"> </w:t>
      </w:r>
      <w:r w:rsidR="00DC6E89">
        <w:rPr>
          <w:rFonts w:asciiTheme="minorHAnsi" w:hAnsiTheme="minorHAnsi" w:cstheme="minorHAnsi"/>
          <w:b/>
        </w:rPr>
        <w:t>7 471,44</w:t>
      </w:r>
      <w:r w:rsidR="00AB3966" w:rsidRPr="00A106EE">
        <w:rPr>
          <w:rFonts w:asciiTheme="minorHAnsi" w:hAnsiTheme="minorHAnsi" w:cstheme="minorHAnsi"/>
          <w:b/>
        </w:rPr>
        <w:t xml:space="preserve"> </w:t>
      </w:r>
      <w:r w:rsidRPr="00A106EE">
        <w:rPr>
          <w:rFonts w:asciiTheme="minorHAnsi" w:hAnsiTheme="minorHAnsi" w:cstheme="minorHAnsi"/>
          <w:b/>
        </w:rPr>
        <w:t>Kč bez DPH a DPH</w:t>
      </w:r>
      <w:r w:rsidRPr="00A106EE">
        <w:rPr>
          <w:rFonts w:asciiTheme="minorHAnsi" w:hAnsiTheme="minorHAnsi" w:cstheme="minorHAnsi"/>
        </w:rPr>
        <w:t xml:space="preserve"> ve výši dle právních předpisů</w:t>
      </w:r>
      <w:r w:rsidR="00D60E63" w:rsidRPr="00A106EE">
        <w:rPr>
          <w:rFonts w:asciiTheme="minorHAnsi" w:hAnsiTheme="minorHAnsi" w:cstheme="minorHAnsi"/>
        </w:rPr>
        <w:t xml:space="preserve"> a Smlouvy</w:t>
      </w:r>
      <w:r w:rsidRPr="00A106EE">
        <w:rPr>
          <w:rFonts w:asciiTheme="minorHAnsi" w:hAnsiTheme="minorHAnsi" w:cstheme="minorHAnsi"/>
        </w:rPr>
        <w:t>.</w:t>
      </w:r>
    </w:p>
    <w:p w14:paraId="4C00D88F" w14:textId="1FC8F5E8" w:rsidR="00BC7E2A" w:rsidRPr="00A106EE" w:rsidRDefault="00BC7E2A" w:rsidP="003C5E8A">
      <w:pPr>
        <w:tabs>
          <w:tab w:val="num" w:pos="567"/>
        </w:tabs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 xml:space="preserve">2.2 </w:t>
      </w:r>
      <w:r w:rsidRPr="00A106EE">
        <w:rPr>
          <w:rFonts w:asciiTheme="minorHAnsi" w:hAnsiTheme="minorHAnsi" w:cstheme="minorHAnsi"/>
        </w:rPr>
        <w:tab/>
        <w:t xml:space="preserve">Tímto Dodatkem č. </w:t>
      </w:r>
      <w:r w:rsidR="00872921" w:rsidRPr="00A106EE">
        <w:rPr>
          <w:rFonts w:asciiTheme="minorHAnsi" w:hAnsiTheme="minorHAnsi" w:cstheme="minorHAnsi"/>
        </w:rPr>
        <w:t>1</w:t>
      </w:r>
      <w:r w:rsidRPr="00A106EE">
        <w:rPr>
          <w:rFonts w:asciiTheme="minorHAnsi" w:hAnsiTheme="minorHAnsi" w:cstheme="minorHAnsi"/>
        </w:rPr>
        <w:t xml:space="preserve"> se vypouští z článku 5. Cena díla, odst. 5.1 Smlouvy tento text:</w:t>
      </w:r>
    </w:p>
    <w:p w14:paraId="5780D691" w14:textId="77777777" w:rsidR="008525E7" w:rsidRPr="00A106EE" w:rsidRDefault="00BC7E2A" w:rsidP="002516E8">
      <w:pPr>
        <w:tabs>
          <w:tab w:val="num" w:pos="567"/>
        </w:tabs>
        <w:ind w:left="567"/>
        <w:jc w:val="both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>„Smluvní strany se dohodly, že cena za dílo provedené v rozsahu uvedeném v čl. 2 této smlouvy je stanovena v souladu se zákonem o cenách a činí:</w:t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8525E7" w:rsidRPr="00A106EE" w14:paraId="17A40830" w14:textId="77777777" w:rsidTr="00797C18">
        <w:trPr>
          <w:trHeight w:val="383"/>
        </w:trPr>
        <w:tc>
          <w:tcPr>
            <w:tcW w:w="4411" w:type="dxa"/>
          </w:tcPr>
          <w:p w14:paraId="04B452BE" w14:textId="77777777" w:rsidR="008525E7" w:rsidRPr="00A106EE" w:rsidRDefault="008525E7" w:rsidP="00797C18">
            <w:pPr>
              <w:suppressAutoHyphens/>
              <w:spacing w:after="80" w:line="240" w:lineRule="atLeast"/>
              <w:rPr>
                <w:rFonts w:asciiTheme="minorHAnsi" w:hAnsiTheme="minorHAnsi" w:cstheme="minorHAnsi"/>
              </w:rPr>
            </w:pPr>
            <w:r w:rsidRPr="00A106EE">
              <w:rPr>
                <w:rFonts w:asciiTheme="minorHAnsi" w:hAnsiTheme="minorHAnsi" w:cstheme="minorHAnsi"/>
              </w:rPr>
              <w:t>Cena bez DPH</w:t>
            </w:r>
          </w:p>
        </w:tc>
        <w:tc>
          <w:tcPr>
            <w:tcW w:w="4084" w:type="dxa"/>
          </w:tcPr>
          <w:p w14:paraId="14D7033D" w14:textId="089703E0" w:rsidR="008525E7" w:rsidRPr="00A106EE" w:rsidRDefault="00A106EE" w:rsidP="00797C18">
            <w:pPr>
              <w:suppressAutoHyphens/>
              <w:spacing w:after="80" w:line="240" w:lineRule="atLeast"/>
              <w:jc w:val="right"/>
              <w:rPr>
                <w:rFonts w:asciiTheme="minorHAnsi" w:hAnsiTheme="minorHAnsi" w:cstheme="minorHAnsi"/>
                <w:b/>
              </w:rPr>
            </w:pPr>
            <w:bookmarkStart w:id="1" w:name="_Hlk194912661"/>
            <w:r w:rsidRPr="00A106EE">
              <w:rPr>
                <w:rFonts w:asciiTheme="minorHAnsi" w:hAnsiTheme="minorHAnsi" w:cstheme="minorHAnsi"/>
                <w:b/>
                <w:bCs/>
              </w:rPr>
              <w:t>1 832 175,02</w:t>
            </w:r>
            <w:r w:rsidR="008525E7" w:rsidRPr="00A106EE">
              <w:rPr>
                <w:rFonts w:asciiTheme="minorHAnsi" w:hAnsiTheme="minorHAnsi" w:cstheme="minorHAnsi"/>
              </w:rPr>
              <w:t xml:space="preserve"> </w:t>
            </w:r>
            <w:bookmarkEnd w:id="1"/>
            <w:r w:rsidR="008525E7" w:rsidRPr="00A106EE">
              <w:rPr>
                <w:rFonts w:asciiTheme="minorHAnsi" w:hAnsiTheme="minorHAnsi" w:cstheme="minorHAnsi"/>
                <w:b/>
              </w:rPr>
              <w:t>Kč</w:t>
            </w:r>
          </w:p>
        </w:tc>
      </w:tr>
    </w:tbl>
    <w:p w14:paraId="0ADAE8CA" w14:textId="77777777" w:rsidR="008C5F9E" w:rsidRPr="00A106EE" w:rsidRDefault="008525E7" w:rsidP="001E68F8">
      <w:pPr>
        <w:tabs>
          <w:tab w:val="num" w:pos="567"/>
        </w:tabs>
        <w:spacing w:line="240" w:lineRule="atLeast"/>
        <w:jc w:val="both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 xml:space="preserve"> </w:t>
      </w:r>
      <w:r w:rsidR="00254EE0" w:rsidRPr="00A106EE">
        <w:rPr>
          <w:rFonts w:asciiTheme="minorHAnsi" w:hAnsiTheme="minorHAnsi" w:cstheme="minorHAnsi"/>
        </w:rPr>
        <w:t>„</w:t>
      </w:r>
    </w:p>
    <w:p w14:paraId="0B214E93" w14:textId="77777777" w:rsidR="00BC7E2A" w:rsidRPr="00A106EE" w:rsidRDefault="003C5E8A" w:rsidP="001E68F8">
      <w:pPr>
        <w:tabs>
          <w:tab w:val="num" w:pos="567"/>
        </w:tabs>
        <w:spacing w:line="240" w:lineRule="atLeast"/>
        <w:jc w:val="both"/>
        <w:rPr>
          <w:rFonts w:asciiTheme="minorHAnsi" w:hAnsiTheme="minorHAnsi" w:cstheme="minorHAnsi"/>
          <w:b/>
        </w:rPr>
      </w:pPr>
      <w:r w:rsidRPr="00A106EE">
        <w:rPr>
          <w:rFonts w:asciiTheme="minorHAnsi" w:hAnsiTheme="minorHAnsi" w:cstheme="minorHAnsi"/>
          <w:b/>
        </w:rPr>
        <w:tab/>
      </w:r>
      <w:r w:rsidR="00BC7E2A" w:rsidRPr="00A106EE">
        <w:rPr>
          <w:rFonts w:asciiTheme="minorHAnsi" w:hAnsiTheme="minorHAnsi" w:cstheme="minorHAnsi"/>
          <w:b/>
        </w:rPr>
        <w:t>a nahrazuje se tímto textem takto:</w:t>
      </w:r>
    </w:p>
    <w:p w14:paraId="244C979A" w14:textId="7B8E90A8" w:rsidR="008C5F9E" w:rsidRPr="00A106EE" w:rsidRDefault="00BC7E2A" w:rsidP="00A106EE">
      <w:pPr>
        <w:tabs>
          <w:tab w:val="num" w:pos="567"/>
        </w:tabs>
        <w:ind w:left="567"/>
        <w:jc w:val="both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>„Smluvní strany se dohodly, že cena za dílo provedené v rozsahu uvedeném v čl. 2 této smlouvy je stanovena v souladu se zákonem o cenách a činí:</w:t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8525E7" w:rsidRPr="00A106EE" w14:paraId="4968648E" w14:textId="77777777" w:rsidTr="00797C18">
        <w:trPr>
          <w:trHeight w:val="383"/>
        </w:trPr>
        <w:tc>
          <w:tcPr>
            <w:tcW w:w="4411" w:type="dxa"/>
          </w:tcPr>
          <w:p w14:paraId="2960B501" w14:textId="77777777" w:rsidR="008525E7" w:rsidRPr="00A106EE" w:rsidRDefault="008525E7" w:rsidP="00797C18">
            <w:pPr>
              <w:suppressAutoHyphens/>
              <w:spacing w:after="80" w:line="240" w:lineRule="atLeast"/>
              <w:rPr>
                <w:rFonts w:asciiTheme="minorHAnsi" w:hAnsiTheme="minorHAnsi" w:cstheme="minorHAnsi"/>
              </w:rPr>
            </w:pPr>
            <w:r w:rsidRPr="00A106EE">
              <w:rPr>
                <w:rFonts w:asciiTheme="minorHAnsi" w:hAnsiTheme="minorHAnsi" w:cstheme="minorHAnsi"/>
              </w:rPr>
              <w:t>Cena bez DPH</w:t>
            </w:r>
          </w:p>
        </w:tc>
        <w:tc>
          <w:tcPr>
            <w:tcW w:w="4084" w:type="dxa"/>
          </w:tcPr>
          <w:p w14:paraId="7E0CBAD4" w14:textId="65ABDFD2" w:rsidR="008525E7" w:rsidRPr="00A106EE" w:rsidRDefault="00A106EE" w:rsidP="00337F07">
            <w:pPr>
              <w:suppressAutoHyphens/>
              <w:spacing w:after="80" w:line="240" w:lineRule="atLeast"/>
              <w:jc w:val="right"/>
              <w:rPr>
                <w:rFonts w:asciiTheme="minorHAnsi" w:hAnsiTheme="minorHAnsi" w:cstheme="minorHAnsi"/>
                <w:b/>
              </w:rPr>
            </w:pPr>
            <w:bookmarkStart w:id="2" w:name="_Hlk194912672"/>
            <w:r w:rsidRPr="00A106EE">
              <w:rPr>
                <w:rFonts w:asciiTheme="minorHAnsi" w:hAnsiTheme="minorHAnsi" w:cstheme="minorHAnsi"/>
                <w:b/>
              </w:rPr>
              <w:t>1</w:t>
            </w:r>
            <w:r w:rsidR="00DC6E89">
              <w:rPr>
                <w:rFonts w:asciiTheme="minorHAnsi" w:hAnsiTheme="minorHAnsi" w:cstheme="minorHAnsi"/>
                <w:b/>
              </w:rPr>
              <w:t> </w:t>
            </w:r>
            <w:r w:rsidRPr="00A106EE">
              <w:rPr>
                <w:rFonts w:asciiTheme="minorHAnsi" w:hAnsiTheme="minorHAnsi" w:cstheme="minorHAnsi"/>
                <w:b/>
              </w:rPr>
              <w:t>83</w:t>
            </w:r>
            <w:r w:rsidR="00DC6E89">
              <w:rPr>
                <w:rFonts w:asciiTheme="minorHAnsi" w:hAnsiTheme="minorHAnsi" w:cstheme="minorHAnsi"/>
                <w:b/>
              </w:rPr>
              <w:t>9 646,46</w:t>
            </w:r>
            <w:r w:rsidRPr="00A106EE">
              <w:rPr>
                <w:rFonts w:asciiTheme="minorHAnsi" w:hAnsiTheme="minorHAnsi" w:cstheme="minorHAnsi"/>
                <w:b/>
              </w:rPr>
              <w:t xml:space="preserve"> </w:t>
            </w:r>
            <w:bookmarkEnd w:id="2"/>
            <w:r w:rsidR="008525E7" w:rsidRPr="00A106EE">
              <w:rPr>
                <w:rFonts w:asciiTheme="minorHAnsi" w:hAnsiTheme="minorHAnsi" w:cstheme="minorHAnsi"/>
                <w:b/>
              </w:rPr>
              <w:t>Kč</w:t>
            </w:r>
          </w:p>
        </w:tc>
      </w:tr>
    </w:tbl>
    <w:p w14:paraId="44E67A12" w14:textId="77777777" w:rsidR="008C5F9E" w:rsidRPr="00A106EE" w:rsidRDefault="00CF4587" w:rsidP="003C5E8A">
      <w:pPr>
        <w:tabs>
          <w:tab w:val="num" w:pos="567"/>
        </w:tabs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>„</w:t>
      </w:r>
    </w:p>
    <w:p w14:paraId="58E5E040" w14:textId="77777777" w:rsidR="008C5F9E" w:rsidRPr="00A106EE" w:rsidRDefault="008C5F9E" w:rsidP="004A2A24">
      <w:pPr>
        <w:tabs>
          <w:tab w:val="left" w:pos="567"/>
        </w:tabs>
        <w:rPr>
          <w:rFonts w:asciiTheme="minorHAnsi" w:hAnsiTheme="minorHAnsi" w:cstheme="minorHAnsi"/>
          <w:b/>
        </w:rPr>
      </w:pPr>
    </w:p>
    <w:p w14:paraId="05D8DDAE" w14:textId="77777777" w:rsidR="008B3D44" w:rsidRPr="00A106EE" w:rsidRDefault="00154D74" w:rsidP="00D31762">
      <w:pPr>
        <w:pStyle w:val="Nadpis1"/>
        <w:suppressAutoHyphens/>
        <w:spacing w:before="0" w:after="80" w:line="240" w:lineRule="atLeast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>Společná a z</w:t>
      </w:r>
      <w:r w:rsidR="008B3D44" w:rsidRPr="00A106EE">
        <w:rPr>
          <w:rFonts w:asciiTheme="minorHAnsi" w:hAnsiTheme="minorHAnsi" w:cstheme="minorHAnsi"/>
          <w:sz w:val="20"/>
          <w:szCs w:val="20"/>
        </w:rPr>
        <w:t>ávěrečná u</w:t>
      </w:r>
      <w:r w:rsidRPr="00A106EE">
        <w:rPr>
          <w:rFonts w:asciiTheme="minorHAnsi" w:hAnsiTheme="minorHAnsi" w:cstheme="minorHAnsi"/>
          <w:sz w:val="20"/>
          <w:szCs w:val="20"/>
        </w:rPr>
        <w:t>stanovení</w:t>
      </w:r>
    </w:p>
    <w:p w14:paraId="6BBD1B4C" w14:textId="77777777" w:rsidR="00154D74" w:rsidRPr="00A106EE" w:rsidRDefault="00154D74" w:rsidP="001E68F8">
      <w:pPr>
        <w:pStyle w:val="Nadpis2"/>
        <w:tabs>
          <w:tab w:val="clear" w:pos="1002"/>
          <w:tab w:val="num" w:pos="567"/>
        </w:tabs>
        <w:spacing w:before="0"/>
        <w:ind w:left="567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>Ostatní ustanovení Smlouvy nedotčená tímto dodatkem zůstávají nezměněna.</w:t>
      </w:r>
    </w:p>
    <w:p w14:paraId="50CD3090" w14:textId="77777777" w:rsidR="00154D74" w:rsidRPr="00A106EE" w:rsidRDefault="00154D74" w:rsidP="001E68F8">
      <w:pPr>
        <w:pStyle w:val="Nadpis2"/>
        <w:tabs>
          <w:tab w:val="clear" w:pos="1002"/>
          <w:tab w:val="num" w:pos="567"/>
        </w:tabs>
        <w:spacing w:before="0"/>
        <w:ind w:left="567"/>
        <w:rPr>
          <w:rFonts w:asciiTheme="minorHAnsi" w:hAnsiTheme="minorHAnsi" w:cstheme="minorHAnsi"/>
          <w:i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>Smluvní strany se dohodly</w:t>
      </w:r>
      <w:r w:rsidR="00483347" w:rsidRPr="00A106EE">
        <w:rPr>
          <w:rFonts w:asciiTheme="minorHAnsi" w:hAnsiTheme="minorHAnsi" w:cstheme="minorHAnsi"/>
          <w:sz w:val="20"/>
          <w:szCs w:val="20"/>
        </w:rPr>
        <w:t xml:space="preserve"> na tom</w:t>
      </w:r>
      <w:r w:rsidRPr="00A106EE">
        <w:rPr>
          <w:rFonts w:asciiTheme="minorHAnsi" w:hAnsiTheme="minorHAnsi" w:cstheme="minorHAnsi"/>
          <w:sz w:val="20"/>
          <w:szCs w:val="20"/>
        </w:rPr>
        <w:t xml:space="preserve">, </w:t>
      </w:r>
      <w:r w:rsidR="00483347" w:rsidRPr="00A106EE">
        <w:rPr>
          <w:rFonts w:asciiTheme="minorHAnsi" w:hAnsiTheme="minorHAnsi" w:cstheme="minorHAnsi"/>
          <w:sz w:val="20"/>
          <w:szCs w:val="20"/>
        </w:rPr>
        <w:t xml:space="preserve">že tento Dodatek č. </w:t>
      </w:r>
      <w:r w:rsidR="00872921" w:rsidRPr="00A106EE">
        <w:rPr>
          <w:rFonts w:asciiTheme="minorHAnsi" w:hAnsiTheme="minorHAnsi" w:cstheme="minorHAnsi"/>
          <w:sz w:val="20"/>
          <w:szCs w:val="20"/>
        </w:rPr>
        <w:t xml:space="preserve">1 </w:t>
      </w:r>
      <w:r w:rsidR="00483347" w:rsidRPr="00A106EE">
        <w:rPr>
          <w:rFonts w:asciiTheme="minorHAnsi" w:hAnsiTheme="minorHAnsi" w:cstheme="minorHAnsi"/>
          <w:sz w:val="20"/>
          <w:szCs w:val="20"/>
        </w:rPr>
        <w:t>je uzavřen okamžikem podpisu obou smluvních stran, přičemž rozhodující je datum pozdějšího podpisu.</w:t>
      </w:r>
      <w:r w:rsidR="008E604F" w:rsidRPr="00A106E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ACCEB30" w14:textId="77777777" w:rsidR="00483347" w:rsidRPr="00A106EE" w:rsidRDefault="00483347" w:rsidP="001E68F8">
      <w:pPr>
        <w:pStyle w:val="Nadpis2"/>
        <w:tabs>
          <w:tab w:val="clear" w:pos="1002"/>
          <w:tab w:val="num" w:pos="567"/>
        </w:tabs>
        <w:spacing w:before="0"/>
        <w:ind w:left="567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 xml:space="preserve">Statutární město Karviná je povinným subjektem dle zákona č. 340/2015 Sb., o registru smluv, v platném </w:t>
      </w:r>
      <w:r w:rsidRPr="00A106EE">
        <w:rPr>
          <w:rFonts w:asciiTheme="minorHAnsi" w:hAnsiTheme="minorHAnsi" w:cstheme="minorHAnsi"/>
          <w:sz w:val="20"/>
          <w:szCs w:val="20"/>
        </w:rPr>
        <w:lastRenderedPageBreak/>
        <w:t>znění. Smluvní strany se dohodly, že povinnosti dle tohoto zákona v s</w:t>
      </w:r>
      <w:r w:rsidR="00254EE0" w:rsidRPr="00A106EE">
        <w:rPr>
          <w:rFonts w:asciiTheme="minorHAnsi" w:hAnsiTheme="minorHAnsi" w:cstheme="minorHAnsi"/>
          <w:sz w:val="20"/>
          <w:szCs w:val="20"/>
        </w:rPr>
        <w:t xml:space="preserve">ouvislosti s uveřejněním Dodatku č. </w:t>
      </w:r>
      <w:r w:rsidR="00872921" w:rsidRPr="00A106EE">
        <w:rPr>
          <w:rFonts w:asciiTheme="minorHAnsi" w:hAnsiTheme="minorHAnsi" w:cstheme="minorHAnsi"/>
          <w:sz w:val="20"/>
          <w:szCs w:val="20"/>
        </w:rPr>
        <w:t>1</w:t>
      </w:r>
      <w:r w:rsidRPr="00A106EE">
        <w:rPr>
          <w:rFonts w:asciiTheme="minorHAnsi" w:hAnsiTheme="minorHAnsi" w:cstheme="minorHAnsi"/>
          <w:sz w:val="20"/>
          <w:szCs w:val="20"/>
        </w:rPr>
        <w:t xml:space="preserve"> zajistí statutární město Karviná.</w:t>
      </w:r>
    </w:p>
    <w:p w14:paraId="52677956" w14:textId="77777777" w:rsidR="00483347" w:rsidRPr="00A106EE" w:rsidRDefault="00483347" w:rsidP="001E68F8">
      <w:pPr>
        <w:pStyle w:val="Nadpis2"/>
        <w:tabs>
          <w:tab w:val="clear" w:pos="1002"/>
          <w:tab w:val="num" w:pos="567"/>
        </w:tabs>
        <w:spacing w:before="0"/>
        <w:ind w:left="567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>Smluvní strany souhlasí s</w:t>
      </w:r>
      <w:r w:rsidR="00254EE0" w:rsidRPr="00A106EE">
        <w:rPr>
          <w:rFonts w:asciiTheme="minorHAnsi" w:hAnsiTheme="minorHAnsi" w:cstheme="minorHAnsi"/>
          <w:sz w:val="20"/>
          <w:szCs w:val="20"/>
        </w:rPr>
        <w:t> </w:t>
      </w:r>
      <w:r w:rsidRPr="00A106EE">
        <w:rPr>
          <w:rFonts w:asciiTheme="minorHAnsi" w:hAnsiTheme="minorHAnsi" w:cstheme="minorHAnsi"/>
          <w:sz w:val="20"/>
          <w:szCs w:val="20"/>
        </w:rPr>
        <w:t>uveřejněním</w:t>
      </w:r>
      <w:r w:rsidR="00254EE0" w:rsidRPr="00A106EE">
        <w:rPr>
          <w:rFonts w:asciiTheme="minorHAnsi" w:hAnsiTheme="minorHAnsi" w:cstheme="minorHAnsi"/>
          <w:sz w:val="20"/>
          <w:szCs w:val="20"/>
        </w:rPr>
        <w:t xml:space="preserve"> Dodatku č. </w:t>
      </w:r>
      <w:r w:rsidR="00872921" w:rsidRPr="00A106EE">
        <w:rPr>
          <w:rFonts w:asciiTheme="minorHAnsi" w:hAnsiTheme="minorHAnsi" w:cstheme="minorHAnsi"/>
          <w:sz w:val="20"/>
          <w:szCs w:val="20"/>
        </w:rPr>
        <w:t>1</w:t>
      </w:r>
      <w:r w:rsidRPr="00A106EE">
        <w:rPr>
          <w:rFonts w:asciiTheme="minorHAnsi" w:hAnsiTheme="minorHAnsi" w:cstheme="minorHAnsi"/>
          <w:sz w:val="20"/>
          <w:szCs w:val="20"/>
        </w:rPr>
        <w:t xml:space="preserve"> v registru smluv dle zákona č. 340/2015 Sb., o registru smluv, v platném znění.</w:t>
      </w:r>
    </w:p>
    <w:p w14:paraId="66A6BD78" w14:textId="77777777" w:rsidR="008E604F" w:rsidRPr="00A106EE" w:rsidRDefault="00483347" w:rsidP="001E68F8">
      <w:pPr>
        <w:pStyle w:val="Nadpis2"/>
        <w:tabs>
          <w:tab w:val="clear" w:pos="1002"/>
          <w:tab w:val="num" w:pos="567"/>
        </w:tabs>
        <w:spacing w:before="0"/>
        <w:ind w:left="567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 xml:space="preserve">Smluvní strany souhlasí s tím, že v registru smluv bude zveřejněn celý rozsah tohoto Dodatku č. </w:t>
      </w:r>
      <w:r w:rsidR="00872921" w:rsidRPr="00A106EE">
        <w:rPr>
          <w:rFonts w:asciiTheme="minorHAnsi" w:hAnsiTheme="minorHAnsi" w:cstheme="minorHAnsi"/>
          <w:sz w:val="20"/>
          <w:szCs w:val="20"/>
        </w:rPr>
        <w:t>1</w:t>
      </w:r>
      <w:r w:rsidRPr="00A106EE">
        <w:rPr>
          <w:rFonts w:asciiTheme="minorHAnsi" w:hAnsiTheme="minorHAnsi" w:cstheme="minorHAnsi"/>
          <w:sz w:val="20"/>
          <w:szCs w:val="20"/>
        </w:rPr>
        <w:t xml:space="preserve"> a to na dobu neurčitou.</w:t>
      </w:r>
    </w:p>
    <w:p w14:paraId="25BF8DA5" w14:textId="77777777" w:rsidR="00D52D26" w:rsidRPr="00A106EE" w:rsidRDefault="008E604F" w:rsidP="001E68F8">
      <w:pPr>
        <w:pStyle w:val="Nadpis2"/>
        <w:tabs>
          <w:tab w:val="clear" w:pos="1002"/>
          <w:tab w:val="num" w:pos="567"/>
        </w:tabs>
        <w:spacing w:before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 xml:space="preserve">Tento Dodatek č. </w:t>
      </w:r>
      <w:r w:rsidR="00872921" w:rsidRPr="00A106EE">
        <w:rPr>
          <w:rFonts w:asciiTheme="minorHAnsi" w:hAnsiTheme="minorHAnsi" w:cstheme="minorHAnsi"/>
          <w:sz w:val="20"/>
          <w:szCs w:val="20"/>
        </w:rPr>
        <w:t>1</w:t>
      </w:r>
      <w:r w:rsidRPr="00A106EE">
        <w:rPr>
          <w:rFonts w:asciiTheme="minorHAnsi" w:hAnsiTheme="minorHAnsi" w:cstheme="minorHAnsi"/>
          <w:sz w:val="20"/>
          <w:szCs w:val="20"/>
        </w:rPr>
        <w:t xml:space="preserve"> nabývá účinnosti dnem zveřejnění v registru smluv</w:t>
      </w:r>
      <w:r w:rsidR="00D52D26" w:rsidRPr="00A106E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0A9BFBE" w14:textId="77777777" w:rsidR="00D60E63" w:rsidRPr="00A106EE" w:rsidRDefault="00D60E63" w:rsidP="001E68F8">
      <w:pPr>
        <w:pStyle w:val="Nadpis2"/>
        <w:tabs>
          <w:tab w:val="clear" w:pos="1002"/>
          <w:tab w:val="num" w:pos="567"/>
        </w:tabs>
        <w:spacing w:before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 xml:space="preserve">Tento Dodatek č. </w:t>
      </w:r>
      <w:r w:rsidR="00872921" w:rsidRPr="00A106EE">
        <w:rPr>
          <w:rFonts w:asciiTheme="minorHAnsi" w:hAnsiTheme="minorHAnsi" w:cstheme="minorHAnsi"/>
          <w:sz w:val="20"/>
          <w:szCs w:val="20"/>
        </w:rPr>
        <w:t>1</w:t>
      </w:r>
      <w:r w:rsidRPr="00A106EE">
        <w:rPr>
          <w:rFonts w:asciiTheme="minorHAnsi" w:hAnsiTheme="minorHAnsi" w:cstheme="minorHAnsi"/>
          <w:sz w:val="20"/>
          <w:szCs w:val="20"/>
        </w:rPr>
        <w:t xml:space="preserve"> je vy</w:t>
      </w:r>
      <w:r w:rsidR="00CB6441" w:rsidRPr="00A106EE">
        <w:rPr>
          <w:rFonts w:asciiTheme="minorHAnsi" w:hAnsiTheme="minorHAnsi" w:cstheme="minorHAnsi"/>
          <w:sz w:val="20"/>
          <w:szCs w:val="20"/>
        </w:rPr>
        <w:t>hotoven v elektronické podobě.</w:t>
      </w:r>
    </w:p>
    <w:p w14:paraId="4B2DBCD5" w14:textId="77777777" w:rsidR="00154D74" w:rsidRPr="00A106EE" w:rsidRDefault="009C204C" w:rsidP="001E68F8">
      <w:pPr>
        <w:tabs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 xml:space="preserve">3.8 </w:t>
      </w:r>
      <w:r w:rsidRPr="00A106EE">
        <w:rPr>
          <w:rFonts w:asciiTheme="minorHAnsi" w:hAnsiTheme="minorHAnsi" w:cstheme="minorHAnsi"/>
        </w:rPr>
        <w:tab/>
      </w:r>
      <w:r w:rsidR="00154D74" w:rsidRPr="00A106EE">
        <w:rPr>
          <w:rFonts w:asciiTheme="minorHAnsi" w:hAnsiTheme="minorHAnsi" w:cstheme="minorHAnsi"/>
        </w:rPr>
        <w:t xml:space="preserve">Smluvní strany shodně prohlašují, že si tento Dodatek č. </w:t>
      </w:r>
      <w:r w:rsidR="00872921" w:rsidRPr="00A106EE">
        <w:rPr>
          <w:rFonts w:asciiTheme="minorHAnsi" w:hAnsiTheme="minorHAnsi" w:cstheme="minorHAnsi"/>
        </w:rPr>
        <w:t>1</w:t>
      </w:r>
      <w:r w:rsidR="00154D74" w:rsidRPr="00A106EE">
        <w:rPr>
          <w:rFonts w:asciiTheme="minorHAnsi" w:hAnsiTheme="minorHAnsi" w:cstheme="minorHAnsi"/>
        </w:rPr>
        <w:t xml:space="preserve"> před jeho podpisem přečetly a že byl uzavřen po vzájemném projednání podle jejich pravé a svobodné vůle určitě, vážně a srozumitelně, nikoliv v tísni nebo za nápadně nevýhodných podmínek, a že se dohodly o celém jeho obsahu, což stvrzují svými podpisy.</w:t>
      </w:r>
    </w:p>
    <w:p w14:paraId="4A03C314" w14:textId="77777777" w:rsidR="00A5479C" w:rsidRPr="00A106EE" w:rsidRDefault="00A5479C" w:rsidP="00154D74">
      <w:p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  <w:b/>
          <w:u w:val="single"/>
        </w:rPr>
      </w:pPr>
    </w:p>
    <w:p w14:paraId="2C73F83A" w14:textId="174EEDC1" w:rsidR="00154D74" w:rsidRPr="00A106EE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  <w:b/>
          <w:u w:val="single"/>
        </w:rPr>
      </w:pPr>
      <w:r w:rsidRPr="00A106EE">
        <w:rPr>
          <w:rFonts w:asciiTheme="minorHAnsi" w:hAnsiTheme="minorHAnsi" w:cstheme="minorHAnsi"/>
          <w:b/>
          <w:u w:val="single"/>
        </w:rPr>
        <w:t>Přílohy:</w:t>
      </w:r>
    </w:p>
    <w:p w14:paraId="2F5FF071" w14:textId="4A3D41A3" w:rsidR="008C5F9E" w:rsidRPr="00A106EE" w:rsidRDefault="00154D74" w:rsidP="00A106EE">
      <w:p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>Změnový rozpočet</w:t>
      </w:r>
    </w:p>
    <w:p w14:paraId="0E97ECE8" w14:textId="56F13192" w:rsidR="00982E27" w:rsidRPr="00A106EE" w:rsidRDefault="00982E27" w:rsidP="00982E27">
      <w:pPr>
        <w:spacing w:after="80" w:line="240" w:lineRule="atLeast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>za objednatele</w:t>
      </w:r>
      <w:r w:rsidRPr="00A106EE">
        <w:rPr>
          <w:rFonts w:asciiTheme="minorHAnsi" w:hAnsiTheme="minorHAnsi" w:cstheme="minorHAnsi"/>
        </w:rPr>
        <w:tab/>
      </w:r>
      <w:r w:rsidR="00DE196D">
        <w:rPr>
          <w:rFonts w:asciiTheme="minorHAnsi" w:hAnsiTheme="minorHAnsi" w:cstheme="minorHAnsi"/>
        </w:rPr>
        <w:t>14.4.2025</w:t>
      </w:r>
      <w:r w:rsidRPr="00A106EE">
        <w:rPr>
          <w:rFonts w:asciiTheme="minorHAnsi" w:hAnsiTheme="minorHAnsi" w:cstheme="minorHAnsi"/>
        </w:rPr>
        <w:tab/>
      </w:r>
      <w:r w:rsidRPr="00A106EE">
        <w:rPr>
          <w:rFonts w:asciiTheme="minorHAnsi" w:hAnsiTheme="minorHAnsi" w:cstheme="minorHAnsi"/>
        </w:rPr>
        <w:tab/>
      </w:r>
      <w:r w:rsidRPr="00A106EE">
        <w:rPr>
          <w:rFonts w:asciiTheme="minorHAnsi" w:hAnsiTheme="minorHAnsi" w:cstheme="minorHAnsi"/>
        </w:rPr>
        <w:tab/>
      </w:r>
      <w:r w:rsidR="00A106EE" w:rsidRPr="00A106EE">
        <w:rPr>
          <w:rFonts w:asciiTheme="minorHAnsi" w:hAnsiTheme="minorHAnsi" w:cstheme="minorHAnsi"/>
        </w:rPr>
        <w:tab/>
      </w:r>
      <w:r w:rsidRPr="00A106EE">
        <w:rPr>
          <w:rFonts w:asciiTheme="minorHAnsi" w:hAnsiTheme="minorHAnsi" w:cstheme="minorHAnsi"/>
        </w:rPr>
        <w:t>za zhotovitele</w:t>
      </w:r>
      <w:r w:rsidR="00550308" w:rsidRPr="00A106EE">
        <w:rPr>
          <w:rFonts w:asciiTheme="minorHAnsi" w:hAnsiTheme="minorHAnsi" w:cstheme="minorHAnsi"/>
        </w:rPr>
        <w:t xml:space="preserve"> </w:t>
      </w:r>
      <w:r w:rsidR="00DE196D">
        <w:rPr>
          <w:rFonts w:asciiTheme="minorHAnsi" w:hAnsiTheme="minorHAnsi" w:cstheme="minorHAnsi"/>
        </w:rPr>
        <w:t>9.4.2025</w:t>
      </w:r>
    </w:p>
    <w:p w14:paraId="75682930" w14:textId="77777777" w:rsidR="00982E27" w:rsidRPr="00A106EE" w:rsidRDefault="00982E27" w:rsidP="00982E27">
      <w:pPr>
        <w:spacing w:after="80" w:line="240" w:lineRule="atLeast"/>
        <w:rPr>
          <w:rFonts w:asciiTheme="minorHAnsi" w:hAnsiTheme="minorHAnsi" w:cstheme="minorHAnsi"/>
        </w:rPr>
      </w:pPr>
    </w:p>
    <w:p w14:paraId="38011D62" w14:textId="77777777" w:rsidR="00380F31" w:rsidRPr="00A106EE" w:rsidRDefault="00380F31" w:rsidP="00982E27">
      <w:pPr>
        <w:spacing w:after="80" w:line="240" w:lineRule="atLeast"/>
        <w:rPr>
          <w:rFonts w:asciiTheme="minorHAnsi" w:hAnsiTheme="minorHAnsi" w:cstheme="minorHAnsi"/>
        </w:rPr>
      </w:pPr>
    </w:p>
    <w:p w14:paraId="1DD117B0" w14:textId="77777777" w:rsidR="00380F31" w:rsidRPr="00A106EE" w:rsidRDefault="00380F31" w:rsidP="00982E27">
      <w:pPr>
        <w:spacing w:after="80" w:line="240" w:lineRule="atLeast"/>
        <w:rPr>
          <w:rFonts w:asciiTheme="minorHAnsi" w:hAnsiTheme="minorHAnsi" w:cstheme="minorHAnsi"/>
        </w:rPr>
      </w:pPr>
    </w:p>
    <w:p w14:paraId="798681AB" w14:textId="77777777" w:rsidR="00380F31" w:rsidRPr="00A106EE" w:rsidRDefault="00380F31" w:rsidP="00982E27">
      <w:pPr>
        <w:spacing w:after="80" w:line="240" w:lineRule="atLeast"/>
        <w:rPr>
          <w:rFonts w:asciiTheme="minorHAnsi" w:hAnsiTheme="minorHAnsi" w:cstheme="minorHAnsi"/>
        </w:rPr>
      </w:pPr>
    </w:p>
    <w:p w14:paraId="382968F2" w14:textId="78BFC93A" w:rsidR="00982E27" w:rsidRPr="00A106EE" w:rsidRDefault="00982E27" w:rsidP="00982E27">
      <w:pPr>
        <w:spacing w:after="80" w:line="240" w:lineRule="atLeast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>za statutární město Karviná</w:t>
      </w:r>
      <w:r w:rsidRPr="00A106EE">
        <w:rPr>
          <w:rFonts w:asciiTheme="minorHAnsi" w:hAnsiTheme="minorHAnsi" w:cstheme="minorHAnsi"/>
        </w:rPr>
        <w:tab/>
      </w:r>
      <w:r w:rsidRPr="00A106EE">
        <w:rPr>
          <w:rFonts w:asciiTheme="minorHAnsi" w:hAnsiTheme="minorHAnsi" w:cstheme="minorHAnsi"/>
        </w:rPr>
        <w:tab/>
      </w:r>
      <w:r w:rsidRPr="00A106EE">
        <w:rPr>
          <w:rFonts w:asciiTheme="minorHAnsi" w:hAnsiTheme="minorHAnsi" w:cstheme="minorHAnsi"/>
        </w:rPr>
        <w:tab/>
      </w:r>
      <w:r w:rsidR="008525E7" w:rsidRPr="00A106EE">
        <w:rPr>
          <w:rFonts w:asciiTheme="minorHAnsi" w:hAnsiTheme="minorHAnsi" w:cstheme="minorHAnsi"/>
        </w:rPr>
        <w:t>za</w:t>
      </w:r>
      <w:r w:rsidR="00A106EE" w:rsidRPr="00A106EE">
        <w:rPr>
          <w:rFonts w:asciiTheme="minorHAnsi" w:hAnsiTheme="minorHAnsi" w:cstheme="minorHAnsi"/>
        </w:rPr>
        <w:t xml:space="preserve"> SPORTOVNÍ PODLAHY ZLÍN, s.r.o.</w:t>
      </w:r>
      <w:r w:rsidRPr="00A106EE">
        <w:rPr>
          <w:rFonts w:asciiTheme="minorHAnsi" w:hAnsiTheme="minorHAnsi" w:cstheme="minorHAnsi"/>
        </w:rPr>
        <w:tab/>
        <w:t xml:space="preserve"> </w:t>
      </w:r>
    </w:p>
    <w:p w14:paraId="050D97A8" w14:textId="02DE46A5" w:rsidR="002516E8" w:rsidRPr="00A106EE" w:rsidRDefault="00982E27" w:rsidP="002F4532">
      <w:pPr>
        <w:spacing w:after="80" w:line="240" w:lineRule="atLeast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ab/>
      </w:r>
      <w:r w:rsidRPr="00A106EE">
        <w:rPr>
          <w:rFonts w:asciiTheme="minorHAnsi" w:hAnsiTheme="minorHAnsi" w:cstheme="minorHAnsi"/>
        </w:rPr>
        <w:tab/>
      </w:r>
      <w:r w:rsidRPr="00A106EE">
        <w:rPr>
          <w:rFonts w:asciiTheme="minorHAnsi" w:hAnsiTheme="minorHAnsi" w:cstheme="minorHAnsi"/>
        </w:rPr>
        <w:tab/>
        <w:t xml:space="preserve"> </w:t>
      </w:r>
    </w:p>
    <w:p w14:paraId="5F178DC4" w14:textId="31967C1C" w:rsidR="00142661" w:rsidRPr="00A106EE" w:rsidRDefault="002516E8" w:rsidP="002F4532">
      <w:pPr>
        <w:spacing w:after="80" w:line="240" w:lineRule="atLeast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>Příloha č. 1 změnový rozpočet</w:t>
      </w:r>
    </w:p>
    <w:tbl>
      <w:tblPr>
        <w:tblW w:w="9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"/>
        <w:gridCol w:w="367"/>
        <w:gridCol w:w="1053"/>
        <w:gridCol w:w="3867"/>
        <w:gridCol w:w="567"/>
        <w:gridCol w:w="708"/>
        <w:gridCol w:w="709"/>
        <w:gridCol w:w="945"/>
        <w:gridCol w:w="1331"/>
      </w:tblGrid>
      <w:tr w:rsidR="001E68F8" w:rsidRPr="00A5479C" w14:paraId="76F04B53" w14:textId="77777777" w:rsidTr="001E68F8">
        <w:trPr>
          <w:trHeight w:val="439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0C7B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color w:val="960000"/>
              </w:rPr>
            </w:pPr>
            <w:r w:rsidRPr="00A5479C">
              <w:rPr>
                <w:rFonts w:asciiTheme="minorHAnsi" w:hAnsiTheme="minorHAnsi" w:cstheme="minorHAnsi"/>
                <w:b/>
                <w:bCs/>
                <w:color w:val="960000"/>
              </w:rPr>
              <w:t>Náklady soupisu celkem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B215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color w:val="96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C2F2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865F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B6CB" w14:textId="7ABD023A" w:rsidR="00A5479C" w:rsidRPr="00A5479C" w:rsidRDefault="0041377B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960000"/>
              </w:rPr>
            </w:pPr>
            <w:r>
              <w:rPr>
                <w:rFonts w:asciiTheme="minorHAnsi" w:hAnsiTheme="minorHAnsi" w:cstheme="minorHAnsi"/>
                <w:b/>
                <w:bCs/>
                <w:color w:val="960000"/>
              </w:rPr>
              <w:t>7 471,44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39C7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960000"/>
              </w:rPr>
            </w:pPr>
          </w:p>
        </w:tc>
      </w:tr>
      <w:tr w:rsidR="00A106EE" w:rsidRPr="001E68F8" w14:paraId="1AC18DDF" w14:textId="77777777" w:rsidTr="001E68F8">
        <w:trPr>
          <w:trHeight w:val="501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ACA7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8C75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3366"/>
                <w:sz w:val="16"/>
                <w:szCs w:val="16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6634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3366"/>
                <w:sz w:val="16"/>
                <w:szCs w:val="16"/>
              </w:rPr>
              <w:t>HSV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C2EA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3366"/>
                <w:sz w:val="16"/>
                <w:szCs w:val="16"/>
              </w:rPr>
              <w:t>Práce a dodávky HSV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65AC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4915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7D0D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2E13" w14:textId="48A9E913" w:rsidR="00A5479C" w:rsidRPr="00A5479C" w:rsidRDefault="0041377B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66"/>
                <w:sz w:val="16"/>
                <w:szCs w:val="16"/>
              </w:rPr>
              <w:t>13 746,76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33EA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</w:p>
        </w:tc>
      </w:tr>
      <w:tr w:rsidR="00A106EE" w:rsidRPr="001E68F8" w14:paraId="789F7F62" w14:textId="77777777" w:rsidTr="001E68F8">
        <w:trPr>
          <w:trHeight w:val="439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7324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D85C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3366"/>
                <w:sz w:val="16"/>
                <w:szCs w:val="16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28AC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3366"/>
                <w:sz w:val="16"/>
                <w:szCs w:val="16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3402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3366"/>
                <w:sz w:val="16"/>
                <w:szCs w:val="16"/>
              </w:rPr>
              <w:t>Komunikace pozemní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35A6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0423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7CAC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90AC" w14:textId="0BA9DF76" w:rsidR="00A5479C" w:rsidRPr="00A5479C" w:rsidRDefault="0041377B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66"/>
                <w:sz w:val="16"/>
                <w:szCs w:val="16"/>
              </w:rPr>
              <w:t>9 019,08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0D8C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</w:p>
        </w:tc>
      </w:tr>
      <w:tr w:rsidR="00A5479C" w:rsidRPr="001E68F8" w14:paraId="3D372015" w14:textId="77777777" w:rsidTr="001E68F8">
        <w:trPr>
          <w:trHeight w:val="1030"/>
        </w:trPr>
        <w:tc>
          <w:tcPr>
            <w:tcW w:w="24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E6D667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A5479C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BBF460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</w:t>
            </w:r>
          </w:p>
        </w:tc>
        <w:tc>
          <w:tcPr>
            <w:tcW w:w="105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09AE13E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596841220</w:t>
            </w:r>
          </w:p>
        </w:tc>
        <w:tc>
          <w:tcPr>
            <w:tcW w:w="38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0BFBD40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Kladení dlažby z betonových nebo kameninových dlaždic komunikací pro pěší s vyplněním spár a se smetením přebytečného materiálu na vzdálenost do 3 m s ložem z cementové malty </w:t>
            </w:r>
            <w:proofErr w:type="spellStart"/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tl</w:t>
            </w:r>
            <w:proofErr w:type="spellEnd"/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do 30 mm velikosti dlaždic přes 0,09 m2 do 0,25 m2, pro plochy do 50 m2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6CBFCCA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ADC899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6,640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F548C2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507,00</w:t>
            </w:r>
          </w:p>
        </w:tc>
        <w:tc>
          <w:tcPr>
            <w:tcW w:w="94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F516A4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3 366,48</w:t>
            </w:r>
          </w:p>
        </w:tc>
        <w:tc>
          <w:tcPr>
            <w:tcW w:w="133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0725518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CS ÚRS 2025 01</w:t>
            </w:r>
          </w:p>
        </w:tc>
      </w:tr>
      <w:tr w:rsidR="00A106EE" w:rsidRPr="001E68F8" w14:paraId="62B876B8" w14:textId="77777777" w:rsidTr="001E68F8">
        <w:trPr>
          <w:trHeight w:val="217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9F79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9BBA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96969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969696"/>
                <w:sz w:val="16"/>
                <w:szCs w:val="16"/>
              </w:rPr>
              <w:t>VV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264D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969696"/>
                <w:sz w:val="16"/>
                <w:szCs w:val="16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1625E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50505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505050"/>
                <w:sz w:val="16"/>
                <w:szCs w:val="16"/>
              </w:rPr>
              <w:t>16,60*0,40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7681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50505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2234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50505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505050"/>
                <w:sz w:val="16"/>
                <w:szCs w:val="16"/>
              </w:rPr>
              <w:t>6,640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2218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50505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E0A4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B90A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106EE" w:rsidRPr="001E68F8" w14:paraId="26A1E455" w14:textId="77777777" w:rsidTr="001E68F8">
        <w:trPr>
          <w:trHeight w:val="217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52A0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9F8A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96969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969696"/>
                <w:sz w:val="16"/>
                <w:szCs w:val="16"/>
              </w:rPr>
              <w:t>VV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3BAF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969696"/>
                <w:sz w:val="16"/>
                <w:szCs w:val="16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89E83" w14:textId="6645823D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horní strana tenisové stěny</w:t>
            </w:r>
            <w:r w:rsidR="0041377B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-opěrná zeď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DDD5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10D7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E77D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38904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39CB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5479C" w:rsidRPr="001E68F8" w14:paraId="6CB39B6D" w14:textId="77777777" w:rsidTr="001E68F8">
        <w:trPr>
          <w:trHeight w:val="468"/>
        </w:trPr>
        <w:tc>
          <w:tcPr>
            <w:tcW w:w="24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C16493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0000FF"/>
              </w:rPr>
            </w:pPr>
            <w:r w:rsidRPr="00A5479C">
              <w:rPr>
                <w:rFonts w:asciiTheme="minorHAnsi" w:hAnsiTheme="minorHAnsi" w:cstheme="minorHAnsi"/>
                <w:i/>
                <w:iCs/>
                <w:color w:val="0000FF"/>
              </w:rPr>
              <w:t>2</w:t>
            </w:r>
          </w:p>
        </w:tc>
        <w:tc>
          <w:tcPr>
            <w:tcW w:w="3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3C311F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  <w:t>M</w:t>
            </w:r>
          </w:p>
        </w:tc>
        <w:tc>
          <w:tcPr>
            <w:tcW w:w="105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135444E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  <w:t>59246012</w:t>
            </w:r>
          </w:p>
        </w:tc>
        <w:tc>
          <w:tcPr>
            <w:tcW w:w="38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38A6091" w14:textId="1C8BF729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  <w:t xml:space="preserve">dlažba plošná terasová betonová 400x600mm </w:t>
            </w:r>
            <w:proofErr w:type="spellStart"/>
            <w:r w:rsidRPr="00A5479C"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  <w:t>tl</w:t>
            </w:r>
            <w:proofErr w:type="spellEnd"/>
            <w:r w:rsidRPr="00A5479C"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  <w:t xml:space="preserve"> </w:t>
            </w:r>
            <w:proofErr w:type="gramStart"/>
            <w:r w:rsidRPr="00A5479C"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  <w:t>40mm</w:t>
            </w:r>
            <w:proofErr w:type="gramEnd"/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EA77AA8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  <w:t>m2</w:t>
            </w:r>
          </w:p>
        </w:tc>
        <w:tc>
          <w:tcPr>
            <w:tcW w:w="7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197304" w14:textId="53C1B9C2" w:rsidR="00A5479C" w:rsidRPr="00A5479C" w:rsidRDefault="0041377B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  <w:t>10,259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5E678D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  <w:t>551,00</w:t>
            </w:r>
          </w:p>
        </w:tc>
        <w:tc>
          <w:tcPr>
            <w:tcW w:w="94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B752E1" w14:textId="395F5FD6" w:rsidR="00A5479C" w:rsidRPr="00A5479C" w:rsidRDefault="0041377B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  <w:t>5 652,60</w:t>
            </w:r>
          </w:p>
        </w:tc>
        <w:tc>
          <w:tcPr>
            <w:tcW w:w="133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8F36698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  <w:t>CS ÚRS 2025 01</w:t>
            </w:r>
          </w:p>
        </w:tc>
      </w:tr>
      <w:tr w:rsidR="00A106EE" w:rsidRPr="001E68F8" w14:paraId="55428049" w14:textId="77777777" w:rsidTr="001E68F8">
        <w:trPr>
          <w:trHeight w:val="217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8601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i/>
                <w:iCs/>
                <w:color w:val="0000FF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B34C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96969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969696"/>
                <w:sz w:val="16"/>
                <w:szCs w:val="16"/>
              </w:rPr>
              <w:t>VV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49C4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969696"/>
                <w:sz w:val="16"/>
                <w:szCs w:val="16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8D845" w14:textId="08ED1E23" w:rsidR="00A5479C" w:rsidRPr="00A5479C" w:rsidRDefault="0041377B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505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505050"/>
                <w:sz w:val="16"/>
                <w:szCs w:val="16"/>
              </w:rPr>
              <w:t>Opěrná stěna 16,6*0,6*1,03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907B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50505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881D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50505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505050"/>
                <w:sz w:val="16"/>
                <w:szCs w:val="16"/>
              </w:rPr>
              <w:t>6,839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9AAD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50505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A608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E49CF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106EE" w:rsidRPr="001E68F8" w14:paraId="36813E1A" w14:textId="77777777" w:rsidTr="001E68F8">
        <w:trPr>
          <w:trHeight w:val="439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548C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6B82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3366"/>
                <w:sz w:val="16"/>
                <w:szCs w:val="16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1C64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3366"/>
                <w:sz w:val="16"/>
                <w:szCs w:val="16"/>
              </w:rPr>
              <w:t>9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EAB7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3366"/>
                <w:sz w:val="16"/>
                <w:szCs w:val="16"/>
              </w:rPr>
              <w:t>Ostatní konstrukce a práce, bourání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45C6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87DC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CEFA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0E50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3366"/>
                <w:sz w:val="16"/>
                <w:szCs w:val="16"/>
              </w:rPr>
              <w:t>4 727,68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BD1A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</w:p>
        </w:tc>
      </w:tr>
      <w:tr w:rsidR="00A5479C" w:rsidRPr="001E68F8" w14:paraId="34193EEE" w14:textId="77777777" w:rsidTr="001E68F8">
        <w:trPr>
          <w:trHeight w:val="387"/>
        </w:trPr>
        <w:tc>
          <w:tcPr>
            <w:tcW w:w="24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38415F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A5479C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30A1F7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</w:t>
            </w:r>
          </w:p>
        </w:tc>
        <w:tc>
          <w:tcPr>
            <w:tcW w:w="105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8C2735F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985312114</w:t>
            </w:r>
          </w:p>
        </w:tc>
        <w:tc>
          <w:tcPr>
            <w:tcW w:w="38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6D0D9E8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Stěrka k vyrovnání ploch </w:t>
            </w:r>
            <w:proofErr w:type="spellStart"/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reprofilovaného</w:t>
            </w:r>
            <w:proofErr w:type="spellEnd"/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betonu stěn, tloušťky do 5 mm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5445D50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BCC392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6,640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A77509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712,00</w:t>
            </w:r>
          </w:p>
        </w:tc>
        <w:tc>
          <w:tcPr>
            <w:tcW w:w="94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418833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4 727,68</w:t>
            </w:r>
          </w:p>
        </w:tc>
        <w:tc>
          <w:tcPr>
            <w:tcW w:w="133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A12F3A1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CS ÚRS 2025 01</w:t>
            </w:r>
          </w:p>
        </w:tc>
      </w:tr>
      <w:tr w:rsidR="00A106EE" w:rsidRPr="001E68F8" w14:paraId="6BDCF4FF" w14:textId="77777777" w:rsidTr="001E68F8">
        <w:trPr>
          <w:trHeight w:val="217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0953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9F53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96969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969696"/>
                <w:sz w:val="16"/>
                <w:szCs w:val="16"/>
              </w:rPr>
              <w:t>VV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1BC0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969696"/>
                <w:sz w:val="16"/>
                <w:szCs w:val="16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08478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50505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505050"/>
                <w:sz w:val="16"/>
                <w:szCs w:val="16"/>
              </w:rPr>
              <w:t>16,60*0,40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C2D7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50505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8460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50505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505050"/>
                <w:sz w:val="16"/>
                <w:szCs w:val="16"/>
              </w:rPr>
              <w:t>6,640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41A7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50505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50EC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62D9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106EE" w:rsidRPr="001E68F8" w14:paraId="42A616AD" w14:textId="77777777" w:rsidTr="001E68F8">
        <w:trPr>
          <w:trHeight w:val="217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D67F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835A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96969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969696"/>
                <w:sz w:val="16"/>
                <w:szCs w:val="16"/>
              </w:rPr>
              <w:t>VV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FCE4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969696"/>
                <w:sz w:val="16"/>
                <w:szCs w:val="16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5B7EE" w14:textId="092D0D16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horní strana tenisové stěny</w:t>
            </w:r>
            <w:r w:rsidR="0041377B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-opěrná zeď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FE1A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00B6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3B15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5CEF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2186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106EE" w:rsidRPr="001E68F8" w14:paraId="19881310" w14:textId="77777777" w:rsidTr="001E68F8">
        <w:trPr>
          <w:trHeight w:val="501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D491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CA32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3366"/>
                <w:sz w:val="16"/>
                <w:szCs w:val="16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9C07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3366"/>
                <w:sz w:val="16"/>
                <w:szCs w:val="16"/>
              </w:rPr>
              <w:t>PSV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BDC3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3366"/>
                <w:sz w:val="16"/>
                <w:szCs w:val="16"/>
              </w:rPr>
              <w:t>Práce a dodávky PSV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E08C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1442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E0B2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F9C3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3366"/>
                <w:sz w:val="16"/>
                <w:szCs w:val="16"/>
              </w:rPr>
              <w:t>-6 275,32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734C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</w:p>
        </w:tc>
      </w:tr>
      <w:tr w:rsidR="00A106EE" w:rsidRPr="001E68F8" w14:paraId="270B1334" w14:textId="77777777" w:rsidTr="001E68F8">
        <w:trPr>
          <w:trHeight w:val="439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083C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9AD8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3366"/>
                <w:sz w:val="16"/>
                <w:szCs w:val="16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4163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3366"/>
                <w:sz w:val="16"/>
                <w:szCs w:val="16"/>
              </w:rPr>
              <w:t>764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428A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3366"/>
                <w:sz w:val="16"/>
                <w:szCs w:val="16"/>
              </w:rPr>
              <w:t>Konstrukce klempířské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7E3A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4598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BFD8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A353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3366"/>
                <w:sz w:val="16"/>
                <w:szCs w:val="16"/>
              </w:rPr>
              <w:t>-6 275,32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8988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3366"/>
                <w:sz w:val="16"/>
                <w:szCs w:val="16"/>
              </w:rPr>
            </w:pPr>
          </w:p>
        </w:tc>
      </w:tr>
      <w:tr w:rsidR="00A5479C" w:rsidRPr="001E68F8" w14:paraId="02D79224" w14:textId="77777777" w:rsidTr="001E68F8">
        <w:trPr>
          <w:trHeight w:val="531"/>
        </w:trPr>
        <w:tc>
          <w:tcPr>
            <w:tcW w:w="24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EC81D6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A5479C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3DE7AE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</w:t>
            </w:r>
          </w:p>
        </w:tc>
        <w:tc>
          <w:tcPr>
            <w:tcW w:w="105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BEDB848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764204109</w:t>
            </w:r>
          </w:p>
        </w:tc>
        <w:tc>
          <w:tcPr>
            <w:tcW w:w="38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C3733C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Montáž oplechování horních ploch zdí a nadezdívek (atik) rozvinuté šířky přes 400 do 800 mm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A287D72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</w:t>
            </w:r>
          </w:p>
        </w:tc>
        <w:tc>
          <w:tcPr>
            <w:tcW w:w="7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613E2D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-7,100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9B344B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876,30</w:t>
            </w:r>
          </w:p>
        </w:tc>
        <w:tc>
          <w:tcPr>
            <w:tcW w:w="94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31E31C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-6 221,73</w:t>
            </w:r>
          </w:p>
        </w:tc>
        <w:tc>
          <w:tcPr>
            <w:tcW w:w="133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8E2760C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CS ÚRS 2024 01</w:t>
            </w:r>
          </w:p>
        </w:tc>
      </w:tr>
      <w:tr w:rsidR="00A106EE" w:rsidRPr="001E68F8" w14:paraId="79DEFDCC" w14:textId="77777777" w:rsidTr="001E68F8">
        <w:trPr>
          <w:trHeight w:val="217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1226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EF94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96969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969696"/>
                <w:sz w:val="16"/>
                <w:szCs w:val="16"/>
              </w:rPr>
              <w:t>VV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0551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969696"/>
                <w:sz w:val="16"/>
                <w:szCs w:val="16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6B456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50505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505050"/>
                <w:sz w:val="16"/>
                <w:szCs w:val="16"/>
              </w:rPr>
              <w:t>-7,10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451F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50505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AD19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505050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505050"/>
                <w:sz w:val="16"/>
                <w:szCs w:val="16"/>
              </w:rPr>
              <w:t>-7,100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7511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50505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F6F9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9A95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5479C" w:rsidRPr="001E68F8" w14:paraId="7E592729" w14:textId="77777777" w:rsidTr="001E68F8">
        <w:trPr>
          <w:trHeight w:val="169"/>
        </w:trPr>
        <w:tc>
          <w:tcPr>
            <w:tcW w:w="24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BB79BC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0000FF"/>
              </w:rPr>
            </w:pPr>
            <w:r w:rsidRPr="00A5479C">
              <w:rPr>
                <w:rFonts w:asciiTheme="minorHAnsi" w:hAnsiTheme="minorHAnsi" w:cstheme="minorHAnsi"/>
                <w:i/>
                <w:iCs/>
                <w:color w:val="0000FF"/>
              </w:rPr>
              <w:t>5</w:t>
            </w:r>
          </w:p>
        </w:tc>
        <w:tc>
          <w:tcPr>
            <w:tcW w:w="3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3A209B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  <w:t>M</w:t>
            </w:r>
          </w:p>
        </w:tc>
        <w:tc>
          <w:tcPr>
            <w:tcW w:w="105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2017ECD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  <w:t>13814183</w:t>
            </w:r>
          </w:p>
        </w:tc>
        <w:tc>
          <w:tcPr>
            <w:tcW w:w="38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E6A438F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  <w:t xml:space="preserve">plech hladký </w:t>
            </w:r>
            <w:proofErr w:type="spellStart"/>
            <w:r w:rsidRPr="00A5479C"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  <w:t>Pz</w:t>
            </w:r>
            <w:proofErr w:type="spellEnd"/>
            <w:r w:rsidRPr="00A5479C"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  <w:t xml:space="preserve"> jakost EN 10143 </w:t>
            </w:r>
            <w:proofErr w:type="spellStart"/>
            <w:r w:rsidRPr="00A5479C"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  <w:t>tl</w:t>
            </w:r>
            <w:proofErr w:type="spellEnd"/>
            <w:r w:rsidRPr="00A5479C"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  <w:t xml:space="preserve"> 0,55mm tabule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DAE8A8F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  <w:t>t</w:t>
            </w:r>
          </w:p>
        </w:tc>
        <w:tc>
          <w:tcPr>
            <w:tcW w:w="7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065FF8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  <w:t>-0,001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9CACFF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  <w:t>53 590,00</w:t>
            </w:r>
          </w:p>
        </w:tc>
        <w:tc>
          <w:tcPr>
            <w:tcW w:w="94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A58EDF" w14:textId="77777777" w:rsidR="00A5479C" w:rsidRPr="00A5479C" w:rsidRDefault="00A5479C" w:rsidP="00A547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  <w:t>-53,59</w:t>
            </w:r>
          </w:p>
        </w:tc>
        <w:tc>
          <w:tcPr>
            <w:tcW w:w="133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E66F1DA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</w:rPr>
              <w:t>CS ÚRS 2024 01</w:t>
            </w:r>
          </w:p>
        </w:tc>
      </w:tr>
      <w:tr w:rsidR="00A106EE" w:rsidRPr="001E68F8" w14:paraId="57ACA845" w14:textId="77777777" w:rsidTr="001E68F8">
        <w:trPr>
          <w:trHeight w:val="377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508C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i/>
                <w:iCs/>
                <w:color w:val="0000FF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E00D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96969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color w:val="969696"/>
                <w:sz w:val="16"/>
                <w:szCs w:val="16"/>
              </w:rPr>
              <w:t>P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40B8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969696"/>
                <w:sz w:val="16"/>
                <w:szCs w:val="16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D9F31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i/>
                <w:iCs/>
                <w:color w:val="969696"/>
                <w:sz w:val="16"/>
                <w:szCs w:val="16"/>
              </w:rPr>
            </w:pPr>
            <w:r w:rsidRPr="00A5479C">
              <w:rPr>
                <w:rFonts w:asciiTheme="minorHAnsi" w:hAnsiTheme="minorHAnsi" w:cstheme="minorHAnsi"/>
                <w:i/>
                <w:iCs/>
                <w:color w:val="969696"/>
                <w:sz w:val="16"/>
                <w:szCs w:val="16"/>
              </w:rPr>
              <w:t xml:space="preserve">Poznámka k </w:t>
            </w:r>
            <w:proofErr w:type="gramStart"/>
            <w:r w:rsidRPr="00A5479C">
              <w:rPr>
                <w:rFonts w:asciiTheme="minorHAnsi" w:hAnsiTheme="minorHAnsi" w:cstheme="minorHAnsi"/>
                <w:i/>
                <w:iCs/>
                <w:color w:val="969696"/>
                <w:sz w:val="16"/>
                <w:szCs w:val="16"/>
              </w:rPr>
              <w:t>položce:_</w:t>
            </w:r>
            <w:proofErr w:type="gramEnd"/>
            <w:r w:rsidRPr="00A5479C">
              <w:rPr>
                <w:rFonts w:asciiTheme="minorHAnsi" w:hAnsiTheme="minorHAnsi" w:cstheme="minorHAnsi"/>
                <w:i/>
                <w:iCs/>
                <w:color w:val="969696"/>
                <w:sz w:val="16"/>
                <w:szCs w:val="16"/>
              </w:rPr>
              <w:t>x000d_</w:t>
            </w:r>
            <w:r w:rsidRPr="00A5479C">
              <w:rPr>
                <w:rFonts w:asciiTheme="minorHAnsi" w:hAnsiTheme="minorHAnsi" w:cstheme="minorHAnsi"/>
                <w:i/>
                <w:iCs/>
                <w:color w:val="969696"/>
                <w:sz w:val="16"/>
                <w:szCs w:val="16"/>
              </w:rPr>
              <w:br/>
              <w:t>200g/m2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1E87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i/>
                <w:iCs/>
                <w:color w:val="96969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E11B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AE44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17EE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EC42" w14:textId="77777777" w:rsidR="00A5479C" w:rsidRPr="00A5479C" w:rsidRDefault="00A5479C" w:rsidP="00A5479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5A67890" w14:textId="77777777" w:rsidR="00142661" w:rsidRPr="00A106EE" w:rsidRDefault="00142661" w:rsidP="002F4532">
      <w:pPr>
        <w:spacing w:after="80" w:line="240" w:lineRule="atLeast"/>
        <w:rPr>
          <w:rFonts w:asciiTheme="minorHAnsi" w:hAnsiTheme="minorHAnsi" w:cstheme="minorHAnsi"/>
        </w:rPr>
      </w:pPr>
    </w:p>
    <w:sectPr w:rsidR="00142661" w:rsidRPr="00A106EE" w:rsidSect="008B3D44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168C1" w14:textId="77777777" w:rsidR="00657E7D" w:rsidRDefault="00657E7D" w:rsidP="008B3D44">
      <w:r>
        <w:separator/>
      </w:r>
    </w:p>
  </w:endnote>
  <w:endnote w:type="continuationSeparator" w:id="0">
    <w:p w14:paraId="4E56DDD4" w14:textId="77777777" w:rsidR="00657E7D" w:rsidRDefault="00657E7D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2BC7" w14:textId="77777777" w:rsidR="00254EE0" w:rsidRDefault="00254EE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8C7DFD2" wp14:editId="46E22B78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F7C96" w14:textId="77777777"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7DF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178F7C96" w14:textId="77777777"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AE9A" w14:textId="77777777" w:rsidR="00254EE0" w:rsidRPr="00651A69" w:rsidRDefault="00D60E63" w:rsidP="00C84EDA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MMK.SML.05.04.03</w:t>
    </w:r>
  </w:p>
  <w:p w14:paraId="07791B65" w14:textId="77777777" w:rsidR="00254EE0" w:rsidRDefault="00254EE0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DAA6C90" wp14:editId="3E13C593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41A78" w14:textId="77777777"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A6C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21041A78" w14:textId="77777777"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550308">
      <w:rPr>
        <w:noProof/>
      </w:rPr>
      <w:t>3</w:t>
    </w:r>
    <w:r>
      <w:rPr>
        <w:noProof/>
      </w:rPr>
      <w:fldChar w:fldCharType="end"/>
    </w:r>
    <w:r>
      <w:t xml:space="preserve"> (celkem </w:t>
    </w:r>
    <w:r w:rsidR="001E68F8">
      <w:fldChar w:fldCharType="begin"/>
    </w:r>
    <w:r w:rsidR="001E68F8">
      <w:instrText xml:space="preserve"> NUMPAGES </w:instrText>
    </w:r>
    <w:r w:rsidR="001E68F8">
      <w:fldChar w:fldCharType="separate"/>
    </w:r>
    <w:r w:rsidR="00550308">
      <w:rPr>
        <w:noProof/>
      </w:rPr>
      <w:t>3</w:t>
    </w:r>
    <w:r w:rsidR="001E68F8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93300" w14:textId="77777777" w:rsidR="00657E7D" w:rsidRDefault="00657E7D" w:rsidP="008B3D44">
      <w:r>
        <w:separator/>
      </w:r>
    </w:p>
  </w:footnote>
  <w:footnote w:type="continuationSeparator" w:id="0">
    <w:p w14:paraId="64A307C7" w14:textId="77777777" w:rsidR="00657E7D" w:rsidRDefault="00657E7D" w:rsidP="008B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4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 w16cid:durableId="1458598426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 w16cid:durableId="543182153">
    <w:abstractNumId w:val="4"/>
  </w:num>
  <w:num w:numId="3" w16cid:durableId="1582179426">
    <w:abstractNumId w:val="7"/>
  </w:num>
  <w:num w:numId="4" w16cid:durableId="766509504">
    <w:abstractNumId w:val="2"/>
  </w:num>
  <w:num w:numId="5" w16cid:durableId="1032001482">
    <w:abstractNumId w:val="15"/>
  </w:num>
  <w:num w:numId="6" w16cid:durableId="784929733">
    <w:abstractNumId w:val="13"/>
  </w:num>
  <w:num w:numId="7" w16cid:durableId="1584682157">
    <w:abstractNumId w:val="8"/>
  </w:num>
  <w:num w:numId="8" w16cid:durableId="572742136">
    <w:abstractNumId w:val="6"/>
  </w:num>
  <w:num w:numId="9" w16cid:durableId="580918314">
    <w:abstractNumId w:val="9"/>
  </w:num>
  <w:num w:numId="10" w16cid:durableId="810742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80131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67646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6481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9582250">
    <w:abstractNumId w:val="12"/>
  </w:num>
  <w:num w:numId="15" w16cid:durableId="1750232661">
    <w:abstractNumId w:val="4"/>
  </w:num>
  <w:num w:numId="16" w16cid:durableId="2122263808">
    <w:abstractNumId w:val="4"/>
  </w:num>
  <w:num w:numId="17" w16cid:durableId="254748221">
    <w:abstractNumId w:val="4"/>
  </w:num>
  <w:num w:numId="18" w16cid:durableId="401342560">
    <w:abstractNumId w:val="1"/>
  </w:num>
  <w:num w:numId="19" w16cid:durableId="1951273911">
    <w:abstractNumId w:val="3"/>
  </w:num>
  <w:num w:numId="20" w16cid:durableId="1606596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5420968">
    <w:abstractNumId w:val="4"/>
  </w:num>
  <w:num w:numId="22" w16cid:durableId="250354382">
    <w:abstractNumId w:val="4"/>
  </w:num>
  <w:num w:numId="23" w16cid:durableId="431979456">
    <w:abstractNumId w:val="4"/>
  </w:num>
  <w:num w:numId="24" w16cid:durableId="999961404">
    <w:abstractNumId w:val="4"/>
  </w:num>
  <w:num w:numId="25" w16cid:durableId="739133927">
    <w:abstractNumId w:val="4"/>
  </w:num>
  <w:num w:numId="26" w16cid:durableId="2077510106">
    <w:abstractNumId w:val="4"/>
  </w:num>
  <w:num w:numId="27" w16cid:durableId="833761656">
    <w:abstractNumId w:val="4"/>
    <w:lvlOverride w:ilvl="0">
      <w:startOverride w:val="10"/>
    </w:lvlOverride>
    <w:lvlOverride w:ilvl="1">
      <w:startOverride w:val="3"/>
    </w:lvlOverride>
  </w:num>
  <w:num w:numId="28" w16cid:durableId="70006858">
    <w:abstractNumId w:val="4"/>
    <w:lvlOverride w:ilvl="0">
      <w:startOverride w:val="5"/>
    </w:lvlOverride>
    <w:lvlOverride w:ilvl="1">
      <w:startOverride w:val="14"/>
    </w:lvlOverride>
  </w:num>
  <w:num w:numId="29" w16cid:durableId="1981105668">
    <w:abstractNumId w:val="5"/>
  </w:num>
  <w:num w:numId="30" w16cid:durableId="2093114766">
    <w:abstractNumId w:val="14"/>
  </w:num>
  <w:num w:numId="31" w16cid:durableId="1236085001">
    <w:abstractNumId w:val="4"/>
    <w:lvlOverride w:ilvl="0">
      <w:startOverride w:val="5"/>
    </w:lvlOverride>
    <w:lvlOverride w:ilvl="1">
      <w:startOverride w:val="8"/>
    </w:lvlOverride>
  </w:num>
  <w:num w:numId="32" w16cid:durableId="281352926">
    <w:abstractNumId w:val="4"/>
    <w:lvlOverride w:ilvl="0">
      <w:startOverride w:val="11"/>
    </w:lvlOverride>
    <w:lvlOverride w:ilvl="1">
      <w:startOverride w:val="3"/>
    </w:lvlOverride>
  </w:num>
  <w:num w:numId="33" w16cid:durableId="564073945">
    <w:abstractNumId w:val="4"/>
    <w:lvlOverride w:ilvl="0">
      <w:startOverride w:val="11"/>
    </w:lvlOverride>
    <w:lvlOverride w:ilvl="1">
      <w:startOverride w:val="2"/>
    </w:lvlOverride>
  </w:num>
  <w:num w:numId="34" w16cid:durableId="249243578">
    <w:abstractNumId w:val="4"/>
    <w:lvlOverride w:ilvl="0">
      <w:startOverride w:val="9"/>
    </w:lvlOverride>
    <w:lvlOverride w:ilvl="1">
      <w:startOverride w:val="3"/>
    </w:lvlOverride>
  </w:num>
  <w:num w:numId="35" w16cid:durableId="1590888727">
    <w:abstractNumId w:val="4"/>
    <w:lvlOverride w:ilvl="0">
      <w:startOverride w:val="10"/>
    </w:lvlOverride>
    <w:lvlOverride w:ilvl="1">
      <w:startOverride w:val="3"/>
    </w:lvlOverride>
  </w:num>
  <w:num w:numId="36" w16cid:durableId="894585754">
    <w:abstractNumId w:val="4"/>
    <w:lvlOverride w:ilvl="0">
      <w:startOverride w:val="6"/>
    </w:lvlOverride>
    <w:lvlOverride w:ilvl="1">
      <w:startOverride w:val="4"/>
    </w:lvlOverride>
  </w:num>
  <w:num w:numId="37" w16cid:durableId="384836783">
    <w:abstractNumId w:val="4"/>
  </w:num>
  <w:num w:numId="38" w16cid:durableId="1599365183">
    <w:abstractNumId w:val="4"/>
  </w:num>
  <w:num w:numId="39" w16cid:durableId="2159727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01157">
    <w:abstractNumId w:val="4"/>
  </w:num>
  <w:num w:numId="41" w16cid:durableId="896087141">
    <w:abstractNumId w:val="4"/>
  </w:num>
  <w:num w:numId="42" w16cid:durableId="14333566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76783572">
    <w:abstractNumId w:val="4"/>
  </w:num>
  <w:num w:numId="44" w16cid:durableId="5731286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60106780">
    <w:abstractNumId w:val="4"/>
  </w:num>
  <w:num w:numId="46" w16cid:durableId="497504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44"/>
    <w:rsid w:val="00004650"/>
    <w:rsid w:val="000047F8"/>
    <w:rsid w:val="00013967"/>
    <w:rsid w:val="000177AA"/>
    <w:rsid w:val="00021F10"/>
    <w:rsid w:val="00022043"/>
    <w:rsid w:val="00024AD2"/>
    <w:rsid w:val="000502ED"/>
    <w:rsid w:val="00050B4F"/>
    <w:rsid w:val="00061E11"/>
    <w:rsid w:val="00097615"/>
    <w:rsid w:val="000A4212"/>
    <w:rsid w:val="000B0862"/>
    <w:rsid w:val="000B499D"/>
    <w:rsid w:val="000C28CF"/>
    <w:rsid w:val="000C458A"/>
    <w:rsid w:val="000C64CD"/>
    <w:rsid w:val="000D242D"/>
    <w:rsid w:val="000D2569"/>
    <w:rsid w:val="000D5138"/>
    <w:rsid w:val="000F45FB"/>
    <w:rsid w:val="00101456"/>
    <w:rsid w:val="00107FF4"/>
    <w:rsid w:val="00123654"/>
    <w:rsid w:val="00124EC7"/>
    <w:rsid w:val="0012525D"/>
    <w:rsid w:val="00142661"/>
    <w:rsid w:val="0014784C"/>
    <w:rsid w:val="00153B7F"/>
    <w:rsid w:val="001545D1"/>
    <w:rsid w:val="00154D74"/>
    <w:rsid w:val="00167ED3"/>
    <w:rsid w:val="00172F57"/>
    <w:rsid w:val="00181FEA"/>
    <w:rsid w:val="001830D6"/>
    <w:rsid w:val="00184737"/>
    <w:rsid w:val="00184F07"/>
    <w:rsid w:val="00195BA5"/>
    <w:rsid w:val="001A22CC"/>
    <w:rsid w:val="001D0B9A"/>
    <w:rsid w:val="001D1B47"/>
    <w:rsid w:val="001D2CE3"/>
    <w:rsid w:val="001E68F8"/>
    <w:rsid w:val="001E7FA3"/>
    <w:rsid w:val="001F0B27"/>
    <w:rsid w:val="002060F2"/>
    <w:rsid w:val="00207808"/>
    <w:rsid w:val="002108C4"/>
    <w:rsid w:val="00217438"/>
    <w:rsid w:val="00220021"/>
    <w:rsid w:val="0022477B"/>
    <w:rsid w:val="002255DD"/>
    <w:rsid w:val="0023014C"/>
    <w:rsid w:val="002377C6"/>
    <w:rsid w:val="00241723"/>
    <w:rsid w:val="00243BD9"/>
    <w:rsid w:val="002516E8"/>
    <w:rsid w:val="00252DA2"/>
    <w:rsid w:val="00252FAA"/>
    <w:rsid w:val="00254EE0"/>
    <w:rsid w:val="0026256F"/>
    <w:rsid w:val="002633B2"/>
    <w:rsid w:val="00266AAB"/>
    <w:rsid w:val="00272D75"/>
    <w:rsid w:val="002748C1"/>
    <w:rsid w:val="002823E3"/>
    <w:rsid w:val="002A5786"/>
    <w:rsid w:val="002B07FC"/>
    <w:rsid w:val="002B118B"/>
    <w:rsid w:val="002B2925"/>
    <w:rsid w:val="002C31CD"/>
    <w:rsid w:val="002C4B6F"/>
    <w:rsid w:val="002C55CA"/>
    <w:rsid w:val="002C7196"/>
    <w:rsid w:val="002D21BB"/>
    <w:rsid w:val="002D69FA"/>
    <w:rsid w:val="002E3270"/>
    <w:rsid w:val="002E5AD1"/>
    <w:rsid w:val="002E7E68"/>
    <w:rsid w:val="002F27D6"/>
    <w:rsid w:val="002F4532"/>
    <w:rsid w:val="0030638A"/>
    <w:rsid w:val="00321BDC"/>
    <w:rsid w:val="00322E55"/>
    <w:rsid w:val="00324090"/>
    <w:rsid w:val="00325D5B"/>
    <w:rsid w:val="00327BC1"/>
    <w:rsid w:val="003318F9"/>
    <w:rsid w:val="00336B4B"/>
    <w:rsid w:val="00337F07"/>
    <w:rsid w:val="00343EEB"/>
    <w:rsid w:val="003466EF"/>
    <w:rsid w:val="00354AD5"/>
    <w:rsid w:val="00357CBB"/>
    <w:rsid w:val="0036018A"/>
    <w:rsid w:val="00366039"/>
    <w:rsid w:val="0037729D"/>
    <w:rsid w:val="00377446"/>
    <w:rsid w:val="00380B28"/>
    <w:rsid w:val="00380F31"/>
    <w:rsid w:val="0038434E"/>
    <w:rsid w:val="0039053D"/>
    <w:rsid w:val="00390901"/>
    <w:rsid w:val="003929D7"/>
    <w:rsid w:val="00396DD6"/>
    <w:rsid w:val="003A2538"/>
    <w:rsid w:val="003A57AA"/>
    <w:rsid w:val="003A6D58"/>
    <w:rsid w:val="003B202E"/>
    <w:rsid w:val="003B6AA3"/>
    <w:rsid w:val="003B6F18"/>
    <w:rsid w:val="003C0D1F"/>
    <w:rsid w:val="003C3F3F"/>
    <w:rsid w:val="003C4D4F"/>
    <w:rsid w:val="003C5E8A"/>
    <w:rsid w:val="003D1721"/>
    <w:rsid w:val="003D1CF3"/>
    <w:rsid w:val="003D7DA6"/>
    <w:rsid w:val="003E023D"/>
    <w:rsid w:val="003E6669"/>
    <w:rsid w:val="003F4896"/>
    <w:rsid w:val="003F4A97"/>
    <w:rsid w:val="00401A05"/>
    <w:rsid w:val="00401BFD"/>
    <w:rsid w:val="004027FA"/>
    <w:rsid w:val="00404BE1"/>
    <w:rsid w:val="00405199"/>
    <w:rsid w:val="00410A8B"/>
    <w:rsid w:val="0041377B"/>
    <w:rsid w:val="004218AC"/>
    <w:rsid w:val="004468C3"/>
    <w:rsid w:val="004528DD"/>
    <w:rsid w:val="00455933"/>
    <w:rsid w:val="004603F1"/>
    <w:rsid w:val="004646E7"/>
    <w:rsid w:val="00483347"/>
    <w:rsid w:val="004947D2"/>
    <w:rsid w:val="00496766"/>
    <w:rsid w:val="004A2A24"/>
    <w:rsid w:val="004A3AB5"/>
    <w:rsid w:val="004B11F0"/>
    <w:rsid w:val="004B27D0"/>
    <w:rsid w:val="004B380F"/>
    <w:rsid w:val="004B7FD6"/>
    <w:rsid w:val="004C3F2D"/>
    <w:rsid w:val="004C6054"/>
    <w:rsid w:val="004D2DEA"/>
    <w:rsid w:val="004E1113"/>
    <w:rsid w:val="004E1A11"/>
    <w:rsid w:val="004F5A88"/>
    <w:rsid w:val="005127DF"/>
    <w:rsid w:val="00513080"/>
    <w:rsid w:val="00515FED"/>
    <w:rsid w:val="005216EC"/>
    <w:rsid w:val="00533D68"/>
    <w:rsid w:val="005453FD"/>
    <w:rsid w:val="0054615D"/>
    <w:rsid w:val="00550109"/>
    <w:rsid w:val="00550308"/>
    <w:rsid w:val="00564A82"/>
    <w:rsid w:val="00570C0B"/>
    <w:rsid w:val="0058028D"/>
    <w:rsid w:val="00583C28"/>
    <w:rsid w:val="00585A8A"/>
    <w:rsid w:val="00585EFD"/>
    <w:rsid w:val="005866A7"/>
    <w:rsid w:val="00591E9E"/>
    <w:rsid w:val="005A0059"/>
    <w:rsid w:val="005B2DD0"/>
    <w:rsid w:val="005C4579"/>
    <w:rsid w:val="005C4A0F"/>
    <w:rsid w:val="005D0A07"/>
    <w:rsid w:val="005D6EBD"/>
    <w:rsid w:val="005E080C"/>
    <w:rsid w:val="005E5DE8"/>
    <w:rsid w:val="00604FC2"/>
    <w:rsid w:val="0061224E"/>
    <w:rsid w:val="0061656D"/>
    <w:rsid w:val="00616A83"/>
    <w:rsid w:val="00617EA5"/>
    <w:rsid w:val="00626E87"/>
    <w:rsid w:val="00635FEA"/>
    <w:rsid w:val="0063724A"/>
    <w:rsid w:val="00641B72"/>
    <w:rsid w:val="00641F32"/>
    <w:rsid w:val="00642C71"/>
    <w:rsid w:val="00657E7D"/>
    <w:rsid w:val="00660BB8"/>
    <w:rsid w:val="00663669"/>
    <w:rsid w:val="00667D6C"/>
    <w:rsid w:val="0067603E"/>
    <w:rsid w:val="00681061"/>
    <w:rsid w:val="00685C53"/>
    <w:rsid w:val="0069287A"/>
    <w:rsid w:val="006A2E53"/>
    <w:rsid w:val="006B0779"/>
    <w:rsid w:val="006B07A7"/>
    <w:rsid w:val="006B49DE"/>
    <w:rsid w:val="006B7CEB"/>
    <w:rsid w:val="006C36CE"/>
    <w:rsid w:val="006D198C"/>
    <w:rsid w:val="006D473F"/>
    <w:rsid w:val="006D4A40"/>
    <w:rsid w:val="00710ACB"/>
    <w:rsid w:val="00715CA1"/>
    <w:rsid w:val="00730243"/>
    <w:rsid w:val="00733332"/>
    <w:rsid w:val="00753C93"/>
    <w:rsid w:val="00763631"/>
    <w:rsid w:val="00765874"/>
    <w:rsid w:val="00765ACF"/>
    <w:rsid w:val="007666FA"/>
    <w:rsid w:val="007748B0"/>
    <w:rsid w:val="00777E14"/>
    <w:rsid w:val="0078000C"/>
    <w:rsid w:val="00780881"/>
    <w:rsid w:val="00781CCC"/>
    <w:rsid w:val="0079337A"/>
    <w:rsid w:val="007946C3"/>
    <w:rsid w:val="00797F95"/>
    <w:rsid w:val="007A617F"/>
    <w:rsid w:val="007A6414"/>
    <w:rsid w:val="007B208A"/>
    <w:rsid w:val="007B2CFA"/>
    <w:rsid w:val="007B3815"/>
    <w:rsid w:val="007B4168"/>
    <w:rsid w:val="007C3126"/>
    <w:rsid w:val="007E221A"/>
    <w:rsid w:val="007E4497"/>
    <w:rsid w:val="007F1BD6"/>
    <w:rsid w:val="007F454A"/>
    <w:rsid w:val="00801125"/>
    <w:rsid w:val="008021BE"/>
    <w:rsid w:val="00805084"/>
    <w:rsid w:val="00807FFD"/>
    <w:rsid w:val="00813EF8"/>
    <w:rsid w:val="008145D2"/>
    <w:rsid w:val="00815CA7"/>
    <w:rsid w:val="00823B21"/>
    <w:rsid w:val="00823CE8"/>
    <w:rsid w:val="00824E17"/>
    <w:rsid w:val="00830315"/>
    <w:rsid w:val="00832FA0"/>
    <w:rsid w:val="00835105"/>
    <w:rsid w:val="008372D4"/>
    <w:rsid w:val="0084490D"/>
    <w:rsid w:val="008518AB"/>
    <w:rsid w:val="008525E7"/>
    <w:rsid w:val="00856AB1"/>
    <w:rsid w:val="00862BEE"/>
    <w:rsid w:val="00863779"/>
    <w:rsid w:val="008662C2"/>
    <w:rsid w:val="008711F9"/>
    <w:rsid w:val="00872921"/>
    <w:rsid w:val="00874BD3"/>
    <w:rsid w:val="00874FDA"/>
    <w:rsid w:val="00885C6A"/>
    <w:rsid w:val="00890787"/>
    <w:rsid w:val="00892237"/>
    <w:rsid w:val="008924FD"/>
    <w:rsid w:val="0089504A"/>
    <w:rsid w:val="00895E7F"/>
    <w:rsid w:val="00897B7F"/>
    <w:rsid w:val="008B22C5"/>
    <w:rsid w:val="008B33F1"/>
    <w:rsid w:val="008B3D44"/>
    <w:rsid w:val="008B6845"/>
    <w:rsid w:val="008C3F2D"/>
    <w:rsid w:val="008C57A0"/>
    <w:rsid w:val="008C5F9E"/>
    <w:rsid w:val="008C6695"/>
    <w:rsid w:val="008D049E"/>
    <w:rsid w:val="008D6BE7"/>
    <w:rsid w:val="008E2231"/>
    <w:rsid w:val="008E604F"/>
    <w:rsid w:val="00905748"/>
    <w:rsid w:val="009064CE"/>
    <w:rsid w:val="00913012"/>
    <w:rsid w:val="009157F3"/>
    <w:rsid w:val="00915F2B"/>
    <w:rsid w:val="009249A5"/>
    <w:rsid w:val="00925D6F"/>
    <w:rsid w:val="00926127"/>
    <w:rsid w:val="00947AF5"/>
    <w:rsid w:val="0095214B"/>
    <w:rsid w:val="00953C3A"/>
    <w:rsid w:val="00954B64"/>
    <w:rsid w:val="00954D70"/>
    <w:rsid w:val="00962CC6"/>
    <w:rsid w:val="009637D4"/>
    <w:rsid w:val="009708C7"/>
    <w:rsid w:val="00970F60"/>
    <w:rsid w:val="0097220A"/>
    <w:rsid w:val="00973C79"/>
    <w:rsid w:val="00976858"/>
    <w:rsid w:val="00982E27"/>
    <w:rsid w:val="009853B0"/>
    <w:rsid w:val="009A399D"/>
    <w:rsid w:val="009B2D6A"/>
    <w:rsid w:val="009C204C"/>
    <w:rsid w:val="009C54C9"/>
    <w:rsid w:val="009C71E1"/>
    <w:rsid w:val="009D6995"/>
    <w:rsid w:val="009E57CB"/>
    <w:rsid w:val="009F4427"/>
    <w:rsid w:val="009F5864"/>
    <w:rsid w:val="00A03A4C"/>
    <w:rsid w:val="00A106EE"/>
    <w:rsid w:val="00A2465D"/>
    <w:rsid w:val="00A31EBB"/>
    <w:rsid w:val="00A34660"/>
    <w:rsid w:val="00A3581E"/>
    <w:rsid w:val="00A36B5D"/>
    <w:rsid w:val="00A53F45"/>
    <w:rsid w:val="00A5479C"/>
    <w:rsid w:val="00A600D3"/>
    <w:rsid w:val="00A60682"/>
    <w:rsid w:val="00A62987"/>
    <w:rsid w:val="00A6606C"/>
    <w:rsid w:val="00A72A72"/>
    <w:rsid w:val="00A85C6E"/>
    <w:rsid w:val="00A85DF4"/>
    <w:rsid w:val="00A87545"/>
    <w:rsid w:val="00A93F77"/>
    <w:rsid w:val="00AA28FB"/>
    <w:rsid w:val="00AB23DE"/>
    <w:rsid w:val="00AB2A7E"/>
    <w:rsid w:val="00AB31DB"/>
    <w:rsid w:val="00AB36C5"/>
    <w:rsid w:val="00AB3966"/>
    <w:rsid w:val="00AB532C"/>
    <w:rsid w:val="00AB6555"/>
    <w:rsid w:val="00AC28E0"/>
    <w:rsid w:val="00AD1BE3"/>
    <w:rsid w:val="00AD2433"/>
    <w:rsid w:val="00AE6016"/>
    <w:rsid w:val="00AF65EF"/>
    <w:rsid w:val="00B03806"/>
    <w:rsid w:val="00B05C14"/>
    <w:rsid w:val="00B1409B"/>
    <w:rsid w:val="00B1571F"/>
    <w:rsid w:val="00B2419D"/>
    <w:rsid w:val="00B30535"/>
    <w:rsid w:val="00B329F4"/>
    <w:rsid w:val="00B33D11"/>
    <w:rsid w:val="00B33D8A"/>
    <w:rsid w:val="00B353A8"/>
    <w:rsid w:val="00B41846"/>
    <w:rsid w:val="00B44973"/>
    <w:rsid w:val="00B46BF6"/>
    <w:rsid w:val="00B470F3"/>
    <w:rsid w:val="00B56684"/>
    <w:rsid w:val="00B71F3C"/>
    <w:rsid w:val="00B90389"/>
    <w:rsid w:val="00B91B13"/>
    <w:rsid w:val="00B93720"/>
    <w:rsid w:val="00B95826"/>
    <w:rsid w:val="00BA644D"/>
    <w:rsid w:val="00BB28D5"/>
    <w:rsid w:val="00BC45E4"/>
    <w:rsid w:val="00BC7E2A"/>
    <w:rsid w:val="00BD216D"/>
    <w:rsid w:val="00BE4C4A"/>
    <w:rsid w:val="00BE79D4"/>
    <w:rsid w:val="00BF0634"/>
    <w:rsid w:val="00BF3694"/>
    <w:rsid w:val="00BF610D"/>
    <w:rsid w:val="00C00583"/>
    <w:rsid w:val="00C07B8F"/>
    <w:rsid w:val="00C11E23"/>
    <w:rsid w:val="00C25EC6"/>
    <w:rsid w:val="00C26E74"/>
    <w:rsid w:val="00C30031"/>
    <w:rsid w:val="00C3289F"/>
    <w:rsid w:val="00C420C2"/>
    <w:rsid w:val="00C468C4"/>
    <w:rsid w:val="00C53CEE"/>
    <w:rsid w:val="00C56B39"/>
    <w:rsid w:val="00C83BB9"/>
    <w:rsid w:val="00C84EDA"/>
    <w:rsid w:val="00C84FEF"/>
    <w:rsid w:val="00C91308"/>
    <w:rsid w:val="00CA2114"/>
    <w:rsid w:val="00CA3D33"/>
    <w:rsid w:val="00CA6CD2"/>
    <w:rsid w:val="00CB6441"/>
    <w:rsid w:val="00CD13C0"/>
    <w:rsid w:val="00CD2235"/>
    <w:rsid w:val="00CD2EDE"/>
    <w:rsid w:val="00CD546A"/>
    <w:rsid w:val="00CE091C"/>
    <w:rsid w:val="00CE1A9D"/>
    <w:rsid w:val="00CE2221"/>
    <w:rsid w:val="00CE319F"/>
    <w:rsid w:val="00CF4587"/>
    <w:rsid w:val="00D0604B"/>
    <w:rsid w:val="00D132CE"/>
    <w:rsid w:val="00D13942"/>
    <w:rsid w:val="00D15FD6"/>
    <w:rsid w:val="00D167F4"/>
    <w:rsid w:val="00D31762"/>
    <w:rsid w:val="00D3352A"/>
    <w:rsid w:val="00D364F6"/>
    <w:rsid w:val="00D36FFD"/>
    <w:rsid w:val="00D41F6C"/>
    <w:rsid w:val="00D4278C"/>
    <w:rsid w:val="00D44E70"/>
    <w:rsid w:val="00D47C7C"/>
    <w:rsid w:val="00D52D26"/>
    <w:rsid w:val="00D60E63"/>
    <w:rsid w:val="00D62492"/>
    <w:rsid w:val="00D70ED5"/>
    <w:rsid w:val="00D719E0"/>
    <w:rsid w:val="00D768DD"/>
    <w:rsid w:val="00D76A04"/>
    <w:rsid w:val="00D87C9E"/>
    <w:rsid w:val="00D92C91"/>
    <w:rsid w:val="00DA5EFC"/>
    <w:rsid w:val="00DA7387"/>
    <w:rsid w:val="00DB37B4"/>
    <w:rsid w:val="00DB60E0"/>
    <w:rsid w:val="00DC2246"/>
    <w:rsid w:val="00DC4267"/>
    <w:rsid w:val="00DC6E89"/>
    <w:rsid w:val="00DD1B8B"/>
    <w:rsid w:val="00DD3C23"/>
    <w:rsid w:val="00DD601A"/>
    <w:rsid w:val="00DE196D"/>
    <w:rsid w:val="00DE6F0E"/>
    <w:rsid w:val="00DF0717"/>
    <w:rsid w:val="00DF0BCC"/>
    <w:rsid w:val="00DF61FD"/>
    <w:rsid w:val="00E023C4"/>
    <w:rsid w:val="00E13E3D"/>
    <w:rsid w:val="00E140BB"/>
    <w:rsid w:val="00E15628"/>
    <w:rsid w:val="00E1581B"/>
    <w:rsid w:val="00E17522"/>
    <w:rsid w:val="00E25F1A"/>
    <w:rsid w:val="00E40B82"/>
    <w:rsid w:val="00E41C89"/>
    <w:rsid w:val="00E47048"/>
    <w:rsid w:val="00E52049"/>
    <w:rsid w:val="00E76D91"/>
    <w:rsid w:val="00EA3375"/>
    <w:rsid w:val="00EB3944"/>
    <w:rsid w:val="00EC3254"/>
    <w:rsid w:val="00EC590C"/>
    <w:rsid w:val="00EC5DB7"/>
    <w:rsid w:val="00ED68A5"/>
    <w:rsid w:val="00EF3986"/>
    <w:rsid w:val="00EF4CF7"/>
    <w:rsid w:val="00EF4E81"/>
    <w:rsid w:val="00F02AC6"/>
    <w:rsid w:val="00F06D7F"/>
    <w:rsid w:val="00F10FA5"/>
    <w:rsid w:val="00F11586"/>
    <w:rsid w:val="00F24BE1"/>
    <w:rsid w:val="00F250D3"/>
    <w:rsid w:val="00F31691"/>
    <w:rsid w:val="00F33DA9"/>
    <w:rsid w:val="00F37FED"/>
    <w:rsid w:val="00F448AD"/>
    <w:rsid w:val="00F50165"/>
    <w:rsid w:val="00F549A0"/>
    <w:rsid w:val="00F54C80"/>
    <w:rsid w:val="00F64169"/>
    <w:rsid w:val="00F667A7"/>
    <w:rsid w:val="00F7348B"/>
    <w:rsid w:val="00F7783B"/>
    <w:rsid w:val="00F8121D"/>
    <w:rsid w:val="00F84171"/>
    <w:rsid w:val="00F903E7"/>
    <w:rsid w:val="00F918C7"/>
    <w:rsid w:val="00FA5D8A"/>
    <w:rsid w:val="00FA6ED6"/>
    <w:rsid w:val="00FC57F1"/>
    <w:rsid w:val="00FD56CE"/>
    <w:rsid w:val="00FE428B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5975D2"/>
  <w15:docId w15:val="{C8A517C6-0B04-4998-B83A-2B53A522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F5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D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C5B62-016C-456D-82D7-6FD4D756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Hübnerová Natalie</cp:lastModifiedBy>
  <cp:revision>3</cp:revision>
  <cp:lastPrinted>2024-12-12T06:34:00Z</cp:lastPrinted>
  <dcterms:created xsi:type="dcterms:W3CDTF">2025-04-09T11:59:00Z</dcterms:created>
  <dcterms:modified xsi:type="dcterms:W3CDTF">2025-04-14T06:47:00Z</dcterms:modified>
</cp:coreProperties>
</file>