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C4DB" w14:textId="77777777" w:rsidR="004D1E65" w:rsidRPr="000A58B6" w:rsidRDefault="004D1E65" w:rsidP="004D1E65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740ED25B" w14:textId="77777777" w:rsidR="004D1E65" w:rsidRPr="000A58B6" w:rsidRDefault="004D1E65" w:rsidP="004D1E65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77A8F43A" w14:textId="77777777" w:rsidR="004D1E65" w:rsidRPr="000A58B6" w:rsidRDefault="004D1E65" w:rsidP="004D1E65">
      <w:pPr>
        <w:pStyle w:val="Nzev"/>
        <w:keepNext/>
        <w:keepLines/>
        <w:rPr>
          <w:rFonts w:cs="Arial"/>
          <w:sz w:val="28"/>
          <w:szCs w:val="28"/>
        </w:rPr>
      </w:pPr>
      <w:r w:rsidRPr="000A58B6">
        <w:rPr>
          <w:rFonts w:cs="Arial"/>
          <w:sz w:val="28"/>
          <w:szCs w:val="28"/>
        </w:rPr>
        <w:t>SMLOUVA O DÍLO</w:t>
      </w:r>
    </w:p>
    <w:p w14:paraId="27AE48FC" w14:textId="35EA2D12" w:rsidR="004D1E65" w:rsidRPr="000A58B6" w:rsidRDefault="004D1E65" w:rsidP="004D1E65">
      <w:pPr>
        <w:pStyle w:val="Podtitul"/>
        <w:keepNext/>
        <w:keepLines/>
        <w:rPr>
          <w:rFonts w:cs="Arial"/>
          <w:b/>
          <w:i w:val="0"/>
          <w:sz w:val="28"/>
          <w:szCs w:val="28"/>
        </w:rPr>
      </w:pPr>
      <w:r w:rsidRPr="000A58B6">
        <w:rPr>
          <w:rFonts w:cs="Arial"/>
          <w:b/>
          <w:i w:val="0"/>
          <w:sz w:val="28"/>
          <w:szCs w:val="28"/>
        </w:rPr>
        <w:t>SD-</w:t>
      </w:r>
      <w:proofErr w:type="gramStart"/>
      <w:r w:rsidRPr="000A58B6">
        <w:rPr>
          <w:rFonts w:cs="Arial"/>
          <w:b/>
          <w:i w:val="0"/>
          <w:sz w:val="28"/>
          <w:szCs w:val="28"/>
        </w:rPr>
        <w:t>0</w:t>
      </w:r>
      <w:r w:rsidR="00540A3F">
        <w:rPr>
          <w:rFonts w:cs="Arial"/>
          <w:b/>
          <w:i w:val="0"/>
          <w:sz w:val="28"/>
          <w:szCs w:val="28"/>
        </w:rPr>
        <w:t>1</w:t>
      </w:r>
      <w:r w:rsidR="001A1A6F">
        <w:rPr>
          <w:rFonts w:cs="Arial"/>
          <w:b/>
          <w:i w:val="0"/>
          <w:sz w:val="28"/>
          <w:szCs w:val="28"/>
        </w:rPr>
        <w:t>090</w:t>
      </w:r>
      <w:r w:rsidR="00AE363E">
        <w:rPr>
          <w:rFonts w:cs="Arial"/>
          <w:b/>
          <w:i w:val="0"/>
          <w:sz w:val="28"/>
          <w:szCs w:val="28"/>
        </w:rPr>
        <w:t>4</w:t>
      </w:r>
      <w:r w:rsidR="00717708">
        <w:rPr>
          <w:rFonts w:cs="Arial"/>
          <w:b/>
          <w:i w:val="0"/>
          <w:sz w:val="28"/>
          <w:szCs w:val="28"/>
        </w:rPr>
        <w:t>20</w:t>
      </w:r>
      <w:r w:rsidR="001A1A6F">
        <w:rPr>
          <w:rFonts w:cs="Arial"/>
          <w:b/>
          <w:i w:val="0"/>
          <w:sz w:val="28"/>
          <w:szCs w:val="28"/>
        </w:rPr>
        <w:t>2</w:t>
      </w:r>
      <w:r w:rsidR="00AE363E">
        <w:rPr>
          <w:rFonts w:cs="Arial"/>
          <w:b/>
          <w:i w:val="0"/>
          <w:sz w:val="28"/>
          <w:szCs w:val="28"/>
        </w:rPr>
        <w:t>5</w:t>
      </w:r>
      <w:r w:rsidRPr="000A58B6">
        <w:rPr>
          <w:rFonts w:cs="Arial"/>
          <w:b/>
          <w:i w:val="0"/>
          <w:sz w:val="28"/>
          <w:szCs w:val="28"/>
        </w:rPr>
        <w:t>-Zl</w:t>
      </w:r>
      <w:proofErr w:type="gramEnd"/>
      <w:r w:rsidRPr="000A58B6">
        <w:rPr>
          <w:rFonts w:cs="Arial"/>
          <w:b/>
          <w:i w:val="0"/>
          <w:sz w:val="28"/>
          <w:szCs w:val="28"/>
        </w:rPr>
        <w:t>/</w:t>
      </w:r>
      <w:r w:rsidR="00540A3F">
        <w:rPr>
          <w:rFonts w:cs="Arial"/>
          <w:b/>
          <w:i w:val="0"/>
          <w:sz w:val="28"/>
          <w:szCs w:val="28"/>
        </w:rPr>
        <w:t>RP</w:t>
      </w:r>
    </w:p>
    <w:p w14:paraId="6432C562" w14:textId="77777777" w:rsidR="004D1E65" w:rsidRPr="000A58B6" w:rsidRDefault="004D1E65" w:rsidP="004D1E65">
      <w:pPr>
        <w:pStyle w:val="Podtitul"/>
        <w:keepNext/>
        <w:keepLines/>
        <w:rPr>
          <w:rFonts w:cs="Arial"/>
          <w:b/>
          <w:i w:val="0"/>
          <w:sz w:val="22"/>
          <w:szCs w:val="22"/>
        </w:rPr>
      </w:pPr>
      <w:r w:rsidRPr="000A58B6">
        <w:rPr>
          <w:rFonts w:cs="Arial"/>
          <w:b/>
          <w:i w:val="0"/>
          <w:sz w:val="22"/>
          <w:szCs w:val="22"/>
        </w:rPr>
        <w:t xml:space="preserve"> </w:t>
      </w:r>
    </w:p>
    <w:p w14:paraId="0ACB38A4" w14:textId="77777777" w:rsidR="004D1E65" w:rsidRPr="000A58B6" w:rsidRDefault="004D1E65" w:rsidP="004D1E65">
      <w:pPr>
        <w:keepNext/>
        <w:keepLines/>
        <w:rPr>
          <w:rFonts w:ascii="Arial" w:hAnsi="Arial" w:cs="Arial"/>
          <w:sz w:val="22"/>
          <w:szCs w:val="22"/>
        </w:rPr>
      </w:pPr>
    </w:p>
    <w:p w14:paraId="31489E9B" w14:textId="77777777" w:rsidR="004D1E65" w:rsidRPr="000A58B6" w:rsidRDefault="004D1E65" w:rsidP="004D1E65">
      <w:pPr>
        <w:keepNext/>
        <w:keepLines/>
        <w:rPr>
          <w:rFonts w:ascii="Arial" w:hAnsi="Arial" w:cs="Arial"/>
          <w:sz w:val="22"/>
          <w:szCs w:val="22"/>
        </w:rPr>
      </w:pPr>
    </w:p>
    <w:p w14:paraId="49F96E89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Smluvní strany</w:t>
      </w:r>
    </w:p>
    <w:p w14:paraId="01124987" w14:textId="77777777" w:rsidR="004D1E65" w:rsidRPr="000A58B6" w:rsidRDefault="004D1E65" w:rsidP="004D1E65">
      <w:pPr>
        <w:keepNext/>
        <w:keepLines/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59B65A8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Objednatel:</w:t>
      </w:r>
      <w:r w:rsidRPr="000A58B6">
        <w:rPr>
          <w:rFonts w:ascii="Arial" w:hAnsi="Arial" w:cs="Arial"/>
          <w:szCs w:val="22"/>
        </w:rPr>
        <w:tab/>
      </w:r>
      <w:r w:rsidRPr="000A58B6">
        <w:rPr>
          <w:rFonts w:ascii="Arial" w:hAnsi="Arial" w:cs="Arial"/>
          <w:szCs w:val="22"/>
        </w:rPr>
        <w:tab/>
      </w:r>
      <w:r w:rsidRPr="000A58B6">
        <w:rPr>
          <w:rFonts w:ascii="Arial" w:hAnsi="Arial" w:cs="Arial"/>
          <w:szCs w:val="22"/>
        </w:rPr>
        <w:tab/>
      </w:r>
      <w:r w:rsidRPr="000A58B6">
        <w:rPr>
          <w:rFonts w:ascii="Arial" w:hAnsi="Arial" w:cs="Arial"/>
          <w:szCs w:val="22"/>
        </w:rPr>
        <w:tab/>
      </w:r>
    </w:p>
    <w:p w14:paraId="3B31029A" w14:textId="67C06527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Firma</w:t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  <w:t>Střední průmyslová škola Zlín</w:t>
      </w:r>
    </w:p>
    <w:p w14:paraId="623D9E7E" w14:textId="77777777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Sídlo firmy</w:t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  <w:t xml:space="preserve">Zlín, třída Tomáše Bati 4187, PSČ 76001 </w:t>
      </w:r>
    </w:p>
    <w:p w14:paraId="70F62BBA" w14:textId="5AF57464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Statutární zástupce:</w:t>
      </w:r>
      <w:r w:rsidRPr="0069010C">
        <w:rPr>
          <w:rFonts w:ascii="Arial" w:hAnsi="Arial" w:cs="Arial"/>
          <w:sz w:val="22"/>
          <w:szCs w:val="22"/>
        </w:rPr>
        <w:tab/>
        <w:t>Ing. Radimír Nedbal, ředitel školy</w:t>
      </w:r>
      <w:r w:rsidRPr="0069010C">
        <w:rPr>
          <w:rFonts w:ascii="Arial" w:hAnsi="Arial" w:cs="Arial"/>
          <w:sz w:val="22"/>
          <w:szCs w:val="22"/>
        </w:rPr>
        <w:tab/>
      </w:r>
    </w:p>
    <w:p w14:paraId="2EF86440" w14:textId="77777777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odpovědný pracovník:</w:t>
      </w:r>
      <w:r w:rsidRPr="0069010C">
        <w:rPr>
          <w:rFonts w:ascii="Arial" w:hAnsi="Arial" w:cs="Arial"/>
          <w:sz w:val="22"/>
          <w:szCs w:val="22"/>
        </w:rPr>
        <w:tab/>
        <w:t>Ing. Radomír Nedbal</w:t>
      </w:r>
    </w:p>
    <w:p w14:paraId="0A2AB176" w14:textId="157EF766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IČO</w:t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  <w:t>00559482</w:t>
      </w:r>
    </w:p>
    <w:p w14:paraId="22E6B6EA" w14:textId="42E5BA14" w:rsidR="0069010C" w:rsidRPr="0069010C" w:rsidRDefault="0069010C" w:rsidP="0069010C">
      <w:pPr>
        <w:ind w:left="360"/>
        <w:jc w:val="both"/>
        <w:rPr>
          <w:rFonts w:ascii="Arial" w:hAnsi="Arial" w:cs="Arial"/>
          <w:sz w:val="22"/>
          <w:szCs w:val="22"/>
        </w:rPr>
      </w:pPr>
      <w:r w:rsidRPr="0069010C">
        <w:rPr>
          <w:rFonts w:ascii="Arial" w:hAnsi="Arial" w:cs="Arial"/>
          <w:sz w:val="22"/>
          <w:szCs w:val="22"/>
        </w:rPr>
        <w:t>DIČ</w:t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</w:r>
      <w:r w:rsidRPr="0069010C">
        <w:rPr>
          <w:rFonts w:ascii="Arial" w:hAnsi="Arial" w:cs="Arial"/>
          <w:sz w:val="22"/>
          <w:szCs w:val="22"/>
        </w:rPr>
        <w:tab/>
        <w:t>CZ00559482</w:t>
      </w:r>
    </w:p>
    <w:p w14:paraId="519B49E6" w14:textId="77777777" w:rsidR="004D1E65" w:rsidRPr="000A58B6" w:rsidRDefault="004D1E65" w:rsidP="004D1E65">
      <w:pPr>
        <w:keepNext/>
        <w:keepLines/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D6EF052" w14:textId="77777777" w:rsidR="004D1E65" w:rsidRPr="000A58B6" w:rsidRDefault="004D1E65" w:rsidP="004D1E65">
      <w:pPr>
        <w:pStyle w:val="Nadpis2"/>
        <w:numPr>
          <w:ilvl w:val="1"/>
          <w:numId w:val="1"/>
        </w:numPr>
        <w:tabs>
          <w:tab w:val="left" w:pos="2835"/>
        </w:tabs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Zhotovitel:</w:t>
      </w:r>
    </w:p>
    <w:p w14:paraId="3406459E" w14:textId="44D03F96" w:rsidR="004D1E65" w:rsidRPr="000A58B6" w:rsidRDefault="0069010C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4D1E65" w:rsidRPr="000A58B6">
        <w:rPr>
          <w:rFonts w:ascii="Arial" w:hAnsi="Arial" w:cs="Arial"/>
          <w:szCs w:val="22"/>
        </w:rPr>
        <w:t>irm</w:t>
      </w:r>
      <w:r>
        <w:rPr>
          <w:rFonts w:ascii="Arial" w:hAnsi="Arial" w:cs="Arial"/>
          <w:szCs w:val="22"/>
        </w:rPr>
        <w:t>a</w:t>
      </w:r>
      <w:r w:rsidR="004D1E65" w:rsidRPr="000A58B6">
        <w:rPr>
          <w:rFonts w:ascii="Arial" w:hAnsi="Arial" w:cs="Arial"/>
          <w:szCs w:val="22"/>
        </w:rPr>
        <w:t>:</w:t>
      </w:r>
      <w:r w:rsidR="004D1E65" w:rsidRPr="000A58B6">
        <w:rPr>
          <w:rFonts w:ascii="Arial" w:hAnsi="Arial" w:cs="Arial"/>
          <w:szCs w:val="22"/>
        </w:rPr>
        <w:tab/>
        <w:t xml:space="preserve">ADEON </w:t>
      </w:r>
      <w:proofErr w:type="gramStart"/>
      <w:r w:rsidR="004D1E65" w:rsidRPr="000A58B6">
        <w:rPr>
          <w:rFonts w:ascii="Arial" w:hAnsi="Arial" w:cs="Arial"/>
          <w:szCs w:val="22"/>
        </w:rPr>
        <w:t>CZ  s.</w:t>
      </w:r>
      <w:proofErr w:type="gramEnd"/>
      <w:r w:rsidR="004D1E65" w:rsidRPr="000A58B6">
        <w:rPr>
          <w:rFonts w:ascii="Arial" w:hAnsi="Arial" w:cs="Arial"/>
          <w:szCs w:val="22"/>
        </w:rPr>
        <w:t xml:space="preserve"> r.o.</w:t>
      </w:r>
    </w:p>
    <w:p w14:paraId="6FA99157" w14:textId="22C0A4F2" w:rsidR="004D1E65" w:rsidRPr="000A58B6" w:rsidRDefault="0069010C" w:rsidP="004D1E65">
      <w:pPr>
        <w:keepNext/>
        <w:keepLines/>
        <w:numPr>
          <w:ilvl w:val="12"/>
          <w:numId w:val="0"/>
        </w:numPr>
        <w:tabs>
          <w:tab w:val="left" w:pos="426"/>
          <w:tab w:val="left" w:pos="2835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E65" w:rsidRPr="000A58B6">
        <w:rPr>
          <w:rFonts w:ascii="Arial" w:hAnsi="Arial" w:cs="Arial"/>
          <w:sz w:val="22"/>
          <w:szCs w:val="22"/>
        </w:rPr>
        <w:t>ídlo:</w:t>
      </w:r>
      <w:r w:rsidR="004D1E65" w:rsidRPr="000A58B6">
        <w:rPr>
          <w:rFonts w:ascii="Arial" w:hAnsi="Arial" w:cs="Arial"/>
          <w:sz w:val="22"/>
          <w:szCs w:val="22"/>
        </w:rPr>
        <w:tab/>
        <w:t>Tečovice 390, PSČ 763 02</w:t>
      </w:r>
      <w:r w:rsidR="004D1E65" w:rsidRPr="000A58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</w:t>
      </w:r>
      <w:r w:rsidR="004D1E65" w:rsidRPr="000A58B6">
        <w:rPr>
          <w:rFonts w:ascii="Arial" w:hAnsi="Arial" w:cs="Arial"/>
          <w:sz w:val="22"/>
          <w:szCs w:val="22"/>
        </w:rPr>
        <w:t xml:space="preserve">elefon: </w:t>
      </w:r>
      <w:r w:rsidR="004D1E65" w:rsidRPr="000A58B6">
        <w:rPr>
          <w:rFonts w:ascii="Arial" w:hAnsi="Arial" w:cs="Arial"/>
          <w:sz w:val="22"/>
          <w:szCs w:val="22"/>
        </w:rPr>
        <w:tab/>
        <w:t>577 433 771</w:t>
      </w:r>
    </w:p>
    <w:p w14:paraId="5739B9BB" w14:textId="22738401" w:rsidR="004D1E65" w:rsidRPr="000A58B6" w:rsidRDefault="0069010C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4D1E65" w:rsidRPr="000A58B6">
        <w:rPr>
          <w:rFonts w:ascii="Arial" w:hAnsi="Arial" w:cs="Arial"/>
          <w:szCs w:val="22"/>
        </w:rPr>
        <w:t>tatutár</w:t>
      </w:r>
      <w:r w:rsidR="00540A3F">
        <w:rPr>
          <w:rFonts w:ascii="Arial" w:hAnsi="Arial" w:cs="Arial"/>
          <w:szCs w:val="22"/>
        </w:rPr>
        <w:t>ní zástupce:</w:t>
      </w:r>
      <w:r w:rsidR="00540A3F">
        <w:rPr>
          <w:rFonts w:ascii="Arial" w:hAnsi="Arial" w:cs="Arial"/>
          <w:szCs w:val="22"/>
        </w:rPr>
        <w:tab/>
        <w:t>Ing. Roman Plachý</w:t>
      </w:r>
      <w:r w:rsidR="00156137">
        <w:rPr>
          <w:rFonts w:ascii="Arial" w:hAnsi="Arial" w:cs="Arial"/>
          <w:szCs w:val="22"/>
        </w:rPr>
        <w:t>, jednatel společnosti</w:t>
      </w:r>
    </w:p>
    <w:p w14:paraId="5C970FFA" w14:textId="2D9564D5" w:rsidR="004D1E65" w:rsidRPr="000A58B6" w:rsidRDefault="0069010C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</w:t>
      </w:r>
      <w:r w:rsidR="004D1E65" w:rsidRPr="000A58B6">
        <w:rPr>
          <w:rFonts w:ascii="Arial" w:hAnsi="Arial" w:cs="Arial"/>
          <w:szCs w:val="22"/>
        </w:rPr>
        <w:t>dpovědný pracovník:</w:t>
      </w:r>
      <w:r w:rsidR="004D1E65" w:rsidRPr="000A58B6">
        <w:rPr>
          <w:rFonts w:ascii="Arial" w:hAnsi="Arial" w:cs="Arial"/>
          <w:szCs w:val="22"/>
        </w:rPr>
        <w:tab/>
        <w:t xml:space="preserve">Ing. </w:t>
      </w:r>
      <w:smartTag w:uri="urn:schemas-microsoft-com:office:smarttags" w:element="PersonName">
        <w:r w:rsidR="002F36D0">
          <w:rPr>
            <w:rFonts w:ascii="Arial" w:hAnsi="Arial" w:cs="Arial"/>
            <w:szCs w:val="22"/>
          </w:rPr>
          <w:t>Roman Plachý</w:t>
        </w:r>
      </w:smartTag>
    </w:p>
    <w:p w14:paraId="2A4CC9E1" w14:textId="77777777" w:rsidR="004D1E65" w:rsidRPr="000A58B6" w:rsidRDefault="004D1E65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IČO:</w:t>
      </w:r>
      <w:r w:rsidRPr="000A58B6">
        <w:rPr>
          <w:rFonts w:ascii="Arial" w:hAnsi="Arial" w:cs="Arial"/>
          <w:szCs w:val="22"/>
        </w:rPr>
        <w:tab/>
        <w:t>26276038</w:t>
      </w:r>
    </w:p>
    <w:p w14:paraId="5EE99155" w14:textId="77777777" w:rsidR="004D1E65" w:rsidRPr="000A58B6" w:rsidRDefault="004D1E65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DIČ:</w:t>
      </w:r>
      <w:r w:rsidRPr="000A58B6">
        <w:rPr>
          <w:rFonts w:ascii="Arial" w:hAnsi="Arial" w:cs="Arial"/>
          <w:szCs w:val="22"/>
        </w:rPr>
        <w:tab/>
        <w:t>CZ26276038</w:t>
      </w:r>
    </w:p>
    <w:p w14:paraId="4179467E" w14:textId="77777777" w:rsidR="004D1E65" w:rsidRPr="000A58B6" w:rsidRDefault="004D1E65" w:rsidP="004D1E65">
      <w:pPr>
        <w:pStyle w:val="firme"/>
        <w:keepNext/>
        <w:keepLines/>
        <w:numPr>
          <w:ilvl w:val="12"/>
          <w:numId w:val="0"/>
        </w:numPr>
        <w:tabs>
          <w:tab w:val="clear" w:pos="3690"/>
          <w:tab w:val="left" w:pos="2835"/>
        </w:tabs>
        <w:ind w:left="709" w:hanging="283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Zapsaná v OR vedeném u </w:t>
      </w:r>
      <w:r w:rsidRPr="009E2037">
        <w:rPr>
          <w:rFonts w:ascii="Arial" w:hAnsi="Arial" w:cs="Arial"/>
          <w:szCs w:val="22"/>
        </w:rPr>
        <w:t>Krajského soudu</w:t>
      </w:r>
      <w:r w:rsidRPr="000A58B6">
        <w:rPr>
          <w:rFonts w:ascii="Arial" w:hAnsi="Arial" w:cs="Arial"/>
          <w:szCs w:val="22"/>
        </w:rPr>
        <w:t xml:space="preserve"> v Brně, oddíl C, vložka 41438</w:t>
      </w:r>
    </w:p>
    <w:p w14:paraId="649216BB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2"/>
          <w:szCs w:val="22"/>
        </w:rPr>
        <w:br w:type="page"/>
      </w:r>
      <w:r w:rsidRPr="000A58B6">
        <w:rPr>
          <w:rFonts w:cs="Arial"/>
          <w:sz w:val="24"/>
          <w:szCs w:val="24"/>
        </w:rPr>
        <w:lastRenderedPageBreak/>
        <w:t>Předmět smlouvy</w:t>
      </w:r>
    </w:p>
    <w:p w14:paraId="537EDE4C" w14:textId="3546C4BF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Zhotovitel se zavazuje za podmínek stanovených touto smlouvou provést pro objednatele v</w:t>
      </w:r>
      <w:r>
        <w:rPr>
          <w:rFonts w:ascii="Arial" w:hAnsi="Arial" w:cs="Arial"/>
          <w:szCs w:val="22"/>
        </w:rPr>
        <w:t xml:space="preserve"> areálu </w:t>
      </w:r>
      <w:r w:rsidR="0069010C">
        <w:rPr>
          <w:rFonts w:ascii="Arial" w:hAnsi="Arial" w:cs="Arial"/>
          <w:szCs w:val="22"/>
        </w:rPr>
        <w:t>Střední průmyslové školy Zlín, Zlín, třída Tomáše Bati 4187</w:t>
      </w:r>
      <w:r w:rsidRPr="000A58B6">
        <w:rPr>
          <w:rFonts w:ascii="Arial" w:hAnsi="Arial" w:cs="Arial"/>
          <w:szCs w:val="22"/>
        </w:rPr>
        <w:t>dílo, a to:</w:t>
      </w:r>
    </w:p>
    <w:p w14:paraId="4522E5B2" w14:textId="04396607" w:rsidR="00045A8F" w:rsidRPr="00045A8F" w:rsidRDefault="000571F6" w:rsidP="00E554E5">
      <w:pPr>
        <w:pStyle w:val="Zhlav"/>
        <w:tabs>
          <w:tab w:val="clear" w:pos="4536"/>
          <w:tab w:val="clear" w:pos="9072"/>
        </w:tabs>
        <w:ind w:left="1416" w:right="848"/>
        <w:rPr>
          <w:rFonts w:ascii="Arial" w:hAnsi="Arial" w:cs="Arial"/>
          <w:bCs/>
          <w:sz w:val="22"/>
          <w:szCs w:val="22"/>
        </w:rPr>
      </w:pPr>
      <w:r w:rsidRPr="00045A8F">
        <w:rPr>
          <w:rFonts w:ascii="Arial" w:hAnsi="Arial" w:cs="Arial"/>
          <w:sz w:val="22"/>
          <w:szCs w:val="22"/>
        </w:rPr>
        <w:t xml:space="preserve">- </w:t>
      </w:r>
      <w:r w:rsidR="00AE363E">
        <w:rPr>
          <w:rFonts w:ascii="Arial" w:hAnsi="Arial" w:cs="Arial"/>
          <w:sz w:val="22"/>
          <w:szCs w:val="22"/>
        </w:rPr>
        <w:t>Dodávka zálohovací mechaniky</w:t>
      </w:r>
    </w:p>
    <w:p w14:paraId="66D2C091" w14:textId="77777777" w:rsidR="0011125E" w:rsidRPr="000A58B6" w:rsidRDefault="0011125E" w:rsidP="0011125E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Přesná specifikace díla je uvedena v příloze č. 1 této smlouvy.</w:t>
      </w:r>
    </w:p>
    <w:p w14:paraId="3E3271E3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V ceně dodávky je doprava systému na místo instalace, kterým j</w:t>
      </w:r>
      <w:r>
        <w:rPr>
          <w:rFonts w:ascii="Arial" w:hAnsi="Arial" w:cs="Arial"/>
          <w:szCs w:val="22"/>
        </w:rPr>
        <w:t>e</w:t>
      </w:r>
      <w:r w:rsidRPr="000A58B6">
        <w:rPr>
          <w:rFonts w:ascii="Arial" w:hAnsi="Arial" w:cs="Arial"/>
          <w:szCs w:val="22"/>
        </w:rPr>
        <w:t xml:space="preserve"> shora uveden</w:t>
      </w:r>
      <w:r>
        <w:rPr>
          <w:rFonts w:ascii="Arial" w:hAnsi="Arial" w:cs="Arial"/>
          <w:szCs w:val="22"/>
        </w:rPr>
        <w:t>á</w:t>
      </w:r>
      <w:r w:rsidRPr="000A58B6">
        <w:rPr>
          <w:rFonts w:ascii="Arial" w:hAnsi="Arial" w:cs="Arial"/>
          <w:szCs w:val="22"/>
        </w:rPr>
        <w:t xml:space="preserve"> adres</w:t>
      </w:r>
      <w:r>
        <w:rPr>
          <w:rFonts w:ascii="Arial" w:hAnsi="Arial" w:cs="Arial"/>
          <w:szCs w:val="22"/>
        </w:rPr>
        <w:t>a</w:t>
      </w:r>
      <w:r w:rsidRPr="000A58B6">
        <w:rPr>
          <w:rFonts w:ascii="Arial" w:hAnsi="Arial" w:cs="Arial"/>
          <w:szCs w:val="22"/>
        </w:rPr>
        <w:t xml:space="preserve">. </w:t>
      </w:r>
    </w:p>
    <w:p w14:paraId="3047EAEE" w14:textId="77777777" w:rsidR="004D1E65" w:rsidRPr="000A58B6" w:rsidRDefault="004D1E65" w:rsidP="004D1E65"/>
    <w:p w14:paraId="520C81A7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Doba provedení díla</w:t>
      </w:r>
    </w:p>
    <w:p w14:paraId="44D6D1AA" w14:textId="486A0105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Zhotovitel se zavazuje </w:t>
      </w:r>
      <w:r>
        <w:rPr>
          <w:rFonts w:ascii="Arial" w:hAnsi="Arial" w:cs="Arial"/>
          <w:szCs w:val="22"/>
        </w:rPr>
        <w:t xml:space="preserve">dodat </w:t>
      </w:r>
      <w:r w:rsidR="007953D1">
        <w:rPr>
          <w:rFonts w:ascii="Arial" w:hAnsi="Arial" w:cs="Arial"/>
          <w:szCs w:val="22"/>
        </w:rPr>
        <w:t>dílo</w:t>
      </w:r>
      <w:r w:rsidR="0036725A">
        <w:rPr>
          <w:rFonts w:ascii="Arial" w:hAnsi="Arial" w:cs="Arial"/>
          <w:szCs w:val="22"/>
        </w:rPr>
        <w:t xml:space="preserve"> podle této smlouvy </w:t>
      </w:r>
      <w:r w:rsidR="003101D0">
        <w:rPr>
          <w:rFonts w:ascii="Arial" w:hAnsi="Arial" w:cs="Arial"/>
          <w:szCs w:val="22"/>
        </w:rPr>
        <w:t xml:space="preserve">do </w:t>
      </w:r>
      <w:r w:rsidR="00AE363E">
        <w:rPr>
          <w:rFonts w:ascii="Arial" w:hAnsi="Arial" w:cs="Arial"/>
          <w:szCs w:val="22"/>
        </w:rPr>
        <w:t>30</w:t>
      </w:r>
      <w:r w:rsidR="00C51E6C">
        <w:rPr>
          <w:rFonts w:ascii="Arial" w:hAnsi="Arial" w:cs="Arial"/>
          <w:szCs w:val="22"/>
        </w:rPr>
        <w:t>.</w:t>
      </w:r>
      <w:r w:rsidR="00AE363E">
        <w:rPr>
          <w:rFonts w:ascii="Arial" w:hAnsi="Arial" w:cs="Arial"/>
          <w:szCs w:val="22"/>
        </w:rPr>
        <w:t>5</w:t>
      </w:r>
      <w:r w:rsidR="00C51E6C">
        <w:rPr>
          <w:rFonts w:ascii="Arial" w:hAnsi="Arial" w:cs="Arial"/>
          <w:szCs w:val="22"/>
        </w:rPr>
        <w:t>.20</w:t>
      </w:r>
      <w:r w:rsidR="0069010C">
        <w:rPr>
          <w:rFonts w:ascii="Arial" w:hAnsi="Arial" w:cs="Arial"/>
          <w:szCs w:val="22"/>
        </w:rPr>
        <w:t>2</w:t>
      </w:r>
      <w:r w:rsidR="00AE363E">
        <w:rPr>
          <w:rFonts w:ascii="Arial" w:hAnsi="Arial" w:cs="Arial"/>
          <w:szCs w:val="22"/>
        </w:rPr>
        <w:t>5</w:t>
      </w:r>
      <w:r w:rsidR="000571F6">
        <w:rPr>
          <w:rFonts w:ascii="Arial" w:hAnsi="Arial" w:cs="Arial"/>
          <w:szCs w:val="22"/>
        </w:rPr>
        <w:t>.</w:t>
      </w:r>
    </w:p>
    <w:p w14:paraId="0036331D" w14:textId="77777777" w:rsidR="004D1E65" w:rsidRPr="000A58B6" w:rsidRDefault="004D1E65" w:rsidP="004D1E65"/>
    <w:p w14:paraId="3A539688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Cena dodávky a platební podmínky</w:t>
      </w:r>
    </w:p>
    <w:p w14:paraId="33C2C5B0" w14:textId="77777777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Za provedení předmětu plnění v rozsahu dle </w:t>
      </w:r>
      <w:r>
        <w:rPr>
          <w:rFonts w:ascii="Arial" w:hAnsi="Arial" w:cs="Arial"/>
          <w:szCs w:val="22"/>
        </w:rPr>
        <w:t>přílohy č</w:t>
      </w:r>
      <w:r w:rsidRPr="000A58B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</w:t>
      </w:r>
      <w:r w:rsidR="003101D0">
        <w:rPr>
          <w:rFonts w:ascii="Arial" w:hAnsi="Arial" w:cs="Arial"/>
          <w:szCs w:val="22"/>
        </w:rPr>
        <w:t xml:space="preserve"> </w:t>
      </w:r>
      <w:r w:rsidRPr="000A58B6">
        <w:rPr>
          <w:rFonts w:ascii="Arial" w:hAnsi="Arial" w:cs="Arial"/>
          <w:szCs w:val="22"/>
        </w:rPr>
        <w:t>této smlouvy se objednatel zavazuje zaplatit zhotoviteli cenu, která je tvořena dohodou smluvních stran a která činí částku:</w:t>
      </w:r>
    </w:p>
    <w:p w14:paraId="5226B07A" w14:textId="77777777" w:rsidR="007E79E5" w:rsidRPr="007E79E5" w:rsidRDefault="007E79E5" w:rsidP="007E79E5"/>
    <w:p w14:paraId="314D135C" w14:textId="6DA7B239" w:rsidR="004D1E65" w:rsidRPr="000A58B6" w:rsidRDefault="007E79E5" w:rsidP="004D1E65">
      <w:pPr>
        <w:pStyle w:val="Nadpis2"/>
        <w:spacing w:before="0"/>
        <w:ind w:left="709" w:firstLine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Cena díla bez DPH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4D1E65">
        <w:rPr>
          <w:rFonts w:ascii="Arial" w:hAnsi="Arial" w:cs="Arial"/>
          <w:b/>
          <w:szCs w:val="22"/>
        </w:rPr>
        <w:tab/>
      </w:r>
      <w:r w:rsidR="004D1E65">
        <w:rPr>
          <w:rFonts w:ascii="Arial" w:hAnsi="Arial" w:cs="Arial"/>
          <w:b/>
          <w:szCs w:val="22"/>
        </w:rPr>
        <w:tab/>
      </w:r>
      <w:r w:rsidR="0069010C">
        <w:rPr>
          <w:rFonts w:ascii="Arial" w:hAnsi="Arial" w:cs="Arial"/>
          <w:b/>
          <w:szCs w:val="22"/>
        </w:rPr>
        <w:t>1</w:t>
      </w:r>
      <w:r w:rsidR="00AE363E">
        <w:rPr>
          <w:rFonts w:ascii="Arial" w:hAnsi="Arial" w:cs="Arial"/>
          <w:b/>
          <w:szCs w:val="22"/>
        </w:rPr>
        <w:t>1</w:t>
      </w:r>
      <w:r w:rsidR="00E85C6E">
        <w:rPr>
          <w:rFonts w:ascii="Arial" w:hAnsi="Arial" w:cs="Arial"/>
          <w:b/>
          <w:szCs w:val="22"/>
        </w:rPr>
        <w:t>9</w:t>
      </w:r>
      <w:r w:rsidR="003101D0">
        <w:rPr>
          <w:rFonts w:ascii="Arial" w:hAnsi="Arial" w:cs="Arial"/>
          <w:b/>
          <w:szCs w:val="22"/>
        </w:rPr>
        <w:t xml:space="preserve"> </w:t>
      </w:r>
      <w:r w:rsidR="00E85C6E">
        <w:rPr>
          <w:rFonts w:ascii="Arial" w:hAnsi="Arial" w:cs="Arial"/>
          <w:b/>
          <w:szCs w:val="22"/>
        </w:rPr>
        <w:t>5</w:t>
      </w:r>
      <w:r w:rsidR="004336BE">
        <w:rPr>
          <w:rFonts w:ascii="Arial" w:hAnsi="Arial" w:cs="Arial"/>
          <w:b/>
          <w:szCs w:val="22"/>
        </w:rPr>
        <w:t>13</w:t>
      </w:r>
      <w:r w:rsidR="004D1E65">
        <w:rPr>
          <w:rFonts w:ascii="Arial" w:hAnsi="Arial" w:cs="Arial"/>
          <w:b/>
          <w:szCs w:val="22"/>
        </w:rPr>
        <w:t>,- Kč</w:t>
      </w:r>
    </w:p>
    <w:p w14:paraId="74EC7E7F" w14:textId="66C24F3B" w:rsidR="004D1E65" w:rsidRDefault="004D1E65" w:rsidP="004D1E65">
      <w:pPr>
        <w:pStyle w:val="Nadpis2"/>
        <w:ind w:left="708" w:firstLine="708"/>
        <w:rPr>
          <w:rFonts w:ascii="Arial" w:hAnsi="Arial" w:cs="Arial"/>
          <w:b/>
          <w:szCs w:val="22"/>
        </w:rPr>
      </w:pPr>
      <w:r w:rsidRPr="000A58B6">
        <w:rPr>
          <w:rFonts w:ascii="Arial" w:hAnsi="Arial" w:cs="Arial"/>
          <w:b/>
          <w:szCs w:val="22"/>
        </w:rPr>
        <w:t xml:space="preserve">DPH  </w:t>
      </w:r>
      <w:proofErr w:type="gramStart"/>
      <w:r w:rsidR="003101D0">
        <w:rPr>
          <w:rFonts w:ascii="Arial" w:hAnsi="Arial" w:cs="Arial"/>
          <w:b/>
          <w:szCs w:val="22"/>
        </w:rPr>
        <w:t>2</w:t>
      </w:r>
      <w:r w:rsidR="00F97F23">
        <w:rPr>
          <w:rFonts w:ascii="Arial" w:hAnsi="Arial" w:cs="Arial"/>
          <w:b/>
          <w:szCs w:val="22"/>
        </w:rPr>
        <w:t>1</w:t>
      </w:r>
      <w:r w:rsidR="003101D0">
        <w:rPr>
          <w:rFonts w:ascii="Arial" w:hAnsi="Arial" w:cs="Arial"/>
          <w:b/>
          <w:szCs w:val="22"/>
        </w:rPr>
        <w:t>%</w:t>
      </w:r>
      <w:proofErr w:type="gramEnd"/>
      <w:r w:rsidRPr="000A58B6">
        <w:rPr>
          <w:rFonts w:ascii="Arial" w:hAnsi="Arial" w:cs="Arial"/>
          <w:b/>
          <w:szCs w:val="22"/>
        </w:rPr>
        <w:t xml:space="preserve">      </w:t>
      </w:r>
      <w:r>
        <w:rPr>
          <w:rFonts w:ascii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AE363E">
        <w:rPr>
          <w:rFonts w:ascii="Arial" w:hAnsi="Arial" w:cs="Arial"/>
          <w:b/>
          <w:szCs w:val="22"/>
        </w:rPr>
        <w:t>2</w:t>
      </w:r>
      <w:r w:rsidR="004336BE">
        <w:rPr>
          <w:rFonts w:ascii="Arial" w:hAnsi="Arial" w:cs="Arial"/>
          <w:b/>
          <w:szCs w:val="22"/>
        </w:rPr>
        <w:t>5</w:t>
      </w:r>
      <w:r w:rsidR="00F97F23">
        <w:rPr>
          <w:rFonts w:ascii="Arial" w:hAnsi="Arial" w:cs="Arial"/>
          <w:b/>
          <w:szCs w:val="22"/>
        </w:rPr>
        <w:t> </w:t>
      </w:r>
      <w:r w:rsidR="004336BE">
        <w:rPr>
          <w:rFonts w:ascii="Arial" w:hAnsi="Arial" w:cs="Arial"/>
          <w:b/>
          <w:szCs w:val="22"/>
        </w:rPr>
        <w:t>098</w:t>
      </w:r>
      <w:r w:rsidR="00F97F23">
        <w:rPr>
          <w:rFonts w:ascii="Arial" w:hAnsi="Arial" w:cs="Arial"/>
          <w:b/>
          <w:szCs w:val="22"/>
        </w:rPr>
        <w:t>-</w:t>
      </w:r>
      <w:r>
        <w:rPr>
          <w:rFonts w:ascii="Arial" w:hAnsi="Arial" w:cs="Arial"/>
          <w:b/>
          <w:szCs w:val="22"/>
        </w:rPr>
        <w:t xml:space="preserve"> Kč</w:t>
      </w:r>
    </w:p>
    <w:p w14:paraId="2FBDB251" w14:textId="5BC3F0E4" w:rsidR="004D1E65" w:rsidRDefault="004D1E65" w:rsidP="004D1E65">
      <w:pPr>
        <w:pStyle w:val="Nadpis2"/>
        <w:ind w:left="708" w:firstLine="708"/>
        <w:rPr>
          <w:rFonts w:ascii="Arial" w:hAnsi="Arial" w:cs="Arial"/>
          <w:b/>
          <w:szCs w:val="22"/>
        </w:rPr>
      </w:pPr>
      <w:r w:rsidRPr="000A58B6">
        <w:rPr>
          <w:rFonts w:ascii="Arial" w:hAnsi="Arial" w:cs="Arial"/>
          <w:b/>
          <w:szCs w:val="22"/>
        </w:rPr>
        <w:t xml:space="preserve">Celková cena </w:t>
      </w:r>
      <w:r>
        <w:rPr>
          <w:rFonts w:ascii="Arial" w:hAnsi="Arial" w:cs="Arial"/>
          <w:b/>
          <w:szCs w:val="22"/>
        </w:rPr>
        <w:t>vč.</w:t>
      </w:r>
      <w:r w:rsidRPr="000A58B6">
        <w:rPr>
          <w:rFonts w:ascii="Arial" w:hAnsi="Arial" w:cs="Arial"/>
          <w:b/>
          <w:szCs w:val="22"/>
        </w:rPr>
        <w:t xml:space="preserve"> DPH        </w:t>
      </w:r>
      <w:r>
        <w:rPr>
          <w:rFonts w:ascii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AE363E">
        <w:rPr>
          <w:rFonts w:ascii="Arial" w:hAnsi="Arial" w:cs="Arial"/>
          <w:b/>
          <w:szCs w:val="22"/>
        </w:rPr>
        <w:t>14</w:t>
      </w:r>
      <w:r w:rsidR="00E85C6E">
        <w:rPr>
          <w:rFonts w:ascii="Arial" w:hAnsi="Arial" w:cs="Arial"/>
          <w:b/>
          <w:szCs w:val="22"/>
        </w:rPr>
        <w:t>4</w:t>
      </w:r>
      <w:r w:rsidR="00F97F23">
        <w:rPr>
          <w:rFonts w:ascii="Arial" w:hAnsi="Arial" w:cs="Arial"/>
          <w:b/>
          <w:szCs w:val="22"/>
        </w:rPr>
        <w:t> </w:t>
      </w:r>
      <w:r w:rsidR="004336BE">
        <w:rPr>
          <w:rFonts w:ascii="Arial" w:hAnsi="Arial" w:cs="Arial"/>
          <w:b/>
          <w:szCs w:val="22"/>
        </w:rPr>
        <w:t>611</w:t>
      </w:r>
      <w:r w:rsidR="00F97F23">
        <w:rPr>
          <w:rFonts w:ascii="Arial" w:hAnsi="Arial" w:cs="Arial"/>
          <w:b/>
          <w:szCs w:val="22"/>
        </w:rPr>
        <w:t>,-</w:t>
      </w:r>
      <w:r>
        <w:rPr>
          <w:rFonts w:ascii="Arial" w:hAnsi="Arial" w:cs="Arial"/>
          <w:b/>
          <w:szCs w:val="22"/>
        </w:rPr>
        <w:t xml:space="preserve"> Kč</w:t>
      </w:r>
    </w:p>
    <w:p w14:paraId="7E061053" w14:textId="133A2B3F" w:rsidR="0069010C" w:rsidRPr="0069010C" w:rsidRDefault="00AB433C" w:rsidP="00F869F0">
      <w:pPr>
        <w:pStyle w:val="Nadpis2"/>
        <w:numPr>
          <w:ilvl w:val="1"/>
          <w:numId w:val="1"/>
        </w:numPr>
      </w:pPr>
      <w:r w:rsidRPr="00AE363E">
        <w:rPr>
          <w:rFonts w:ascii="Arial" w:hAnsi="Arial" w:cs="Arial"/>
          <w:szCs w:val="22"/>
        </w:rPr>
        <w:t>Po předání díla bud</w:t>
      </w:r>
      <w:r w:rsidR="00AE363E" w:rsidRPr="00AE363E">
        <w:rPr>
          <w:rFonts w:ascii="Arial" w:hAnsi="Arial" w:cs="Arial"/>
          <w:szCs w:val="22"/>
        </w:rPr>
        <w:t>e</w:t>
      </w:r>
      <w:r w:rsidRPr="00AE363E">
        <w:rPr>
          <w:rFonts w:ascii="Arial" w:hAnsi="Arial" w:cs="Arial"/>
          <w:szCs w:val="22"/>
        </w:rPr>
        <w:t xml:space="preserve"> vystaven</w:t>
      </w:r>
      <w:r w:rsidR="00AE363E" w:rsidRPr="00AE363E">
        <w:rPr>
          <w:rFonts w:ascii="Arial" w:hAnsi="Arial" w:cs="Arial"/>
          <w:szCs w:val="22"/>
        </w:rPr>
        <w:t>a</w:t>
      </w:r>
      <w:r w:rsidRPr="00AE363E">
        <w:rPr>
          <w:rFonts w:ascii="Arial" w:hAnsi="Arial" w:cs="Arial"/>
          <w:szCs w:val="22"/>
        </w:rPr>
        <w:t xml:space="preserve"> faktur</w:t>
      </w:r>
      <w:r w:rsidR="00AE363E" w:rsidRPr="00AE363E">
        <w:rPr>
          <w:rFonts w:ascii="Arial" w:hAnsi="Arial" w:cs="Arial"/>
          <w:szCs w:val="22"/>
        </w:rPr>
        <w:t>a</w:t>
      </w:r>
      <w:r w:rsidR="00B229F2" w:rsidRPr="00AE363E">
        <w:rPr>
          <w:rFonts w:ascii="Arial" w:hAnsi="Arial" w:cs="Arial"/>
          <w:szCs w:val="22"/>
        </w:rPr>
        <w:t xml:space="preserve"> se splatností 14 dnů</w:t>
      </w:r>
      <w:r w:rsidRPr="00AE363E">
        <w:rPr>
          <w:rFonts w:ascii="Arial" w:hAnsi="Arial" w:cs="Arial"/>
          <w:szCs w:val="22"/>
        </w:rPr>
        <w:t xml:space="preserve">. </w:t>
      </w:r>
    </w:p>
    <w:p w14:paraId="384599CD" w14:textId="574D8C5C" w:rsidR="00AB433C" w:rsidRDefault="00AB433C" w:rsidP="00AB433C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Faktur</w:t>
      </w:r>
      <w:r w:rsidR="00AE363E">
        <w:rPr>
          <w:rFonts w:ascii="Arial" w:hAnsi="Arial" w:cs="Arial"/>
          <w:szCs w:val="22"/>
        </w:rPr>
        <w:t>a</w:t>
      </w:r>
      <w:r w:rsidRPr="000A58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musí splňovat všechny náležitosti daňového dokladu.</w:t>
      </w:r>
    </w:p>
    <w:p w14:paraId="612A1660" w14:textId="77777777" w:rsidR="00AB433C" w:rsidRPr="0069010C" w:rsidRDefault="00AB433C" w:rsidP="00AB433C"/>
    <w:p w14:paraId="1D8EF8F9" w14:textId="77777777" w:rsidR="0069010C" w:rsidRPr="0069010C" w:rsidRDefault="0069010C" w:rsidP="0069010C"/>
    <w:p w14:paraId="117AB445" w14:textId="77777777" w:rsidR="0069010C" w:rsidRPr="0069010C" w:rsidRDefault="0069010C" w:rsidP="0069010C"/>
    <w:p w14:paraId="472F2266" w14:textId="77777777" w:rsidR="004D1E65" w:rsidRPr="0091159D" w:rsidRDefault="004D1E65" w:rsidP="004D1E65"/>
    <w:p w14:paraId="764790F9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Předání díla</w:t>
      </w:r>
    </w:p>
    <w:p w14:paraId="32918C34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O předání </w:t>
      </w:r>
      <w:r>
        <w:rPr>
          <w:rFonts w:ascii="Arial" w:hAnsi="Arial" w:cs="Arial"/>
          <w:szCs w:val="22"/>
        </w:rPr>
        <w:t xml:space="preserve">díla podle článku 2 této smlouvy </w:t>
      </w:r>
      <w:r w:rsidRPr="000A58B6">
        <w:rPr>
          <w:rFonts w:ascii="Arial" w:hAnsi="Arial" w:cs="Arial"/>
          <w:szCs w:val="22"/>
        </w:rPr>
        <w:t xml:space="preserve">bude sepsán </w:t>
      </w:r>
      <w:r>
        <w:rPr>
          <w:rFonts w:ascii="Arial" w:hAnsi="Arial" w:cs="Arial"/>
          <w:szCs w:val="22"/>
        </w:rPr>
        <w:t>protokol</w:t>
      </w:r>
      <w:r w:rsidRPr="000A58B6">
        <w:rPr>
          <w:rFonts w:ascii="Arial" w:hAnsi="Arial" w:cs="Arial"/>
          <w:szCs w:val="22"/>
        </w:rPr>
        <w:t xml:space="preserve"> o předání a převzetí díla podepsaný objednatelem a zhotovitelem. </w:t>
      </w:r>
      <w:r>
        <w:rPr>
          <w:rFonts w:ascii="Arial" w:hAnsi="Arial" w:cs="Arial"/>
          <w:szCs w:val="22"/>
        </w:rPr>
        <w:t>V případě, kdy dílo bude vykazovat při předání drobné vady nebránící jeho užívání, budou tyto uvedeny v zápisu s termínem jejich odstranění.</w:t>
      </w:r>
    </w:p>
    <w:p w14:paraId="14BC8886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Oprávněnými osobami pro předání díla za stranu zhotovitele j</w:t>
      </w:r>
      <w:r w:rsidR="00E554E5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Ing. </w:t>
      </w:r>
      <w:smartTag w:uri="urn:schemas-microsoft-com:office:smarttags" w:element="PersonName">
        <w:r w:rsidR="000571F6">
          <w:rPr>
            <w:rFonts w:ascii="Arial" w:hAnsi="Arial" w:cs="Arial"/>
            <w:szCs w:val="22"/>
          </w:rPr>
          <w:t>Roman Plachý</w:t>
        </w:r>
      </w:smartTag>
      <w:r w:rsidR="000571F6">
        <w:rPr>
          <w:rFonts w:ascii="Arial" w:hAnsi="Arial" w:cs="Arial"/>
          <w:szCs w:val="22"/>
        </w:rPr>
        <w:t>.</w:t>
      </w:r>
    </w:p>
    <w:p w14:paraId="1FCE4A28" w14:textId="791C9F0F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Oprávněnou osobou pro převzetí díla za stranu objednatele je </w:t>
      </w:r>
      <w:r w:rsidR="00DF6884">
        <w:rPr>
          <w:rFonts w:ascii="Arial" w:hAnsi="Arial" w:cs="Arial"/>
          <w:szCs w:val="22"/>
        </w:rPr>
        <w:t xml:space="preserve">Ing. </w:t>
      </w:r>
      <w:r w:rsidR="002A215F">
        <w:rPr>
          <w:rFonts w:ascii="Arial" w:hAnsi="Arial" w:cs="Arial"/>
          <w:szCs w:val="22"/>
        </w:rPr>
        <w:t>Petr Vilímek</w:t>
      </w:r>
      <w:r>
        <w:rPr>
          <w:rFonts w:ascii="Arial" w:hAnsi="Arial" w:cs="Arial"/>
          <w:szCs w:val="22"/>
        </w:rPr>
        <w:t>.</w:t>
      </w:r>
    </w:p>
    <w:p w14:paraId="47FFB354" w14:textId="77777777" w:rsidR="004D1E65" w:rsidRDefault="004D1E65" w:rsidP="004D1E65"/>
    <w:p w14:paraId="378F6C57" w14:textId="77777777" w:rsidR="004D1E65" w:rsidRPr="0091159D" w:rsidRDefault="004D1E65" w:rsidP="004D1E65"/>
    <w:p w14:paraId="143C22BF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lastRenderedPageBreak/>
        <w:t>Základní součinnost</w:t>
      </w:r>
    </w:p>
    <w:p w14:paraId="620DA465" w14:textId="2CBBF3B4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Smluvní strany se dohodly, že v zájmu dobré a účelné spolupráce pověří jednoho svého zaměstnance ke styku a k jednání s druhou smluvní stranou. Za objednatele je </w:t>
      </w:r>
      <w:r>
        <w:rPr>
          <w:rFonts w:ascii="Arial" w:hAnsi="Arial" w:cs="Arial"/>
          <w:szCs w:val="22"/>
        </w:rPr>
        <w:t xml:space="preserve">pověřen Ing. </w:t>
      </w:r>
      <w:r w:rsidR="002A215F">
        <w:rPr>
          <w:rFonts w:ascii="Arial" w:hAnsi="Arial" w:cs="Arial"/>
          <w:szCs w:val="22"/>
        </w:rPr>
        <w:t>Petr Vilímek</w:t>
      </w:r>
      <w:r>
        <w:rPr>
          <w:rFonts w:ascii="Arial" w:hAnsi="Arial" w:cs="Arial"/>
          <w:szCs w:val="22"/>
        </w:rPr>
        <w:t xml:space="preserve"> a </w:t>
      </w:r>
      <w:r w:rsidRPr="000A58B6">
        <w:rPr>
          <w:rFonts w:ascii="Arial" w:hAnsi="Arial" w:cs="Arial"/>
          <w:szCs w:val="22"/>
        </w:rPr>
        <w:t xml:space="preserve">za zhotovitele </w:t>
      </w:r>
      <w:proofErr w:type="gramStart"/>
      <w:r w:rsidRPr="000A58B6">
        <w:rPr>
          <w:rFonts w:ascii="Arial" w:hAnsi="Arial" w:cs="Arial"/>
          <w:szCs w:val="22"/>
        </w:rPr>
        <w:t>ing.</w:t>
      </w:r>
      <w:proofErr w:type="gramEnd"/>
      <w:r w:rsidRPr="000A58B6">
        <w:rPr>
          <w:rFonts w:ascii="Arial" w:hAnsi="Arial" w:cs="Arial"/>
          <w:szCs w:val="22"/>
        </w:rPr>
        <w:t xml:space="preserve"> </w:t>
      </w:r>
      <w:smartTag w:uri="urn:schemas-microsoft-com:office:smarttags" w:element="PersonName">
        <w:r w:rsidR="000571F6">
          <w:rPr>
            <w:rFonts w:ascii="Arial" w:hAnsi="Arial" w:cs="Arial"/>
            <w:szCs w:val="22"/>
          </w:rPr>
          <w:t>Roman Plachý</w:t>
        </w:r>
      </w:smartTag>
      <w:r w:rsidRPr="000A58B6">
        <w:rPr>
          <w:rFonts w:ascii="Arial" w:hAnsi="Arial" w:cs="Arial"/>
          <w:szCs w:val="22"/>
        </w:rPr>
        <w:t xml:space="preserve">. </w:t>
      </w:r>
    </w:p>
    <w:p w14:paraId="40689A92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Zhotovitel bude dodržovat podmínky BOZP a PO v objektu objednatele a dodržování pracovního řádu a ostatních řídících dokumentů.</w:t>
      </w:r>
    </w:p>
    <w:p w14:paraId="07FEB1C1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Zhotovitel prohlašuje, že má oprávnění vykonávat živnost v rozsahu článku 2 této smlouvy.</w:t>
      </w:r>
    </w:p>
    <w:p w14:paraId="50F5DD01" w14:textId="77777777" w:rsidR="004D1E65" w:rsidRDefault="004D1E65" w:rsidP="004D1E65">
      <w:pPr>
        <w:rPr>
          <w:rFonts w:ascii="Arial" w:hAnsi="Arial" w:cs="Arial"/>
          <w:sz w:val="22"/>
          <w:szCs w:val="22"/>
        </w:rPr>
      </w:pPr>
    </w:p>
    <w:p w14:paraId="032C496E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Práva a povinnosti stran</w:t>
      </w:r>
    </w:p>
    <w:p w14:paraId="5509C12C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Zhotovitel se zavazuje provést splnění závazku díla v souladu s podmínkami této smlouvy.</w:t>
      </w:r>
    </w:p>
    <w:p w14:paraId="7244A860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Zhotovitel se zavazuje předat objednateli doklady, které jsou nutné k převzetí a užívání předaného předmětu plnění. </w:t>
      </w:r>
    </w:p>
    <w:p w14:paraId="4EFC513A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Objednatel se zavazuje zabezpečit </w:t>
      </w:r>
      <w:r>
        <w:rPr>
          <w:rFonts w:ascii="Arial" w:hAnsi="Arial" w:cs="Arial"/>
          <w:szCs w:val="22"/>
        </w:rPr>
        <w:t xml:space="preserve">technologickou </w:t>
      </w:r>
      <w:r w:rsidRPr="000A58B6">
        <w:rPr>
          <w:rFonts w:ascii="Arial" w:hAnsi="Arial" w:cs="Arial"/>
          <w:szCs w:val="22"/>
        </w:rPr>
        <w:t>přípravu instalace dle oprávněných a nutných požadavků zhotovitele, nejpozději však do 3 dnů od písemného předání požadavku.  Technologickou přípravou instalace se rozumí příprava a zpřístupnění prostorů nutných pro instalaci.</w:t>
      </w:r>
    </w:p>
    <w:p w14:paraId="40C4FCB4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Objednatel se zavazuje převzít řádně zhotovené dílo v souladu s touto smlouvou.</w:t>
      </w:r>
    </w:p>
    <w:p w14:paraId="601F6F0A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nabude vlastnická práva k díl</w:t>
      </w:r>
      <w:r w:rsidR="002B3F2F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teprve úplným uhrazením kupní ceny dle čl. 4.1. </w:t>
      </w:r>
    </w:p>
    <w:p w14:paraId="30F3B0D2" w14:textId="77777777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Nebezpečí škody na díle přejde ze zhotovitele vznikem vlastnického práva objednatele k předmětu smlouvy. </w:t>
      </w:r>
    </w:p>
    <w:p w14:paraId="0FD32822" w14:textId="77777777" w:rsidR="004D1E65" w:rsidRDefault="004D1E65" w:rsidP="004D1E65"/>
    <w:p w14:paraId="32B74A8A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Záruka</w:t>
      </w:r>
    </w:p>
    <w:p w14:paraId="3CB34DB9" w14:textId="77777777" w:rsidR="00896ACF" w:rsidRDefault="00896ACF" w:rsidP="00896ACF">
      <w:pPr>
        <w:pStyle w:val="Nadpis2"/>
        <w:numPr>
          <w:ilvl w:val="1"/>
          <w:numId w:val="1"/>
        </w:numPr>
        <w:ind w:left="788" w:hanging="43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0571F6" w:rsidRPr="000A58B6">
        <w:rPr>
          <w:rFonts w:ascii="Arial" w:hAnsi="Arial" w:cs="Arial"/>
          <w:szCs w:val="22"/>
        </w:rPr>
        <w:t xml:space="preserve">a </w:t>
      </w:r>
      <w:r w:rsidR="000571F6">
        <w:rPr>
          <w:rFonts w:ascii="Arial" w:hAnsi="Arial" w:cs="Arial"/>
          <w:szCs w:val="22"/>
        </w:rPr>
        <w:t>HW j</w:t>
      </w:r>
      <w:r>
        <w:rPr>
          <w:rFonts w:ascii="Arial" w:hAnsi="Arial" w:cs="Arial"/>
          <w:szCs w:val="22"/>
        </w:rPr>
        <w:t>sou poskytovány tyto záruční doby:</w:t>
      </w:r>
    </w:p>
    <w:p w14:paraId="45B997E2" w14:textId="0D09072C" w:rsidR="00896ACF" w:rsidRDefault="00DC23E0" w:rsidP="00896ACF">
      <w:pPr>
        <w:pStyle w:val="Nadpis2"/>
        <w:numPr>
          <w:ilvl w:val="0"/>
          <w:numId w:val="5"/>
        </w:numPr>
        <w:spacing w:before="0"/>
        <w:ind w:left="11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Záruka na </w:t>
      </w:r>
      <w:r w:rsidR="00C32108">
        <w:rPr>
          <w:rFonts w:ascii="Arial" w:hAnsi="Arial" w:cs="Arial"/>
          <w:szCs w:val="22"/>
        </w:rPr>
        <w:t>zálohovací</w:t>
      </w:r>
      <w:r w:rsidR="00E13A58">
        <w:rPr>
          <w:rFonts w:ascii="Arial" w:hAnsi="Arial" w:cs="Arial"/>
          <w:szCs w:val="22"/>
        </w:rPr>
        <w:t xml:space="preserve"> </w:t>
      </w:r>
      <w:r w:rsidR="00C32108">
        <w:rPr>
          <w:rFonts w:ascii="Arial" w:hAnsi="Arial" w:cs="Arial"/>
          <w:szCs w:val="22"/>
        </w:rPr>
        <w:t xml:space="preserve">mechaniku </w:t>
      </w:r>
      <w:proofErr w:type="gramStart"/>
      <w:r w:rsidR="00C32108">
        <w:rPr>
          <w:rFonts w:ascii="Arial" w:hAnsi="Arial" w:cs="Arial"/>
          <w:szCs w:val="22"/>
        </w:rPr>
        <w:t xml:space="preserve">je </w:t>
      </w:r>
      <w:r>
        <w:rPr>
          <w:rFonts w:ascii="Arial" w:hAnsi="Arial" w:cs="Arial"/>
          <w:szCs w:val="22"/>
        </w:rPr>
        <w:t xml:space="preserve"> </w:t>
      </w:r>
      <w:r w:rsidR="00C32108">
        <w:rPr>
          <w:rFonts w:ascii="Arial" w:hAnsi="Arial" w:cs="Arial"/>
          <w:szCs w:val="22"/>
        </w:rPr>
        <w:t>2</w:t>
      </w:r>
      <w:proofErr w:type="gramEnd"/>
      <w:r>
        <w:rPr>
          <w:rFonts w:ascii="Arial" w:hAnsi="Arial" w:cs="Arial"/>
          <w:szCs w:val="22"/>
        </w:rPr>
        <w:t xml:space="preserve"> </w:t>
      </w:r>
      <w:r w:rsidR="002A215F">
        <w:rPr>
          <w:rFonts w:ascii="Arial" w:hAnsi="Arial" w:cs="Arial"/>
          <w:szCs w:val="22"/>
        </w:rPr>
        <w:t>roky</w:t>
      </w:r>
      <w:r w:rsidR="00F34E9B">
        <w:rPr>
          <w:rFonts w:ascii="Arial" w:hAnsi="Arial" w:cs="Arial"/>
          <w:szCs w:val="22"/>
        </w:rPr>
        <w:t>.</w:t>
      </w:r>
    </w:p>
    <w:p w14:paraId="7C04A598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Užívání software se řídí licenčními podmínkami. </w:t>
      </w:r>
    </w:p>
    <w:p w14:paraId="5951B905" w14:textId="77777777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Záruka se nevztahuje na škody způsobené násilím, neodbornou obsluhou či vyšší mocí, nedodržením pokynů k údržbě, provozu a podobně. Záruka se také nevztahuje na data a údaje zpracovávané pomocí předmětu díla a zhotovitel nenese odpovědnost za škodu na nich.</w:t>
      </w:r>
    </w:p>
    <w:p w14:paraId="2F33D7F3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 odpovídá za vady, které má dílo v čase odevzdání objednateli</w:t>
      </w:r>
      <w:r w:rsidRPr="000A58B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Za vady, které se projevily po odevzdání díla zodpovídá zhotovitel tehdy, jestliže byly způsobeny porušením jeho povinností.</w:t>
      </w:r>
    </w:p>
    <w:p w14:paraId="09125E1A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Objednatel případnou vadu předmětu plnění uplatní bezodkladně písemnou formou oprávněnému zástupci zhotovitele dle článku 1. odstavce 1.2.</w:t>
      </w:r>
    </w:p>
    <w:p w14:paraId="20B0CF7C" w14:textId="77777777" w:rsidR="004D1E65" w:rsidRPr="000A58B6" w:rsidRDefault="004D1E65" w:rsidP="004D1E65"/>
    <w:p w14:paraId="3A1478D3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lastRenderedPageBreak/>
        <w:t>Smluvní pokuta</w:t>
      </w:r>
    </w:p>
    <w:p w14:paraId="3E6C1A02" w14:textId="77777777" w:rsidR="004D1E65" w:rsidRPr="000A58B6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V případě, že zhotovitel nedodrží dobu plnění sjednanou v čl. </w:t>
      </w:r>
      <w:r>
        <w:rPr>
          <w:rFonts w:ascii="Arial" w:hAnsi="Arial" w:cs="Arial"/>
          <w:szCs w:val="22"/>
        </w:rPr>
        <w:t>3</w:t>
      </w:r>
      <w:r w:rsidRPr="000A58B6">
        <w:rPr>
          <w:rFonts w:ascii="Arial" w:hAnsi="Arial" w:cs="Arial"/>
          <w:szCs w:val="22"/>
        </w:rPr>
        <w:t>) této smlouvy, uhradí objednateli smluvní pokutu ve výši 0,05 % z</w:t>
      </w:r>
      <w:r>
        <w:rPr>
          <w:rFonts w:ascii="Arial" w:hAnsi="Arial" w:cs="Arial"/>
          <w:szCs w:val="22"/>
        </w:rPr>
        <w:t> nedodaných komponent</w:t>
      </w:r>
      <w:r w:rsidRPr="000A58B6">
        <w:rPr>
          <w:rFonts w:ascii="Arial" w:hAnsi="Arial" w:cs="Arial"/>
          <w:szCs w:val="22"/>
        </w:rPr>
        <w:t xml:space="preserve"> díla za každý započatý den prodlení až do splnění</w:t>
      </w:r>
    </w:p>
    <w:p w14:paraId="542E9305" w14:textId="77777777" w:rsidR="004D1E65" w:rsidRDefault="004D1E65" w:rsidP="004D1E6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V případě prodlení objednatele s úhradou faktury uhradí objednatel poskytovateli smluvní pokutu ve výši 0,05 % z neuhrazené částky za každý den prodlení.</w:t>
      </w:r>
      <w:r>
        <w:rPr>
          <w:rFonts w:ascii="Arial" w:hAnsi="Arial" w:cs="Arial"/>
          <w:szCs w:val="22"/>
        </w:rPr>
        <w:t xml:space="preserve"> </w:t>
      </w:r>
    </w:p>
    <w:p w14:paraId="19CB0DEC" w14:textId="77777777" w:rsidR="004D1E65" w:rsidRDefault="004D1E65" w:rsidP="004D1E65">
      <w:pPr>
        <w:rPr>
          <w:rFonts w:ascii="Arial" w:hAnsi="Arial" w:cs="Arial"/>
          <w:sz w:val="22"/>
          <w:szCs w:val="22"/>
        </w:rPr>
      </w:pPr>
    </w:p>
    <w:p w14:paraId="1DE1C7D1" w14:textId="77777777" w:rsidR="004D1E65" w:rsidRPr="000A58B6" w:rsidRDefault="004D1E65" w:rsidP="004D1E65">
      <w:pPr>
        <w:pStyle w:val="Nadpis1Nadpis"/>
        <w:numPr>
          <w:ilvl w:val="0"/>
          <w:numId w:val="1"/>
        </w:numPr>
        <w:rPr>
          <w:rFonts w:cs="Arial"/>
          <w:sz w:val="24"/>
          <w:szCs w:val="24"/>
        </w:rPr>
      </w:pPr>
      <w:r w:rsidRPr="000A58B6">
        <w:rPr>
          <w:rFonts w:cs="Arial"/>
          <w:sz w:val="24"/>
          <w:szCs w:val="24"/>
        </w:rPr>
        <w:t>Závěrečná ujednání</w:t>
      </w:r>
    </w:p>
    <w:p w14:paraId="79BB4F6D" w14:textId="77777777" w:rsidR="004D1E65" w:rsidRPr="000A58B6" w:rsidRDefault="004D1E65" w:rsidP="004D1E65">
      <w:pPr>
        <w:pStyle w:val="Nadpis2"/>
        <w:numPr>
          <w:ilvl w:val="1"/>
          <w:numId w:val="1"/>
        </w:numPr>
        <w:tabs>
          <w:tab w:val="clear" w:pos="792"/>
          <w:tab w:val="num" w:pos="540"/>
        </w:tabs>
        <w:ind w:left="540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 xml:space="preserve">Smlouva nabývá platnosti a účinnosti jejím podpisem. </w:t>
      </w:r>
    </w:p>
    <w:p w14:paraId="21E2F2C6" w14:textId="77777777" w:rsidR="004D1E65" w:rsidRPr="000A58B6" w:rsidRDefault="004D1E65" w:rsidP="004D1E65">
      <w:pPr>
        <w:pStyle w:val="Nadpis2"/>
        <w:numPr>
          <w:ilvl w:val="1"/>
          <w:numId w:val="1"/>
        </w:numPr>
        <w:tabs>
          <w:tab w:val="clear" w:pos="792"/>
          <w:tab w:val="num" w:pos="720"/>
        </w:tabs>
        <w:ind w:left="720" w:hanging="612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Dodatky a změny této smlouvy mohou být prováděny jen písemnou formou podepsanou oběma smluvními stranami. Práva a povinnosti smluvních stran v této smlouvě výslovně neupravená se řídí příslušnými ustanoveními obchodního zákoníku a předpisů souvisejících.</w:t>
      </w:r>
    </w:p>
    <w:p w14:paraId="1A88583E" w14:textId="77777777" w:rsidR="004D1E65" w:rsidRPr="000A58B6" w:rsidRDefault="004D1E65" w:rsidP="004D1E65">
      <w:pPr>
        <w:pStyle w:val="Nadpis2"/>
        <w:numPr>
          <w:ilvl w:val="1"/>
          <w:numId w:val="1"/>
        </w:numPr>
        <w:tabs>
          <w:tab w:val="clear" w:pos="792"/>
          <w:tab w:val="num" w:pos="720"/>
        </w:tabs>
        <w:ind w:left="720" w:hanging="540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>Tato smlouva je podepsána ve 2 stejnopisech s platností originálu, z nichž obě strany obdrží po jednom vyhotovení.</w:t>
      </w:r>
    </w:p>
    <w:p w14:paraId="7BAE12D8" w14:textId="77777777" w:rsidR="00F6274C" w:rsidRDefault="00F6274C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6015DDE1" w14:textId="77777777" w:rsidR="0097784E" w:rsidRDefault="0097784E" w:rsidP="004D1E65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 Příloha č. 1 – specifikace</w:t>
      </w:r>
    </w:p>
    <w:p w14:paraId="41EDF2DB" w14:textId="6A6213F3" w:rsidR="00445055" w:rsidRDefault="00445055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4FA43874" w14:textId="6A16988C" w:rsidR="002A215F" w:rsidRDefault="002A215F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7FE72DF7" w14:textId="62DB4747" w:rsidR="002A215F" w:rsidRDefault="002A215F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114A5406" w14:textId="6B862CDD" w:rsidR="002A215F" w:rsidRDefault="002A215F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15740D74" w14:textId="77777777" w:rsidR="002A215F" w:rsidRDefault="002A215F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3D7E73A7" w14:textId="77777777" w:rsidR="004D1E65" w:rsidRDefault="004D1E65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3727A230" w14:textId="77777777" w:rsidR="00E8282D" w:rsidRDefault="00E8282D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0685E116" w14:textId="77777777" w:rsidR="004D1E65" w:rsidRDefault="004D1E65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5918ADB5" w14:textId="77777777" w:rsidR="004D1E65" w:rsidRPr="000A58B6" w:rsidRDefault="004D1E65" w:rsidP="004D1E65">
      <w:pPr>
        <w:pStyle w:val="Zkladntext"/>
        <w:jc w:val="both"/>
        <w:rPr>
          <w:rFonts w:ascii="Arial" w:hAnsi="Arial" w:cs="Arial"/>
          <w:szCs w:val="22"/>
        </w:rPr>
      </w:pPr>
    </w:p>
    <w:p w14:paraId="22CCD2BF" w14:textId="77777777" w:rsidR="004D1E65" w:rsidRPr="000A58B6" w:rsidRDefault="004D1E65" w:rsidP="004D1E65">
      <w:pPr>
        <w:tabs>
          <w:tab w:val="center" w:pos="2410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A58B6">
        <w:rPr>
          <w:rFonts w:ascii="Arial" w:hAnsi="Arial" w:cs="Arial"/>
          <w:sz w:val="22"/>
          <w:szCs w:val="22"/>
        </w:rPr>
        <w:tab/>
        <w:t xml:space="preserve">..................................... </w:t>
      </w:r>
      <w:r w:rsidRPr="000A58B6"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26BDA2A2" w14:textId="77777777" w:rsidR="004D1E65" w:rsidRPr="000A58B6" w:rsidRDefault="004D1E65" w:rsidP="004D1E65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  <w:r w:rsidRPr="000A58B6">
        <w:rPr>
          <w:rFonts w:ascii="Arial" w:hAnsi="Arial" w:cs="Arial"/>
          <w:szCs w:val="22"/>
        </w:rPr>
        <w:tab/>
        <w:t xml:space="preserve">  za objednatele</w:t>
      </w:r>
      <w:r w:rsidRPr="000A58B6">
        <w:rPr>
          <w:rFonts w:ascii="Arial" w:hAnsi="Arial" w:cs="Arial"/>
          <w:szCs w:val="22"/>
        </w:rPr>
        <w:tab/>
        <w:t xml:space="preserve">   za zhotovitele </w:t>
      </w:r>
    </w:p>
    <w:p w14:paraId="5414F1FF" w14:textId="3C54E642" w:rsidR="0079711F" w:rsidRDefault="004D1E65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  <w:r w:rsidRPr="00EA1111">
        <w:rPr>
          <w:rFonts w:ascii="Arial" w:hAnsi="Arial" w:cs="Arial"/>
          <w:szCs w:val="22"/>
        </w:rPr>
        <w:t xml:space="preserve">                     Ing. </w:t>
      </w:r>
      <w:r w:rsidR="002A215F">
        <w:rPr>
          <w:rFonts w:ascii="Arial" w:hAnsi="Arial" w:cs="Arial"/>
          <w:szCs w:val="22"/>
        </w:rPr>
        <w:t>Radomír Nedbal</w:t>
      </w:r>
      <w:r w:rsidR="008A1DCF">
        <w:rPr>
          <w:rFonts w:ascii="Arial" w:hAnsi="Arial" w:cs="Arial"/>
          <w:szCs w:val="22"/>
        </w:rPr>
        <w:t xml:space="preserve"> </w:t>
      </w:r>
      <w:r w:rsidR="008A1DCF">
        <w:rPr>
          <w:rFonts w:ascii="Arial" w:hAnsi="Arial" w:cs="Arial"/>
          <w:szCs w:val="22"/>
        </w:rPr>
        <w:tab/>
        <w:t>Ing. Roman Plachý</w:t>
      </w:r>
      <w:r w:rsidR="00EA1111" w:rsidRPr="00EA1111">
        <w:rPr>
          <w:rFonts w:ascii="Arial" w:hAnsi="Arial" w:cs="Arial"/>
          <w:szCs w:val="22"/>
        </w:rPr>
        <w:t xml:space="preserve"> </w:t>
      </w:r>
    </w:p>
    <w:p w14:paraId="4294B8F9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5E891387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4BBF1189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7C109965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23D9B5B9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721D41C3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6770C196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6BBF791F" w14:textId="77777777" w:rsidR="00E1248F" w:rsidRDefault="00E1248F" w:rsidP="00E1248F">
      <w:pPr>
        <w:pStyle w:val="Nzev"/>
        <w:keepNext/>
        <w:keepLines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Příloha č.1</w:t>
      </w:r>
    </w:p>
    <w:p w14:paraId="2B968E1A" w14:textId="77777777" w:rsidR="00E1248F" w:rsidRDefault="00E1248F" w:rsidP="00E1248F">
      <w:pPr>
        <w:pStyle w:val="Nzev"/>
        <w:keepNext/>
        <w:keepLines/>
        <w:rPr>
          <w:rFonts w:cs="Arial"/>
          <w:sz w:val="28"/>
          <w:szCs w:val="28"/>
        </w:rPr>
      </w:pPr>
    </w:p>
    <w:p w14:paraId="49D64E64" w14:textId="3A196683" w:rsidR="00E1248F" w:rsidRPr="000A58B6" w:rsidRDefault="00E577CA" w:rsidP="00E1248F">
      <w:pPr>
        <w:pStyle w:val="Nzev"/>
        <w:keepNext/>
        <w:keepLines/>
        <w:rPr>
          <w:rFonts w:cs="Arial"/>
          <w:sz w:val="28"/>
          <w:szCs w:val="28"/>
        </w:rPr>
      </w:pPr>
      <w:r w:rsidRPr="00E577CA">
        <w:rPr>
          <w:noProof/>
        </w:rPr>
        <w:drawing>
          <wp:inline distT="0" distB="0" distL="0" distR="0" wp14:anchorId="3842A4AB" wp14:editId="2481C498">
            <wp:extent cx="5760720" cy="1413510"/>
            <wp:effectExtent l="0" t="0" r="0" b="0"/>
            <wp:docPr id="1264453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2F17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793D5A3F" w14:textId="77777777" w:rsidR="00E1248F" w:rsidRDefault="00E1248F" w:rsidP="00EA1111">
      <w:pPr>
        <w:pStyle w:val="Zkladntextodsazen"/>
        <w:tabs>
          <w:tab w:val="center" w:pos="2410"/>
          <w:tab w:val="center" w:pos="6804"/>
        </w:tabs>
        <w:spacing w:after="0"/>
        <w:jc w:val="both"/>
        <w:rPr>
          <w:rFonts w:ascii="Arial" w:hAnsi="Arial" w:cs="Arial"/>
          <w:szCs w:val="22"/>
        </w:rPr>
      </w:pPr>
    </w:p>
    <w:p w14:paraId="41BC1B5F" w14:textId="77777777" w:rsidR="00A35F2F" w:rsidRPr="00A35F2F" w:rsidRDefault="00A35F2F" w:rsidP="00A35F2F"/>
    <w:p w14:paraId="6872E859" w14:textId="77777777" w:rsidR="00A35F2F" w:rsidRDefault="00A35F2F" w:rsidP="00A35F2F"/>
    <w:p w14:paraId="1B487A32" w14:textId="77777777" w:rsidR="008525E7" w:rsidRPr="00A35F2F" w:rsidRDefault="00A35F2F" w:rsidP="00A35F2F">
      <w:pPr>
        <w:tabs>
          <w:tab w:val="left" w:pos="5490"/>
        </w:tabs>
      </w:pPr>
      <w:r>
        <w:tab/>
      </w:r>
    </w:p>
    <w:p w14:paraId="51052454" w14:textId="77777777" w:rsidR="00E1248F" w:rsidRPr="00A35F2F" w:rsidRDefault="00E1248F" w:rsidP="00A35F2F">
      <w:pPr>
        <w:tabs>
          <w:tab w:val="left" w:pos="5490"/>
        </w:tabs>
      </w:pPr>
    </w:p>
    <w:sectPr w:rsidR="00E1248F" w:rsidRPr="00A35F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1EE9" w14:textId="77777777" w:rsidR="00D9453B" w:rsidRDefault="00D9453B">
      <w:r>
        <w:separator/>
      </w:r>
    </w:p>
  </w:endnote>
  <w:endnote w:type="continuationSeparator" w:id="0">
    <w:p w14:paraId="460E3419" w14:textId="77777777" w:rsidR="00D9453B" w:rsidRDefault="00D9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83C1" w14:textId="77777777" w:rsidR="00D9453B" w:rsidRDefault="00D9453B">
      <w:r>
        <w:separator/>
      </w:r>
    </w:p>
  </w:footnote>
  <w:footnote w:type="continuationSeparator" w:id="0">
    <w:p w14:paraId="52AC5832" w14:textId="77777777" w:rsidR="00D9453B" w:rsidRDefault="00D9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DE2E" w14:textId="2259602D" w:rsidR="00F872E9" w:rsidRDefault="00F872E9">
    <w:pPr>
      <w:pStyle w:val="Zhlav"/>
    </w:pPr>
    <w:r>
      <w:t>SD-01</w:t>
    </w:r>
    <w:r w:rsidR="001A1A6F">
      <w:t>090</w:t>
    </w:r>
    <w:r w:rsidR="00AE363E">
      <w:t>4</w:t>
    </w:r>
    <w:r w:rsidR="001A1A6F">
      <w:t>202</w:t>
    </w:r>
    <w:r w:rsidR="00AE363E">
      <w:t>5</w:t>
    </w:r>
    <w:r>
      <w:t>-ZL/</w:t>
    </w:r>
    <w:r w:rsidR="00540A3F">
      <w:t>RP</w:t>
    </w:r>
    <w:r>
      <w:t xml:space="preserve">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1028E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1028E">
      <w:rPr>
        <w:rStyle w:val="slostrnky"/>
        <w:noProof/>
      </w:rPr>
      <w:t>5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BD723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AC1319"/>
    <w:multiLevelType w:val="hybridMultilevel"/>
    <w:tmpl w:val="2C2E3746"/>
    <w:lvl w:ilvl="0" w:tplc="5B984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63E7"/>
    <w:multiLevelType w:val="hybridMultilevel"/>
    <w:tmpl w:val="D8C48796"/>
    <w:lvl w:ilvl="0" w:tplc="8F680D20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CD33854"/>
    <w:multiLevelType w:val="hybridMultilevel"/>
    <w:tmpl w:val="0D74737A"/>
    <w:lvl w:ilvl="0" w:tplc="4F1071A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8E7A5ED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5181497"/>
    <w:multiLevelType w:val="hybridMultilevel"/>
    <w:tmpl w:val="A9A80066"/>
    <w:lvl w:ilvl="0" w:tplc="8D628B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480610943">
    <w:abstractNumId w:val="0"/>
  </w:num>
  <w:num w:numId="2" w16cid:durableId="1392777331">
    <w:abstractNumId w:val="4"/>
  </w:num>
  <w:num w:numId="3" w16cid:durableId="796949461">
    <w:abstractNumId w:val="1"/>
  </w:num>
  <w:num w:numId="4" w16cid:durableId="518736102">
    <w:abstractNumId w:val="3"/>
  </w:num>
  <w:num w:numId="5" w16cid:durableId="39539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1F"/>
    <w:rsid w:val="000010E4"/>
    <w:rsid w:val="00012A5B"/>
    <w:rsid w:val="00015522"/>
    <w:rsid w:val="0003647F"/>
    <w:rsid w:val="00045A8F"/>
    <w:rsid w:val="000571F6"/>
    <w:rsid w:val="000A48DB"/>
    <w:rsid w:val="000A58B6"/>
    <w:rsid w:val="000D30F2"/>
    <w:rsid w:val="000E20B6"/>
    <w:rsid w:val="000F222B"/>
    <w:rsid w:val="001023ED"/>
    <w:rsid w:val="0010576B"/>
    <w:rsid w:val="0011125E"/>
    <w:rsid w:val="00117DED"/>
    <w:rsid w:val="00132FE8"/>
    <w:rsid w:val="00136906"/>
    <w:rsid w:val="0014281D"/>
    <w:rsid w:val="00145E19"/>
    <w:rsid w:val="00156137"/>
    <w:rsid w:val="001734FB"/>
    <w:rsid w:val="00192314"/>
    <w:rsid w:val="001A1A6F"/>
    <w:rsid w:val="001A4C2D"/>
    <w:rsid w:val="001E76FE"/>
    <w:rsid w:val="00201372"/>
    <w:rsid w:val="00244B4C"/>
    <w:rsid w:val="0025647A"/>
    <w:rsid w:val="00274F53"/>
    <w:rsid w:val="00285443"/>
    <w:rsid w:val="002A215F"/>
    <w:rsid w:val="002A2B24"/>
    <w:rsid w:val="002B3F2F"/>
    <w:rsid w:val="002F36D0"/>
    <w:rsid w:val="003061C3"/>
    <w:rsid w:val="003101D0"/>
    <w:rsid w:val="00355EAF"/>
    <w:rsid w:val="003646B0"/>
    <w:rsid w:val="0036725A"/>
    <w:rsid w:val="0037208E"/>
    <w:rsid w:val="00375CA4"/>
    <w:rsid w:val="00396705"/>
    <w:rsid w:val="003B0CF5"/>
    <w:rsid w:val="003F3E70"/>
    <w:rsid w:val="00404289"/>
    <w:rsid w:val="0042234E"/>
    <w:rsid w:val="00431FD2"/>
    <w:rsid w:val="00432F8D"/>
    <w:rsid w:val="004336BE"/>
    <w:rsid w:val="00445055"/>
    <w:rsid w:val="004553AC"/>
    <w:rsid w:val="0046727D"/>
    <w:rsid w:val="004677EE"/>
    <w:rsid w:val="004809BC"/>
    <w:rsid w:val="004A1CF6"/>
    <w:rsid w:val="004A4447"/>
    <w:rsid w:val="004D1E65"/>
    <w:rsid w:val="004D4D25"/>
    <w:rsid w:val="0051028E"/>
    <w:rsid w:val="00513A03"/>
    <w:rsid w:val="0052761B"/>
    <w:rsid w:val="005333D7"/>
    <w:rsid w:val="00540A3F"/>
    <w:rsid w:val="005478B7"/>
    <w:rsid w:val="00565119"/>
    <w:rsid w:val="0059006C"/>
    <w:rsid w:val="005973C7"/>
    <w:rsid w:val="005A58AC"/>
    <w:rsid w:val="005B3338"/>
    <w:rsid w:val="005B5F85"/>
    <w:rsid w:val="005C52AA"/>
    <w:rsid w:val="005D0A18"/>
    <w:rsid w:val="005E4D1C"/>
    <w:rsid w:val="005F2EC9"/>
    <w:rsid w:val="00607526"/>
    <w:rsid w:val="00610E1A"/>
    <w:rsid w:val="00617C3A"/>
    <w:rsid w:val="00626EF6"/>
    <w:rsid w:val="0067058A"/>
    <w:rsid w:val="00670CFD"/>
    <w:rsid w:val="00683F61"/>
    <w:rsid w:val="0069010C"/>
    <w:rsid w:val="0069155E"/>
    <w:rsid w:val="006A068A"/>
    <w:rsid w:val="006E50DE"/>
    <w:rsid w:val="006F32ED"/>
    <w:rsid w:val="00711196"/>
    <w:rsid w:val="00717708"/>
    <w:rsid w:val="00717993"/>
    <w:rsid w:val="00734098"/>
    <w:rsid w:val="007821ED"/>
    <w:rsid w:val="007826DC"/>
    <w:rsid w:val="007953D1"/>
    <w:rsid w:val="0079711F"/>
    <w:rsid w:val="007D7961"/>
    <w:rsid w:val="007E79E5"/>
    <w:rsid w:val="007F5EF0"/>
    <w:rsid w:val="00807BA6"/>
    <w:rsid w:val="00813C75"/>
    <w:rsid w:val="00843959"/>
    <w:rsid w:val="008525E7"/>
    <w:rsid w:val="00894650"/>
    <w:rsid w:val="00896ACF"/>
    <w:rsid w:val="008A1DCF"/>
    <w:rsid w:val="008A45DF"/>
    <w:rsid w:val="008A5873"/>
    <w:rsid w:val="008B6966"/>
    <w:rsid w:val="008C23D7"/>
    <w:rsid w:val="009062DF"/>
    <w:rsid w:val="0091159D"/>
    <w:rsid w:val="00914C10"/>
    <w:rsid w:val="00950EAF"/>
    <w:rsid w:val="009705C5"/>
    <w:rsid w:val="0097162D"/>
    <w:rsid w:val="0097784E"/>
    <w:rsid w:val="00984197"/>
    <w:rsid w:val="009C02C0"/>
    <w:rsid w:val="009E2037"/>
    <w:rsid w:val="00A05560"/>
    <w:rsid w:val="00A33904"/>
    <w:rsid w:val="00A35F2F"/>
    <w:rsid w:val="00A44C38"/>
    <w:rsid w:val="00A5038C"/>
    <w:rsid w:val="00A83531"/>
    <w:rsid w:val="00AB08C2"/>
    <w:rsid w:val="00AB433C"/>
    <w:rsid w:val="00AC3B81"/>
    <w:rsid w:val="00AE363E"/>
    <w:rsid w:val="00B02C91"/>
    <w:rsid w:val="00B224BE"/>
    <w:rsid w:val="00B229F2"/>
    <w:rsid w:val="00B25019"/>
    <w:rsid w:val="00B42B6C"/>
    <w:rsid w:val="00B805FC"/>
    <w:rsid w:val="00B80EBC"/>
    <w:rsid w:val="00B8405E"/>
    <w:rsid w:val="00BD5E5C"/>
    <w:rsid w:val="00BE0ED2"/>
    <w:rsid w:val="00BF5C1E"/>
    <w:rsid w:val="00C03BBD"/>
    <w:rsid w:val="00C11876"/>
    <w:rsid w:val="00C32108"/>
    <w:rsid w:val="00C34771"/>
    <w:rsid w:val="00C42556"/>
    <w:rsid w:val="00C51E6C"/>
    <w:rsid w:val="00C61833"/>
    <w:rsid w:val="00C70842"/>
    <w:rsid w:val="00C90B53"/>
    <w:rsid w:val="00C93F37"/>
    <w:rsid w:val="00C97F3D"/>
    <w:rsid w:val="00CC387C"/>
    <w:rsid w:val="00CE0FD1"/>
    <w:rsid w:val="00CF57AE"/>
    <w:rsid w:val="00D2080A"/>
    <w:rsid w:val="00D23E94"/>
    <w:rsid w:val="00D24EF0"/>
    <w:rsid w:val="00D26110"/>
    <w:rsid w:val="00D71696"/>
    <w:rsid w:val="00D835D8"/>
    <w:rsid w:val="00D9453B"/>
    <w:rsid w:val="00DA09D6"/>
    <w:rsid w:val="00DB7933"/>
    <w:rsid w:val="00DC23E0"/>
    <w:rsid w:val="00DE3AB1"/>
    <w:rsid w:val="00DF6884"/>
    <w:rsid w:val="00DF73CE"/>
    <w:rsid w:val="00E1248F"/>
    <w:rsid w:val="00E13A58"/>
    <w:rsid w:val="00E14E14"/>
    <w:rsid w:val="00E27CA3"/>
    <w:rsid w:val="00E50685"/>
    <w:rsid w:val="00E554E5"/>
    <w:rsid w:val="00E577CA"/>
    <w:rsid w:val="00E8282D"/>
    <w:rsid w:val="00E85C6E"/>
    <w:rsid w:val="00E8637C"/>
    <w:rsid w:val="00E979B1"/>
    <w:rsid w:val="00EA1111"/>
    <w:rsid w:val="00EA71AE"/>
    <w:rsid w:val="00EB098B"/>
    <w:rsid w:val="00EB234A"/>
    <w:rsid w:val="00EE5A7C"/>
    <w:rsid w:val="00F06C5B"/>
    <w:rsid w:val="00F324C1"/>
    <w:rsid w:val="00F34E9B"/>
    <w:rsid w:val="00F6274C"/>
    <w:rsid w:val="00F73380"/>
    <w:rsid w:val="00F872E9"/>
    <w:rsid w:val="00F97F23"/>
    <w:rsid w:val="00FA653B"/>
    <w:rsid w:val="00FB4216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22E963"/>
  <w15:chartTrackingRefBased/>
  <w15:docId w15:val="{35999FF7-742F-40BF-BB15-F1FC154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11F"/>
  </w:style>
  <w:style w:type="paragraph" w:styleId="Nadpis2">
    <w:name w:val="heading 2"/>
    <w:basedOn w:val="Normln"/>
    <w:next w:val="Normln"/>
    <w:qFormat/>
    <w:rsid w:val="0079711F"/>
    <w:pPr>
      <w:spacing w:before="240" w:after="60"/>
      <w:jc w:val="both"/>
      <w:outlineLvl w:val="1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Nadpis">
    <w:name w:val="Nadpis 1.Nadpis"/>
    <w:basedOn w:val="Normln"/>
    <w:next w:val="Normln"/>
    <w:rsid w:val="007971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customStyle="1" w:styleId="firme">
    <w:name w:val="firme"/>
    <w:basedOn w:val="Normln"/>
    <w:rsid w:val="0079711F"/>
    <w:pPr>
      <w:tabs>
        <w:tab w:val="left" w:pos="720"/>
        <w:tab w:val="left" w:pos="3690"/>
      </w:tabs>
    </w:pPr>
    <w:rPr>
      <w:sz w:val="22"/>
    </w:rPr>
  </w:style>
  <w:style w:type="paragraph" w:styleId="Nzev">
    <w:name w:val="Title"/>
    <w:basedOn w:val="Normln"/>
    <w:qFormat/>
    <w:rsid w:val="0079711F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79711F"/>
    <w:pPr>
      <w:spacing w:after="120"/>
    </w:pPr>
    <w:rPr>
      <w:sz w:val="22"/>
    </w:rPr>
  </w:style>
  <w:style w:type="paragraph" w:styleId="Zkladntextodsazen">
    <w:name w:val="Body Text Indent"/>
    <w:basedOn w:val="Normln"/>
    <w:rsid w:val="0079711F"/>
    <w:pPr>
      <w:spacing w:after="120"/>
      <w:ind w:left="283"/>
    </w:pPr>
    <w:rPr>
      <w:sz w:val="22"/>
    </w:rPr>
  </w:style>
  <w:style w:type="paragraph" w:customStyle="1" w:styleId="Podtitul">
    <w:name w:val="Podtitul"/>
    <w:basedOn w:val="Normln"/>
    <w:qFormat/>
    <w:rsid w:val="0079711F"/>
    <w:pPr>
      <w:spacing w:after="60"/>
      <w:jc w:val="center"/>
    </w:pPr>
    <w:rPr>
      <w:rFonts w:ascii="Arial" w:hAnsi="Arial"/>
      <w:i/>
      <w:sz w:val="24"/>
    </w:rPr>
  </w:style>
  <w:style w:type="paragraph" w:styleId="Zhlav">
    <w:name w:val="header"/>
    <w:basedOn w:val="Normln"/>
    <w:rsid w:val="00CC38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38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387C"/>
  </w:style>
  <w:style w:type="paragraph" w:styleId="Odstavecseseznamem">
    <w:name w:val="List Paragraph"/>
    <w:basedOn w:val="Normln"/>
    <w:uiPriority w:val="34"/>
    <w:qFormat/>
    <w:rsid w:val="0069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Adeon CZ, s.r.o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Svoboda Zbyněk</dc:creator>
  <cp:keywords/>
  <cp:lastModifiedBy>Pilíková Jana</cp:lastModifiedBy>
  <cp:revision>3</cp:revision>
  <cp:lastPrinted>2009-07-24T09:47:00Z</cp:lastPrinted>
  <dcterms:created xsi:type="dcterms:W3CDTF">2025-04-11T09:39:00Z</dcterms:created>
  <dcterms:modified xsi:type="dcterms:W3CDTF">2025-04-11T09:40:00Z</dcterms:modified>
</cp:coreProperties>
</file>