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CCBC6" w14:textId="77777777" w:rsidR="000F6ECB" w:rsidRDefault="00270E6F" w:rsidP="00270E6F">
      <w:pPr>
        <w:jc w:val="center"/>
      </w:pPr>
      <w:r w:rsidRPr="000F6ECB">
        <w:rPr>
          <w:b/>
          <w:bCs/>
          <w:sz w:val="36"/>
          <w:szCs w:val="36"/>
        </w:rPr>
        <w:t>Sponzorská smlouva</w:t>
      </w:r>
      <w:r>
        <w:t xml:space="preserve">, </w:t>
      </w:r>
    </w:p>
    <w:p w14:paraId="4413D7F3" w14:textId="47A447A1" w:rsidR="002A2AC4" w:rsidRDefault="00270E6F" w:rsidP="00270E6F">
      <w:pPr>
        <w:jc w:val="center"/>
      </w:pPr>
      <w:r w:rsidRPr="00270E6F">
        <w:t>uzavřená dle § 1746 odst. 2 zák.č.89/2012 Sb.</w:t>
      </w:r>
      <w:r w:rsidR="000F6ECB">
        <w:t>, ve znění pozdějších předpisů.</w:t>
      </w:r>
    </w:p>
    <w:p w14:paraId="79CF1758" w14:textId="77777777" w:rsidR="00270E6F" w:rsidRDefault="00270E6F" w:rsidP="00270E6F">
      <w:pPr>
        <w:jc w:val="center"/>
      </w:pPr>
    </w:p>
    <w:p w14:paraId="1AF70195" w14:textId="77777777" w:rsidR="00270E6F" w:rsidRDefault="00270E6F" w:rsidP="00270E6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ALFUN a.s.</w:t>
      </w:r>
    </w:p>
    <w:p w14:paraId="11048115" w14:textId="3151D5D0" w:rsidR="00270E6F" w:rsidRDefault="00270E6F" w:rsidP="00270E6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IČ: 25828649</w:t>
      </w:r>
    </w:p>
    <w:p w14:paraId="6DD02883" w14:textId="1A8BDA5C" w:rsidR="00D37174" w:rsidRDefault="00D37174" w:rsidP="00270E6F">
      <w:pPr>
        <w:rPr>
          <w:rFonts w:ascii="Arial" w:hAnsi="Arial" w:cs="Arial"/>
          <w:bCs/>
          <w:sz w:val="20"/>
          <w:szCs w:val="20"/>
        </w:rPr>
      </w:pPr>
      <w:r w:rsidRPr="00FB53E1">
        <w:rPr>
          <w:rFonts w:ascii="Arial" w:hAnsi="Arial" w:cs="Arial"/>
          <w:bCs/>
          <w:sz w:val="20"/>
          <w:szCs w:val="20"/>
        </w:rPr>
        <w:t>DIČ: CZ</w:t>
      </w:r>
      <w:r>
        <w:rPr>
          <w:rFonts w:ascii="Arial" w:hAnsi="Arial" w:cs="Arial"/>
          <w:bCs/>
          <w:sz w:val="20"/>
          <w:szCs w:val="20"/>
        </w:rPr>
        <w:t>25828649</w:t>
      </w:r>
    </w:p>
    <w:p w14:paraId="74D8AED5" w14:textId="77777777" w:rsidR="00270E6F" w:rsidRDefault="00270E6F" w:rsidP="00270E6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Sídlem: Zahradní 1610/40, Bruntál, PSČ 792 01</w:t>
      </w:r>
    </w:p>
    <w:p w14:paraId="37B82807" w14:textId="77777777" w:rsidR="00270E6F" w:rsidRDefault="00270E6F" w:rsidP="00270E6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zapsaná v obchodním rejstříku vedeném u Krajského soudu v Ostravě, oddíl B, vložka 2732, zastoupená Ing. Václavem Jízdným, předsedou představenstva</w:t>
      </w:r>
    </w:p>
    <w:p w14:paraId="09075E55" w14:textId="1FE26022" w:rsidR="00270E6F" w:rsidRPr="00FB53E1" w:rsidRDefault="00270E6F" w:rsidP="00270E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dále jen jako „</w:t>
      </w:r>
      <w:r>
        <w:rPr>
          <w:rFonts w:ascii="Arial" w:hAnsi="Arial" w:cs="Arial"/>
          <w:b/>
          <w:sz w:val="20"/>
          <w:szCs w:val="20"/>
        </w:rPr>
        <w:t>Sponzor</w:t>
      </w:r>
      <w:r>
        <w:rPr>
          <w:rFonts w:ascii="Arial" w:hAnsi="Arial" w:cs="Arial"/>
          <w:sz w:val="20"/>
          <w:szCs w:val="20"/>
        </w:rPr>
        <w:t>“)</w:t>
      </w:r>
    </w:p>
    <w:p w14:paraId="659F5647" w14:textId="121DF389" w:rsidR="00270E6F" w:rsidRDefault="00270E6F" w:rsidP="00270E6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</w:p>
    <w:p w14:paraId="3ACC76DE" w14:textId="77777777" w:rsidR="00FB53E1" w:rsidRPr="00FB53E1" w:rsidRDefault="00FB53E1" w:rsidP="00FB53E1">
      <w:pPr>
        <w:rPr>
          <w:rFonts w:ascii="Arial" w:hAnsi="Arial" w:cs="Arial"/>
          <w:b/>
          <w:sz w:val="20"/>
          <w:szCs w:val="20"/>
        </w:rPr>
      </w:pPr>
      <w:r w:rsidRPr="00FB53E1">
        <w:rPr>
          <w:rFonts w:ascii="Arial" w:hAnsi="Arial" w:cs="Arial"/>
          <w:b/>
          <w:sz w:val="20"/>
          <w:szCs w:val="20"/>
        </w:rPr>
        <w:t>České vysoké učení technické v Praze</w:t>
      </w:r>
    </w:p>
    <w:p w14:paraId="50F8F093" w14:textId="77777777" w:rsidR="00FB53E1" w:rsidRPr="00FB53E1" w:rsidRDefault="00FB53E1" w:rsidP="00FB53E1">
      <w:pPr>
        <w:rPr>
          <w:rFonts w:ascii="Arial" w:hAnsi="Arial" w:cs="Arial"/>
          <w:bCs/>
          <w:sz w:val="20"/>
          <w:szCs w:val="20"/>
        </w:rPr>
      </w:pPr>
      <w:r w:rsidRPr="00FB53E1">
        <w:rPr>
          <w:rFonts w:ascii="Arial" w:hAnsi="Arial" w:cs="Arial"/>
          <w:bCs/>
          <w:sz w:val="20"/>
          <w:szCs w:val="20"/>
        </w:rPr>
        <w:t>se sídlem: Jugoslávských partyzánů 1580/3, 160 00 Praha 6 - Dejvice</w:t>
      </w:r>
    </w:p>
    <w:p w14:paraId="79320DA4" w14:textId="77777777" w:rsidR="00FB53E1" w:rsidRPr="00FB53E1" w:rsidRDefault="00FB53E1" w:rsidP="00FB53E1">
      <w:pPr>
        <w:rPr>
          <w:rFonts w:ascii="Arial" w:hAnsi="Arial" w:cs="Arial"/>
          <w:bCs/>
          <w:sz w:val="20"/>
          <w:szCs w:val="20"/>
        </w:rPr>
      </w:pPr>
      <w:r w:rsidRPr="00FB53E1">
        <w:rPr>
          <w:rFonts w:ascii="Arial" w:hAnsi="Arial" w:cs="Arial"/>
          <w:bCs/>
          <w:sz w:val="20"/>
          <w:szCs w:val="20"/>
        </w:rPr>
        <w:t>IČ: 68407700</w:t>
      </w:r>
    </w:p>
    <w:p w14:paraId="10424F68" w14:textId="77777777" w:rsidR="00FB53E1" w:rsidRDefault="00FB53E1" w:rsidP="00FB53E1">
      <w:pPr>
        <w:rPr>
          <w:rFonts w:ascii="Arial" w:hAnsi="Arial" w:cs="Arial"/>
          <w:bCs/>
          <w:sz w:val="20"/>
          <w:szCs w:val="20"/>
        </w:rPr>
      </w:pPr>
      <w:r w:rsidRPr="00FB53E1">
        <w:rPr>
          <w:rFonts w:ascii="Arial" w:hAnsi="Arial" w:cs="Arial"/>
          <w:bCs/>
          <w:sz w:val="20"/>
          <w:szCs w:val="20"/>
        </w:rPr>
        <w:t>DIČ: CZ68407700</w:t>
      </w:r>
    </w:p>
    <w:p w14:paraId="0952B5AC" w14:textId="275CA1F1" w:rsidR="008C6E5F" w:rsidRDefault="008C6E5F" w:rsidP="00FB53E1">
      <w:pPr>
        <w:rPr>
          <w:rFonts w:ascii="Arial" w:hAnsi="Arial" w:cs="Arial"/>
          <w:bCs/>
          <w:sz w:val="20"/>
          <w:szCs w:val="20"/>
        </w:rPr>
      </w:pPr>
      <w:r w:rsidRPr="008C6E5F">
        <w:rPr>
          <w:rFonts w:ascii="Arial" w:hAnsi="Arial" w:cs="Arial"/>
          <w:bCs/>
          <w:sz w:val="20"/>
          <w:szCs w:val="20"/>
        </w:rPr>
        <w:t>Součást: Fakulta elektrotechnická, se sídlem: Technická 2, 166 27, Praha 6,</w:t>
      </w:r>
    </w:p>
    <w:p w14:paraId="50EED6C5" w14:textId="2DE8C403" w:rsidR="00FB53E1" w:rsidRPr="00FB53E1" w:rsidRDefault="008C6E5F" w:rsidP="00FB53E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zapsaná </w:t>
      </w:r>
      <w:r w:rsidRPr="008C6E5F">
        <w:rPr>
          <w:rFonts w:ascii="Arial" w:hAnsi="Arial" w:cs="Arial"/>
          <w:bCs/>
          <w:sz w:val="20"/>
          <w:szCs w:val="20"/>
        </w:rPr>
        <w:t>v Registru vysokých škol, vedeném Ministerstvem školství, mládeže a tělovýchovy</w:t>
      </w:r>
    </w:p>
    <w:p w14:paraId="3EEF884D" w14:textId="08C106FE" w:rsidR="00FB53E1" w:rsidRPr="00FB53E1" w:rsidRDefault="00FB53E1" w:rsidP="00FB53E1">
      <w:pPr>
        <w:rPr>
          <w:rFonts w:ascii="Arial" w:hAnsi="Arial" w:cs="Arial"/>
          <w:bCs/>
          <w:sz w:val="20"/>
          <w:szCs w:val="20"/>
        </w:rPr>
      </w:pPr>
      <w:r w:rsidRPr="00FB53E1">
        <w:rPr>
          <w:rFonts w:ascii="Arial" w:hAnsi="Arial" w:cs="Arial"/>
          <w:bCs/>
          <w:sz w:val="20"/>
          <w:szCs w:val="20"/>
        </w:rPr>
        <w:t xml:space="preserve">zastoupená: </w:t>
      </w:r>
      <w:r w:rsidR="00BF64E0">
        <w:rPr>
          <w:rFonts w:ascii="Arial" w:hAnsi="Arial" w:cs="Arial"/>
          <w:bCs/>
          <w:sz w:val="20"/>
          <w:szCs w:val="20"/>
        </w:rPr>
        <w:t>XXX</w:t>
      </w:r>
    </w:p>
    <w:p w14:paraId="5269B8C4" w14:textId="22149474" w:rsidR="00270E6F" w:rsidRPr="00FB53E1" w:rsidRDefault="00FB53E1" w:rsidP="00FB53E1">
      <w:pPr>
        <w:rPr>
          <w:rFonts w:ascii="Arial" w:hAnsi="Arial" w:cs="Arial"/>
          <w:bCs/>
          <w:sz w:val="20"/>
          <w:szCs w:val="20"/>
        </w:rPr>
      </w:pPr>
      <w:r w:rsidRPr="00FB53E1">
        <w:rPr>
          <w:rFonts w:ascii="Arial" w:hAnsi="Arial" w:cs="Arial"/>
          <w:bCs/>
          <w:sz w:val="20"/>
          <w:szCs w:val="20"/>
        </w:rPr>
        <w:t xml:space="preserve"> </w:t>
      </w:r>
      <w:r w:rsidR="00270E6F" w:rsidRPr="00FB53E1">
        <w:rPr>
          <w:rFonts w:ascii="Arial" w:hAnsi="Arial" w:cs="Arial"/>
          <w:bCs/>
          <w:sz w:val="20"/>
          <w:szCs w:val="20"/>
        </w:rPr>
        <w:t>(dále jen jako „</w:t>
      </w:r>
      <w:r w:rsidR="00270E6F" w:rsidRPr="00F318E0">
        <w:rPr>
          <w:rFonts w:ascii="Arial" w:hAnsi="Arial" w:cs="Arial"/>
          <w:b/>
          <w:sz w:val="20"/>
          <w:szCs w:val="20"/>
        </w:rPr>
        <w:t>Sponzorovaný</w:t>
      </w:r>
      <w:r w:rsidR="00270E6F" w:rsidRPr="00FB53E1">
        <w:rPr>
          <w:rFonts w:ascii="Arial" w:hAnsi="Arial" w:cs="Arial"/>
          <w:bCs/>
          <w:sz w:val="20"/>
          <w:szCs w:val="20"/>
        </w:rPr>
        <w:t>“)</w:t>
      </w:r>
    </w:p>
    <w:p w14:paraId="3CE2177D" w14:textId="77777777" w:rsidR="00270E6F" w:rsidRDefault="00270E6F" w:rsidP="00270E6F">
      <w:pPr>
        <w:rPr>
          <w:rFonts w:ascii="Arial" w:hAnsi="Arial" w:cs="Arial"/>
          <w:sz w:val="20"/>
          <w:szCs w:val="20"/>
        </w:rPr>
      </w:pPr>
    </w:p>
    <w:p w14:paraId="03C5A01D" w14:textId="77022E10" w:rsidR="00270E6F" w:rsidRPr="000F6ECB" w:rsidRDefault="00270E6F" w:rsidP="00270E6F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color w:val="000000"/>
          <w:sz w:val="20"/>
          <w:szCs w:val="18"/>
        </w:rPr>
        <w:t>(Sponzor a Sponzorovaný dále též společně jako „</w:t>
      </w:r>
      <w:r>
        <w:rPr>
          <w:rFonts w:ascii="Arial" w:hAnsi="Arial" w:cs="Arial"/>
          <w:b/>
          <w:bCs/>
          <w:color w:val="000000"/>
          <w:sz w:val="20"/>
          <w:szCs w:val="18"/>
        </w:rPr>
        <w:t>smluvní strany</w:t>
      </w:r>
      <w:r>
        <w:rPr>
          <w:rFonts w:ascii="Arial" w:hAnsi="Arial" w:cs="Arial"/>
          <w:color w:val="000000"/>
          <w:sz w:val="20"/>
          <w:szCs w:val="18"/>
        </w:rPr>
        <w:t>” nebo každý samostatně jako „</w:t>
      </w:r>
      <w:r>
        <w:rPr>
          <w:rFonts w:ascii="Arial" w:hAnsi="Arial" w:cs="Arial"/>
          <w:b/>
          <w:bCs/>
          <w:color w:val="000000"/>
          <w:sz w:val="20"/>
          <w:szCs w:val="18"/>
        </w:rPr>
        <w:t>smluvní strana</w:t>
      </w:r>
      <w:r>
        <w:rPr>
          <w:rFonts w:ascii="Arial" w:hAnsi="Arial" w:cs="Arial"/>
          <w:color w:val="000000"/>
          <w:sz w:val="20"/>
          <w:szCs w:val="18"/>
        </w:rPr>
        <w:t>”)</w:t>
      </w:r>
    </w:p>
    <w:p w14:paraId="4F9C1A41" w14:textId="77777777" w:rsidR="00270E6F" w:rsidRDefault="00270E6F" w:rsidP="00270E6F">
      <w:pPr>
        <w:pStyle w:val="Zkladntext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uzavřely dnešního dne, měsíce a roku v souladu s ustanovením § 1746 odst. 2 a § 2055 zákona č. 89/2012 Sb., občanský zákoník, v platném znění tuto</w:t>
      </w:r>
    </w:p>
    <w:p w14:paraId="32A7FF6A" w14:textId="77777777" w:rsidR="00270E6F" w:rsidRDefault="00270E6F" w:rsidP="00270E6F">
      <w:pPr>
        <w:jc w:val="both"/>
        <w:rPr>
          <w:rFonts w:ascii="Arial" w:hAnsi="Arial" w:cs="Arial"/>
          <w:sz w:val="20"/>
          <w:szCs w:val="20"/>
        </w:rPr>
      </w:pPr>
    </w:p>
    <w:p w14:paraId="71FE4A24" w14:textId="77777777" w:rsidR="00270E6F" w:rsidRDefault="00270E6F" w:rsidP="00270E6F">
      <w:pPr>
        <w:pStyle w:val="Zkladntext3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sponzorskou smlouvu</w:t>
      </w:r>
    </w:p>
    <w:p w14:paraId="087E7AF9" w14:textId="77777777" w:rsidR="00270E6F" w:rsidRDefault="00270E6F" w:rsidP="00270E6F">
      <w:pPr>
        <w:jc w:val="center"/>
      </w:pPr>
    </w:p>
    <w:p w14:paraId="57251CD0" w14:textId="2213E39E" w:rsidR="000F6ECB" w:rsidRDefault="000F6ECB" w:rsidP="000F6ECB">
      <w:pPr>
        <w:jc w:val="center"/>
        <w:rPr>
          <w:rFonts w:ascii="Arial" w:hAnsi="Arial" w:cs="Arial"/>
          <w:b/>
          <w:sz w:val="20"/>
          <w:szCs w:val="20"/>
        </w:rPr>
      </w:pPr>
    </w:p>
    <w:p w14:paraId="10B0B793" w14:textId="5D71D3D0" w:rsidR="000F6ECB" w:rsidRDefault="000F6ECB" w:rsidP="000F6EC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smlouvy</w:t>
      </w:r>
    </w:p>
    <w:p w14:paraId="5B26D424" w14:textId="3B58F4A4" w:rsidR="000F6ECB" w:rsidRPr="00CA14C5" w:rsidRDefault="000F6ECB" w:rsidP="00CA14C5">
      <w:pPr>
        <w:rPr>
          <w:rFonts w:ascii="Arial" w:hAnsi="Arial" w:cs="Arial"/>
          <w:bCs/>
          <w:sz w:val="20"/>
          <w:szCs w:val="20"/>
        </w:rPr>
      </w:pPr>
      <w:r w:rsidRPr="00CA14C5">
        <w:rPr>
          <w:rFonts w:ascii="Arial" w:hAnsi="Arial" w:cs="Arial"/>
          <w:bCs/>
          <w:sz w:val="20"/>
          <w:szCs w:val="20"/>
        </w:rPr>
        <w:t>Účelem této smlouvy je sjednání podmínek, za kterých sponzor převede vlastnické právo k věci či souboru movitých věcí (dále jen „věc“), jíž se sponzor rozhodl podpořit dále uvedenou činnost sponzorovaného, a rozsah protiplnění poskytnutého sponzorovaným, které je způsobilé k podpoře podnikatelské činnosti vyvíjené sponzorem ve smyslu zákonné definice sponzorování obsažené v ustanovení § 1 odst. 4 zákona č. 40/1995 Sb., o regulaci reklamy, ve znění pozdějších předpisů.</w:t>
      </w:r>
    </w:p>
    <w:p w14:paraId="14694061" w14:textId="77777777" w:rsidR="000F6ECB" w:rsidRDefault="000F6E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6E6A24F" w14:textId="4AA7727B" w:rsidR="000F6ECB" w:rsidRDefault="00CA14C5" w:rsidP="000F6EC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I.</w:t>
      </w:r>
    </w:p>
    <w:p w14:paraId="45CF2929" w14:textId="4E29DBEB" w:rsidR="000F6ECB" w:rsidRDefault="000F6ECB" w:rsidP="000F6EC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376ADC51" w14:textId="77777777" w:rsidR="000F6ECB" w:rsidRDefault="000F6ECB" w:rsidP="000F6ECB">
      <w:pPr>
        <w:tabs>
          <w:tab w:val="left" w:pos="1230"/>
        </w:tabs>
        <w:jc w:val="both"/>
        <w:rPr>
          <w:rFonts w:ascii="Arial" w:hAnsi="Arial" w:cs="Arial"/>
          <w:b/>
          <w:sz w:val="20"/>
          <w:szCs w:val="20"/>
        </w:rPr>
      </w:pPr>
    </w:p>
    <w:p w14:paraId="1992E1C6" w14:textId="2DA34AB4" w:rsidR="000F6ECB" w:rsidRDefault="000F6ECB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Sponzor se tímto zavazuje</w:t>
      </w:r>
      <w:r w:rsidR="00CA14C5">
        <w:rPr>
          <w:rFonts w:ascii="Arial" w:hAnsi="Arial" w:cs="Arial"/>
          <w:sz w:val="20"/>
          <w:szCs w:val="20"/>
        </w:rPr>
        <w:t>, že na sponzorovaného převede vlastnické právo k</w:t>
      </w:r>
      <w:r w:rsidR="00392C29">
        <w:rPr>
          <w:rFonts w:ascii="Arial" w:hAnsi="Arial" w:cs="Arial"/>
          <w:sz w:val="20"/>
          <w:szCs w:val="20"/>
        </w:rPr>
        <w:t> </w:t>
      </w:r>
      <w:r w:rsidR="00392C29" w:rsidRPr="00392C29">
        <w:rPr>
          <w:rFonts w:ascii="Arial" w:hAnsi="Arial" w:cs="Arial"/>
          <w:b/>
          <w:bCs/>
          <w:sz w:val="20"/>
          <w:szCs w:val="20"/>
        </w:rPr>
        <w:t>hutnímu materiálu</w:t>
      </w:r>
      <w:r w:rsidR="00392C29">
        <w:rPr>
          <w:rFonts w:ascii="Arial" w:hAnsi="Arial" w:cs="Arial"/>
          <w:sz w:val="20"/>
          <w:szCs w:val="20"/>
        </w:rPr>
        <w:t>,</w:t>
      </w:r>
      <w:r w:rsidR="00CA14C5">
        <w:rPr>
          <w:rFonts w:ascii="Arial" w:hAnsi="Arial" w:cs="Arial"/>
          <w:sz w:val="20"/>
          <w:szCs w:val="20"/>
        </w:rPr>
        <w:t xml:space="preserve"> </w:t>
      </w:r>
      <w:r w:rsidR="00392C29">
        <w:rPr>
          <w:rFonts w:ascii="Arial" w:hAnsi="Arial" w:cs="Arial"/>
          <w:sz w:val="20"/>
          <w:szCs w:val="20"/>
        </w:rPr>
        <w:t>s</w:t>
      </w:r>
      <w:r w:rsidR="00CA14C5">
        <w:rPr>
          <w:rFonts w:ascii="Arial" w:hAnsi="Arial" w:cs="Arial"/>
          <w:sz w:val="20"/>
          <w:szCs w:val="20"/>
        </w:rPr>
        <w:t>pecifikované</w:t>
      </w:r>
      <w:r w:rsidR="00392C29">
        <w:rPr>
          <w:rFonts w:ascii="Arial" w:hAnsi="Arial" w:cs="Arial"/>
          <w:sz w:val="20"/>
          <w:szCs w:val="20"/>
        </w:rPr>
        <w:t>mu</w:t>
      </w:r>
      <w:r w:rsidR="00CA14C5">
        <w:rPr>
          <w:rFonts w:ascii="Arial" w:hAnsi="Arial" w:cs="Arial"/>
          <w:sz w:val="20"/>
          <w:szCs w:val="20"/>
        </w:rPr>
        <w:t xml:space="preserve"> v příloze č. 1 k této smlouvě</w:t>
      </w:r>
      <w:r w:rsidR="00392C29">
        <w:rPr>
          <w:rFonts w:ascii="Arial" w:hAnsi="Arial" w:cs="Arial"/>
          <w:sz w:val="20"/>
          <w:szCs w:val="20"/>
        </w:rPr>
        <w:t>,</w:t>
      </w:r>
      <w:r w:rsidR="00CA14C5">
        <w:rPr>
          <w:rFonts w:ascii="Arial" w:hAnsi="Arial" w:cs="Arial"/>
          <w:sz w:val="20"/>
          <w:szCs w:val="20"/>
        </w:rPr>
        <w:t xml:space="preserve"> v celkové hodnotě </w:t>
      </w:r>
      <w:r w:rsidR="00392C29">
        <w:rPr>
          <w:rFonts w:ascii="Arial" w:hAnsi="Arial" w:cs="Arial"/>
          <w:sz w:val="20"/>
          <w:szCs w:val="20"/>
        </w:rPr>
        <w:t>233</w:t>
      </w:r>
      <w:r w:rsidR="00613466">
        <w:rPr>
          <w:rFonts w:ascii="Arial" w:hAnsi="Arial" w:cs="Arial"/>
          <w:sz w:val="20"/>
          <w:szCs w:val="20"/>
        </w:rPr>
        <w:t xml:space="preserve"> </w:t>
      </w:r>
      <w:r w:rsidR="00392C29">
        <w:rPr>
          <w:rFonts w:ascii="Arial" w:hAnsi="Arial" w:cs="Arial"/>
          <w:sz w:val="20"/>
          <w:szCs w:val="20"/>
        </w:rPr>
        <w:t>953,43,-Kč</w:t>
      </w:r>
      <w:r w:rsidR="00CA14C5">
        <w:rPr>
          <w:rFonts w:ascii="Arial" w:hAnsi="Arial" w:cs="Arial"/>
          <w:sz w:val="20"/>
          <w:szCs w:val="20"/>
        </w:rPr>
        <w:t xml:space="preserve"> vč. </w:t>
      </w:r>
      <w:r w:rsidR="00DA2C27">
        <w:rPr>
          <w:rFonts w:ascii="Arial" w:hAnsi="Arial" w:cs="Arial"/>
          <w:sz w:val="20"/>
          <w:szCs w:val="20"/>
        </w:rPr>
        <w:t>DPH (</w:t>
      </w:r>
      <w:r w:rsidR="00392C29">
        <w:rPr>
          <w:rFonts w:ascii="Arial" w:hAnsi="Arial" w:cs="Arial"/>
          <w:sz w:val="20"/>
          <w:szCs w:val="20"/>
        </w:rPr>
        <w:t>193 349,94,- K4 bez DPH)</w:t>
      </w:r>
      <w:r w:rsidR="00CA14C5">
        <w:rPr>
          <w:rFonts w:ascii="Arial" w:hAnsi="Arial" w:cs="Arial"/>
          <w:sz w:val="20"/>
          <w:szCs w:val="20"/>
        </w:rPr>
        <w:t>. DPH bude účtována v souladu s účinnými právními předpisy.</w:t>
      </w:r>
    </w:p>
    <w:p w14:paraId="32EC344F" w14:textId="77777777" w:rsidR="000F6ECB" w:rsidRDefault="000F6ECB" w:rsidP="000F6EC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2A9F8A33" w14:textId="05FD81DF" w:rsidR="000F6ECB" w:rsidRDefault="00CA14C5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Sponzorovaný věc přijímá.</w:t>
      </w:r>
    </w:p>
    <w:p w14:paraId="458595A7" w14:textId="77777777" w:rsidR="000F6ECB" w:rsidRDefault="000F6ECB" w:rsidP="000F6ECB">
      <w:pPr>
        <w:pStyle w:val="Odstavecseseznamem"/>
        <w:rPr>
          <w:rFonts w:ascii="Arial" w:hAnsi="Arial" w:cs="Arial"/>
          <w:sz w:val="20"/>
          <w:szCs w:val="20"/>
        </w:rPr>
      </w:pPr>
    </w:p>
    <w:p w14:paraId="30CAFA51" w14:textId="02B98018" w:rsidR="000F6ECB" w:rsidRDefault="00CA14C5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Věc bude sponzorovaným použita k následujícímu účelu:</w:t>
      </w:r>
      <w:r w:rsidR="00392C29">
        <w:rPr>
          <w:rFonts w:ascii="Arial" w:hAnsi="Arial" w:cs="Arial"/>
          <w:sz w:val="20"/>
          <w:szCs w:val="20"/>
        </w:rPr>
        <w:t xml:space="preserve"> podpora týmu </w:t>
      </w:r>
      <w:proofErr w:type="spellStart"/>
      <w:r w:rsidR="00392C29">
        <w:rPr>
          <w:rFonts w:ascii="Arial" w:hAnsi="Arial" w:cs="Arial"/>
          <w:sz w:val="20"/>
          <w:szCs w:val="20"/>
        </w:rPr>
        <w:t>eForce</w:t>
      </w:r>
      <w:proofErr w:type="spellEnd"/>
      <w:r w:rsidR="00392C29">
        <w:rPr>
          <w:rFonts w:ascii="Arial" w:hAnsi="Arial" w:cs="Arial"/>
          <w:sz w:val="20"/>
          <w:szCs w:val="20"/>
        </w:rPr>
        <w:t xml:space="preserve"> Prague </w:t>
      </w:r>
      <w:proofErr w:type="spellStart"/>
      <w:r w:rsidR="00392C29">
        <w:rPr>
          <w:rFonts w:ascii="Arial" w:hAnsi="Arial" w:cs="Arial"/>
          <w:sz w:val="20"/>
          <w:szCs w:val="20"/>
        </w:rPr>
        <w:t>Formula</w:t>
      </w:r>
      <w:proofErr w:type="spellEnd"/>
      <w:r w:rsidR="00392C29">
        <w:rPr>
          <w:rFonts w:ascii="Arial" w:hAnsi="Arial" w:cs="Arial"/>
          <w:sz w:val="20"/>
          <w:szCs w:val="20"/>
        </w:rPr>
        <w:t>.</w:t>
      </w:r>
    </w:p>
    <w:p w14:paraId="6CC202A7" w14:textId="77777777" w:rsidR="00613466" w:rsidRDefault="00613466" w:rsidP="00613466">
      <w:pPr>
        <w:pStyle w:val="Odstavecseseznamem"/>
        <w:rPr>
          <w:rFonts w:ascii="Arial" w:hAnsi="Arial" w:cs="Arial"/>
          <w:sz w:val="20"/>
          <w:szCs w:val="20"/>
        </w:rPr>
      </w:pPr>
    </w:p>
    <w:p w14:paraId="09C1D982" w14:textId="0E5FBCFB" w:rsidR="00613466" w:rsidRDefault="00613466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Sponzorovaný se zavazuje za převedení vlastnického práva k věci poskytnout sponzorovi protiplnění v období od uzavření této smlouvy do 31.12.2025, a to následujícím způsobem:</w:t>
      </w:r>
    </w:p>
    <w:p w14:paraId="24CFCBA0" w14:textId="77777777" w:rsidR="00613466" w:rsidRDefault="00613466" w:rsidP="00613466">
      <w:pPr>
        <w:pStyle w:val="Odstavecseseznamem"/>
        <w:rPr>
          <w:rFonts w:ascii="Arial" w:hAnsi="Arial" w:cs="Arial"/>
          <w:sz w:val="20"/>
          <w:szCs w:val="20"/>
        </w:rPr>
      </w:pPr>
    </w:p>
    <w:p w14:paraId="6A126D6B" w14:textId="783E7624" w:rsidR="00613466" w:rsidRPr="00613466" w:rsidRDefault="00613466" w:rsidP="00613466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13466">
        <w:rPr>
          <w:rFonts w:ascii="Arial" w:hAnsi="Arial" w:cs="Arial"/>
          <w:sz w:val="20"/>
          <w:szCs w:val="20"/>
        </w:rPr>
        <w:t xml:space="preserve">a) prezentovat a propagovat </w:t>
      </w:r>
      <w:r>
        <w:rPr>
          <w:rFonts w:ascii="Arial" w:hAnsi="Arial" w:cs="Arial"/>
          <w:sz w:val="20"/>
          <w:szCs w:val="20"/>
        </w:rPr>
        <w:t>sponzora</w:t>
      </w:r>
      <w:r w:rsidRPr="00613466">
        <w:rPr>
          <w:rFonts w:ascii="Arial" w:hAnsi="Arial" w:cs="Arial"/>
          <w:sz w:val="20"/>
          <w:szCs w:val="20"/>
        </w:rPr>
        <w:t xml:space="preserve"> v rámci projektu </w:t>
      </w:r>
      <w:proofErr w:type="spellStart"/>
      <w:r w:rsidRPr="00613466">
        <w:rPr>
          <w:rFonts w:ascii="Arial" w:hAnsi="Arial" w:cs="Arial"/>
          <w:sz w:val="20"/>
          <w:szCs w:val="20"/>
        </w:rPr>
        <w:t>Formula</w:t>
      </w:r>
      <w:proofErr w:type="spellEnd"/>
      <w:r w:rsidRPr="00613466">
        <w:rPr>
          <w:rFonts w:ascii="Arial" w:hAnsi="Arial" w:cs="Arial"/>
          <w:sz w:val="20"/>
          <w:szCs w:val="20"/>
        </w:rPr>
        <w:t xml:space="preserve"> Student Electric SAE na FEL ČVUT, v současné době vedeným jako </w:t>
      </w:r>
      <w:proofErr w:type="spellStart"/>
      <w:r w:rsidRPr="00613466">
        <w:rPr>
          <w:rFonts w:ascii="Arial" w:hAnsi="Arial" w:cs="Arial"/>
          <w:sz w:val="20"/>
          <w:szCs w:val="20"/>
        </w:rPr>
        <w:t>eForce</w:t>
      </w:r>
      <w:proofErr w:type="spellEnd"/>
      <w:r w:rsidRPr="00613466">
        <w:rPr>
          <w:rFonts w:ascii="Arial" w:hAnsi="Arial" w:cs="Arial"/>
          <w:sz w:val="20"/>
          <w:szCs w:val="20"/>
        </w:rPr>
        <w:t xml:space="preserve"> Prague </w:t>
      </w:r>
      <w:proofErr w:type="spellStart"/>
      <w:r w:rsidRPr="00613466">
        <w:rPr>
          <w:rFonts w:ascii="Arial" w:hAnsi="Arial" w:cs="Arial"/>
          <w:sz w:val="20"/>
          <w:szCs w:val="20"/>
        </w:rPr>
        <w:t>Formula</w:t>
      </w:r>
      <w:proofErr w:type="spellEnd"/>
      <w:r w:rsidRPr="00613466">
        <w:rPr>
          <w:rFonts w:ascii="Arial" w:hAnsi="Arial" w:cs="Arial"/>
          <w:sz w:val="20"/>
          <w:szCs w:val="20"/>
        </w:rPr>
        <w:t>.</w:t>
      </w:r>
    </w:p>
    <w:p w14:paraId="5FFCA452" w14:textId="75F0ADBF" w:rsidR="00613466" w:rsidRPr="00613466" w:rsidRDefault="00613466" w:rsidP="00613466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13466">
        <w:rPr>
          <w:rFonts w:ascii="Arial" w:hAnsi="Arial" w:cs="Arial"/>
          <w:sz w:val="20"/>
          <w:szCs w:val="20"/>
        </w:rPr>
        <w:t xml:space="preserve">b) uvádět </w:t>
      </w:r>
      <w:r>
        <w:rPr>
          <w:rFonts w:ascii="Arial" w:hAnsi="Arial" w:cs="Arial"/>
          <w:sz w:val="20"/>
          <w:szCs w:val="20"/>
        </w:rPr>
        <w:t>sponzora</w:t>
      </w:r>
      <w:r w:rsidRPr="00613466">
        <w:rPr>
          <w:rFonts w:ascii="Arial" w:hAnsi="Arial" w:cs="Arial"/>
          <w:sz w:val="20"/>
          <w:szCs w:val="20"/>
        </w:rPr>
        <w:t xml:space="preserve"> jako Významného partnera projektu </w:t>
      </w:r>
      <w:proofErr w:type="spellStart"/>
      <w:r w:rsidRPr="00613466">
        <w:rPr>
          <w:rFonts w:ascii="Arial" w:hAnsi="Arial" w:cs="Arial"/>
          <w:sz w:val="20"/>
          <w:szCs w:val="20"/>
        </w:rPr>
        <w:t>Formula</w:t>
      </w:r>
      <w:proofErr w:type="spellEnd"/>
      <w:r w:rsidRPr="00613466">
        <w:rPr>
          <w:rFonts w:ascii="Arial" w:hAnsi="Arial" w:cs="Arial"/>
          <w:sz w:val="20"/>
          <w:szCs w:val="20"/>
        </w:rPr>
        <w:t xml:space="preserve"> Student Electric SAE ve svých tiskových materiálech.</w:t>
      </w:r>
    </w:p>
    <w:p w14:paraId="7A38C0B1" w14:textId="343F7292" w:rsidR="00613466" w:rsidRPr="00613466" w:rsidRDefault="00613466" w:rsidP="00613466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13466">
        <w:rPr>
          <w:rFonts w:ascii="Arial" w:hAnsi="Arial" w:cs="Arial"/>
          <w:sz w:val="20"/>
          <w:szCs w:val="20"/>
        </w:rPr>
        <w:t xml:space="preserve">c) umístit logo </w:t>
      </w:r>
      <w:r>
        <w:rPr>
          <w:rFonts w:ascii="Arial" w:hAnsi="Arial" w:cs="Arial"/>
          <w:sz w:val="20"/>
          <w:szCs w:val="20"/>
        </w:rPr>
        <w:t>sponzora</w:t>
      </w:r>
      <w:r w:rsidRPr="00613466">
        <w:rPr>
          <w:rFonts w:ascii="Arial" w:hAnsi="Arial" w:cs="Arial"/>
          <w:sz w:val="20"/>
          <w:szCs w:val="20"/>
        </w:rPr>
        <w:t xml:space="preserve"> v odpovídajícím rozsahu kategorie na monopostu CTU.</w:t>
      </w:r>
      <w:r w:rsidR="00DA2C27" w:rsidRPr="00613466">
        <w:rPr>
          <w:rFonts w:ascii="Arial" w:hAnsi="Arial" w:cs="Arial"/>
          <w:sz w:val="20"/>
          <w:szCs w:val="20"/>
        </w:rPr>
        <w:t>25,</w:t>
      </w:r>
      <w:r w:rsidRPr="00613466">
        <w:rPr>
          <w:rFonts w:ascii="Arial" w:hAnsi="Arial" w:cs="Arial"/>
          <w:sz w:val="20"/>
          <w:szCs w:val="20"/>
        </w:rPr>
        <w:t xml:space="preserve"> na internetových stránkách týmu </w:t>
      </w:r>
      <w:proofErr w:type="spellStart"/>
      <w:r w:rsidRPr="00613466">
        <w:rPr>
          <w:rFonts w:ascii="Arial" w:hAnsi="Arial" w:cs="Arial"/>
          <w:sz w:val="20"/>
          <w:szCs w:val="20"/>
        </w:rPr>
        <w:t>eForce</w:t>
      </w:r>
      <w:proofErr w:type="spellEnd"/>
      <w:r w:rsidRPr="00613466">
        <w:rPr>
          <w:rFonts w:ascii="Arial" w:hAnsi="Arial" w:cs="Arial"/>
          <w:sz w:val="20"/>
          <w:szCs w:val="20"/>
        </w:rPr>
        <w:t xml:space="preserve"> Prague </w:t>
      </w:r>
      <w:proofErr w:type="spellStart"/>
      <w:r w:rsidRPr="00613466">
        <w:rPr>
          <w:rFonts w:ascii="Arial" w:hAnsi="Arial" w:cs="Arial"/>
          <w:sz w:val="20"/>
          <w:szCs w:val="20"/>
        </w:rPr>
        <w:t>Formula</w:t>
      </w:r>
      <w:proofErr w:type="spellEnd"/>
      <w:r w:rsidRPr="00613466">
        <w:rPr>
          <w:rFonts w:ascii="Arial" w:hAnsi="Arial" w:cs="Arial"/>
          <w:sz w:val="20"/>
          <w:szCs w:val="20"/>
        </w:rPr>
        <w:t>, na bannerech použitých při propagačních akcích poskytovatele, na banneru v prostorách FEL ČVUT.</w:t>
      </w:r>
    </w:p>
    <w:p w14:paraId="6E453D82" w14:textId="41A3D298" w:rsidR="00613466" w:rsidRPr="00613466" w:rsidRDefault="00613466" w:rsidP="00613466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613466">
        <w:rPr>
          <w:rFonts w:ascii="Arial" w:hAnsi="Arial" w:cs="Arial"/>
          <w:sz w:val="20"/>
          <w:szCs w:val="20"/>
        </w:rPr>
        <w:t xml:space="preserve">d) po předchozí domluvě poskytnout monoposty k prezentaci pro potřeby </w:t>
      </w:r>
      <w:r>
        <w:rPr>
          <w:rFonts w:ascii="Arial" w:hAnsi="Arial" w:cs="Arial"/>
          <w:sz w:val="20"/>
          <w:szCs w:val="20"/>
        </w:rPr>
        <w:t>sponzora</w:t>
      </w:r>
      <w:r w:rsidRPr="00613466">
        <w:rPr>
          <w:rFonts w:ascii="Arial" w:hAnsi="Arial" w:cs="Arial"/>
          <w:sz w:val="20"/>
          <w:szCs w:val="20"/>
        </w:rPr>
        <w:t xml:space="preserve">, včetně doprovodu členů týmů </w:t>
      </w:r>
      <w:proofErr w:type="spellStart"/>
      <w:r w:rsidRPr="00613466">
        <w:rPr>
          <w:rFonts w:ascii="Arial" w:hAnsi="Arial" w:cs="Arial"/>
          <w:sz w:val="20"/>
          <w:szCs w:val="20"/>
        </w:rPr>
        <w:t>eForce</w:t>
      </w:r>
      <w:proofErr w:type="spellEnd"/>
      <w:r w:rsidRPr="00613466">
        <w:rPr>
          <w:rFonts w:ascii="Arial" w:hAnsi="Arial" w:cs="Arial"/>
          <w:sz w:val="20"/>
          <w:szCs w:val="20"/>
        </w:rPr>
        <w:t xml:space="preserve"> Prague </w:t>
      </w:r>
      <w:proofErr w:type="spellStart"/>
      <w:r w:rsidRPr="00613466">
        <w:rPr>
          <w:rFonts w:ascii="Arial" w:hAnsi="Arial" w:cs="Arial"/>
          <w:sz w:val="20"/>
          <w:szCs w:val="20"/>
        </w:rPr>
        <w:t>Formula</w:t>
      </w:r>
      <w:proofErr w:type="spellEnd"/>
      <w:r w:rsidRPr="00613466">
        <w:rPr>
          <w:rFonts w:ascii="Arial" w:hAnsi="Arial" w:cs="Arial"/>
          <w:sz w:val="20"/>
          <w:szCs w:val="20"/>
        </w:rPr>
        <w:t xml:space="preserve">, a to především pro firemní akce, veletrhy apod. </w:t>
      </w:r>
      <w:r>
        <w:rPr>
          <w:rFonts w:ascii="Arial" w:hAnsi="Arial" w:cs="Arial"/>
          <w:sz w:val="20"/>
          <w:szCs w:val="20"/>
        </w:rPr>
        <w:t xml:space="preserve">Sponzor </w:t>
      </w:r>
      <w:r w:rsidRPr="00613466">
        <w:rPr>
          <w:rFonts w:ascii="Arial" w:hAnsi="Arial" w:cs="Arial"/>
          <w:sz w:val="20"/>
          <w:szCs w:val="20"/>
        </w:rPr>
        <w:t>se v tomto případě zavazuje uhradit náklady spojené s akcí.</w:t>
      </w:r>
    </w:p>
    <w:p w14:paraId="2D83653E" w14:textId="77777777" w:rsidR="00613466" w:rsidRDefault="00613466" w:rsidP="00613466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0224464" w14:textId="77777777" w:rsidR="00CA14C5" w:rsidRDefault="00CA14C5" w:rsidP="00CA14C5">
      <w:pPr>
        <w:pStyle w:val="Odstavecseseznamem"/>
        <w:rPr>
          <w:rFonts w:ascii="Arial" w:hAnsi="Arial" w:cs="Arial"/>
          <w:sz w:val="20"/>
          <w:szCs w:val="20"/>
        </w:rPr>
      </w:pPr>
    </w:p>
    <w:p w14:paraId="62862ABB" w14:textId="2F29F61C" w:rsidR="00CA14C5" w:rsidRPr="00613466" w:rsidRDefault="00CA14C5" w:rsidP="00613466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  <w:bookmarkStart w:id="0" w:name="_Hlk187905630"/>
    </w:p>
    <w:p w14:paraId="17056888" w14:textId="77777777" w:rsidR="00613466" w:rsidRDefault="00613466" w:rsidP="00613466">
      <w:pPr>
        <w:pStyle w:val="Odstavecseseznamem"/>
        <w:rPr>
          <w:rFonts w:ascii="Arial" w:hAnsi="Arial" w:cs="Arial"/>
          <w:sz w:val="20"/>
          <w:szCs w:val="20"/>
          <w:highlight w:val="yellow"/>
        </w:rPr>
      </w:pPr>
    </w:p>
    <w:p w14:paraId="1472E69A" w14:textId="77777777" w:rsidR="00613466" w:rsidRPr="00CA14C5" w:rsidRDefault="00613466" w:rsidP="00613466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5F1B650" w14:textId="77777777" w:rsidR="000F6ECB" w:rsidRDefault="000F6ECB" w:rsidP="000F6ECB">
      <w:pPr>
        <w:jc w:val="both"/>
        <w:rPr>
          <w:rFonts w:ascii="Arial" w:hAnsi="Arial" w:cs="Arial"/>
          <w:color w:val="000000"/>
          <w:sz w:val="20"/>
          <w:szCs w:val="20"/>
          <w:lang w:val="et-EE"/>
        </w:rPr>
      </w:pPr>
    </w:p>
    <w:bookmarkEnd w:id="0"/>
    <w:p w14:paraId="54EC0071" w14:textId="77777777" w:rsidR="000F6ECB" w:rsidRDefault="000F6ECB" w:rsidP="000F6EC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14:paraId="7CD9BFBF" w14:textId="77777777" w:rsidR="000F6ECB" w:rsidRDefault="000F6ECB" w:rsidP="000F6EC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stran</w:t>
      </w:r>
    </w:p>
    <w:p w14:paraId="489DF447" w14:textId="77777777" w:rsidR="000F6ECB" w:rsidRDefault="000F6ECB" w:rsidP="000F6ECB">
      <w:pPr>
        <w:rPr>
          <w:rFonts w:ascii="Arial" w:hAnsi="Arial" w:cs="Arial"/>
          <w:b/>
          <w:sz w:val="20"/>
          <w:szCs w:val="20"/>
        </w:rPr>
      </w:pPr>
    </w:p>
    <w:p w14:paraId="6EB1253A" w14:textId="77777777" w:rsidR="000F6ECB" w:rsidRDefault="000F6ECB" w:rsidP="000F6ECB">
      <w:pPr>
        <w:pStyle w:val="Odstavecseseznamem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1CEE0F51" w14:textId="02C29A34" w:rsidR="000F6ECB" w:rsidRDefault="00CA14C5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Sponzor předá věc sponzorovanému do </w:t>
      </w:r>
      <w:r w:rsidR="00392C29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dnů ode dne účinnosti této smlouvy.</w:t>
      </w:r>
    </w:p>
    <w:p w14:paraId="73CE69F8" w14:textId="77777777" w:rsidR="000F6ECB" w:rsidRDefault="000F6ECB" w:rsidP="000F6EC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50C43D3D" w14:textId="08E4881E" w:rsidR="000F6ECB" w:rsidRPr="00B83610" w:rsidRDefault="00B83610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</w:t>
      </w:r>
      <w:r w:rsidR="00D721AA">
        <w:rPr>
          <w:rFonts w:ascii="Arial" w:hAnsi="Arial" w:cs="Arial"/>
          <w:sz w:val="20"/>
          <w:szCs w:val="20"/>
        </w:rPr>
        <w:t>strany</w:t>
      </w:r>
      <w:r>
        <w:rPr>
          <w:rFonts w:ascii="Arial" w:hAnsi="Arial" w:cs="Arial"/>
          <w:sz w:val="20"/>
          <w:szCs w:val="20"/>
        </w:rPr>
        <w:t xml:space="preserve"> se dohodly, že poskytnutí plnění ze strany sponzora dle čl. I</w:t>
      </w:r>
      <w:r w:rsidR="000F6EC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Odst. 1 smlouvy a poskytnutí plnění ze strany sponzorovaného dle čl. I. Odst. 4 smlouvy bude </w:t>
      </w:r>
      <w:r w:rsidRPr="00B83610">
        <w:rPr>
          <w:rFonts w:ascii="Arial" w:hAnsi="Arial" w:cs="Arial"/>
          <w:b/>
          <w:bCs/>
          <w:sz w:val="20"/>
          <w:szCs w:val="20"/>
        </w:rPr>
        <w:t>účetně vyrovnáno formou vzájemného zápočtu.</w:t>
      </w:r>
      <w:r>
        <w:rPr>
          <w:rFonts w:ascii="Arial" w:hAnsi="Arial" w:cs="Arial"/>
          <w:b/>
          <w:bCs/>
          <w:sz w:val="20"/>
          <w:szCs w:val="20"/>
        </w:rPr>
        <w:t xml:space="preserve"> Zdanitelné plnění </w:t>
      </w:r>
      <w:r>
        <w:rPr>
          <w:rFonts w:ascii="Arial" w:hAnsi="Arial" w:cs="Arial"/>
          <w:sz w:val="20"/>
          <w:szCs w:val="20"/>
        </w:rPr>
        <w:t xml:space="preserve">se považuje za uskutečněné dnem převodu vlastnického práva k věci. </w:t>
      </w:r>
    </w:p>
    <w:p w14:paraId="136E279A" w14:textId="77777777" w:rsidR="000F6ECB" w:rsidRDefault="000F6ECB" w:rsidP="000F6EC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03F1FBA4" w14:textId="357B4DC7" w:rsidR="000F6ECB" w:rsidRDefault="00B83610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Sponzor je </w:t>
      </w:r>
      <w:r w:rsidR="00960BEC">
        <w:rPr>
          <w:rFonts w:ascii="Arial" w:hAnsi="Arial" w:cs="Arial"/>
          <w:sz w:val="20"/>
          <w:szCs w:val="20"/>
        </w:rPr>
        <w:t>oprávněn</w:t>
      </w:r>
      <w:r>
        <w:rPr>
          <w:rFonts w:ascii="Arial" w:hAnsi="Arial" w:cs="Arial"/>
          <w:sz w:val="20"/>
          <w:szCs w:val="20"/>
        </w:rPr>
        <w:t xml:space="preserve"> požádat, ab</w:t>
      </w:r>
      <w:r w:rsidR="00960BEC">
        <w:rPr>
          <w:rFonts w:ascii="Arial" w:hAnsi="Arial" w:cs="Arial"/>
          <w:sz w:val="20"/>
          <w:szCs w:val="20"/>
        </w:rPr>
        <w:t xml:space="preserve">y mu </w:t>
      </w:r>
      <w:r>
        <w:rPr>
          <w:rFonts w:ascii="Arial" w:hAnsi="Arial" w:cs="Arial"/>
          <w:sz w:val="20"/>
          <w:szCs w:val="20"/>
        </w:rPr>
        <w:t>sponzor</w:t>
      </w:r>
      <w:r w:rsidR="00960BEC">
        <w:rPr>
          <w:rFonts w:ascii="Arial" w:hAnsi="Arial" w:cs="Arial"/>
          <w:sz w:val="20"/>
          <w:szCs w:val="20"/>
        </w:rPr>
        <w:t>ovaný</w:t>
      </w:r>
      <w:r>
        <w:rPr>
          <w:rFonts w:ascii="Arial" w:hAnsi="Arial" w:cs="Arial"/>
          <w:sz w:val="20"/>
          <w:szCs w:val="20"/>
        </w:rPr>
        <w:t xml:space="preserve"> do 15 kalendářních dnů od doručen</w:t>
      </w:r>
      <w:r w:rsidR="00960BEC">
        <w:rPr>
          <w:rFonts w:ascii="Arial" w:hAnsi="Arial" w:cs="Arial"/>
          <w:sz w:val="20"/>
          <w:szCs w:val="20"/>
        </w:rPr>
        <w:t>í příslušné žádosti podal zprávu o použití věci.</w:t>
      </w:r>
    </w:p>
    <w:p w14:paraId="754F7AFF" w14:textId="77777777" w:rsidR="000F6ECB" w:rsidRDefault="000F6ECB" w:rsidP="000F6EC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052E803A" w14:textId="5DAC6D0E" w:rsidR="000F6ECB" w:rsidRDefault="00960BEC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smluvní strany jsou oprávněny od této smlouvy odstoupit, pokud druhá strana tuto smlouvu poruší podstatným způsobem. Odstoupení musí být odůvodněné a písemné.</w:t>
      </w:r>
    </w:p>
    <w:p w14:paraId="457111E3" w14:textId="77777777" w:rsidR="000F6ECB" w:rsidRDefault="000F6ECB" w:rsidP="000F6ECB">
      <w:pPr>
        <w:tabs>
          <w:tab w:val="left" w:pos="1230"/>
        </w:tabs>
        <w:jc w:val="both"/>
        <w:rPr>
          <w:rFonts w:ascii="Arial" w:hAnsi="Arial" w:cs="Arial"/>
          <w:b/>
          <w:sz w:val="20"/>
          <w:szCs w:val="20"/>
        </w:rPr>
      </w:pPr>
    </w:p>
    <w:p w14:paraId="1DC800E4" w14:textId="77777777" w:rsidR="000F6ECB" w:rsidRDefault="000F6ECB" w:rsidP="000F6EC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III.</w:t>
      </w:r>
    </w:p>
    <w:p w14:paraId="1CD6F2FD" w14:textId="77777777" w:rsidR="000F6ECB" w:rsidRDefault="000F6ECB" w:rsidP="000F6EC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Závěrečná ustanovení</w:t>
      </w:r>
    </w:p>
    <w:p w14:paraId="7D34844F" w14:textId="77777777" w:rsidR="000F6ECB" w:rsidRDefault="000F6ECB" w:rsidP="000F6ECB">
      <w:pPr>
        <w:rPr>
          <w:rFonts w:ascii="Arial" w:hAnsi="Arial" w:cs="Arial"/>
          <w:sz w:val="20"/>
          <w:szCs w:val="20"/>
        </w:rPr>
      </w:pPr>
    </w:p>
    <w:p w14:paraId="62C4D7F0" w14:textId="77777777" w:rsidR="000F6ECB" w:rsidRDefault="000F6ECB" w:rsidP="000F6ECB">
      <w:pPr>
        <w:pStyle w:val="Odstavecseseznamem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349CFB2A" w14:textId="77777777" w:rsidR="000F6ECB" w:rsidRDefault="000F6ECB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shodně prohlašují, že si tuto smlouvu před jejím podpisem přečetly, že byla uzavřena po vzájemném projednání podle jejich svobodné vůle, určitě, vážně a srozumitelně, nikoliv v tísni za nápadně nevýhodných podmínek.</w:t>
      </w:r>
    </w:p>
    <w:p w14:paraId="161C168D" w14:textId="77777777" w:rsidR="00AF1960" w:rsidRDefault="00AF1960" w:rsidP="00AF1960">
      <w:pPr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95BA1A" w14:textId="6BCAAEDC" w:rsidR="00AF1960" w:rsidRDefault="00AF1960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souhlasí s uveřejněním této smlouvy v registru smluv</w:t>
      </w:r>
      <w:r w:rsidR="008F1A40">
        <w:rPr>
          <w:rFonts w:ascii="Arial" w:hAnsi="Arial" w:cs="Arial"/>
          <w:sz w:val="20"/>
          <w:szCs w:val="20"/>
        </w:rPr>
        <w:t xml:space="preserve"> </w:t>
      </w:r>
      <w:r w:rsidR="008F1A40" w:rsidRPr="008F1A40">
        <w:rPr>
          <w:rFonts w:ascii="Arial" w:hAnsi="Arial" w:cs="Arial"/>
          <w:sz w:val="20"/>
          <w:szCs w:val="20"/>
        </w:rPr>
        <w:t>podle zákona č. 340/2015 Sb., o registru smluv. Toto uveřejnění je oprávněno zajistit ČVUT v Praze. Pro účely jejího uveřejnění nepovažují smluvní strany nic z obsahu této smlouvy ani z metadat k ní se vážících za vyloučené z uveřejnění.</w:t>
      </w:r>
    </w:p>
    <w:p w14:paraId="055C4018" w14:textId="77777777" w:rsidR="000F6ECB" w:rsidRDefault="000F6ECB" w:rsidP="000F6EC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3F139749" w14:textId="77777777" w:rsidR="000F6ECB" w:rsidRDefault="000F6ECB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a účinnosti dnem podpisu oběma smluvními stranami.</w:t>
      </w:r>
    </w:p>
    <w:p w14:paraId="6D9F98B1" w14:textId="77777777" w:rsidR="000F6ECB" w:rsidRDefault="000F6ECB" w:rsidP="000F6EC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1EB1C1F4" w14:textId="77777777" w:rsidR="000F6ECB" w:rsidRDefault="000F6ECB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Změny a doplňky této smlouvy lze činit pouze písemně, a to číslovanými dodatky podepsanými oběma smluvními stranami.</w:t>
      </w:r>
    </w:p>
    <w:p w14:paraId="246A66AA" w14:textId="77777777" w:rsidR="000F6ECB" w:rsidRDefault="000F6ECB" w:rsidP="000F6EC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</w:p>
    <w:p w14:paraId="20F14401" w14:textId="77777777" w:rsidR="000F6ECB" w:rsidRDefault="000F6ECB" w:rsidP="000F6ECB">
      <w:pPr>
        <w:numPr>
          <w:ilvl w:val="1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sepsána ve dvou (2) vyhotoveních, z nichž každá strana obdrží jedno (1) vyhotovení.</w:t>
      </w:r>
    </w:p>
    <w:p w14:paraId="62CA8F56" w14:textId="77777777" w:rsidR="000F6ECB" w:rsidRDefault="000F6ECB" w:rsidP="000F6ECB">
      <w:pPr>
        <w:ind w:left="360"/>
        <w:rPr>
          <w:rFonts w:ascii="Arial" w:hAnsi="Arial" w:cs="Arial"/>
          <w:b/>
          <w:sz w:val="20"/>
          <w:szCs w:val="20"/>
        </w:rPr>
      </w:pPr>
    </w:p>
    <w:p w14:paraId="157EEB80" w14:textId="77777777" w:rsidR="000F6ECB" w:rsidRDefault="000F6ECB" w:rsidP="000F6ECB">
      <w:pPr>
        <w:rPr>
          <w:rFonts w:ascii="Arial" w:hAnsi="Arial" w:cs="Arial"/>
          <w:sz w:val="20"/>
          <w:szCs w:val="20"/>
          <w:u w:val="single"/>
        </w:rPr>
      </w:pPr>
    </w:p>
    <w:p w14:paraId="411D3CDB" w14:textId="77777777" w:rsidR="000F6ECB" w:rsidRDefault="000F6ECB" w:rsidP="000F6E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Sponzor:</w:t>
      </w:r>
    </w:p>
    <w:p w14:paraId="19B46F9C" w14:textId="77777777" w:rsidR="000F6ECB" w:rsidRDefault="000F6ECB" w:rsidP="000F6ECB">
      <w:pPr>
        <w:rPr>
          <w:rFonts w:ascii="Arial" w:hAnsi="Arial" w:cs="Arial"/>
          <w:sz w:val="20"/>
          <w:szCs w:val="20"/>
          <w:u w:val="single"/>
        </w:rPr>
      </w:pPr>
    </w:p>
    <w:p w14:paraId="3A2A632D" w14:textId="77777777" w:rsidR="000F6ECB" w:rsidRDefault="000F6ECB" w:rsidP="000F6E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……………… dne ………..........                                               </w:t>
      </w:r>
    </w:p>
    <w:p w14:paraId="072B9556" w14:textId="77777777" w:rsidR="000F6ECB" w:rsidRDefault="000F6ECB" w:rsidP="000F6ECB">
      <w:pPr>
        <w:rPr>
          <w:rFonts w:ascii="Arial" w:hAnsi="Arial" w:cs="Arial"/>
          <w:sz w:val="20"/>
          <w:szCs w:val="20"/>
        </w:rPr>
      </w:pPr>
    </w:p>
    <w:p w14:paraId="2E0CAB82" w14:textId="332CB44E" w:rsidR="000F6ECB" w:rsidRDefault="00CA23FA" w:rsidP="000F6E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Václav Jízdný</w:t>
      </w:r>
    </w:p>
    <w:p w14:paraId="71427C5B" w14:textId="50F78A9D" w:rsidR="00CA23FA" w:rsidRDefault="00CA23FA" w:rsidP="000F6E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předseda představenstva ALFUN a.s.</w:t>
      </w:r>
    </w:p>
    <w:p w14:paraId="371C5499" w14:textId="77777777" w:rsidR="000F6ECB" w:rsidRDefault="000F6ECB" w:rsidP="000F6ECB">
      <w:pPr>
        <w:rPr>
          <w:rFonts w:ascii="Arial" w:hAnsi="Arial" w:cs="Arial"/>
          <w:sz w:val="20"/>
          <w:szCs w:val="20"/>
        </w:rPr>
      </w:pPr>
    </w:p>
    <w:p w14:paraId="54E6382A" w14:textId="77777777" w:rsidR="000F6ECB" w:rsidRDefault="000F6ECB" w:rsidP="000F6E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54009099" w14:textId="77777777" w:rsidR="000F6ECB" w:rsidRDefault="000F6ECB" w:rsidP="000F6ECB">
      <w:pPr>
        <w:rPr>
          <w:rFonts w:ascii="Arial" w:hAnsi="Arial" w:cs="Arial"/>
          <w:sz w:val="20"/>
          <w:szCs w:val="20"/>
          <w:u w:val="single"/>
        </w:rPr>
      </w:pPr>
    </w:p>
    <w:p w14:paraId="34B8200A" w14:textId="77777777" w:rsidR="000F6ECB" w:rsidRDefault="000F6ECB" w:rsidP="000F6ECB">
      <w:pPr>
        <w:rPr>
          <w:rFonts w:ascii="Arial" w:hAnsi="Arial" w:cs="Arial"/>
          <w:sz w:val="20"/>
          <w:szCs w:val="20"/>
          <w:u w:val="single"/>
        </w:rPr>
      </w:pPr>
    </w:p>
    <w:p w14:paraId="16B1ED09" w14:textId="77777777" w:rsidR="000F6ECB" w:rsidRDefault="000F6ECB" w:rsidP="000F6E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Sponzorovaný:</w:t>
      </w:r>
    </w:p>
    <w:p w14:paraId="42DF3E19" w14:textId="77777777" w:rsidR="000F6ECB" w:rsidRDefault="000F6ECB" w:rsidP="000F6ECB">
      <w:pPr>
        <w:rPr>
          <w:rFonts w:ascii="Arial" w:hAnsi="Arial" w:cs="Arial"/>
          <w:sz w:val="20"/>
          <w:szCs w:val="20"/>
          <w:u w:val="single"/>
        </w:rPr>
      </w:pPr>
    </w:p>
    <w:p w14:paraId="095E1808" w14:textId="77777777" w:rsidR="000F6ECB" w:rsidRDefault="000F6ECB" w:rsidP="000F6E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……………… dne ………..........                                               </w:t>
      </w:r>
    </w:p>
    <w:p w14:paraId="79CCA14D" w14:textId="77777777" w:rsidR="000F6ECB" w:rsidRDefault="000F6ECB" w:rsidP="000F6ECB">
      <w:pPr>
        <w:rPr>
          <w:rFonts w:ascii="Arial" w:hAnsi="Arial" w:cs="Arial"/>
          <w:sz w:val="20"/>
          <w:szCs w:val="20"/>
        </w:rPr>
      </w:pPr>
    </w:p>
    <w:p w14:paraId="3A55023B" w14:textId="24FB084C" w:rsidR="000F6ECB" w:rsidRDefault="00BF64E0" w:rsidP="000F6E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</w:t>
      </w:r>
    </w:p>
    <w:p w14:paraId="6A4363A1" w14:textId="47BABAD1" w:rsidR="000F6ECB" w:rsidRDefault="00CA23FA" w:rsidP="000F6EC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děkan Fakulty elektrotechnické ČVUT v Praze</w:t>
      </w:r>
    </w:p>
    <w:p w14:paraId="05664BEA" w14:textId="77777777" w:rsidR="00CA23FA" w:rsidRDefault="00CA23FA" w:rsidP="000F6ECB">
      <w:pPr>
        <w:rPr>
          <w:rFonts w:ascii="Arial" w:hAnsi="Arial" w:cs="Arial"/>
          <w:sz w:val="20"/>
          <w:szCs w:val="20"/>
        </w:rPr>
      </w:pPr>
    </w:p>
    <w:p w14:paraId="1605A7C2" w14:textId="661A598B" w:rsidR="000F6ECB" w:rsidRDefault="000F6ECB" w:rsidP="006134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…………………………….</w:t>
      </w:r>
    </w:p>
    <w:p w14:paraId="5089A44F" w14:textId="77777777" w:rsidR="00813C0B" w:rsidRDefault="00813C0B" w:rsidP="00813C0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5FCF5AC" w14:textId="77777777" w:rsidR="00813C0B" w:rsidRDefault="00813C0B" w:rsidP="00813C0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22618A" w14:textId="77777777" w:rsidR="00813C0B" w:rsidRDefault="00813C0B" w:rsidP="00813C0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70D31B0" w14:textId="64699FBF" w:rsidR="00813C0B" w:rsidRDefault="00813C0B" w:rsidP="00813C0B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Příloha č.1</w:t>
      </w:r>
    </w:p>
    <w:p w14:paraId="686CA5F6" w14:textId="78E09CC8" w:rsidR="00813C0B" w:rsidRPr="00813C0B" w:rsidRDefault="00AE6329" w:rsidP="00813C0B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GoBack"/>
      <w:r>
        <w:rPr>
          <w:rFonts w:ascii="Arial" w:hAnsi="Arial" w:cs="Arial"/>
          <w:b/>
          <w:bCs/>
          <w:noProof/>
          <w:sz w:val="20"/>
          <w:szCs w:val="20"/>
        </w:rPr>
        <w:drawing>
          <wp:inline distT="0" distB="0" distL="0" distR="0" wp14:anchorId="5BEBAD06" wp14:editId="53657A26">
            <wp:extent cx="5561905" cy="6219048"/>
            <wp:effectExtent l="0" t="0" r="127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1905" cy="6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813C0B" w:rsidRPr="00813C0B" w:rsidSect="00813C0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791A84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65BF105B"/>
    <w:multiLevelType w:val="hybridMultilevel"/>
    <w:tmpl w:val="2C6CA6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04"/>
    <w:rsid w:val="000454BC"/>
    <w:rsid w:val="00064604"/>
    <w:rsid w:val="000F6ECB"/>
    <w:rsid w:val="00270E6F"/>
    <w:rsid w:val="002A2AC4"/>
    <w:rsid w:val="00392C29"/>
    <w:rsid w:val="003B712A"/>
    <w:rsid w:val="003C15B6"/>
    <w:rsid w:val="00474204"/>
    <w:rsid w:val="005C4881"/>
    <w:rsid w:val="005F73F3"/>
    <w:rsid w:val="00613466"/>
    <w:rsid w:val="00634D52"/>
    <w:rsid w:val="006B64E5"/>
    <w:rsid w:val="00813C0B"/>
    <w:rsid w:val="0087609F"/>
    <w:rsid w:val="00897EF5"/>
    <w:rsid w:val="008C6E5F"/>
    <w:rsid w:val="008F1A40"/>
    <w:rsid w:val="00960BEC"/>
    <w:rsid w:val="009E11AC"/>
    <w:rsid w:val="00A765B0"/>
    <w:rsid w:val="00AE6329"/>
    <w:rsid w:val="00AF1960"/>
    <w:rsid w:val="00B75350"/>
    <w:rsid w:val="00B83610"/>
    <w:rsid w:val="00BF64E0"/>
    <w:rsid w:val="00C83495"/>
    <w:rsid w:val="00CA14C5"/>
    <w:rsid w:val="00CA23FA"/>
    <w:rsid w:val="00D3569A"/>
    <w:rsid w:val="00D37174"/>
    <w:rsid w:val="00D721AA"/>
    <w:rsid w:val="00DA2C27"/>
    <w:rsid w:val="00DD0898"/>
    <w:rsid w:val="00E208B8"/>
    <w:rsid w:val="00F318E0"/>
    <w:rsid w:val="00F3410A"/>
    <w:rsid w:val="00F35B57"/>
    <w:rsid w:val="00FB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2D04"/>
  <w15:chartTrackingRefBased/>
  <w15:docId w15:val="{99B0180C-6692-46E0-832A-6F81F0CA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4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4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4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4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4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4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4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4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4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4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4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4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42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42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42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42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42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42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4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4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4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4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4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42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42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42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4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42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4204"/>
    <w:rPr>
      <w:b/>
      <w:bCs/>
      <w:smallCaps/>
      <w:color w:val="0F4761" w:themeColor="accent1" w:themeShade="BF"/>
      <w:spacing w:val="5"/>
    </w:rPr>
  </w:style>
  <w:style w:type="paragraph" w:customStyle="1" w:styleId="Zkladntext21">
    <w:name w:val="Základní text 21"/>
    <w:basedOn w:val="Normln"/>
    <w:rsid w:val="00270E6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customStyle="1" w:styleId="Zkladntext31">
    <w:name w:val="Základní text 31"/>
    <w:basedOn w:val="Normln"/>
    <w:rsid w:val="00270E6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5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8EB2CEF6B844D8576224118D525DC" ma:contentTypeVersion="13" ma:contentTypeDescription="Vytvoří nový dokument" ma:contentTypeScope="" ma:versionID="42b015bbecb229d5880925d0265139ce">
  <xsd:schema xmlns:xsd="http://www.w3.org/2001/XMLSchema" xmlns:xs="http://www.w3.org/2001/XMLSchema" xmlns:p="http://schemas.microsoft.com/office/2006/metadata/properties" xmlns:ns2="2826f7c2-e681-49ea-b4a0-83d8be2b54c5" xmlns:ns3="95b4d4c7-bc09-4249-8aeb-7fef544f412d" targetNamespace="http://schemas.microsoft.com/office/2006/metadata/properties" ma:root="true" ma:fieldsID="e0f3755e388c8ccd5123fd3e8b8b40a8" ns2:_="" ns3:_="">
    <xsd:import namespace="2826f7c2-e681-49ea-b4a0-83d8be2b54c5"/>
    <xsd:import namespace="95b4d4c7-bc09-4249-8aeb-7fef544f4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6f7c2-e681-49ea-b4a0-83d8be2b5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4d4c7-bc09-4249-8aeb-7fef544f41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8e22df-1a23-4fa0-880f-0f3e8e529f84}" ma:internalName="TaxCatchAll" ma:showField="CatchAllData" ma:web="95b4d4c7-bc09-4249-8aeb-7fef544f4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4d4c7-bc09-4249-8aeb-7fef544f412d" xsi:nil="true"/>
    <lcf76f155ced4ddcb4097134ff3c332f xmlns="2826f7c2-e681-49ea-b4a0-83d8be2b54c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A9F7BE80-83AB-4ABB-A8C6-C6A8822D7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6f7c2-e681-49ea-b4a0-83d8be2b54c5"/>
    <ds:schemaRef ds:uri="95b4d4c7-bc09-4249-8aeb-7fef544f4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8BB912-621E-40B7-8508-F8E6D8EF5F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69480-C6C2-491C-B307-72956CCEF318}">
  <ds:schemaRefs>
    <ds:schemaRef ds:uri="http://schemas.microsoft.com/office/2006/metadata/properties"/>
    <ds:schemaRef ds:uri="http://schemas.microsoft.com/office/infopath/2007/PartnerControls"/>
    <ds:schemaRef ds:uri="95b4d4c7-bc09-4249-8aeb-7fef544f412d"/>
    <ds:schemaRef ds:uri="2826f7c2-e681-49ea-b4a0-83d8be2b54c5"/>
  </ds:schemaRefs>
</ds:datastoreItem>
</file>

<file path=customXml/itemProps4.xml><?xml version="1.0" encoding="utf-8"?>
<ds:datastoreItem xmlns:ds="http://schemas.openxmlformats.org/officeDocument/2006/customXml" ds:itemID="{13110B53-E9B5-4081-836A-7CC39E555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Bartková, ALFUN a.s.</dc:creator>
  <cp:keywords/>
  <dc:description/>
  <cp:lastModifiedBy>Pospisilikova, Hana</cp:lastModifiedBy>
  <cp:revision>7</cp:revision>
  <cp:lastPrinted>2025-02-20T08:53:00Z</cp:lastPrinted>
  <dcterms:created xsi:type="dcterms:W3CDTF">2025-02-20T07:19:00Z</dcterms:created>
  <dcterms:modified xsi:type="dcterms:W3CDTF">2025-04-02T17:49:00Z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0x0101002008EB2CEF6B844D8576224118D525DC</vt:lpwstr>
  </property>
  <property fmtid="{D5CDD505-2E9C-101B-9397-08002B2CF9AE}" pid="3" name="MediaServiceImageTags">
    <vt:lpwstr/>
  </property>
</Properties>
</file>