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7 -->
  <w:body>
    <w:p w:rsidR="007A4EDA">
      <w:pPr>
        <w:pStyle w:val="Heading4"/>
        <w:ind w:left="0"/>
        <w:rPr>
          <w:sz w:val="24"/>
        </w:rPr>
      </w:pPr>
      <w:r>
        <w:rPr>
          <w:noProof/>
          <w:snapToGrid/>
          <w:sz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-31750</wp:posOffset>
            </wp:positionV>
            <wp:extent cx="741680" cy="815340"/>
            <wp:effectExtent l="0" t="0" r="1270" b="3810"/>
            <wp:wrapSquare wrapText="bothSides"/>
            <wp:docPr id="4" name="obrázek 4" descr="meuro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8067106" name="Picture 4" descr="meuro30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81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MĚSTSKÝ ÚŘAD ROKYCANY</w:t>
      </w:r>
    </w:p>
    <w:p w:rsidR="007A4EDA">
      <w:pPr>
        <w:ind w:left="1560" w:right="-2"/>
        <w:rPr>
          <w:sz w:val="24"/>
        </w:rPr>
      </w:pPr>
      <w:r>
        <w:rPr>
          <w:sz w:val="24"/>
        </w:rPr>
        <w:t>Finanční odbor</w:t>
      </w:r>
    </w:p>
    <w:p w:rsidR="007A4EDA">
      <w:pPr>
        <w:ind w:left="1560" w:right="-2"/>
        <w:rPr>
          <w:b/>
          <w:sz w:val="24"/>
        </w:rPr>
      </w:pPr>
      <w:r>
        <w:rPr>
          <w:b/>
          <w:bCs/>
          <w:sz w:val="24"/>
        </w:rPr>
        <w:t>Mas</w:t>
      </w:r>
      <w:r>
        <w:rPr>
          <w:b/>
          <w:sz w:val="24"/>
        </w:rPr>
        <w:t>arykovo nám</w:t>
      </w:r>
      <w:r w:rsidR="00613C28">
        <w:rPr>
          <w:b/>
          <w:sz w:val="24"/>
        </w:rPr>
        <w:t>ěstí</w:t>
      </w:r>
      <w:r>
        <w:rPr>
          <w:b/>
          <w:sz w:val="24"/>
        </w:rPr>
        <w:t xml:space="preserve"> 1</w:t>
      </w:r>
    </w:p>
    <w:p w:rsidR="007A4EDA">
      <w:pPr>
        <w:ind w:left="1560" w:right="-2"/>
        <w:rPr>
          <w:b/>
          <w:sz w:val="24"/>
        </w:rPr>
      </w:pPr>
      <w:r>
        <w:rPr>
          <w:b/>
          <w:sz w:val="24"/>
        </w:rPr>
        <w:t>Střed</w:t>
      </w:r>
    </w:p>
    <w:p w:rsidR="007A4EDA">
      <w:pPr>
        <w:ind w:left="1560" w:right="-2"/>
        <w:rPr>
          <w:b/>
          <w:sz w:val="24"/>
        </w:rPr>
      </w:pPr>
      <w:r>
        <w:rPr>
          <w:b/>
          <w:sz w:val="24"/>
        </w:rPr>
        <w:t>337</w:t>
      </w:r>
      <w:r w:rsidR="00613C28">
        <w:rPr>
          <w:b/>
          <w:sz w:val="24"/>
        </w:rPr>
        <w:t xml:space="preserve"> 01</w:t>
      </w:r>
      <w:r>
        <w:rPr>
          <w:b/>
          <w:sz w:val="24"/>
        </w:rPr>
        <w:t>0  Rokycany</w:t>
      </w:r>
    </w:p>
    <w:p w:rsidR="007A4EDA">
      <w:pPr>
        <w:spacing w:before="60"/>
        <w:rPr>
          <w:b/>
          <w:sz w:val="24"/>
        </w:rPr>
      </w:pPr>
    </w:p>
    <w:tbl>
      <w:tblPr>
        <w:tblW w:w="5010" w:type="dxa"/>
        <w:tblInd w:w="455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134"/>
        <w:gridCol w:w="48"/>
        <w:gridCol w:w="1418"/>
        <w:gridCol w:w="2410"/>
      </w:tblGrid>
      <w:tr w:rsidTr="00B53651">
        <w:tblPrEx>
          <w:tblW w:w="5010" w:type="dxa"/>
          <w:tblInd w:w="455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gridBefore w:val="2"/>
          <w:gridAfter w:val="1"/>
          <w:wBefore w:w="1182" w:type="dxa"/>
          <w:wAfter w:w="2410" w:type="dxa"/>
          <w:cantSplit/>
          <w:trHeight w:val="353"/>
        </w:trPr>
        <w:tc>
          <w:tcPr>
            <w:tcW w:w="1418" w:type="dxa"/>
          </w:tcPr>
          <w:p w:rsidR="007A4EDA">
            <w:pPr>
              <w:pStyle w:val="Heading1"/>
              <w:spacing w:before="40"/>
              <w:ind w:left="71" w:right="-70"/>
              <w:rPr>
                <w:rFonts w:ascii="Arial" w:hAnsi="Arial"/>
              </w:rPr>
            </w:pPr>
          </w:p>
        </w:tc>
      </w:tr>
      <w:tr w:rsidTr="00B53651">
        <w:tblPrEx>
          <w:tblW w:w="5010" w:type="dxa"/>
          <w:tblInd w:w="455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gridBefore w:val="1"/>
          <w:wBefore w:w="1134" w:type="dxa"/>
          <w:cantSplit/>
          <w:trHeight w:val="351"/>
        </w:trPr>
        <w:tc>
          <w:tcPr>
            <w:tcW w:w="3876" w:type="dxa"/>
            <w:gridSpan w:val="3"/>
          </w:tcPr>
          <w:p w:rsidR="007A4EDA" w:rsidRPr="00B53651">
            <w:pPr>
              <w:spacing w:before="40"/>
              <w:ind w:right="-7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FUTURAinvest</w:t>
            </w:r>
            <w:r>
              <w:rPr>
                <w:b/>
                <w:bCs/>
                <w:sz w:val="24"/>
                <w:szCs w:val="28"/>
              </w:rPr>
              <w:t>, s.r.o</w:t>
            </w:r>
            <w:r w:rsidR="00B305AE">
              <w:rPr>
                <w:b/>
                <w:bCs/>
                <w:sz w:val="24"/>
                <w:szCs w:val="28"/>
              </w:rPr>
              <w:t>.</w:t>
            </w:r>
          </w:p>
        </w:tc>
      </w:tr>
      <w:tr w:rsidTr="00B53651">
        <w:tblPrEx>
          <w:tblW w:w="5010" w:type="dxa"/>
          <w:tblInd w:w="455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gridBefore w:val="1"/>
          <w:wBefore w:w="1134" w:type="dxa"/>
          <w:cantSplit/>
          <w:trHeight w:val="351"/>
        </w:trPr>
        <w:tc>
          <w:tcPr>
            <w:tcW w:w="3876" w:type="dxa"/>
            <w:gridSpan w:val="3"/>
          </w:tcPr>
          <w:p w:rsidR="00B305AE" w:rsidRPr="00B305AE" w:rsidP="00305EF8">
            <w:pPr>
              <w:pStyle w:val="Heading5"/>
              <w:rPr>
                <w:bCs w:val="0"/>
                <w:sz w:val="24"/>
                <w:szCs w:val="28"/>
              </w:rPr>
            </w:pPr>
            <w:r>
              <w:rPr>
                <w:bCs w:val="0"/>
                <w:sz w:val="24"/>
                <w:szCs w:val="28"/>
              </w:rPr>
              <w:t>Ing. Vít Zeman</w:t>
            </w:r>
          </w:p>
          <w:p w:rsidR="00305EF8" w:rsidRPr="00B305AE" w:rsidP="00305EF8">
            <w:pPr>
              <w:pStyle w:val="Heading5"/>
            </w:pPr>
            <w:r>
              <w:rPr>
                <w:sz w:val="24"/>
                <w:szCs w:val="28"/>
              </w:rPr>
              <w:t>Popice 54</w:t>
            </w:r>
          </w:p>
        </w:tc>
      </w:tr>
      <w:tr w:rsidTr="00B53651">
        <w:tblPrEx>
          <w:tblW w:w="5010" w:type="dxa"/>
          <w:tblInd w:w="4558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1134" w:type="dxa"/>
          </w:tcPr>
          <w:p w:rsidR="007A4EDA" w:rsidRPr="00B53651" w:rsidP="00613C28">
            <w:pPr>
              <w:pStyle w:val="Heading2"/>
              <w:tabs>
                <w:tab w:val="clear" w:pos="6096"/>
              </w:tabs>
              <w:spacing w:before="40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586 01</w:t>
            </w:r>
          </w:p>
        </w:tc>
        <w:tc>
          <w:tcPr>
            <w:tcW w:w="3876" w:type="dxa"/>
            <w:gridSpan w:val="3"/>
          </w:tcPr>
          <w:p w:rsidR="007A4EDA" w:rsidRPr="00B53651" w:rsidP="00B53651">
            <w:pPr>
              <w:pStyle w:val="Heading2"/>
              <w:tabs>
                <w:tab w:val="clear" w:pos="6096"/>
              </w:tabs>
              <w:spacing w:before="40"/>
              <w:ind w:left="0" w:right="-7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Jihlava</w:t>
            </w:r>
          </w:p>
        </w:tc>
      </w:tr>
    </w:tbl>
    <w:p w:rsidR="007A4EDA"/>
    <w:p w:rsidR="007A4EDA"/>
    <w:tbl>
      <w:tblPr>
        <w:tblW w:w="949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197"/>
        <w:gridCol w:w="2126"/>
        <w:gridCol w:w="3544"/>
        <w:gridCol w:w="1628"/>
      </w:tblGrid>
      <w:tr w:rsidTr="00B53651">
        <w:tblPrEx>
          <w:tblW w:w="9495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117"/>
        </w:trPr>
        <w:tc>
          <w:tcPr>
            <w:tcW w:w="2197" w:type="dxa"/>
          </w:tcPr>
          <w:p w:rsidR="007A4EDA">
            <w:pPr>
              <w:jc w:val="center"/>
              <w:rPr>
                <w:b/>
              </w:rPr>
            </w:pPr>
            <w:r>
              <w:rPr>
                <w:b/>
              </w:rPr>
              <w:t>Váš dopis ZN / ze dne</w:t>
            </w:r>
          </w:p>
        </w:tc>
        <w:tc>
          <w:tcPr>
            <w:tcW w:w="2126" w:type="dxa"/>
          </w:tcPr>
          <w:p w:rsidR="007A4EDA">
            <w:pPr>
              <w:jc w:val="center"/>
              <w:rPr>
                <w:b/>
              </w:rPr>
            </w:pPr>
            <w:r>
              <w:rPr>
                <w:b/>
              </w:rPr>
              <w:t>Naše značka</w:t>
            </w:r>
          </w:p>
        </w:tc>
        <w:tc>
          <w:tcPr>
            <w:tcW w:w="3544" w:type="dxa"/>
          </w:tcPr>
          <w:p w:rsidR="007A4EDA">
            <w:pPr>
              <w:jc w:val="center"/>
              <w:rPr>
                <w:b/>
              </w:rPr>
            </w:pPr>
            <w:r>
              <w:rPr>
                <w:b/>
              </w:rPr>
              <w:t>Vyřizuje / linka</w:t>
            </w:r>
          </w:p>
        </w:tc>
        <w:tc>
          <w:tcPr>
            <w:tcW w:w="1628" w:type="dxa"/>
          </w:tcPr>
          <w:p w:rsidR="007A4EDA">
            <w:pPr>
              <w:jc w:val="center"/>
              <w:rPr>
                <w:b/>
              </w:rPr>
            </w:pPr>
            <w:r>
              <w:rPr>
                <w:b/>
              </w:rPr>
              <w:t>V Rokycanech</w:t>
            </w:r>
          </w:p>
        </w:tc>
      </w:tr>
      <w:tr w:rsidTr="00B53651">
        <w:tblPrEx>
          <w:tblW w:w="9495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87"/>
        </w:trPr>
        <w:tc>
          <w:tcPr>
            <w:tcW w:w="2197" w:type="dxa"/>
          </w:tcPr>
          <w:p w:rsidR="007A4EDA">
            <w:pPr>
              <w:jc w:val="center"/>
            </w:pPr>
          </w:p>
        </w:tc>
        <w:tc>
          <w:tcPr>
            <w:tcW w:w="2126" w:type="dxa"/>
          </w:tcPr>
          <w:p w:rsidR="007A4EDA" w:rsidP="005A10F9">
            <w:pPr>
              <w:jc w:val="center"/>
            </w:pPr>
            <w:r>
              <w:t>MeRo</w:t>
            </w:r>
            <w:r>
              <w:t>/</w:t>
            </w:r>
            <w:r w:rsidR="00E25BEB">
              <w:t>132</w:t>
            </w:r>
            <w:r w:rsidR="005A10F9">
              <w:t>3</w:t>
            </w:r>
            <w:r>
              <w:t>/</w:t>
            </w:r>
            <w:r>
              <w:t>OFI</w:t>
            </w:r>
            <w:r w:rsidR="005E115E">
              <w:t>/</w:t>
            </w:r>
            <w:r w:rsidR="00D97A7C">
              <w:t>2</w:t>
            </w:r>
            <w:r w:rsidR="00D229CB">
              <w:t>5</w:t>
            </w:r>
          </w:p>
        </w:tc>
        <w:tc>
          <w:tcPr>
            <w:tcW w:w="3544" w:type="dxa"/>
          </w:tcPr>
          <w:p w:rsidR="00B53651" w:rsidP="00B53651">
            <w:pPr>
              <w:jc w:val="center"/>
            </w:pPr>
            <w:r>
              <w:t>Mgr. Bc. et Bc. Michala Borečková, DiS.</w:t>
            </w:r>
          </w:p>
          <w:p w:rsidR="007A4EDA" w:rsidP="00B53651">
            <w:pPr>
              <w:jc w:val="center"/>
            </w:pPr>
            <w:r>
              <w:t>XXX</w:t>
            </w:r>
          </w:p>
          <w:p w:rsidR="00B53651" w:rsidP="00B53651">
            <w:pPr>
              <w:jc w:val="center"/>
            </w:pPr>
            <w:r>
              <w:t>XXX</w:t>
            </w:r>
            <w:bookmarkStart w:id="0" w:name="_GoBack"/>
            <w:bookmarkEnd w:id="0"/>
          </w:p>
        </w:tc>
        <w:tc>
          <w:tcPr>
            <w:tcW w:w="1628" w:type="dxa"/>
          </w:tcPr>
          <w:p w:rsidR="007A4EDA" w:rsidP="002F7913">
            <w:pPr>
              <w:jc w:val="center"/>
            </w:pPr>
            <w:r>
              <w:t>29.3.2025</w:t>
            </w:r>
          </w:p>
        </w:tc>
      </w:tr>
    </w:tbl>
    <w:p w:rsidR="007A4EDA"/>
    <w:p w:rsidR="00613C28" w:rsidP="00613C28">
      <w:pPr>
        <w:pStyle w:val="nadpiskapitoly"/>
        <w:jc w:val="left"/>
        <w:rPr>
          <w:bCs/>
          <w:sz w:val="24"/>
          <w:u w:val="single"/>
        </w:rPr>
      </w:pPr>
      <w:r w:rsidRPr="00BC4011">
        <w:rPr>
          <w:bCs/>
          <w:sz w:val="24"/>
          <w:u w:val="single"/>
        </w:rPr>
        <w:t xml:space="preserve">Věc: </w:t>
      </w:r>
      <w:r w:rsidR="00E25BEB">
        <w:rPr>
          <w:bCs/>
          <w:sz w:val="24"/>
          <w:u w:val="single"/>
        </w:rPr>
        <w:t xml:space="preserve">Objednávka </w:t>
      </w:r>
      <w:r w:rsidR="00384B27">
        <w:rPr>
          <w:bCs/>
          <w:sz w:val="24"/>
          <w:u w:val="single"/>
        </w:rPr>
        <w:t>datových sad</w:t>
      </w:r>
      <w:r w:rsidR="005A10F9">
        <w:rPr>
          <w:bCs/>
          <w:sz w:val="24"/>
          <w:u w:val="single"/>
        </w:rPr>
        <w:t xml:space="preserve"> a zapracování dat</w:t>
      </w:r>
    </w:p>
    <w:p w:rsidR="00AB0318" w:rsidP="002F7913">
      <w:pPr>
        <w:jc w:val="both"/>
        <w:rPr>
          <w:sz w:val="24"/>
          <w:szCs w:val="24"/>
        </w:rPr>
      </w:pPr>
    </w:p>
    <w:p w:rsidR="00BC4011" w:rsidP="002F791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Na základě předchozí domluvy a nabídky si u Vás objednáváme zpracování datových sad</w:t>
      </w:r>
      <w:r w:rsidR="005A10F9">
        <w:rPr>
          <w:sz w:val="24"/>
          <w:szCs w:val="24"/>
        </w:rPr>
        <w:t>y tykající se bezpečnosti (přestupky a pocit bezpečí)</w:t>
      </w:r>
      <w:r>
        <w:rPr>
          <w:sz w:val="24"/>
          <w:szCs w:val="24"/>
        </w:rPr>
        <w:t xml:space="preserve"> z území města Rokycany</w:t>
      </w:r>
      <w:r w:rsidR="005A10F9">
        <w:rPr>
          <w:sz w:val="24"/>
          <w:szCs w:val="24"/>
        </w:rPr>
        <w:t>, zpracovaní statistické analýzy (SZJ/obce) a demografické prognózy obce a zapracování zpracovaných a dodaných dat do strategického materiálu města Rokycany a do GIS města Rokycany.</w:t>
      </w:r>
    </w:p>
    <w:p w:rsidR="005A10F9" w:rsidP="002F7913">
      <w:pPr>
        <w:jc w:val="both"/>
        <w:rPr>
          <w:sz w:val="24"/>
          <w:szCs w:val="24"/>
        </w:rPr>
      </w:pPr>
    </w:p>
    <w:p w:rsidR="005A10F9" w:rsidP="002F7913">
      <w:pPr>
        <w:jc w:val="both"/>
        <w:rPr>
          <w:sz w:val="24"/>
          <w:szCs w:val="24"/>
        </w:rPr>
      </w:pPr>
      <w:r>
        <w:rPr>
          <w:sz w:val="24"/>
          <w:szCs w:val="24"/>
        </w:rPr>
        <w:t>Zapracování datových sad:</w:t>
      </w:r>
    </w:p>
    <w:p w:rsidR="00D02343" w:rsidRPr="00384B27" w:rsidP="00384B27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 w:rsidRPr="00384B27">
        <w:rPr>
          <w:sz w:val="24"/>
          <w:szCs w:val="24"/>
        </w:rPr>
        <w:t>dostupnosti zdravotní péče (rozšířená analýza navazující na data pro strategický dokument města)</w:t>
      </w:r>
      <w:r w:rsidR="00384B27">
        <w:rPr>
          <w:sz w:val="24"/>
          <w:szCs w:val="24"/>
        </w:rPr>
        <w:t>,</w:t>
      </w:r>
    </w:p>
    <w:p w:rsidR="00D02343" w:rsidP="00384B27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 w:rsidRPr="00384B27">
        <w:rPr>
          <w:sz w:val="24"/>
          <w:szCs w:val="24"/>
        </w:rPr>
        <w:t xml:space="preserve">vzdělání </w:t>
      </w:r>
      <w:r w:rsidR="00384B27">
        <w:rPr>
          <w:sz w:val="24"/>
          <w:szCs w:val="24"/>
        </w:rPr>
        <w:t>(kapacity škol, dosažitelnost, hodnocení spádovosti),</w:t>
      </w:r>
    </w:p>
    <w:p w:rsidR="00384B27" w:rsidP="00384B27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dojížďka do zaměstnání a škol (obce – ZSJ, za celé ORP),</w:t>
      </w:r>
    </w:p>
    <w:p w:rsidR="00AB0318" w:rsidP="00384B27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bydlení (aktualizace potenciálu – např. počet přestupku, pocit bezpečí, místa každodenní reakce, pošty apod.)</w:t>
      </w:r>
      <w:r>
        <w:rPr>
          <w:sz w:val="24"/>
          <w:szCs w:val="24"/>
        </w:rPr>
        <w:t>,</w:t>
      </w:r>
    </w:p>
    <w:p w:rsidR="00384B27" w:rsidP="00384B27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data získaná z pocitové mapy města Rokycany</w:t>
      </w:r>
      <w:r>
        <w:rPr>
          <w:sz w:val="24"/>
          <w:szCs w:val="24"/>
        </w:rPr>
        <w:t>.</w:t>
      </w:r>
    </w:p>
    <w:p w:rsidR="00384B27" w:rsidP="00384B27">
      <w:pPr>
        <w:jc w:val="both"/>
        <w:rPr>
          <w:sz w:val="24"/>
          <w:szCs w:val="24"/>
        </w:rPr>
      </w:pPr>
    </w:p>
    <w:p w:rsidR="00384B27" w:rsidP="00384B27">
      <w:pPr>
        <w:jc w:val="both"/>
        <w:rPr>
          <w:sz w:val="24"/>
          <w:szCs w:val="24"/>
        </w:rPr>
      </w:pPr>
      <w:r>
        <w:rPr>
          <w:sz w:val="24"/>
          <w:szCs w:val="24"/>
        </w:rPr>
        <w:t>Termín pro dodání:</w:t>
      </w:r>
      <w:r w:rsidR="003F0D86">
        <w:rPr>
          <w:sz w:val="24"/>
          <w:szCs w:val="24"/>
        </w:rPr>
        <w:tab/>
      </w:r>
      <w:r w:rsidR="00AB0318">
        <w:rPr>
          <w:sz w:val="24"/>
          <w:szCs w:val="24"/>
        </w:rPr>
        <w:t>31.5.2025</w:t>
      </w:r>
    </w:p>
    <w:p w:rsidR="00AB0318" w:rsidP="00384B27">
      <w:pPr>
        <w:jc w:val="both"/>
        <w:rPr>
          <w:sz w:val="24"/>
          <w:szCs w:val="24"/>
        </w:rPr>
      </w:pPr>
      <w:r>
        <w:rPr>
          <w:sz w:val="24"/>
          <w:szCs w:val="24"/>
        </w:rPr>
        <w:t>Forma dodání: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Excel, data pro GIS (ve formě jednotlivých vrstev)</w:t>
      </w:r>
      <w:r>
        <w:rPr>
          <w:sz w:val="24"/>
          <w:szCs w:val="24"/>
        </w:rPr>
        <w:t xml:space="preserve">, analýza do </w:t>
      </w:r>
    </w:p>
    <w:p w:rsidR="003F0D86" w:rsidP="00AB0318">
      <w:pPr>
        <w:ind w:left="1418" w:firstLine="709"/>
        <w:jc w:val="both"/>
        <w:rPr>
          <w:sz w:val="24"/>
          <w:szCs w:val="24"/>
        </w:rPr>
      </w:pPr>
      <w:r>
        <w:rPr>
          <w:sz w:val="24"/>
          <w:szCs w:val="24"/>
        </w:rPr>
        <w:t>strategického dokumentu města</w:t>
      </w:r>
    </w:p>
    <w:p w:rsidR="003F0D86" w:rsidP="00384B27">
      <w:pPr>
        <w:jc w:val="both"/>
        <w:rPr>
          <w:sz w:val="24"/>
          <w:szCs w:val="24"/>
        </w:rPr>
      </w:pPr>
      <w:r>
        <w:rPr>
          <w:sz w:val="24"/>
          <w:szCs w:val="24"/>
        </w:rPr>
        <w:t>Smluvní cena: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</w:t>
      </w:r>
      <w:r w:rsidR="00AB0318">
        <w:rPr>
          <w:sz w:val="24"/>
          <w:szCs w:val="24"/>
        </w:rPr>
        <w:t>05</w:t>
      </w:r>
      <w:r>
        <w:rPr>
          <w:sz w:val="24"/>
          <w:szCs w:val="24"/>
        </w:rPr>
        <w:t xml:space="preserve">.000,- Kč bez DPH, DPH 21 %, cena s DPH: </w:t>
      </w:r>
      <w:r w:rsidR="00AB0318">
        <w:rPr>
          <w:sz w:val="24"/>
          <w:szCs w:val="24"/>
        </w:rPr>
        <w:t>127.050</w:t>
      </w:r>
      <w:r>
        <w:rPr>
          <w:sz w:val="24"/>
          <w:szCs w:val="24"/>
        </w:rPr>
        <w:t>,- Kč</w:t>
      </w:r>
    </w:p>
    <w:p w:rsidR="00B53651">
      <w:pPr>
        <w:pStyle w:val="textstat"/>
      </w:pPr>
    </w:p>
    <w:p w:rsidR="00B53651">
      <w:pPr>
        <w:pStyle w:val="textstat"/>
      </w:pPr>
    </w:p>
    <w:p w:rsidR="00BC4011">
      <w:pPr>
        <w:pStyle w:val="textstat"/>
      </w:pPr>
    </w:p>
    <w:p w:rsidR="008E37FD" w:rsidP="00B53651">
      <w:pPr>
        <w:pStyle w:val="textstat"/>
        <w:ind w:left="4536" w:firstLine="0"/>
        <w:jc w:val="center"/>
      </w:pPr>
      <w:r>
        <w:t>Mgr. Bc. et Bc. Michala Borečková, DiS.</w:t>
      </w:r>
    </w:p>
    <w:p w:rsidR="008E37FD" w:rsidP="00B53651">
      <w:pPr>
        <w:pStyle w:val="textstat"/>
        <w:ind w:left="4536" w:firstLine="0"/>
        <w:jc w:val="center"/>
      </w:pPr>
      <w:r>
        <w:t>vedoucí finančního odboru</w:t>
      </w:r>
    </w:p>
    <w:p w:rsidR="005E227E" w:rsidP="00B53651">
      <w:pPr>
        <w:pStyle w:val="textstat"/>
        <w:ind w:left="4536" w:firstLine="0"/>
        <w:jc w:val="center"/>
      </w:pPr>
    </w:p>
    <w:p w:rsidR="005E227E" w:rsidP="005E227E">
      <w:pPr>
        <w:pStyle w:val="textstat"/>
        <w:ind w:firstLine="0"/>
        <w:jc w:val="left"/>
      </w:pPr>
      <w:r>
        <w:t xml:space="preserve">Akceptace objednávky: </w:t>
      </w:r>
    </w:p>
    <w:p w:rsidR="00AB0318" w:rsidP="005E227E">
      <w:pPr>
        <w:pStyle w:val="textstat"/>
        <w:ind w:firstLine="0"/>
        <w:jc w:val="left"/>
      </w:pPr>
    </w:p>
    <w:p w:rsidR="005E227E" w:rsidP="005E227E">
      <w:pPr>
        <w:pStyle w:val="textstat"/>
        <w:ind w:firstLine="0"/>
        <w:jc w:val="left"/>
      </w:pPr>
    </w:p>
    <w:p w:rsidR="005E227E" w:rsidP="005E227E">
      <w:pPr>
        <w:pStyle w:val="textstat"/>
        <w:ind w:left="4536" w:firstLine="0"/>
        <w:jc w:val="center"/>
      </w:pPr>
      <w:r>
        <w:t>Ing. Vít Zeman</w:t>
      </w:r>
    </w:p>
    <w:p w:rsidR="005E227E" w:rsidP="00AB0318">
      <w:pPr>
        <w:pStyle w:val="textstat"/>
        <w:ind w:left="4536" w:firstLine="0"/>
        <w:jc w:val="center"/>
      </w:pPr>
      <w:r>
        <w:t>FUTURAinvest</w:t>
      </w:r>
      <w:r>
        <w:t>, s.r.o.</w:t>
      </w:r>
    </w:p>
    <w:sectPr>
      <w:headerReference w:type="default" r:id="rId5"/>
      <w:footerReference w:type="default" r:id="rId6"/>
      <w:footerReference w:type="first" r:id="rId7"/>
      <w:pgSz w:w="11906" w:h="16838" w:code="9"/>
      <w:pgMar w:top="1134" w:right="1134" w:bottom="1871" w:left="1418" w:header="708" w:footer="1418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A4EDA">
    <w:pPr>
      <w:pStyle w:val="Footer"/>
      <w:pBdr>
        <w:top w:val="single" w:sz="4" w:space="4" w:color="auto"/>
      </w:pBdr>
      <w:rPr>
        <w:rFonts w:ascii="Arial" w:hAnsi="Arial"/>
        <w:snapToGrid w:val="0"/>
        <w:sz w:val="16"/>
      </w:rPr>
    </w:pPr>
    <w:r>
      <w:rPr>
        <w:rFonts w:ascii="Arial" w:hAnsi="Arial"/>
        <w:snapToGrid w:val="0"/>
        <w:sz w:val="16"/>
      </w:rPr>
      <w:t xml:space="preserve">           IČO                        </w:t>
    </w:r>
    <w:r>
      <w:rPr>
        <w:rFonts w:ascii="Arial" w:hAnsi="Arial"/>
        <w:snapToGrid w:val="0"/>
        <w:sz w:val="16"/>
      </w:rPr>
      <w:t>telefon                                               fax</w:t>
    </w:r>
    <w:r>
      <w:rPr>
        <w:rFonts w:ascii="Arial" w:hAnsi="Arial"/>
        <w:snapToGrid w:val="0"/>
        <w:sz w:val="16"/>
      </w:rPr>
      <w:t xml:space="preserve">                                                      úřední dny</w:t>
    </w:r>
  </w:p>
  <w:p w:rsidR="007A4EDA">
    <w:pPr>
      <w:pStyle w:val="Footer"/>
      <w:pBdr>
        <w:top w:val="single" w:sz="4" w:space="4" w:color="auto"/>
      </w:pBdr>
    </w:pPr>
    <w:r>
      <w:rPr>
        <w:rFonts w:ascii="Arial" w:hAnsi="Arial"/>
        <w:snapToGrid w:val="0"/>
        <w:sz w:val="16"/>
      </w:rPr>
      <w:t xml:space="preserve">        </w:t>
    </w:r>
    <w:r>
      <w:rPr>
        <w:rFonts w:ascii="Arial" w:hAnsi="Arial"/>
        <w:snapToGrid w:val="0"/>
        <w:sz w:val="16"/>
      </w:rPr>
      <w:t>257047       (+42</w:t>
    </w:r>
    <w:r>
      <w:rPr>
        <w:rFonts w:ascii="Arial" w:hAnsi="Arial"/>
        <w:snapToGrid w:val="0"/>
        <w:sz w:val="16"/>
      </w:rPr>
      <w:t xml:space="preserve">) 0181/706 + číslo linky               (+42) 0181/722361                pondělí a středa od 7.00 do 17.00 hodin   </w:t>
    </w:r>
  </w:p>
  <w:p w:rsidR="007A4E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A4EDA">
    <w:pPr>
      <w:pStyle w:val="Footer"/>
      <w:pBdr>
        <w:top w:val="single" w:sz="4" w:space="4" w:color="auto"/>
      </w:pBdr>
      <w:rPr>
        <w:rFonts w:ascii="Arial" w:hAnsi="Arial"/>
        <w:snapToGrid w:val="0"/>
        <w:sz w:val="16"/>
      </w:rPr>
    </w:pPr>
    <w:r>
      <w:rPr>
        <w:rFonts w:ascii="Arial" w:hAnsi="Arial"/>
        <w:snapToGrid w:val="0"/>
        <w:sz w:val="16"/>
      </w:rPr>
      <w:t xml:space="preserve">          IČO                        </w:t>
    </w:r>
    <w:r>
      <w:rPr>
        <w:rFonts w:ascii="Arial" w:hAnsi="Arial"/>
        <w:snapToGrid w:val="0"/>
        <w:sz w:val="16"/>
      </w:rPr>
      <w:t>telefon                                               fax</w:t>
    </w:r>
    <w:r>
      <w:rPr>
        <w:rFonts w:ascii="Arial" w:hAnsi="Arial"/>
        <w:snapToGrid w:val="0"/>
        <w:sz w:val="16"/>
      </w:rPr>
      <w:t xml:space="preserve">                                                      úřední dny</w:t>
    </w:r>
  </w:p>
  <w:p w:rsidR="007A4EDA">
    <w:pPr>
      <w:pStyle w:val="Footer"/>
      <w:pBdr>
        <w:top w:val="single" w:sz="4" w:space="4" w:color="auto"/>
      </w:pBdr>
    </w:pPr>
    <w:r>
      <w:rPr>
        <w:rFonts w:ascii="Arial" w:hAnsi="Arial"/>
        <w:snapToGrid w:val="0"/>
        <w:sz w:val="16"/>
      </w:rPr>
      <w:t xml:space="preserve">        </w:t>
    </w:r>
    <w:r w:rsidR="00892A48">
      <w:rPr>
        <w:rFonts w:ascii="Arial" w:hAnsi="Arial"/>
        <w:snapToGrid w:val="0"/>
        <w:sz w:val="16"/>
      </w:rPr>
      <w:t>00</w:t>
    </w:r>
    <w:r>
      <w:rPr>
        <w:rFonts w:ascii="Arial" w:hAnsi="Arial"/>
        <w:snapToGrid w:val="0"/>
        <w:sz w:val="16"/>
      </w:rPr>
      <w:t>259047       (+420</w:t>
    </w:r>
    <w:r>
      <w:rPr>
        <w:rFonts w:ascii="Arial" w:hAnsi="Arial"/>
        <w:snapToGrid w:val="0"/>
        <w:sz w:val="16"/>
      </w:rPr>
      <w:t xml:space="preserve">) 371706 </w:t>
    </w:r>
    <w:r w:rsidR="005E227E">
      <w:rPr>
        <w:rFonts w:ascii="Arial" w:hAnsi="Arial"/>
        <w:snapToGrid w:val="0"/>
        <w:sz w:val="16"/>
      </w:rPr>
      <w:t>130</w:t>
    </w:r>
    <w:r>
      <w:rPr>
        <w:rFonts w:ascii="Arial" w:hAnsi="Arial"/>
        <w:snapToGrid w:val="0"/>
        <w:sz w:val="16"/>
      </w:rPr>
      <w:t xml:space="preserve">              </w:t>
    </w:r>
    <w:r w:rsidR="00892A48">
      <w:rPr>
        <w:rFonts w:ascii="Arial" w:hAnsi="Arial"/>
        <w:snapToGrid w:val="0"/>
        <w:sz w:val="16"/>
      </w:rPr>
      <w:t xml:space="preserve">         </w:t>
    </w:r>
    <w:r>
      <w:rPr>
        <w:rFonts w:ascii="Arial" w:hAnsi="Arial"/>
        <w:snapToGrid w:val="0"/>
        <w:sz w:val="16"/>
      </w:rPr>
      <w:t xml:space="preserve"> (+420) 371722361                pondělí a středa od 7.00 do 17.00 hodin   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A4EDA">
    <w:pPr>
      <w:pStyle w:val="Header"/>
      <w:jc w:val="center"/>
    </w:pPr>
    <w:r>
      <w:rPr>
        <w:snapToGrid w:val="0"/>
      </w:rPr>
      <w:t xml:space="preserve">strana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B0318">
      <w:rPr>
        <w:rStyle w:val="PageNumber"/>
        <w:noProof/>
      </w:rPr>
      <w:t>2</w:t>
    </w:r>
    <w:r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1647840"/>
    <w:multiLevelType w:val="hybridMultilevel"/>
    <w:tmpl w:val="F19A3FA4"/>
    <w:lvl w:ilvl="0">
      <w:start w:val="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D81819"/>
    <w:multiLevelType w:val="hybridMultilevel"/>
    <w:tmpl w:val="C76CFEA2"/>
    <w:lvl w:ilvl="0">
      <w:start w:val="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642966"/>
    <w:multiLevelType w:val="hybridMultilevel"/>
    <w:tmpl w:val="99B09990"/>
    <w:lvl w:ilvl="0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">
    <w:nsid w:val="2E757F2B"/>
    <w:multiLevelType w:val="singleLevel"/>
    <w:tmpl w:val="D27EBB22"/>
    <w:lvl w:ilvl="0">
      <w:start w:val="1"/>
      <w:numFmt w:val="upperRoman"/>
      <w:pStyle w:val="textstatsslovnmaodsazenm"/>
      <w:lvlText w:val="%1."/>
      <w:lvlJc w:val="left"/>
      <w:pPr>
        <w:tabs>
          <w:tab w:val="num" w:pos="720"/>
        </w:tabs>
        <w:ind w:left="720" w:hanging="7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651"/>
    <w:rsid w:val="0009541D"/>
    <w:rsid w:val="00120B8A"/>
    <w:rsid w:val="00152218"/>
    <w:rsid w:val="00167264"/>
    <w:rsid w:val="002F0FD4"/>
    <w:rsid w:val="002F7913"/>
    <w:rsid w:val="00305EF8"/>
    <w:rsid w:val="00384B27"/>
    <w:rsid w:val="003F0D86"/>
    <w:rsid w:val="00485683"/>
    <w:rsid w:val="004A7DE5"/>
    <w:rsid w:val="005A10F9"/>
    <w:rsid w:val="005E115E"/>
    <w:rsid w:val="005E227E"/>
    <w:rsid w:val="005E60E2"/>
    <w:rsid w:val="00613C28"/>
    <w:rsid w:val="006F1A09"/>
    <w:rsid w:val="006F227B"/>
    <w:rsid w:val="007A4EDA"/>
    <w:rsid w:val="00892A48"/>
    <w:rsid w:val="008E37FD"/>
    <w:rsid w:val="00A57782"/>
    <w:rsid w:val="00AA6910"/>
    <w:rsid w:val="00AB0318"/>
    <w:rsid w:val="00AB699F"/>
    <w:rsid w:val="00AE77F3"/>
    <w:rsid w:val="00B305AE"/>
    <w:rsid w:val="00B53651"/>
    <w:rsid w:val="00BB46FC"/>
    <w:rsid w:val="00BC4011"/>
    <w:rsid w:val="00D02343"/>
    <w:rsid w:val="00D229CB"/>
    <w:rsid w:val="00D50CD7"/>
    <w:rsid w:val="00D845E8"/>
    <w:rsid w:val="00D95E74"/>
    <w:rsid w:val="00D97A7C"/>
    <w:rsid w:val="00E25BEB"/>
    <w:rsid w:val="00EA1EBB"/>
    <w:rsid w:val="00F51E05"/>
    <w:rsid w:val="00F907B8"/>
  </w:rsids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86108887-1DC2-454C-9982-5EFBDF10A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tabs>
        <w:tab w:val="left" w:pos="6096"/>
      </w:tabs>
      <w:ind w:left="5103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spacing w:before="40"/>
      <w:ind w:left="71" w:right="-70"/>
      <w:outlineLvl w:val="2"/>
    </w:pPr>
    <w:rPr>
      <w:rFonts w:ascii="Arial" w:hAnsi="Arial"/>
      <w:b/>
      <w:sz w:val="28"/>
    </w:rPr>
  </w:style>
  <w:style w:type="paragraph" w:styleId="Heading4">
    <w:name w:val="heading 4"/>
    <w:basedOn w:val="Normal"/>
    <w:next w:val="Normal"/>
    <w:qFormat/>
    <w:pPr>
      <w:keepNext/>
      <w:pBdr>
        <w:bottom w:val="single" w:sz="4" w:space="1" w:color="auto"/>
      </w:pBdr>
      <w:ind w:left="1560"/>
      <w:outlineLvl w:val="3"/>
    </w:pPr>
    <w:rPr>
      <w:b/>
      <w:snapToGrid w:val="0"/>
      <w:sz w:val="3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sz w:val="28"/>
    </w:rPr>
  </w:style>
  <w:style w:type="paragraph" w:styleId="Heading6">
    <w:name w:val="heading 6"/>
    <w:basedOn w:val="Normal"/>
    <w:next w:val="Normal"/>
    <w:qFormat/>
    <w:pPr>
      <w:keepNext/>
      <w:ind w:left="1560" w:right="-2"/>
      <w:outlineLvl w:val="5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customStyle="1" w:styleId="nadpishlavn">
    <w:name w:val="nadpis hlavní"/>
    <w:basedOn w:val="Normal"/>
    <w:next w:val="nadpiskapitoly"/>
    <w:pPr>
      <w:tabs>
        <w:tab w:val="left" w:pos="10915"/>
      </w:tabs>
      <w:spacing w:before="240" w:after="120"/>
      <w:jc w:val="both"/>
    </w:pPr>
    <w:rPr>
      <w:b/>
      <w:noProof/>
      <w:spacing w:val="24"/>
      <w:sz w:val="28"/>
      <w:u w:val="single"/>
    </w:rPr>
  </w:style>
  <w:style w:type="paragraph" w:customStyle="1" w:styleId="nadpiskapitoly">
    <w:name w:val="nadpis kapitoly"/>
    <w:basedOn w:val="nadpishlavn"/>
    <w:next w:val="nadpisstat"/>
    <w:pPr>
      <w:spacing w:before="120" w:after="0"/>
    </w:pPr>
    <w:rPr>
      <w:u w:val="none"/>
    </w:rPr>
  </w:style>
  <w:style w:type="paragraph" w:customStyle="1" w:styleId="nadpisstat">
    <w:name w:val="nadpis statě"/>
    <w:basedOn w:val="nadpiskapitoly"/>
    <w:next w:val="textstat"/>
    <w:rPr>
      <w:spacing w:val="0"/>
    </w:rPr>
  </w:style>
  <w:style w:type="paragraph" w:customStyle="1" w:styleId="textstat">
    <w:name w:val="text statě"/>
    <w:basedOn w:val="Normal"/>
    <w:pPr>
      <w:ind w:firstLine="567"/>
      <w:jc w:val="both"/>
    </w:pPr>
    <w:rPr>
      <w:sz w:val="24"/>
    </w:rPr>
  </w:style>
  <w:style w:type="paragraph" w:customStyle="1" w:styleId="textstatsslovnmaodsazenm">
    <w:name w:val="text statě s číslováním a odsazením"/>
    <w:basedOn w:val="textstat"/>
    <w:pPr>
      <w:numPr>
        <w:numId w:val="1"/>
      </w:numPr>
      <w:ind w:left="964" w:hanging="680"/>
    </w:pPr>
  </w:style>
  <w:style w:type="paragraph" w:customStyle="1" w:styleId="podpis1dka">
    <w:name w:val="podpis 1. řádka"/>
    <w:basedOn w:val="Normal"/>
    <w:next w:val="podpis2dka"/>
    <w:pPr>
      <w:spacing w:before="360"/>
      <w:ind w:left="6237"/>
      <w:jc w:val="center"/>
    </w:pPr>
    <w:rPr>
      <w:i/>
      <w:sz w:val="24"/>
    </w:rPr>
  </w:style>
  <w:style w:type="paragraph" w:customStyle="1" w:styleId="podpis2dka">
    <w:name w:val="podpis 2. řádka"/>
    <w:basedOn w:val="podpis1dka"/>
    <w:next w:val="textstat"/>
    <w:pPr>
      <w:spacing w:before="0" w:after="360"/>
    </w:pPr>
    <w:rPr>
      <w:i w:val="0"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ListParagraph">
    <w:name w:val="List Paragraph"/>
    <w:basedOn w:val="Normal"/>
    <w:uiPriority w:val="34"/>
    <w:qFormat/>
    <w:rsid w:val="00D023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206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ROKYCANY</vt:lpstr>
    </vt:vector>
  </TitlesOfParts>
  <Company>Městský úřad Rokycany</Company>
  <LinksUpToDate>false</LinksUpToDate>
  <CharactersWithSpaces>1426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ROKYCANY</dc:title>
  <dc:creator>Bc. Michala Borečková DiS.</dc:creator>
  <cp:lastModifiedBy>Jana Tomášková</cp:lastModifiedBy>
  <cp:revision>4</cp:revision>
  <cp:lastPrinted>2025-03-29T09:33:00Z</cp:lastPrinted>
  <dcterms:created xsi:type="dcterms:W3CDTF">2025-03-29T10:30:00Z</dcterms:created>
  <dcterms:modified xsi:type="dcterms:W3CDTF">2025-04-11T11:28:00Z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islo_PostaOdesPisemnostDokumentVerze_PostaOdesPisemnost">
    <vt:lpwstr>VÝTISK Č. ...</vt:lpwstr>
  </property>
  <property fmtid="{D5CDD505-2E9C-101B-9397-08002B2CF9AE}" pid="4" name="CJ">
    <vt:lpwstr>MeRo/1636/OSP/25</vt:lpwstr>
  </property>
  <property fmtid="{D5CDD505-2E9C-101B-9397-08002B2CF9AE}" pid="5" name="CJ_PostaDoruc_PisemnostOdpovedNa_Pisemnost">
    <vt:lpwstr>XXX-XXX-XXX</vt:lpwstr>
  </property>
  <property fmtid="{D5CDD505-2E9C-101B-9397-08002B2CF9AE}" pid="6" name="CJ_Spis_Pisemnost">
    <vt:lpwstr>CJ/SPIS/ROK</vt:lpwstr>
  </property>
  <property fmtid="{D5CDD505-2E9C-101B-9397-08002B2CF9AE}" pid="7" name="Contact_PostaOdes">
    <vt:lpwstr>{NameAddress_Contact_PostaOdes}
{FullAddress_Contact_PostaOdes}</vt:lpwstr>
  </property>
  <property fmtid="{D5CDD505-2E9C-101B-9397-08002B2CF9AE}" pid="8" name="Contact_PostaOdes_All">
    <vt:lpwstr>ROZDĚLOVNÍK...</vt:lpwstr>
  </property>
  <property fmtid="{D5CDD505-2E9C-101B-9397-08002B2CF9AE}" pid="9" name="DatumNaroz">
    <vt:lpwstr/>
  </property>
  <property fmtid="{D5CDD505-2E9C-101B-9397-08002B2CF9AE}" pid="10" name="DatumPlatnosti_PisemnostTypZpristupneniInformaciZOSZ_Pisemnost">
    <vt:lpwstr>ZOSZ_DatumPlatnosti</vt:lpwstr>
  </property>
  <property fmtid="{D5CDD505-2E9C-101B-9397-08002B2CF9AE}" pid="11" name="DatumPoriz_Pisemnost">
    <vt:lpwstr>11.4.2025</vt:lpwstr>
  </property>
  <property fmtid="{D5CDD505-2E9C-101B-9397-08002B2CF9AE}" pid="12" name="DisplayName_CisloObalky_PostaOdes">
    <vt:lpwstr>ČÍSLO OBÁLKY</vt:lpwstr>
  </property>
  <property fmtid="{D5CDD505-2E9C-101B-9397-08002B2CF9AE}" pid="13" name="DisplayName_CJCol">
    <vt:lpwstr>&lt;TABLE&gt;&lt;TR&gt;&lt;TD&gt;Č.j.:&lt;/TD&gt;&lt;TD&gt;MeRo/1636/OSP/25&lt;/TD&gt;&lt;/TR&gt;&lt;TR&gt;&lt;TD&gt;&lt;/TD&gt;&lt;TD&gt;&lt;/TD&gt;&lt;/TR&gt;&lt;/TABLE&gt;</vt:lpwstr>
  </property>
  <property fmtid="{D5CDD505-2E9C-101B-9397-08002B2CF9AE}" pid="14" name="DisplayName_SlozkaStupenUtajeniCollection_Slozka_Pisemnost">
    <vt:lpwstr/>
  </property>
  <property fmtid="{D5CDD505-2E9C-101B-9397-08002B2CF9AE}" pid="15" name="DisplayName_SpisovyUzel_PoziceZodpo_Pisemnost">
    <vt:lpwstr>Správní</vt:lpwstr>
  </property>
  <property fmtid="{D5CDD505-2E9C-101B-9397-08002B2CF9AE}" pid="16" name="DisplayName_UserPoriz_Pisemnost">
    <vt:lpwstr>Jana Tomášková</vt:lpwstr>
  </property>
  <property fmtid="{D5CDD505-2E9C-101B-9397-08002B2CF9AE}" pid="17" name="DuvodZmeny_SlozkaStupenUtajeniCollection_Slozka_Pisemnost">
    <vt:lpwstr/>
  </property>
  <property fmtid="{D5CDD505-2E9C-101B-9397-08002B2CF9AE}" pid="18" name="EC_Pisemnost">
    <vt:lpwstr>21407/25</vt:lpwstr>
  </property>
  <property fmtid="{D5CDD505-2E9C-101B-9397-08002B2CF9AE}" pid="19" name="Key_BarCode_Pisemnost">
    <vt:lpwstr>*B002730679*</vt:lpwstr>
  </property>
  <property fmtid="{D5CDD505-2E9C-101B-9397-08002B2CF9AE}" pid="20" name="Key_BarCode_PostaOdes">
    <vt:lpwstr>11101001011</vt:lpwstr>
  </property>
  <property fmtid="{D5CDD505-2E9C-101B-9397-08002B2CF9AE}" pid="21" name="KRukam">
    <vt:lpwstr>{KRukam}</vt:lpwstr>
  </property>
  <property fmtid="{D5CDD505-2E9C-101B-9397-08002B2CF9AE}" pid="22" name="NameAddress_Contact_SpisovyUzel_PoziceZodpo_Pisemnost">
    <vt:lpwstr>ADRESÁT SU...</vt:lpwstr>
  </property>
  <property fmtid="{D5CDD505-2E9C-101B-9397-08002B2CF9AE}" pid="23" name="NamePostalAddress_Contact_PostaOdes">
    <vt:lpwstr>{NameAddress_Contact_PostaOdes}
{PostalAddress_Contact_PostaOdes}</vt:lpwstr>
  </property>
  <property fmtid="{D5CDD505-2E9C-101B-9397-08002B2CF9AE}" pid="24" name="Odkaz">
    <vt:lpwstr>ODKAZ</vt:lpwstr>
  </property>
  <property fmtid="{D5CDD505-2E9C-101B-9397-08002B2CF9AE}" pid="25" name="Password_PisemnostTypZpristupneniInformaciZOSZ_Pisemnost">
    <vt:lpwstr>ZOSZ_Password</vt:lpwstr>
  </property>
  <property fmtid="{D5CDD505-2E9C-101B-9397-08002B2CF9AE}" pid="26" name="PocetListuDokumentu_Pisemnost">
    <vt:lpwstr>1</vt:lpwstr>
  </property>
  <property fmtid="{D5CDD505-2E9C-101B-9397-08002B2CF9AE}" pid="27" name="PocetListu_Pisemnost">
    <vt:lpwstr>1</vt:lpwstr>
  </property>
  <property fmtid="{D5CDD505-2E9C-101B-9397-08002B2CF9AE}" pid="28" name="PocetPriloh_Pisemnost">
    <vt:lpwstr>POČET PŘÍLOH</vt:lpwstr>
  </property>
  <property fmtid="{D5CDD505-2E9C-101B-9397-08002B2CF9AE}" pid="29" name="Podpis">
    <vt:lpwstr/>
  </property>
  <property fmtid="{D5CDD505-2E9C-101B-9397-08002B2CF9AE}" pid="30" name="PoleVlastnost">
    <vt:lpwstr/>
  </property>
  <property fmtid="{D5CDD505-2E9C-101B-9397-08002B2CF9AE}" pid="31" name="PostalAddress_Contact_SpisovyUzel_PoziceZodpo_Pisemnost">
    <vt:lpwstr>ADRESA SU...</vt:lpwstr>
  </property>
  <property fmtid="{D5CDD505-2E9C-101B-9397-08002B2CF9AE}" pid="32" name="QREC_Pisemnost">
    <vt:lpwstr>21407/25</vt:lpwstr>
  </property>
  <property fmtid="{D5CDD505-2E9C-101B-9397-08002B2CF9AE}" pid="33" name="RC">
    <vt:lpwstr/>
  </property>
  <property fmtid="{D5CDD505-2E9C-101B-9397-08002B2CF9AE}" pid="34" name="SkartacniZnakLhuta_PisemnostZnak">
    <vt:lpwstr>?/?</vt:lpwstr>
  </property>
  <property fmtid="{D5CDD505-2E9C-101B-9397-08002B2CF9AE}" pid="35" name="SmlouvaCislo">
    <vt:lpwstr>ČÍSLO SMLOUVY</vt:lpwstr>
  </property>
  <property fmtid="{D5CDD505-2E9C-101B-9397-08002B2CF9AE}" pid="36" name="SZ_Spis_Pisemnost">
    <vt:lpwstr>ZZZ-ZZZ-ZZZ</vt:lpwstr>
  </property>
  <property fmtid="{D5CDD505-2E9C-101B-9397-08002B2CF9AE}" pid="37" name="TEST">
    <vt:lpwstr>testovací pole</vt:lpwstr>
  </property>
  <property fmtid="{D5CDD505-2E9C-101B-9397-08002B2CF9AE}" pid="38" name="TypPrilohy_Pisemnost">
    <vt:lpwstr>TYP PŘÍLOHY</vt:lpwstr>
  </property>
  <property fmtid="{D5CDD505-2E9C-101B-9397-08002B2CF9AE}" pid="39" name="UserName_PisemnostTypZpristupneniInformaciZOSZ_Pisemnost">
    <vt:lpwstr>ZOSZ_UserName</vt:lpwstr>
  </property>
  <property fmtid="{D5CDD505-2E9C-101B-9397-08002B2CF9AE}" pid="40" name="Vec_Pisemnost">
    <vt:lpwstr>Objednávka datových sad  a zpracování dat</vt:lpwstr>
  </property>
  <property fmtid="{D5CDD505-2E9C-101B-9397-08002B2CF9AE}" pid="41" name="Zkratka_SpisovyUzel_PoziceZodpo_Pisemnost">
    <vt:lpwstr>OSP</vt:lpwstr>
  </property>
</Properties>
</file>