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Fource Entertainment s.r.o.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Lidická 797/18, Smíchov, 150 00 Praha 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zastoupená Anthonym Jouetem, jednatelem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 241 58 291, DIČ: CZ241 58 291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pořadatel)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Společně dále také Smluvní strany.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Sb., občanského zákoníku níže uvedeného dne, měsíce a roku tuto</w:t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KRÁTKODOBÉM PODNÁJMU A POSKYTNUTÍ SLUŽEB</w:t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 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podnájem prostor a poskytnutí služeb souvisejících s přípravou a realizací koncertu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Zaho de Sagazan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(dále jen Koncert). Koncert se uskuteční v prostoru ARCHY+ 8. března 2025 od 20 hodin.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úprava vzájemných práv a povinností Smluvních stran souvisejících s uspořádáním Koncertu dle tohoto článku.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9">
      <w:pPr>
        <w:ind w:left="3540" w:right="-226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ARCHA+ 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160" w:line="259" w:lineRule="auto"/>
        <w:ind w:left="141.73228346456688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poskytnout dne 8. 3. 2025 velký sál a jeho zázemí včetně šaten v prostoru ARCHA+ (ulice Na Poříčí 26, Praha 1) pro přípravu a vlastní realizaci Koncertu. Součástí poskytnutí prostor je rovněž dodávka energií a vody a úklid před Koncertem.  Prostory budou poskytnuty dle níže uvedeného harmonogramu, který může být po vzájemné dohodě Smluvních stran upraven:</w:t>
      </w:r>
    </w:p>
    <w:p w:rsidR="00000000" w:rsidDel="00000000" w:rsidP="00000000" w:rsidRDefault="00000000" w:rsidRPr="00000000" w14:paraId="0000001D">
      <w:pPr>
        <w:spacing w:after="160" w:lin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10:00</w:t>
        <w:tab/>
        <w:tab/>
        <w:tab/>
        <w:t xml:space="preserve">Zpřístupnění prostor Pořadateli</w:t>
      </w:r>
    </w:p>
    <w:p w:rsidR="00000000" w:rsidDel="00000000" w:rsidP="00000000" w:rsidRDefault="00000000" w:rsidRPr="00000000" w14:paraId="0000001E">
      <w:pPr>
        <w:spacing w:after="160" w:lin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11:00</w:t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Zaho de Sagazan - get in</w:t>
      </w:r>
    </w:p>
    <w:p w:rsidR="00000000" w:rsidDel="00000000" w:rsidP="00000000" w:rsidRDefault="00000000" w:rsidRPr="00000000" w14:paraId="0000001F">
      <w:pPr>
        <w:spacing w:after="160" w:lin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12:00</w:t>
        <w:tab/>
        <w:tab/>
        <w:tab/>
        <w:t xml:space="preserve">Zaho de Sagazan - load in</w:t>
      </w:r>
    </w:p>
    <w:p w:rsidR="00000000" w:rsidDel="00000000" w:rsidP="00000000" w:rsidRDefault="00000000" w:rsidRPr="00000000" w14:paraId="00000020">
      <w:pPr>
        <w:spacing w:after="160" w:lin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13:00 - 15:00</w:t>
        <w:tab/>
        <w:tab/>
        <w:t xml:space="preserve">příprava sálu</w:t>
      </w:r>
    </w:p>
    <w:p w:rsidR="00000000" w:rsidDel="00000000" w:rsidP="00000000" w:rsidRDefault="00000000" w:rsidRPr="00000000" w14:paraId="00000021">
      <w:pPr>
        <w:spacing w:after="160" w:lin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15:00 - 17:00</w:t>
        <w:tab/>
        <w:tab/>
        <w:t xml:space="preserve">zvukovka Zaho de Sagazan</w:t>
      </w:r>
    </w:p>
    <w:p w:rsidR="00000000" w:rsidDel="00000000" w:rsidP="00000000" w:rsidRDefault="00000000" w:rsidRPr="00000000" w14:paraId="00000022">
      <w:pPr>
        <w:spacing w:after="160" w:lin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17:30 - 18:30</w:t>
        <w:tab/>
        <w:tab/>
        <w:t xml:space="preserve">zvukovka support</w:t>
      </w:r>
    </w:p>
    <w:p w:rsidR="00000000" w:rsidDel="00000000" w:rsidP="00000000" w:rsidRDefault="00000000" w:rsidRPr="00000000" w14:paraId="00000023">
      <w:pPr>
        <w:spacing w:after="160" w:lin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19:00</w:t>
        <w:tab/>
        <w:tab/>
        <w:tab/>
        <w:t xml:space="preserve">vstup do sálu</w:t>
      </w:r>
    </w:p>
    <w:p w:rsidR="00000000" w:rsidDel="00000000" w:rsidP="00000000" w:rsidRDefault="00000000" w:rsidRPr="00000000" w14:paraId="00000024">
      <w:pPr>
        <w:spacing w:after="160" w:lin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20:00</w:t>
        <w:tab/>
        <w:tab/>
        <w:tab/>
        <w:t xml:space="preserve">support koncert</w:t>
      </w:r>
    </w:p>
    <w:p w:rsidR="00000000" w:rsidDel="00000000" w:rsidP="00000000" w:rsidRDefault="00000000" w:rsidRPr="00000000" w14:paraId="00000025">
      <w:pPr>
        <w:spacing w:after="160" w:lin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21:00 - 22:30         </w:t>
        <w:tab/>
        <w:t xml:space="preserve">Zaho de Sagan koncert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Kontaktní osobou pro domluvu týkající se organizace a případné změny v harmonogramu je produkční Ondřej Sychra -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ondrej.sychra@archa-plus.cz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nebo dramaturg Václav Klíma,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vasek.klima@archa-plus.cz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má právo rozhodovat o využití prostor foyer, chodeb a baru veřejností před i po Koncertu. O otevírací době baru rozhoduje výhradně ARCHA+.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prostřednictvím externích spolupracovníků ozvučení a osvětlení sálu a další technické zajištění akce v rozsahu místního zařízení a dle předem dodaného soupisu technických podmínek. Smluvní strany se shodují, že vybavení ARCHY+ je dostačující pro realizaci Koncertu.  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pořadatelskou službu, ostrahu a požární asistenční hlídku v dostatečním počtu na základě dohody Smluvních stran.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poskytne součinnost při propagaci Koncertu v obvyklém rozsahu. Informace o Koncertu zveřejní na sociálních sítích a zahrne je do svých programových přehledů.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 dohodě s Pořadatelem zajistí prodej vstupenek na místě v pokladně. On-line předprodej vstupenek zajišťuje Pořadatel. Počty volných vstupenek, které mohou Smluvní strany využít, budou předmětem dohody Smluvních stran. Kontaktní osobou pro jednání o vstupenkách je za ARCHU+ Martina Žáková –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martina.zakova@archa-plus.cz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zaslat vyúčtování prodeje vstupenek na pokladně nejpozději do 5 dnů od konání Koncertu. Tržba ze vstupného po odečtení provize ve výši 3,7% náleží Pořadateli.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zajištěných ze strany Pořadatele. Pořadatel se zavazuje takové škody pokrýt a uhradit svým pojištěním, případně se nároků na škodu vzdát.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neodpovídá v souvislosti s uspořádáním Koncertu za úhradu autorských odměn a licencí ani za úhradů poplatků kolektivním správcům OSA a Intergram.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použít fotografie z Koncertu pořízených Pořadatelem bez omezení pro propagaci a pro prezentaci své činnosti, nikoliv však ke komerčním účelům. 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fakturovat za podnájem prostor a poskytnuté služby cenu dle čl. IV.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3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Pořadatele</w:t>
      </w:r>
    </w:p>
    <w:p w:rsidR="00000000" w:rsidDel="00000000" w:rsidP="00000000" w:rsidRDefault="00000000" w:rsidRPr="00000000" w14:paraId="0000003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smluvně zajistit umělce vystupující na Koncertě v termínech dle čl. I a dle harmonogramu dle článku II. této smlouvy.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veškeré honoráře účinkujících a veškeré ostatní náklady účinkujících a spolupracujících osob jako jsou náklady na ubytování, dopravu, diety, atd. 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prohlašuje, že je mu znám stav prostoru ARCHY+, kde se Koncert uskuteční. Zároveň seznámil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všechny autorské odměny a poplatky. Pořadatel je povinen ohlásit uskutečnění Koncertu kolektivnímu správci 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není oprávněnn omezovat přístup návštěvníků Koncertu do prostor ARCHY+ ani omezovat otevírací dobu baru.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výrobu a distribuci veškerých propagačních materiálů.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catering pro účinkující dle jejich požadavků.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zajistí on-line  předprodej vstupenek prostřednictvím GoOut. Tržby ze vstupného (po odečtení provize) náleží Pořadateli.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náklady spojené s uspořádáním Koncertu dle podmínek uvedených v článku III. a IV. 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uhradí za spolupráci dle článku II cenu dle článku IV.  </w:t>
      </w:r>
    </w:p>
    <w:p w:rsidR="00000000" w:rsidDel="00000000" w:rsidP="00000000" w:rsidRDefault="00000000" w:rsidRPr="00000000" w14:paraId="0000003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za podnájem prostor a za poskytnuté služby cenu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výši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.000 Kč + 21% DPH. 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Zálohu ve výši 60.000 Kč + DPH uhradí na základě faktury vystavené ARCHOU+ po podpisu této smlouvy se splatností nejpozději do 28. 2. 2025  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Doplatek ve výši 90.000 Kč + DPH uhradí na základě faktury vystavené nejdříve v den Koncertu se splatností 10 dnů. 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Tržby ze vstupného náleží Pořadateli. ARCHA+ zašle vyúčtování prodeje vstupenek v pokladně nejpozději 5 dnů po konání Koncertu. ARŠE+ náleží provize z prodeje ve výši 3,7%. Tržba, jejíž součástí je DPH, bude odeslána na základě faktury vystavené Pořadatelem.  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základě dohody mohou Smluvní strany své závazky a pohledávky započítat.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ceny dle bodu 1 a tržeb dle bodu 2 budou vyrovnány finanční závazky Smluvních stran vyplývajících z této smlouvy.</w:t>
      </w:r>
    </w:p>
    <w:p w:rsidR="00000000" w:rsidDel="00000000" w:rsidP="00000000" w:rsidRDefault="00000000" w:rsidRPr="00000000" w14:paraId="0000004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284" w:right="-22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4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Ostatní ujednání</w:t>
      </w:r>
    </w:p>
    <w:p w:rsidR="00000000" w:rsidDel="00000000" w:rsidP="00000000" w:rsidRDefault="00000000" w:rsidRPr="00000000" w14:paraId="0000004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umožní vstup do prostoru ARCHA+ pracovníkům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Pořadatele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dalším osobám dle seznamu dodaného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Pořadatelem nebo na základě dohody s produkční Ondřejem Sychrou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Každá ze Smluvních stran se zavazuje při závažném porušení smluvních podmínek, které budou důvodem ke zrušení Koncertu ve smluvních termínech a prostorách uhradit druhé smluvní straně smluvní pokutu ve výši 60 000 Kč + DPH. Toto ustanovení se netýká zásahů vyšší moci.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5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5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5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dne:  15. 2. 2025</w:t>
        <w:tab/>
      </w:r>
    </w:p>
    <w:p w:rsidR="00000000" w:rsidDel="00000000" w:rsidP="00000000" w:rsidRDefault="00000000" w:rsidRPr="00000000" w14:paraId="00000060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62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643" w:hanging="360"/>
      </w:pPr>
      <w:rPr>
        <w:rFonts w:ascii="Trebuchet MS" w:cs="Trebuchet MS" w:eastAsia="Trebuchet MS" w:hAnsi="Trebuchet MS"/>
      </w:rPr>
    </w:lvl>
    <w:lvl w:ilvl="1">
      <w:start w:val="1"/>
      <w:numFmt w:val="lowerLetter"/>
      <w:lvlText w:val="%2."/>
      <w:lvlJc w:val="left"/>
      <w:pPr>
        <w:ind w:left="1363" w:hanging="359.9999999999998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66.9291338582675" w:hanging="425.19685039370063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ondrej.sychra@archa-plus.cz" TargetMode="External"/><Relationship Id="rId7" Type="http://schemas.openxmlformats.org/officeDocument/2006/relationships/hyperlink" Target="mailto:vasek.klima@archa-plus.cz" TargetMode="External"/><Relationship Id="rId8" Type="http://schemas.openxmlformats.org/officeDocument/2006/relationships/hyperlink" Target="mailto:martina.zakova@archa-plu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