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FB89F" w14:textId="77777777" w:rsidR="004846F6" w:rsidRDefault="004846F6">
      <w:pPr>
        <w:rPr>
          <w:rFonts w:ascii="Arial" w:hAnsi="Arial" w:cs="Arial"/>
        </w:rPr>
      </w:pPr>
    </w:p>
    <w:p w14:paraId="20B8DB91" w14:textId="168EC47F" w:rsidR="00B515D9" w:rsidRPr="00B515D9" w:rsidRDefault="00B515D9" w:rsidP="00B515D9">
      <w:pPr>
        <w:spacing w:line="276" w:lineRule="auto"/>
      </w:pPr>
      <w:r w:rsidRPr="00B515D9">
        <w:t>Sanofi s.r.o.</w:t>
      </w:r>
    </w:p>
    <w:p w14:paraId="059ABBCE" w14:textId="28E4C290" w:rsidR="00B515D9" w:rsidRPr="00B515D9" w:rsidRDefault="00B515D9" w:rsidP="00B515D9">
      <w:pPr>
        <w:spacing w:line="276" w:lineRule="auto"/>
      </w:pPr>
      <w:r w:rsidRPr="00B515D9">
        <w:t>Generála Píky 430/26</w:t>
      </w:r>
    </w:p>
    <w:p w14:paraId="4AD6CA5B" w14:textId="4DE9B47D" w:rsidR="00B515D9" w:rsidRPr="00B515D9" w:rsidRDefault="00B515D9" w:rsidP="00B515D9">
      <w:pPr>
        <w:spacing w:line="276" w:lineRule="auto"/>
      </w:pPr>
      <w:r w:rsidRPr="00B515D9">
        <w:t>160 00 Praha 6</w:t>
      </w:r>
    </w:p>
    <w:p w14:paraId="3646E5E2" w14:textId="77777777" w:rsidR="00B404BB" w:rsidRDefault="00B404BB" w:rsidP="00B404BB"/>
    <w:p w14:paraId="33760104" w14:textId="77777777" w:rsidR="00EC5C52" w:rsidRDefault="00EC5C52" w:rsidP="00EC5C52">
      <w:pPr>
        <w:spacing w:line="276" w:lineRule="auto"/>
      </w:pPr>
      <w:proofErr w:type="gramStart"/>
      <w:r>
        <w:t>Sanofi - objednávka</w:t>
      </w:r>
      <w:proofErr w:type="gramEnd"/>
      <w:r>
        <w:t xml:space="preserve"> z internetu</w:t>
      </w:r>
    </w:p>
    <w:p w14:paraId="5111C953" w14:textId="77777777" w:rsidR="00EC5C52" w:rsidRDefault="00EC5C52" w:rsidP="00EC5C52">
      <w:pPr>
        <w:spacing w:line="276" w:lineRule="auto"/>
      </w:pPr>
      <w:r>
        <w:t>Odeslána 09.04.2025 14:59</w:t>
      </w:r>
    </w:p>
    <w:p w14:paraId="32654AF2" w14:textId="77777777" w:rsidR="00EC5C52" w:rsidRDefault="00EC5C52" w:rsidP="00EC5C52">
      <w:pPr>
        <w:spacing w:line="276" w:lineRule="auto"/>
      </w:pPr>
    </w:p>
    <w:p w14:paraId="72F8FEED" w14:textId="77777777" w:rsidR="00EC5C52" w:rsidRDefault="00EC5C52" w:rsidP="00EC5C52">
      <w:pPr>
        <w:spacing w:line="276" w:lineRule="auto"/>
      </w:pPr>
      <w:r>
        <w:t xml:space="preserve">Objednávka č. 96105 od Nemocnice Kyjov-veřejná lékárna </w:t>
      </w:r>
      <w:proofErr w:type="gramStart"/>
      <w:r>
        <w:t>II - Kyjov</w:t>
      </w:r>
      <w:proofErr w:type="gramEnd"/>
    </w:p>
    <w:p w14:paraId="5558C235" w14:textId="77777777" w:rsidR="00EC5C52" w:rsidRDefault="00EC5C52" w:rsidP="00EC5C52">
      <w:pPr>
        <w:spacing w:line="276" w:lineRule="auto"/>
      </w:pPr>
    </w:p>
    <w:p w14:paraId="491F4BB0" w14:textId="77777777" w:rsidR="00EC5C52" w:rsidRDefault="00EC5C52" w:rsidP="00EC5C52">
      <w:pPr>
        <w:spacing w:line="276" w:lineRule="auto"/>
      </w:pPr>
      <w:r>
        <w:t>---------------------------------------------------</w:t>
      </w:r>
    </w:p>
    <w:p w14:paraId="50A77002" w14:textId="77777777" w:rsidR="00EC5C52" w:rsidRDefault="00EC5C52" w:rsidP="00EC5C52">
      <w:pPr>
        <w:spacing w:line="276" w:lineRule="auto"/>
      </w:pPr>
      <w:r>
        <w:t>SAP    Název                                     I.</w:t>
      </w:r>
    </w:p>
    <w:p w14:paraId="4280EB19" w14:textId="77777777" w:rsidR="00EC5C52" w:rsidRDefault="00EC5C52" w:rsidP="00EC5C52">
      <w:pPr>
        <w:spacing w:line="276" w:lineRule="auto"/>
      </w:pPr>
      <w:r>
        <w:t>---------------------------------------------------</w:t>
      </w:r>
    </w:p>
    <w:p w14:paraId="66C7E6E9" w14:textId="0EF93E5E" w:rsidR="00EC5C52" w:rsidRDefault="00EC5C52" w:rsidP="00EC5C52">
      <w:pPr>
        <w:spacing w:line="276" w:lineRule="auto"/>
      </w:pPr>
      <w:r>
        <w:t xml:space="preserve">CZ     CLEXANE FORTE INJ SOL ISP 10X1ML/15        </w:t>
      </w:r>
      <w:proofErr w:type="spellStart"/>
      <w:r>
        <w:t>xxx</w:t>
      </w:r>
      <w:proofErr w:type="spellEnd"/>
    </w:p>
    <w:p w14:paraId="1DF267C4" w14:textId="2E5488FE" w:rsidR="00EC5C52" w:rsidRDefault="00EC5C52" w:rsidP="00EC5C52">
      <w:pPr>
        <w:spacing w:line="276" w:lineRule="auto"/>
      </w:pPr>
      <w:r>
        <w:t xml:space="preserve">CZ     CLEXANE INJ SOL ISP 10X0.2ML/2KU          </w:t>
      </w:r>
      <w:proofErr w:type="spellStart"/>
      <w:r>
        <w:t>xxx</w:t>
      </w:r>
      <w:proofErr w:type="spellEnd"/>
    </w:p>
    <w:p w14:paraId="77838BFD" w14:textId="66D01913" w:rsidR="00EC5C52" w:rsidRDefault="00EC5C52" w:rsidP="00EC5C52">
      <w:pPr>
        <w:spacing w:line="276" w:lineRule="auto"/>
      </w:pPr>
      <w:r>
        <w:t xml:space="preserve">CZ     CLEXANE INJ SOL ISP 10X0.4ML/4KU         </w:t>
      </w:r>
      <w:proofErr w:type="spellStart"/>
      <w:r>
        <w:t>xxx</w:t>
      </w:r>
      <w:proofErr w:type="spellEnd"/>
    </w:p>
    <w:p w14:paraId="0C9E552F" w14:textId="2A8418EA" w:rsidR="00EC5C52" w:rsidRDefault="00EC5C52" w:rsidP="00EC5C52">
      <w:pPr>
        <w:spacing w:line="276" w:lineRule="auto"/>
      </w:pPr>
      <w:r>
        <w:t xml:space="preserve">CZ     CLEXANE INJ SOL ISP 10X0.8ML/8KU           </w:t>
      </w:r>
      <w:proofErr w:type="spellStart"/>
      <w:r>
        <w:t>xxx</w:t>
      </w:r>
      <w:proofErr w:type="spellEnd"/>
    </w:p>
    <w:p w14:paraId="3136B1AF" w14:textId="0355FD16" w:rsidR="00EC5C52" w:rsidRDefault="00EC5C52" w:rsidP="00EC5C52">
      <w:pPr>
        <w:spacing w:line="276" w:lineRule="auto"/>
      </w:pPr>
      <w:r>
        <w:t xml:space="preserve">CZ     CLEXANE INJ SOL ISP 10X1ML/10KU           </w:t>
      </w:r>
      <w:r>
        <w:t>xxx</w:t>
      </w:r>
    </w:p>
    <w:p w14:paraId="1A4B569A" w14:textId="77777777" w:rsidR="00EC5C52" w:rsidRDefault="00EC5C52" w:rsidP="00EC5C52">
      <w:pPr>
        <w:spacing w:line="276" w:lineRule="auto"/>
      </w:pPr>
      <w:r>
        <w:t>---------------------------------------------------</w:t>
      </w:r>
    </w:p>
    <w:p w14:paraId="5746051F" w14:textId="77777777" w:rsidR="00EC5C52" w:rsidRDefault="00EC5C52" w:rsidP="00EC5C52">
      <w:pPr>
        <w:spacing w:line="276" w:lineRule="auto"/>
      </w:pPr>
      <w:r>
        <w:t xml:space="preserve">Celková cena bez </w:t>
      </w:r>
      <w:proofErr w:type="gramStart"/>
      <w:r>
        <w:t>DPH:  164</w:t>
      </w:r>
      <w:proofErr w:type="gramEnd"/>
      <w:r>
        <w:t xml:space="preserve"> 177,36 CZK</w:t>
      </w:r>
    </w:p>
    <w:p w14:paraId="70723E6E" w14:textId="343F526D" w:rsidR="004846F6" w:rsidRDefault="00EC5C52" w:rsidP="00EC5C52">
      <w:pPr>
        <w:spacing w:line="276" w:lineRule="auto"/>
        <w:rPr>
          <w:rFonts w:ascii="Arial" w:hAnsi="Arial" w:cs="Arial"/>
        </w:rPr>
      </w:pPr>
      <w:r>
        <w:t>Počet položek celkem: 5</w:t>
      </w:r>
    </w:p>
    <w:p w14:paraId="69D1F74C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37091539" w14:textId="77777777" w:rsidR="004846F6" w:rsidRDefault="004846F6" w:rsidP="00B404BB">
      <w:pPr>
        <w:spacing w:line="276" w:lineRule="auto"/>
        <w:rPr>
          <w:rFonts w:ascii="Arial" w:hAnsi="Arial" w:cs="Arial"/>
        </w:rPr>
      </w:pPr>
    </w:p>
    <w:p w14:paraId="727FF3C9" w14:textId="77777777" w:rsidR="004846F6" w:rsidRDefault="00000000">
      <w:pPr>
        <w:tabs>
          <w:tab w:val="left" w:pos="271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31B85C2F" w14:textId="77777777" w:rsidR="004846F6" w:rsidRDefault="004846F6">
      <w:pPr>
        <w:rPr>
          <w:rFonts w:ascii="Arial" w:hAnsi="Arial" w:cs="Arial"/>
        </w:rPr>
      </w:pPr>
    </w:p>
    <w:p w14:paraId="2FBC46FE" w14:textId="77777777" w:rsidR="004846F6" w:rsidRDefault="004846F6">
      <w:pPr>
        <w:rPr>
          <w:rFonts w:ascii="Arial" w:hAnsi="Arial" w:cs="Arial"/>
        </w:rPr>
      </w:pPr>
    </w:p>
    <w:sectPr w:rsidR="004846F6">
      <w:headerReference w:type="default" r:id="rId6"/>
      <w:footerReference w:type="default" r:id="rId7"/>
      <w:pgSz w:w="11906" w:h="16838"/>
      <w:pgMar w:top="1418" w:right="1287" w:bottom="1418" w:left="1418" w:header="709" w:footer="28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330E94" w14:textId="77777777" w:rsidR="00D5791E" w:rsidRDefault="00D5791E">
      <w:r>
        <w:separator/>
      </w:r>
    </w:p>
  </w:endnote>
  <w:endnote w:type="continuationSeparator" w:id="0">
    <w:p w14:paraId="22F7421A" w14:textId="77777777" w:rsidR="00D5791E" w:rsidRDefault="00D57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T*Bahamas Light">
    <w:altName w:val="Calibri"/>
    <w:charset w:val="00"/>
    <w:family w:val="auto"/>
    <w:pitch w:val="variable"/>
  </w:font>
  <w:font w:name="AT*Gatineau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132C2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Tel: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 Bank. spojení: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IČO: 00226912</w:t>
    </w:r>
  </w:p>
  <w:p w14:paraId="7590982C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Fax: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 xml:space="preserve">č. účtu: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DIČ: CZ00226912</w:t>
    </w:r>
  </w:p>
  <w:p w14:paraId="472AB3F0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E-mail: </w:t>
    </w:r>
    <w:proofErr w:type="spellStart"/>
    <w:r w:rsidRPr="00B404BB">
      <w:rPr>
        <w:rFonts w:ascii="Arial" w:hAnsi="Arial" w:cs="Arial"/>
        <w:sz w:val="18"/>
        <w:szCs w:val="18"/>
      </w:rPr>
      <w:t>xxxx</w:t>
    </w:r>
    <w:proofErr w:type="spellEnd"/>
    <w:r w:rsidRPr="00B404BB">
      <w:rPr>
        <w:rFonts w:ascii="Arial" w:hAnsi="Arial" w:cs="Arial"/>
        <w:sz w:val="18"/>
        <w:szCs w:val="18"/>
      </w:rPr>
      <w:tab/>
      <w:t>ID DS: dj2k6kr</w:t>
    </w:r>
    <w:r w:rsidRPr="00B404BB">
      <w:rPr>
        <w:rFonts w:ascii="Arial" w:hAnsi="Arial" w:cs="Arial"/>
        <w:sz w:val="18"/>
        <w:szCs w:val="18"/>
      </w:rPr>
      <w:tab/>
      <w:t>www.nemkyj.cz</w:t>
    </w:r>
  </w:p>
  <w:p w14:paraId="4C45E404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>––––––––––––––––––––––––––––––––––––––––––––––––––––––––––––––––––––––––––––––––––</w:t>
    </w:r>
  </w:p>
  <w:p w14:paraId="30494186" w14:textId="77777777" w:rsidR="00B404BB" w:rsidRPr="00B404BB" w:rsidRDefault="00B404BB" w:rsidP="00B404BB">
    <w:pPr>
      <w:pStyle w:val="Zpat"/>
      <w:rPr>
        <w:rFonts w:ascii="Arial" w:hAnsi="Arial" w:cs="Arial"/>
        <w:sz w:val="18"/>
        <w:szCs w:val="18"/>
      </w:rPr>
    </w:pPr>
    <w:r w:rsidRPr="00B404BB">
      <w:rPr>
        <w:rFonts w:ascii="Arial" w:hAnsi="Arial" w:cs="Arial"/>
        <w:sz w:val="18"/>
        <w:szCs w:val="18"/>
      </w:rPr>
      <w:t xml:space="preserve">Zapsaná v obchodním rejstříku u Krajského soudu v Brně, oddíl </w:t>
    </w:r>
    <w:proofErr w:type="spellStart"/>
    <w:r w:rsidRPr="00B404BB">
      <w:rPr>
        <w:rFonts w:ascii="Arial" w:hAnsi="Arial" w:cs="Arial"/>
        <w:sz w:val="18"/>
        <w:szCs w:val="18"/>
      </w:rPr>
      <w:t>Pr</w:t>
    </w:r>
    <w:proofErr w:type="spellEnd"/>
    <w:r w:rsidRPr="00B404BB">
      <w:rPr>
        <w:rFonts w:ascii="Arial" w:hAnsi="Arial" w:cs="Arial"/>
        <w:sz w:val="18"/>
        <w:szCs w:val="18"/>
      </w:rPr>
      <w:t>, vložka 1230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23900E" w14:textId="77777777" w:rsidR="00D5791E" w:rsidRDefault="00D5791E">
      <w:r>
        <w:rPr>
          <w:color w:val="000000"/>
        </w:rPr>
        <w:separator/>
      </w:r>
    </w:p>
  </w:footnote>
  <w:footnote w:type="continuationSeparator" w:id="0">
    <w:p w14:paraId="57929219" w14:textId="77777777" w:rsidR="00D5791E" w:rsidRDefault="00D579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6D18B9" w14:textId="77777777" w:rsidR="00861F24" w:rsidRDefault="00000000">
    <w:pPr>
      <w:pStyle w:val="Nzev"/>
      <w:ind w:left="708" w:firstLine="708"/>
      <w:jc w:val="left"/>
    </w:pPr>
    <w:r>
      <w:rPr>
        <w:noProof/>
        <w:color w:val="008000"/>
      </w:rPr>
      <w:drawing>
        <wp:inline distT="0" distB="0" distL="0" distR="0" wp14:anchorId="1E9A1A30" wp14:editId="18EB5438">
          <wp:extent cx="3493766" cy="542925"/>
          <wp:effectExtent l="0" t="0" r="0" b="9525"/>
          <wp:docPr id="1242200971" name="obrázek 1" descr="logo nemocnic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493766" cy="54292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14:paraId="025A7070" w14:textId="77777777" w:rsidR="00861F24" w:rsidRDefault="00000000">
    <w:pPr>
      <w:pStyle w:val="Nzev"/>
      <w:ind w:left="708" w:firstLine="708"/>
      <w:jc w:val="left"/>
    </w:pPr>
    <w:r>
      <w:rPr>
        <w:rFonts w:ascii="Arial" w:hAnsi="Arial" w:cs="Arial"/>
        <w:color w:val="0094AB"/>
        <w:sz w:val="15"/>
        <w:szCs w:val="15"/>
      </w:rPr>
      <w:t>Nemocnice Kyjov, příspěvková organizace, Strážovská 1247/22, 697 01 Kyjov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6F6"/>
    <w:rsid w:val="0002018D"/>
    <w:rsid w:val="0007311E"/>
    <w:rsid w:val="000F00DF"/>
    <w:rsid w:val="00134660"/>
    <w:rsid w:val="002307A2"/>
    <w:rsid w:val="00260C85"/>
    <w:rsid w:val="00263BC4"/>
    <w:rsid w:val="002835A9"/>
    <w:rsid w:val="002C67A4"/>
    <w:rsid w:val="00313F78"/>
    <w:rsid w:val="00361E2B"/>
    <w:rsid w:val="003B6BC0"/>
    <w:rsid w:val="003F03B7"/>
    <w:rsid w:val="004846F6"/>
    <w:rsid w:val="004E2B63"/>
    <w:rsid w:val="005A12B5"/>
    <w:rsid w:val="005A6B84"/>
    <w:rsid w:val="00654E6B"/>
    <w:rsid w:val="006D4B55"/>
    <w:rsid w:val="006F2264"/>
    <w:rsid w:val="0077791E"/>
    <w:rsid w:val="007A79F1"/>
    <w:rsid w:val="00856421"/>
    <w:rsid w:val="00861F24"/>
    <w:rsid w:val="008B1D52"/>
    <w:rsid w:val="008F4A5F"/>
    <w:rsid w:val="00946595"/>
    <w:rsid w:val="00A3419E"/>
    <w:rsid w:val="00AE4313"/>
    <w:rsid w:val="00B15A6E"/>
    <w:rsid w:val="00B22A0B"/>
    <w:rsid w:val="00B404BB"/>
    <w:rsid w:val="00B515D9"/>
    <w:rsid w:val="00B67C81"/>
    <w:rsid w:val="00BB339E"/>
    <w:rsid w:val="00C71876"/>
    <w:rsid w:val="00C96827"/>
    <w:rsid w:val="00CB2155"/>
    <w:rsid w:val="00CD2859"/>
    <w:rsid w:val="00CE6CC0"/>
    <w:rsid w:val="00D5791E"/>
    <w:rsid w:val="00E063A2"/>
    <w:rsid w:val="00E12BDD"/>
    <w:rsid w:val="00E60771"/>
    <w:rsid w:val="00EC2B3F"/>
    <w:rsid w:val="00EC5C52"/>
    <w:rsid w:val="00F100FF"/>
    <w:rsid w:val="00F3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75A88A"/>
  <w15:docId w15:val="{C4826CEB-C02F-4367-A418-CFBA1A712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8">
    <w:name w:val="heading 8"/>
    <w:basedOn w:val="Normln"/>
    <w:next w:val="Normln"/>
    <w:pPr>
      <w:keepNext/>
      <w:outlineLvl w:val="7"/>
    </w:pPr>
    <w:rPr>
      <w:rFonts w:ascii="Bookman Old Style" w:hAnsi="Bookman Old Style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zev">
    <w:name w:val="Title"/>
    <w:basedOn w:val="Normln"/>
    <w:uiPriority w:val="10"/>
    <w:qFormat/>
    <w:pPr>
      <w:jc w:val="center"/>
    </w:pPr>
    <w:rPr>
      <w:rFonts w:ascii="AT*Bahamas Light" w:eastAsia="AT*Gatineau" w:hAnsi="AT*Bahamas Light"/>
      <w:b/>
      <w:color w:val="800080"/>
      <w:sz w:val="44"/>
      <w:szCs w:val="20"/>
    </w:rPr>
  </w:style>
  <w:style w:type="paragraph" w:customStyle="1" w:styleId="Podtitul">
    <w:name w:val="Podtitul"/>
    <w:basedOn w:val="Normln"/>
    <w:pPr>
      <w:jc w:val="center"/>
    </w:pPr>
    <w:rPr>
      <w:rFonts w:ascii="AT*Bahamas Light" w:eastAsia="AT*Gatineau" w:hAnsi="AT*Bahamas Light"/>
      <w:i/>
      <w:sz w:val="22"/>
      <w:szCs w:val="20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Neziskovky nebo akciovky</vt:lpstr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Neziskovky nebo akciovky</dc:title>
  <dc:creator>Igor Kalix</dc:creator>
  <cp:lastModifiedBy>Mgr. BLAHOVÁ Blanka</cp:lastModifiedBy>
  <cp:revision>3</cp:revision>
  <cp:lastPrinted>2025-01-15T10:26:00Z</cp:lastPrinted>
  <dcterms:created xsi:type="dcterms:W3CDTF">2025-04-10T12:10:00Z</dcterms:created>
  <dcterms:modified xsi:type="dcterms:W3CDTF">2025-04-10T12:10:00Z</dcterms:modified>
</cp:coreProperties>
</file>