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E22D59" w:rsidRPr="00807AA8" w14:paraId="112AB359" w14:textId="77777777" w:rsidTr="000B1225">
        <w:tc>
          <w:tcPr>
            <w:tcW w:w="4531" w:type="dxa"/>
          </w:tcPr>
          <w:p w14:paraId="729A5FD7" w14:textId="77777777" w:rsidR="00E22D59" w:rsidRPr="00CF3987" w:rsidRDefault="00E22D59" w:rsidP="000B1225">
            <w:pPr>
              <w:jc w:val="center"/>
              <w:rPr>
                <w:b/>
                <w:bCs/>
                <w:sz w:val="24"/>
                <w:szCs w:val="24"/>
              </w:rPr>
            </w:pPr>
            <w:r w:rsidRPr="001554D6">
              <w:rPr>
                <w:b/>
                <w:bCs/>
                <w:color w:val="000000" w:themeColor="text1"/>
                <w:sz w:val="24"/>
                <w:szCs w:val="24"/>
              </w:rPr>
              <w:t>DOD</w:t>
            </w:r>
            <w:r w:rsidRPr="697A7069">
              <w:rPr>
                <w:b/>
                <w:bCs/>
                <w:sz w:val="24"/>
                <w:szCs w:val="24"/>
              </w:rPr>
              <w:t xml:space="preserve">ATEK Č. </w:t>
            </w:r>
            <w:r>
              <w:rPr>
                <w:b/>
                <w:bCs/>
                <w:sz w:val="24"/>
                <w:szCs w:val="24"/>
              </w:rPr>
              <w:t xml:space="preserve">4 </w:t>
            </w:r>
            <w:r w:rsidRPr="697A7069">
              <w:rPr>
                <w:b/>
                <w:bCs/>
                <w:sz w:val="24"/>
                <w:szCs w:val="24"/>
              </w:rPr>
              <w:t>KE SMLOUVĚ O SPOLUPRÁCI</w:t>
            </w:r>
          </w:p>
          <w:p w14:paraId="275BA894" w14:textId="77777777" w:rsidR="00E22D59" w:rsidRPr="006E2927" w:rsidRDefault="00E22D59" w:rsidP="000B1225">
            <w:pPr>
              <w:jc w:val="both"/>
              <w:rPr>
                <w:sz w:val="22"/>
                <w:szCs w:val="22"/>
              </w:rPr>
            </w:pPr>
          </w:p>
        </w:tc>
        <w:tc>
          <w:tcPr>
            <w:tcW w:w="4820" w:type="dxa"/>
          </w:tcPr>
          <w:p w14:paraId="025EF7C8" w14:textId="77777777" w:rsidR="00E22D59" w:rsidRDefault="00E22D59" w:rsidP="000B1225">
            <w:pPr>
              <w:jc w:val="center"/>
              <w:rPr>
                <w:b/>
                <w:sz w:val="24"/>
                <w:szCs w:val="22"/>
                <w:lang w:val="en-GB"/>
              </w:rPr>
            </w:pPr>
            <w:r>
              <w:rPr>
                <w:b/>
                <w:sz w:val="24"/>
                <w:szCs w:val="22"/>
                <w:lang w:val="en-GB" w:bidi="en-GB"/>
              </w:rPr>
              <w:t xml:space="preserve">ADDENDUM NO. 4 TO THE </w:t>
            </w:r>
            <w:r w:rsidRPr="000C5F68">
              <w:rPr>
                <w:b/>
                <w:sz w:val="24"/>
                <w:szCs w:val="22"/>
                <w:lang w:val="en-GB" w:bidi="en-GB"/>
              </w:rPr>
              <w:t>COOPERATION AGREEMENT</w:t>
            </w:r>
          </w:p>
          <w:p w14:paraId="1054681C" w14:textId="77777777" w:rsidR="00E22D59" w:rsidRPr="006E2927" w:rsidRDefault="00E22D59" w:rsidP="000B1225">
            <w:pPr>
              <w:jc w:val="both"/>
              <w:rPr>
                <w:sz w:val="22"/>
                <w:szCs w:val="22"/>
                <w:lang w:val="en-GB"/>
              </w:rPr>
            </w:pPr>
          </w:p>
        </w:tc>
      </w:tr>
      <w:tr w:rsidR="00E22D59" w:rsidRPr="00807AA8" w14:paraId="747CA1D9" w14:textId="77777777" w:rsidTr="000B1225">
        <w:tc>
          <w:tcPr>
            <w:tcW w:w="4531" w:type="dxa"/>
          </w:tcPr>
          <w:p w14:paraId="2E2F1827" w14:textId="77777777" w:rsidR="00E22D59" w:rsidRPr="000A0C42" w:rsidRDefault="00E22D59" w:rsidP="000B1225">
            <w:pPr>
              <w:jc w:val="center"/>
              <w:rPr>
                <w:sz w:val="22"/>
                <w:szCs w:val="22"/>
              </w:rPr>
            </w:pPr>
          </w:p>
          <w:p w14:paraId="5FBE5A32" w14:textId="77777777" w:rsidR="00E22D59" w:rsidRPr="000A0C42" w:rsidRDefault="00E22D59" w:rsidP="000B1225">
            <w:pPr>
              <w:jc w:val="center"/>
              <w:rPr>
                <w:sz w:val="22"/>
                <w:szCs w:val="22"/>
              </w:rPr>
            </w:pPr>
            <w:r w:rsidRPr="000A0C42">
              <w:rPr>
                <w:sz w:val="22"/>
                <w:szCs w:val="22"/>
              </w:rPr>
              <w:t>uzavřený mezi</w:t>
            </w:r>
          </w:p>
          <w:p w14:paraId="24971BB0" w14:textId="77777777" w:rsidR="00E22D59" w:rsidRPr="000A0C42" w:rsidRDefault="00E22D59" w:rsidP="000B1225">
            <w:pPr>
              <w:jc w:val="both"/>
              <w:rPr>
                <w:b/>
                <w:sz w:val="22"/>
                <w:szCs w:val="22"/>
              </w:rPr>
            </w:pPr>
          </w:p>
          <w:p w14:paraId="540DFB83" w14:textId="77777777" w:rsidR="00E22D59" w:rsidRPr="000A0C42" w:rsidRDefault="00E22D59" w:rsidP="000B1225">
            <w:pPr>
              <w:jc w:val="both"/>
              <w:rPr>
                <w:b/>
                <w:sz w:val="22"/>
                <w:szCs w:val="22"/>
              </w:rPr>
            </w:pPr>
          </w:p>
        </w:tc>
        <w:tc>
          <w:tcPr>
            <w:tcW w:w="4820" w:type="dxa"/>
          </w:tcPr>
          <w:p w14:paraId="3776C2DB" w14:textId="77777777" w:rsidR="00E22D59" w:rsidRPr="000A0C42" w:rsidRDefault="00E22D59" w:rsidP="000B1225">
            <w:pPr>
              <w:jc w:val="center"/>
              <w:rPr>
                <w:sz w:val="22"/>
                <w:szCs w:val="22"/>
                <w:lang w:val="en-GB"/>
              </w:rPr>
            </w:pPr>
          </w:p>
          <w:p w14:paraId="621E2579" w14:textId="77777777" w:rsidR="00E22D59" w:rsidRPr="000A0C42" w:rsidRDefault="00E22D59" w:rsidP="000B1225">
            <w:pPr>
              <w:jc w:val="center"/>
              <w:rPr>
                <w:sz w:val="22"/>
                <w:szCs w:val="22"/>
                <w:lang w:val="en-GB"/>
              </w:rPr>
            </w:pPr>
            <w:r w:rsidRPr="000A0C42">
              <w:rPr>
                <w:sz w:val="22"/>
                <w:szCs w:val="22"/>
                <w:lang w:val="en-GB"/>
              </w:rPr>
              <w:t>concluded between</w:t>
            </w:r>
          </w:p>
          <w:p w14:paraId="39906B99" w14:textId="77777777" w:rsidR="00E22D59" w:rsidRPr="000A0C42" w:rsidRDefault="00E22D59" w:rsidP="000B1225">
            <w:pPr>
              <w:jc w:val="both"/>
              <w:rPr>
                <w:b/>
                <w:sz w:val="22"/>
                <w:szCs w:val="22"/>
                <w:lang w:val="en-GB" w:bidi="en-GB"/>
              </w:rPr>
            </w:pPr>
          </w:p>
        </w:tc>
      </w:tr>
      <w:tr w:rsidR="00E22D59" w:rsidRPr="00807AA8" w14:paraId="49BA400E" w14:textId="77777777" w:rsidTr="000B1225">
        <w:tc>
          <w:tcPr>
            <w:tcW w:w="4531" w:type="dxa"/>
          </w:tcPr>
          <w:p w14:paraId="6C59F6CB" w14:textId="77777777" w:rsidR="00E22D59" w:rsidRPr="004A68E6" w:rsidRDefault="00E22D59" w:rsidP="000B1225">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525DB86A" w14:textId="77777777" w:rsidR="00E22D59" w:rsidRPr="004A68E6" w:rsidRDefault="00E22D59" w:rsidP="000B1225">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70789F49" w14:textId="77777777" w:rsidR="00E22D59" w:rsidRPr="004A68E6" w:rsidRDefault="00E22D59" w:rsidP="000B1225">
            <w:pPr>
              <w:keepNext/>
              <w:contextualSpacing/>
              <w:jc w:val="both"/>
              <w:rPr>
                <w:rStyle w:val="nowrap"/>
                <w:rFonts w:eastAsiaTheme="majorEastAsia"/>
                <w:color w:val="000000" w:themeColor="text1"/>
                <w:sz w:val="22"/>
                <w:szCs w:val="22"/>
              </w:rPr>
            </w:pPr>
            <w:r w:rsidRPr="004A68E6">
              <w:rPr>
                <w:color w:val="000000" w:themeColor="text1"/>
                <w:sz w:val="22"/>
                <w:szCs w:val="22"/>
              </w:rPr>
              <w:t xml:space="preserve">IČ: </w:t>
            </w:r>
            <w:r w:rsidRPr="004A68E6">
              <w:rPr>
                <w:rStyle w:val="nowrap"/>
                <w:rFonts w:eastAsiaTheme="majorEastAsia"/>
                <w:color w:val="000000" w:themeColor="text1"/>
                <w:sz w:val="22"/>
                <w:szCs w:val="22"/>
              </w:rPr>
              <w:t>03481778</w:t>
            </w:r>
          </w:p>
          <w:p w14:paraId="5E83991F" w14:textId="77777777" w:rsidR="00E22D59" w:rsidRPr="004A68E6" w:rsidRDefault="00E22D59" w:rsidP="000B1225">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79961FC9" w14:textId="77777777" w:rsidR="00E22D59" w:rsidRPr="004A68E6" w:rsidRDefault="00E22D59" w:rsidP="000B1225">
            <w:pPr>
              <w:contextualSpacing/>
              <w:jc w:val="both"/>
              <w:rPr>
                <w:color w:val="000000" w:themeColor="text1"/>
                <w:sz w:val="22"/>
                <w:szCs w:val="22"/>
              </w:rPr>
            </w:pPr>
            <w:r w:rsidRPr="004A68E6">
              <w:rPr>
                <w:color w:val="000000" w:themeColor="text1"/>
                <w:sz w:val="22"/>
                <w:szCs w:val="22"/>
              </w:rPr>
              <w:t xml:space="preserve">zastoupena </w:t>
            </w:r>
            <w:r>
              <w:rPr>
                <w:color w:val="000000" w:themeColor="text1"/>
                <w:sz w:val="22"/>
                <w:szCs w:val="22"/>
              </w:rPr>
              <w:t>Janem Bláhou</w:t>
            </w:r>
            <w:r w:rsidRPr="004A68E6">
              <w:rPr>
                <w:color w:val="000000" w:themeColor="text1"/>
                <w:sz w:val="22"/>
                <w:szCs w:val="22"/>
              </w:rPr>
              <w:t>, jednatelem</w:t>
            </w:r>
          </w:p>
          <w:p w14:paraId="0F4E66F2" w14:textId="77777777" w:rsidR="00E22D59" w:rsidRPr="004A68E6" w:rsidRDefault="00E22D59" w:rsidP="000B1225">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4DD00E61" w14:textId="77777777" w:rsidR="00E22D59" w:rsidRPr="00CF3987" w:rsidRDefault="00E22D59" w:rsidP="000B1225">
            <w:pPr>
              <w:jc w:val="center"/>
              <w:rPr>
                <w:b/>
                <w:sz w:val="24"/>
                <w:szCs w:val="22"/>
              </w:rPr>
            </w:pPr>
          </w:p>
        </w:tc>
        <w:tc>
          <w:tcPr>
            <w:tcW w:w="4820" w:type="dxa"/>
          </w:tcPr>
          <w:p w14:paraId="41C48F7B" w14:textId="77777777" w:rsidR="00E22D59" w:rsidRPr="004A68E6" w:rsidRDefault="00E22D59" w:rsidP="000B1225">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2CC13F45" w14:textId="77777777" w:rsidR="00E22D59" w:rsidRPr="004A68E6" w:rsidRDefault="00E22D59" w:rsidP="000B1225">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0CA50EE4" w14:textId="77777777" w:rsidR="00E22D59" w:rsidRPr="004A68E6" w:rsidRDefault="00E22D59" w:rsidP="000B1225">
            <w:pPr>
              <w:keepNext/>
              <w:contextualSpacing/>
              <w:jc w:val="both"/>
              <w:rPr>
                <w:rStyle w:val="nowrap"/>
                <w:rFonts w:eastAsiaTheme="majorEastAsia"/>
                <w:color w:val="000000" w:themeColor="text1"/>
                <w:sz w:val="22"/>
                <w:szCs w:val="22"/>
              </w:rPr>
            </w:pPr>
            <w:r w:rsidRPr="004A68E6">
              <w:rPr>
                <w:color w:val="000000" w:themeColor="text1"/>
                <w:sz w:val="22"/>
                <w:szCs w:val="22"/>
                <w:lang w:bidi="en-GB"/>
              </w:rPr>
              <w:t xml:space="preserve">ID no.: </w:t>
            </w:r>
            <w:r w:rsidRPr="004A68E6">
              <w:rPr>
                <w:rStyle w:val="nowrap"/>
                <w:rFonts w:eastAsiaTheme="majorEastAsia"/>
                <w:color w:val="000000" w:themeColor="text1"/>
                <w:sz w:val="22"/>
                <w:szCs w:val="22"/>
                <w:lang w:bidi="en-GB"/>
              </w:rPr>
              <w:t>03481778</w:t>
            </w:r>
          </w:p>
          <w:p w14:paraId="3338E59E" w14:textId="77777777" w:rsidR="00E22D59" w:rsidRPr="004A68E6" w:rsidRDefault="00E22D59" w:rsidP="000B1225">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28CDBF5B" w14:textId="77777777" w:rsidR="00E22D59" w:rsidRPr="004A68E6" w:rsidRDefault="00E22D59" w:rsidP="000B1225">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7832E18B" w14:textId="77777777" w:rsidR="00E22D59" w:rsidRPr="004A68E6" w:rsidRDefault="00E22D59" w:rsidP="000B1225">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53038961" w14:textId="77777777" w:rsidR="00E22D59" w:rsidRPr="000C5F68" w:rsidRDefault="00E22D59" w:rsidP="000B1225">
            <w:pPr>
              <w:jc w:val="center"/>
              <w:rPr>
                <w:b/>
                <w:sz w:val="24"/>
                <w:szCs w:val="22"/>
                <w:lang w:val="en-GB" w:bidi="en-GB"/>
              </w:rPr>
            </w:pPr>
          </w:p>
        </w:tc>
      </w:tr>
      <w:tr w:rsidR="00E22D59" w:rsidRPr="00807AA8" w14:paraId="3BE563C6" w14:textId="77777777" w:rsidTr="000B1225">
        <w:tc>
          <w:tcPr>
            <w:tcW w:w="4531" w:type="dxa"/>
          </w:tcPr>
          <w:p w14:paraId="09382F8F" w14:textId="77777777" w:rsidR="00E22D59" w:rsidRPr="004A68E6" w:rsidRDefault="00E22D59" w:rsidP="000B1225">
            <w:pPr>
              <w:contextualSpacing/>
              <w:jc w:val="both"/>
              <w:rPr>
                <w:b/>
                <w:color w:val="000000" w:themeColor="text1"/>
                <w:sz w:val="22"/>
                <w:szCs w:val="22"/>
              </w:rPr>
            </w:pPr>
            <w:r w:rsidRPr="004A68E6">
              <w:rPr>
                <w:b/>
                <w:color w:val="000000" w:themeColor="text1"/>
                <w:sz w:val="22"/>
                <w:szCs w:val="22"/>
              </w:rPr>
              <w:t>a</w:t>
            </w:r>
          </w:p>
          <w:p w14:paraId="4B852597" w14:textId="77777777" w:rsidR="00E22D59" w:rsidRDefault="00E22D59" w:rsidP="000B1225">
            <w:pPr>
              <w:jc w:val="both"/>
              <w:rPr>
                <w:b/>
                <w:sz w:val="22"/>
                <w:szCs w:val="22"/>
              </w:rPr>
            </w:pPr>
          </w:p>
          <w:p w14:paraId="4DFFE4E0" w14:textId="77777777" w:rsidR="00E22D59" w:rsidRPr="00D620F2" w:rsidRDefault="00E22D59" w:rsidP="000B1225">
            <w:pPr>
              <w:jc w:val="both"/>
              <w:rPr>
                <w:b/>
                <w:sz w:val="22"/>
                <w:szCs w:val="22"/>
              </w:rPr>
            </w:pPr>
          </w:p>
        </w:tc>
        <w:tc>
          <w:tcPr>
            <w:tcW w:w="4820" w:type="dxa"/>
          </w:tcPr>
          <w:p w14:paraId="6CFC491A" w14:textId="77777777" w:rsidR="00E22D59" w:rsidRPr="004A68E6" w:rsidRDefault="00E22D59" w:rsidP="000B1225">
            <w:pPr>
              <w:keepNext/>
              <w:contextualSpacing/>
              <w:rPr>
                <w:b/>
                <w:color w:val="000000" w:themeColor="text1"/>
                <w:sz w:val="22"/>
                <w:szCs w:val="22"/>
              </w:rPr>
            </w:pPr>
            <w:r w:rsidRPr="004A68E6">
              <w:rPr>
                <w:b/>
                <w:color w:val="000000" w:themeColor="text1"/>
                <w:sz w:val="22"/>
                <w:szCs w:val="22"/>
                <w:lang w:bidi="en-GB"/>
              </w:rPr>
              <w:t>and</w:t>
            </w:r>
          </w:p>
          <w:p w14:paraId="258D6195" w14:textId="77777777" w:rsidR="00E22D59" w:rsidRPr="000C5F68" w:rsidRDefault="00E22D59" w:rsidP="000B1225">
            <w:pPr>
              <w:jc w:val="both"/>
              <w:rPr>
                <w:b/>
                <w:sz w:val="22"/>
                <w:szCs w:val="22"/>
                <w:lang w:val="en-GB" w:bidi="en-GB"/>
              </w:rPr>
            </w:pPr>
          </w:p>
        </w:tc>
      </w:tr>
      <w:tr w:rsidR="00E22D59" w:rsidRPr="00807AA8" w14:paraId="716CF1DB" w14:textId="77777777" w:rsidTr="000B1225">
        <w:tc>
          <w:tcPr>
            <w:tcW w:w="4531" w:type="dxa"/>
          </w:tcPr>
          <w:p w14:paraId="6A318A2E" w14:textId="77777777" w:rsidR="00E22D59" w:rsidRPr="00323302" w:rsidRDefault="00E22D59" w:rsidP="000B1225">
            <w:pPr>
              <w:autoSpaceDE w:val="0"/>
              <w:autoSpaceDN w:val="0"/>
              <w:adjustRightInd w:val="0"/>
              <w:jc w:val="both"/>
              <w:rPr>
                <w:rFonts w:eastAsiaTheme="minorHAnsi"/>
                <w:b/>
                <w:bCs/>
                <w:color w:val="333333"/>
                <w:sz w:val="22"/>
                <w:szCs w:val="22"/>
                <w:lang w:eastAsia="en-US"/>
              </w:rPr>
            </w:pPr>
            <w:r w:rsidRPr="00323302">
              <w:rPr>
                <w:rFonts w:eastAsiaTheme="minorHAnsi"/>
                <w:b/>
                <w:bCs/>
                <w:color w:val="333333"/>
                <w:sz w:val="22"/>
                <w:szCs w:val="22"/>
                <w:lang w:eastAsia="en-US"/>
              </w:rPr>
              <w:t>Vsetínská nemocnice a.s.</w:t>
            </w:r>
          </w:p>
          <w:p w14:paraId="098EEC18" w14:textId="77777777" w:rsidR="00E22D59" w:rsidRPr="00323302" w:rsidRDefault="00E22D59" w:rsidP="000B1225">
            <w:pPr>
              <w:autoSpaceDE w:val="0"/>
              <w:autoSpaceDN w:val="0"/>
              <w:adjustRightInd w:val="0"/>
              <w:jc w:val="both"/>
              <w:rPr>
                <w:rFonts w:eastAsiaTheme="minorHAnsi"/>
                <w:color w:val="333333"/>
                <w:sz w:val="22"/>
                <w:szCs w:val="22"/>
                <w:lang w:eastAsia="en-US"/>
              </w:rPr>
            </w:pPr>
            <w:r w:rsidRPr="00323302">
              <w:rPr>
                <w:rFonts w:eastAsiaTheme="minorHAnsi"/>
                <w:color w:val="000000"/>
                <w:sz w:val="22"/>
                <w:szCs w:val="22"/>
                <w:lang w:eastAsia="en-US"/>
              </w:rPr>
              <w:t xml:space="preserve">se sídlem </w:t>
            </w:r>
            <w:r w:rsidRPr="00323302">
              <w:rPr>
                <w:rFonts w:eastAsiaTheme="minorHAnsi"/>
                <w:color w:val="333333"/>
                <w:sz w:val="22"/>
                <w:szCs w:val="22"/>
                <w:lang w:eastAsia="en-US"/>
              </w:rPr>
              <w:t>Nemocni</w:t>
            </w:r>
            <w:r w:rsidRPr="00323302">
              <w:rPr>
                <w:rFonts w:ascii="TimesNewRoman" w:eastAsiaTheme="minorHAnsi" w:hAnsi="TimesNewRoman" w:cs="TimesNewRoman"/>
                <w:color w:val="333333"/>
                <w:sz w:val="22"/>
                <w:szCs w:val="22"/>
                <w:lang w:eastAsia="en-US"/>
              </w:rPr>
              <w:t>č</w:t>
            </w:r>
            <w:r w:rsidRPr="00323302">
              <w:rPr>
                <w:rFonts w:eastAsiaTheme="minorHAnsi"/>
                <w:color w:val="333333"/>
                <w:sz w:val="22"/>
                <w:szCs w:val="22"/>
                <w:lang w:eastAsia="en-US"/>
              </w:rPr>
              <w:t>ní 955, 755 01 Vsetín</w:t>
            </w:r>
          </w:p>
          <w:p w14:paraId="4B03FEFA" w14:textId="77777777" w:rsidR="00E22D59" w:rsidRPr="00323302" w:rsidRDefault="00E22D59" w:rsidP="000B1225">
            <w:pPr>
              <w:autoSpaceDE w:val="0"/>
              <w:autoSpaceDN w:val="0"/>
              <w:adjustRightInd w:val="0"/>
              <w:jc w:val="both"/>
              <w:rPr>
                <w:rFonts w:eastAsiaTheme="minorHAnsi"/>
                <w:color w:val="333333"/>
                <w:sz w:val="22"/>
                <w:szCs w:val="22"/>
                <w:lang w:eastAsia="en-US"/>
              </w:rPr>
            </w:pPr>
            <w:r w:rsidRPr="00323302">
              <w:rPr>
                <w:rFonts w:eastAsiaTheme="minorHAnsi"/>
                <w:color w:val="000000"/>
                <w:sz w:val="22"/>
                <w:szCs w:val="22"/>
                <w:lang w:eastAsia="en-US"/>
              </w:rPr>
              <w:t>I</w:t>
            </w:r>
            <w:r w:rsidRPr="00323302">
              <w:rPr>
                <w:rFonts w:ascii="TimesNewRoman" w:eastAsiaTheme="minorHAnsi" w:hAnsi="TimesNewRoman" w:cs="TimesNewRoman"/>
                <w:color w:val="000000"/>
                <w:sz w:val="22"/>
                <w:szCs w:val="22"/>
                <w:lang w:eastAsia="en-US"/>
              </w:rPr>
              <w:t>Č</w:t>
            </w:r>
            <w:r w:rsidRPr="00323302">
              <w:rPr>
                <w:rFonts w:eastAsiaTheme="minorHAnsi"/>
                <w:color w:val="000000"/>
                <w:sz w:val="22"/>
                <w:szCs w:val="22"/>
                <w:lang w:eastAsia="en-US"/>
              </w:rPr>
              <w:t xml:space="preserve">: </w:t>
            </w:r>
            <w:r w:rsidRPr="00323302">
              <w:rPr>
                <w:rFonts w:eastAsiaTheme="minorHAnsi"/>
                <w:color w:val="333333"/>
                <w:sz w:val="22"/>
                <w:szCs w:val="22"/>
                <w:lang w:eastAsia="en-US"/>
              </w:rPr>
              <w:t>26871068</w:t>
            </w:r>
          </w:p>
          <w:p w14:paraId="7359A7BD" w14:textId="77777777" w:rsidR="00E22D59" w:rsidRPr="00323302" w:rsidRDefault="00E22D59" w:rsidP="000B1225">
            <w:pPr>
              <w:autoSpaceDE w:val="0"/>
              <w:autoSpaceDN w:val="0"/>
              <w:adjustRightInd w:val="0"/>
              <w:jc w:val="both"/>
              <w:rPr>
                <w:rFonts w:eastAsiaTheme="minorHAnsi"/>
                <w:color w:val="333333"/>
                <w:sz w:val="22"/>
                <w:szCs w:val="22"/>
                <w:lang w:eastAsia="en-US"/>
              </w:rPr>
            </w:pPr>
            <w:r w:rsidRPr="00323302">
              <w:rPr>
                <w:rFonts w:eastAsiaTheme="minorHAnsi"/>
                <w:color w:val="000000"/>
                <w:sz w:val="22"/>
                <w:szCs w:val="22"/>
                <w:lang w:eastAsia="en-US"/>
              </w:rPr>
              <w:t>DI</w:t>
            </w:r>
            <w:r w:rsidRPr="00323302">
              <w:rPr>
                <w:rFonts w:ascii="TimesNewRoman" w:eastAsiaTheme="minorHAnsi" w:hAnsi="TimesNewRoman" w:cs="TimesNewRoman"/>
                <w:color w:val="000000"/>
                <w:sz w:val="22"/>
                <w:szCs w:val="22"/>
                <w:lang w:eastAsia="en-US"/>
              </w:rPr>
              <w:t>Č</w:t>
            </w:r>
            <w:r w:rsidRPr="00323302">
              <w:rPr>
                <w:rFonts w:eastAsiaTheme="minorHAnsi"/>
                <w:color w:val="000000"/>
                <w:sz w:val="22"/>
                <w:szCs w:val="22"/>
                <w:lang w:eastAsia="en-US"/>
              </w:rPr>
              <w:t>: CZ2</w:t>
            </w:r>
            <w:r w:rsidRPr="00323302">
              <w:rPr>
                <w:rFonts w:eastAsiaTheme="minorHAnsi"/>
                <w:color w:val="333333"/>
                <w:sz w:val="22"/>
                <w:szCs w:val="22"/>
                <w:lang w:eastAsia="en-US"/>
              </w:rPr>
              <w:t>6871068</w:t>
            </w:r>
          </w:p>
          <w:p w14:paraId="51850594" w14:textId="77777777" w:rsidR="00E22D59" w:rsidRPr="00323302" w:rsidRDefault="00E22D59" w:rsidP="000B1225">
            <w:pPr>
              <w:autoSpaceDE w:val="0"/>
              <w:autoSpaceDN w:val="0"/>
              <w:adjustRightInd w:val="0"/>
              <w:jc w:val="both"/>
              <w:rPr>
                <w:rFonts w:eastAsiaTheme="minorHAnsi"/>
                <w:color w:val="000000"/>
                <w:sz w:val="22"/>
                <w:szCs w:val="22"/>
                <w:lang w:eastAsia="en-US"/>
              </w:rPr>
            </w:pPr>
            <w:r w:rsidRPr="00323302">
              <w:rPr>
                <w:rFonts w:eastAsiaTheme="minorHAnsi"/>
                <w:color w:val="000000"/>
                <w:sz w:val="22"/>
                <w:szCs w:val="22"/>
                <w:lang w:eastAsia="en-US"/>
              </w:rPr>
              <w:t>bank. spojení: 10006-29037851/0100 Komer</w:t>
            </w:r>
            <w:r w:rsidRPr="00323302">
              <w:rPr>
                <w:rFonts w:ascii="TimesNewRoman" w:eastAsiaTheme="minorHAnsi" w:hAnsi="TimesNewRoman" w:cs="TimesNewRoman"/>
                <w:color w:val="000000"/>
                <w:sz w:val="22"/>
                <w:szCs w:val="22"/>
                <w:lang w:eastAsia="en-US"/>
              </w:rPr>
              <w:t>č</w:t>
            </w:r>
            <w:r w:rsidRPr="00323302">
              <w:rPr>
                <w:rFonts w:eastAsiaTheme="minorHAnsi"/>
                <w:color w:val="000000"/>
                <w:sz w:val="22"/>
                <w:szCs w:val="22"/>
                <w:lang w:eastAsia="en-US"/>
              </w:rPr>
              <w:t>ní</w:t>
            </w:r>
          </w:p>
          <w:p w14:paraId="7733EBC9" w14:textId="77777777" w:rsidR="00E22D59" w:rsidRPr="00323302" w:rsidRDefault="00E22D59" w:rsidP="000B1225">
            <w:pPr>
              <w:autoSpaceDE w:val="0"/>
              <w:autoSpaceDN w:val="0"/>
              <w:adjustRightInd w:val="0"/>
              <w:jc w:val="both"/>
              <w:rPr>
                <w:rFonts w:eastAsiaTheme="minorHAnsi"/>
                <w:color w:val="000000"/>
                <w:sz w:val="22"/>
                <w:szCs w:val="22"/>
                <w:lang w:eastAsia="en-US"/>
              </w:rPr>
            </w:pPr>
            <w:r w:rsidRPr="00323302">
              <w:rPr>
                <w:rFonts w:eastAsiaTheme="minorHAnsi"/>
                <w:color w:val="000000"/>
                <w:sz w:val="22"/>
                <w:szCs w:val="22"/>
                <w:lang w:eastAsia="en-US"/>
              </w:rPr>
              <w:t>banka, a.s.</w:t>
            </w:r>
          </w:p>
          <w:p w14:paraId="1DE962E0" w14:textId="77777777" w:rsidR="00E22D59" w:rsidRPr="00323302" w:rsidRDefault="00E22D59" w:rsidP="000B1225">
            <w:pPr>
              <w:autoSpaceDE w:val="0"/>
              <w:autoSpaceDN w:val="0"/>
              <w:adjustRightInd w:val="0"/>
              <w:jc w:val="both"/>
              <w:rPr>
                <w:rFonts w:eastAsiaTheme="minorHAnsi"/>
                <w:color w:val="000000"/>
                <w:sz w:val="22"/>
                <w:szCs w:val="22"/>
                <w:lang w:eastAsia="en-US"/>
              </w:rPr>
            </w:pPr>
            <w:r w:rsidRPr="00323302">
              <w:rPr>
                <w:rFonts w:eastAsiaTheme="minorHAnsi"/>
                <w:color w:val="000000"/>
                <w:sz w:val="22"/>
                <w:szCs w:val="22"/>
                <w:lang w:eastAsia="en-US"/>
              </w:rPr>
              <w:t xml:space="preserve">ID datové schránky: </w:t>
            </w:r>
            <w:proofErr w:type="spellStart"/>
            <w:r w:rsidRPr="00323302">
              <w:rPr>
                <w:rFonts w:eastAsiaTheme="minorHAnsi"/>
                <w:color w:val="000000"/>
                <w:sz w:val="22"/>
                <w:szCs w:val="22"/>
                <w:lang w:eastAsia="en-US"/>
              </w:rPr>
              <w:t>uhugytj</w:t>
            </w:r>
            <w:proofErr w:type="spellEnd"/>
          </w:p>
          <w:p w14:paraId="1D82F1BC" w14:textId="77777777" w:rsidR="00E22D59" w:rsidRPr="00323302" w:rsidRDefault="00E22D59" w:rsidP="000B1225">
            <w:pPr>
              <w:autoSpaceDE w:val="0"/>
              <w:autoSpaceDN w:val="0"/>
              <w:adjustRightInd w:val="0"/>
              <w:jc w:val="both"/>
              <w:rPr>
                <w:rFonts w:eastAsiaTheme="minorHAnsi"/>
                <w:color w:val="000000"/>
                <w:sz w:val="22"/>
                <w:szCs w:val="22"/>
                <w:lang w:eastAsia="en-US"/>
              </w:rPr>
            </w:pPr>
            <w:r w:rsidRPr="00323302">
              <w:rPr>
                <w:rFonts w:eastAsiaTheme="minorHAnsi"/>
                <w:color w:val="000000"/>
                <w:sz w:val="22"/>
                <w:szCs w:val="22"/>
                <w:lang w:eastAsia="en-US"/>
              </w:rPr>
              <w:t>zastoupena Ing. Martinem Pavlicou, MHA,</w:t>
            </w:r>
          </w:p>
          <w:p w14:paraId="43808247" w14:textId="77777777" w:rsidR="00E22D59" w:rsidRDefault="00E22D59" w:rsidP="000B1225">
            <w:pPr>
              <w:autoSpaceDE w:val="0"/>
              <w:autoSpaceDN w:val="0"/>
              <w:adjustRightInd w:val="0"/>
              <w:jc w:val="both"/>
              <w:rPr>
                <w:rFonts w:eastAsiaTheme="minorHAnsi"/>
                <w:color w:val="000000"/>
                <w:sz w:val="22"/>
                <w:szCs w:val="22"/>
                <w:lang w:eastAsia="en-US"/>
              </w:rPr>
            </w:pPr>
            <w:r w:rsidRPr="00323302">
              <w:rPr>
                <w:rFonts w:eastAsiaTheme="minorHAnsi"/>
                <w:color w:val="000000"/>
                <w:sz w:val="22"/>
                <w:szCs w:val="22"/>
                <w:lang w:eastAsia="en-US"/>
              </w:rPr>
              <w:t>p</w:t>
            </w:r>
            <w:r w:rsidRPr="00323302">
              <w:rPr>
                <w:rFonts w:ascii="TimesNewRoman" w:eastAsiaTheme="minorHAnsi" w:hAnsi="TimesNewRoman" w:cs="TimesNewRoman"/>
                <w:color w:val="000000"/>
                <w:sz w:val="22"/>
                <w:szCs w:val="22"/>
                <w:lang w:eastAsia="en-US"/>
              </w:rPr>
              <w:t>ř</w:t>
            </w:r>
            <w:r w:rsidRPr="00323302">
              <w:rPr>
                <w:rFonts w:eastAsiaTheme="minorHAnsi"/>
                <w:color w:val="000000"/>
                <w:sz w:val="22"/>
                <w:szCs w:val="22"/>
                <w:lang w:eastAsia="en-US"/>
              </w:rPr>
              <w:t>edsedou p</w:t>
            </w:r>
            <w:r w:rsidRPr="00323302">
              <w:rPr>
                <w:rFonts w:ascii="TimesNewRoman" w:eastAsiaTheme="minorHAnsi" w:hAnsi="TimesNewRoman" w:cs="TimesNewRoman"/>
                <w:color w:val="000000"/>
                <w:sz w:val="22"/>
                <w:szCs w:val="22"/>
                <w:lang w:eastAsia="en-US"/>
              </w:rPr>
              <w:t>ř</w:t>
            </w:r>
            <w:r w:rsidRPr="00323302">
              <w:rPr>
                <w:rFonts w:eastAsiaTheme="minorHAnsi"/>
                <w:color w:val="000000"/>
                <w:sz w:val="22"/>
                <w:szCs w:val="22"/>
                <w:lang w:eastAsia="en-US"/>
              </w:rPr>
              <w:t>edstavenstva</w:t>
            </w:r>
          </w:p>
          <w:p w14:paraId="3412B47C" w14:textId="77777777" w:rsidR="00E22D59" w:rsidRPr="00323302" w:rsidRDefault="00E22D59" w:rsidP="000B1225">
            <w:pPr>
              <w:autoSpaceDE w:val="0"/>
              <w:autoSpaceDN w:val="0"/>
              <w:adjustRightInd w:val="0"/>
              <w:jc w:val="both"/>
              <w:rPr>
                <w:rFonts w:eastAsiaTheme="minorHAnsi"/>
                <w:color w:val="000000"/>
                <w:sz w:val="22"/>
                <w:szCs w:val="22"/>
                <w:lang w:eastAsia="en-US"/>
              </w:rPr>
            </w:pPr>
          </w:p>
          <w:p w14:paraId="4CA2D8F4" w14:textId="77777777" w:rsidR="00E22D59" w:rsidRPr="00D620F2" w:rsidRDefault="00E22D59" w:rsidP="000B1225">
            <w:pPr>
              <w:contextualSpacing/>
              <w:jc w:val="both"/>
              <w:rPr>
                <w:b/>
                <w:sz w:val="22"/>
                <w:szCs w:val="22"/>
              </w:rPr>
            </w:pPr>
            <w:r w:rsidRPr="00323302">
              <w:rPr>
                <w:rFonts w:eastAsiaTheme="minorHAnsi"/>
                <w:color w:val="000000"/>
                <w:sz w:val="22"/>
                <w:szCs w:val="22"/>
                <w:lang w:eastAsia="en-US"/>
              </w:rPr>
              <w:t>(dále jen jako „</w:t>
            </w:r>
            <w:r w:rsidRPr="00323302">
              <w:rPr>
                <w:rFonts w:eastAsiaTheme="minorHAnsi"/>
                <w:b/>
                <w:bCs/>
                <w:color w:val="000000"/>
                <w:sz w:val="22"/>
                <w:szCs w:val="22"/>
                <w:lang w:eastAsia="en-US"/>
              </w:rPr>
              <w:t>Odb</w:t>
            </w:r>
            <w:r w:rsidRPr="00323302">
              <w:rPr>
                <w:rFonts w:ascii="TimesNewRoman,Bold" w:eastAsiaTheme="minorHAnsi" w:hAnsi="TimesNewRoman,Bold" w:cs="TimesNewRoman,Bold"/>
                <w:b/>
                <w:bCs/>
                <w:color w:val="000000"/>
                <w:sz w:val="22"/>
                <w:szCs w:val="22"/>
                <w:lang w:eastAsia="en-US"/>
              </w:rPr>
              <w:t>ě</w:t>
            </w:r>
            <w:r w:rsidRPr="00323302">
              <w:rPr>
                <w:rFonts w:eastAsiaTheme="minorHAnsi"/>
                <w:b/>
                <w:bCs/>
                <w:color w:val="000000"/>
                <w:sz w:val="22"/>
                <w:szCs w:val="22"/>
                <w:lang w:eastAsia="en-US"/>
              </w:rPr>
              <w:t>ratel</w:t>
            </w:r>
            <w:r w:rsidRPr="00323302">
              <w:rPr>
                <w:rFonts w:eastAsiaTheme="minorHAnsi"/>
                <w:color w:val="000000"/>
                <w:sz w:val="22"/>
                <w:szCs w:val="22"/>
                <w:lang w:eastAsia="en-US"/>
              </w:rPr>
              <w:t>“ na stran</w:t>
            </w:r>
            <w:r w:rsidRPr="00323302">
              <w:rPr>
                <w:rFonts w:ascii="TimesNewRoman" w:eastAsiaTheme="minorHAnsi" w:hAnsi="TimesNewRoman" w:cs="TimesNewRoman"/>
                <w:color w:val="000000"/>
                <w:sz w:val="22"/>
                <w:szCs w:val="22"/>
                <w:lang w:eastAsia="en-US"/>
              </w:rPr>
              <w:t xml:space="preserve">ě </w:t>
            </w:r>
            <w:r w:rsidRPr="00323302">
              <w:rPr>
                <w:rFonts w:eastAsiaTheme="minorHAnsi"/>
                <w:color w:val="000000"/>
                <w:sz w:val="22"/>
                <w:szCs w:val="22"/>
                <w:lang w:eastAsia="en-US"/>
              </w:rPr>
              <w:t>druhé)</w:t>
            </w:r>
          </w:p>
        </w:tc>
        <w:tc>
          <w:tcPr>
            <w:tcW w:w="4820" w:type="dxa"/>
          </w:tcPr>
          <w:p w14:paraId="1E69F5AA" w14:textId="77777777" w:rsidR="00E22D59" w:rsidRPr="00323302" w:rsidRDefault="00E22D59" w:rsidP="000B1225">
            <w:pPr>
              <w:autoSpaceDE w:val="0"/>
              <w:autoSpaceDN w:val="0"/>
              <w:adjustRightInd w:val="0"/>
              <w:jc w:val="both"/>
              <w:rPr>
                <w:rFonts w:eastAsiaTheme="minorHAnsi"/>
                <w:b/>
                <w:bCs/>
                <w:color w:val="333333"/>
                <w:sz w:val="22"/>
                <w:szCs w:val="22"/>
                <w:lang w:eastAsia="en-US"/>
              </w:rPr>
            </w:pPr>
            <w:r w:rsidRPr="00323302">
              <w:rPr>
                <w:rFonts w:eastAsiaTheme="minorHAnsi"/>
                <w:b/>
                <w:bCs/>
                <w:color w:val="333333"/>
                <w:sz w:val="22"/>
                <w:szCs w:val="22"/>
                <w:lang w:eastAsia="en-US"/>
              </w:rPr>
              <w:t>Vsetínská nemocnice a.s.</w:t>
            </w:r>
          </w:p>
          <w:p w14:paraId="6202393F" w14:textId="77777777" w:rsidR="00E22D59" w:rsidRPr="00323302" w:rsidRDefault="00E22D59" w:rsidP="000B1225">
            <w:pPr>
              <w:autoSpaceDE w:val="0"/>
              <w:autoSpaceDN w:val="0"/>
              <w:adjustRightInd w:val="0"/>
              <w:jc w:val="both"/>
              <w:rPr>
                <w:rFonts w:eastAsiaTheme="minorHAnsi"/>
                <w:color w:val="333333"/>
                <w:sz w:val="22"/>
                <w:szCs w:val="22"/>
                <w:lang w:eastAsia="en-US"/>
              </w:rPr>
            </w:pPr>
            <w:proofErr w:type="spellStart"/>
            <w:r w:rsidRPr="00323302">
              <w:rPr>
                <w:rFonts w:eastAsiaTheme="minorHAnsi"/>
                <w:color w:val="000000"/>
                <w:sz w:val="22"/>
                <w:szCs w:val="22"/>
                <w:lang w:eastAsia="en-US"/>
              </w:rPr>
              <w:t>with</w:t>
            </w:r>
            <w:proofErr w:type="spellEnd"/>
            <w:r w:rsidRPr="00323302">
              <w:rPr>
                <w:rFonts w:eastAsiaTheme="minorHAnsi"/>
                <w:color w:val="000000"/>
                <w:sz w:val="22"/>
                <w:szCs w:val="22"/>
                <w:lang w:eastAsia="en-US"/>
              </w:rPr>
              <w:t xml:space="preserve"> </w:t>
            </w:r>
            <w:proofErr w:type="spellStart"/>
            <w:r w:rsidRPr="00323302">
              <w:rPr>
                <w:rFonts w:eastAsiaTheme="minorHAnsi"/>
                <w:color w:val="000000"/>
                <w:sz w:val="22"/>
                <w:szCs w:val="22"/>
                <w:lang w:eastAsia="en-US"/>
              </w:rPr>
              <w:t>its</w:t>
            </w:r>
            <w:proofErr w:type="spellEnd"/>
            <w:r w:rsidRPr="00323302">
              <w:rPr>
                <w:rFonts w:eastAsiaTheme="minorHAnsi"/>
                <w:color w:val="000000"/>
                <w:sz w:val="22"/>
                <w:szCs w:val="22"/>
                <w:lang w:eastAsia="en-US"/>
              </w:rPr>
              <w:t xml:space="preserve"> </w:t>
            </w:r>
            <w:proofErr w:type="spellStart"/>
            <w:r w:rsidRPr="00323302">
              <w:rPr>
                <w:rFonts w:eastAsiaTheme="minorHAnsi"/>
                <w:color w:val="000000"/>
                <w:sz w:val="22"/>
                <w:szCs w:val="22"/>
                <w:lang w:eastAsia="en-US"/>
              </w:rPr>
              <w:t>registered</w:t>
            </w:r>
            <w:proofErr w:type="spellEnd"/>
            <w:r w:rsidRPr="00323302">
              <w:rPr>
                <w:rFonts w:eastAsiaTheme="minorHAnsi"/>
                <w:color w:val="000000"/>
                <w:sz w:val="22"/>
                <w:szCs w:val="22"/>
                <w:lang w:eastAsia="en-US"/>
              </w:rPr>
              <w:t xml:space="preserve"> office </w:t>
            </w:r>
            <w:proofErr w:type="spellStart"/>
            <w:r w:rsidRPr="00323302">
              <w:rPr>
                <w:rFonts w:eastAsiaTheme="minorHAnsi"/>
                <w:color w:val="000000"/>
                <w:sz w:val="22"/>
                <w:szCs w:val="22"/>
                <w:lang w:eastAsia="en-US"/>
              </w:rPr>
              <w:t>at</w:t>
            </w:r>
            <w:proofErr w:type="spellEnd"/>
            <w:r w:rsidRPr="00323302">
              <w:rPr>
                <w:rFonts w:eastAsiaTheme="minorHAnsi"/>
                <w:color w:val="000000"/>
                <w:sz w:val="22"/>
                <w:szCs w:val="22"/>
                <w:lang w:eastAsia="en-US"/>
              </w:rPr>
              <w:t xml:space="preserve"> </w:t>
            </w:r>
            <w:r w:rsidRPr="00323302">
              <w:rPr>
                <w:rFonts w:eastAsiaTheme="minorHAnsi"/>
                <w:color w:val="333333"/>
                <w:sz w:val="22"/>
                <w:szCs w:val="22"/>
                <w:lang w:eastAsia="en-US"/>
              </w:rPr>
              <w:t>Nemocni</w:t>
            </w:r>
            <w:r w:rsidRPr="00323302">
              <w:rPr>
                <w:rFonts w:ascii="TimesNewRoman" w:eastAsiaTheme="minorHAnsi" w:hAnsi="TimesNewRoman" w:cs="TimesNewRoman"/>
                <w:color w:val="333333"/>
                <w:sz w:val="22"/>
                <w:szCs w:val="22"/>
                <w:lang w:eastAsia="en-US"/>
              </w:rPr>
              <w:t>č</w:t>
            </w:r>
            <w:r w:rsidRPr="00323302">
              <w:rPr>
                <w:rFonts w:eastAsiaTheme="minorHAnsi"/>
                <w:color w:val="333333"/>
                <w:sz w:val="22"/>
                <w:szCs w:val="22"/>
                <w:lang w:eastAsia="en-US"/>
              </w:rPr>
              <w:t>ní 955, 755 01</w:t>
            </w:r>
          </w:p>
          <w:p w14:paraId="0A5B1276" w14:textId="77777777" w:rsidR="00E22D59" w:rsidRPr="00323302" w:rsidRDefault="00E22D59" w:rsidP="000B1225">
            <w:pPr>
              <w:autoSpaceDE w:val="0"/>
              <w:autoSpaceDN w:val="0"/>
              <w:adjustRightInd w:val="0"/>
              <w:jc w:val="both"/>
              <w:rPr>
                <w:rFonts w:eastAsiaTheme="minorHAnsi"/>
                <w:color w:val="333333"/>
                <w:sz w:val="22"/>
                <w:szCs w:val="22"/>
                <w:lang w:eastAsia="en-US"/>
              </w:rPr>
            </w:pPr>
            <w:r w:rsidRPr="00323302">
              <w:rPr>
                <w:rFonts w:eastAsiaTheme="minorHAnsi"/>
                <w:color w:val="333333"/>
                <w:sz w:val="22"/>
                <w:szCs w:val="22"/>
                <w:lang w:eastAsia="en-US"/>
              </w:rPr>
              <w:t>Vsetín</w:t>
            </w:r>
          </w:p>
          <w:p w14:paraId="62DFF3E9" w14:textId="77777777" w:rsidR="00E22D59" w:rsidRPr="00323302" w:rsidRDefault="00E22D59" w:rsidP="000B1225">
            <w:pPr>
              <w:autoSpaceDE w:val="0"/>
              <w:autoSpaceDN w:val="0"/>
              <w:adjustRightInd w:val="0"/>
              <w:jc w:val="both"/>
              <w:rPr>
                <w:rFonts w:eastAsiaTheme="minorHAnsi"/>
                <w:color w:val="333333"/>
                <w:sz w:val="22"/>
                <w:szCs w:val="22"/>
                <w:lang w:eastAsia="en-US"/>
              </w:rPr>
            </w:pPr>
            <w:r w:rsidRPr="00323302">
              <w:rPr>
                <w:rFonts w:eastAsiaTheme="minorHAnsi"/>
                <w:color w:val="000000"/>
                <w:sz w:val="22"/>
                <w:szCs w:val="22"/>
                <w:lang w:eastAsia="en-US"/>
              </w:rPr>
              <w:t xml:space="preserve">ID No.: </w:t>
            </w:r>
            <w:r w:rsidRPr="00323302">
              <w:rPr>
                <w:rFonts w:eastAsiaTheme="minorHAnsi"/>
                <w:color w:val="333333"/>
                <w:sz w:val="22"/>
                <w:szCs w:val="22"/>
                <w:lang w:eastAsia="en-US"/>
              </w:rPr>
              <w:t>26871068</w:t>
            </w:r>
          </w:p>
          <w:p w14:paraId="449D1094" w14:textId="77777777" w:rsidR="00E22D59" w:rsidRPr="00323302" w:rsidRDefault="00E22D59" w:rsidP="000B1225">
            <w:pPr>
              <w:autoSpaceDE w:val="0"/>
              <w:autoSpaceDN w:val="0"/>
              <w:adjustRightInd w:val="0"/>
              <w:jc w:val="both"/>
              <w:rPr>
                <w:rFonts w:eastAsiaTheme="minorHAnsi"/>
                <w:color w:val="333333"/>
                <w:sz w:val="22"/>
                <w:szCs w:val="22"/>
                <w:lang w:eastAsia="en-US"/>
              </w:rPr>
            </w:pPr>
            <w:r w:rsidRPr="00323302">
              <w:rPr>
                <w:rFonts w:eastAsiaTheme="minorHAnsi"/>
                <w:color w:val="000000"/>
                <w:sz w:val="22"/>
                <w:szCs w:val="22"/>
                <w:lang w:eastAsia="en-US"/>
              </w:rPr>
              <w:t>VAT No.: CZ</w:t>
            </w:r>
            <w:r w:rsidRPr="00323302">
              <w:rPr>
                <w:rFonts w:eastAsiaTheme="minorHAnsi"/>
                <w:color w:val="333333"/>
                <w:sz w:val="22"/>
                <w:szCs w:val="22"/>
                <w:lang w:eastAsia="en-US"/>
              </w:rPr>
              <w:t>26871068</w:t>
            </w:r>
          </w:p>
          <w:p w14:paraId="5891DCEC" w14:textId="77777777" w:rsidR="00E22D59" w:rsidRPr="00323302" w:rsidRDefault="00E22D59" w:rsidP="000B1225">
            <w:pPr>
              <w:autoSpaceDE w:val="0"/>
              <w:autoSpaceDN w:val="0"/>
              <w:adjustRightInd w:val="0"/>
              <w:jc w:val="both"/>
              <w:rPr>
                <w:rFonts w:eastAsiaTheme="minorHAnsi"/>
                <w:color w:val="000000"/>
                <w:sz w:val="22"/>
                <w:szCs w:val="22"/>
                <w:lang w:eastAsia="en-US"/>
              </w:rPr>
            </w:pPr>
            <w:r w:rsidRPr="00323302">
              <w:rPr>
                <w:rFonts w:eastAsiaTheme="minorHAnsi"/>
                <w:color w:val="000000"/>
                <w:sz w:val="22"/>
                <w:szCs w:val="22"/>
                <w:lang w:eastAsia="en-US"/>
              </w:rPr>
              <w:t xml:space="preserve">bank </w:t>
            </w:r>
            <w:proofErr w:type="spellStart"/>
            <w:r w:rsidRPr="00323302">
              <w:rPr>
                <w:rFonts w:eastAsiaTheme="minorHAnsi"/>
                <w:color w:val="000000"/>
                <w:sz w:val="22"/>
                <w:szCs w:val="22"/>
                <w:lang w:eastAsia="en-US"/>
              </w:rPr>
              <w:t>details</w:t>
            </w:r>
            <w:proofErr w:type="spellEnd"/>
            <w:r w:rsidRPr="00323302">
              <w:rPr>
                <w:rFonts w:eastAsiaTheme="minorHAnsi"/>
                <w:color w:val="000000"/>
                <w:sz w:val="22"/>
                <w:szCs w:val="22"/>
                <w:lang w:eastAsia="en-US"/>
              </w:rPr>
              <w:t>: 10006-29037851/0100 Komer</w:t>
            </w:r>
            <w:r w:rsidRPr="00323302">
              <w:rPr>
                <w:rFonts w:ascii="TimesNewRoman" w:eastAsiaTheme="minorHAnsi" w:hAnsi="TimesNewRoman" w:cs="TimesNewRoman"/>
                <w:color w:val="000000"/>
                <w:sz w:val="22"/>
                <w:szCs w:val="22"/>
                <w:lang w:eastAsia="en-US"/>
              </w:rPr>
              <w:t>č</w:t>
            </w:r>
            <w:r w:rsidRPr="00323302">
              <w:rPr>
                <w:rFonts w:eastAsiaTheme="minorHAnsi"/>
                <w:color w:val="000000"/>
                <w:sz w:val="22"/>
                <w:szCs w:val="22"/>
                <w:lang w:eastAsia="en-US"/>
              </w:rPr>
              <w:t>ní</w:t>
            </w:r>
            <w:r>
              <w:rPr>
                <w:rFonts w:eastAsiaTheme="minorHAnsi"/>
                <w:color w:val="000000"/>
                <w:sz w:val="22"/>
                <w:szCs w:val="22"/>
                <w:lang w:eastAsia="en-US"/>
              </w:rPr>
              <w:t xml:space="preserve"> </w:t>
            </w:r>
            <w:r w:rsidRPr="00323302">
              <w:rPr>
                <w:rFonts w:eastAsiaTheme="minorHAnsi"/>
                <w:color w:val="000000"/>
                <w:sz w:val="22"/>
                <w:szCs w:val="22"/>
                <w:lang w:eastAsia="en-US"/>
              </w:rPr>
              <w:t>banka, a.s.</w:t>
            </w:r>
          </w:p>
          <w:p w14:paraId="6ED53DCC" w14:textId="77777777" w:rsidR="00E22D59" w:rsidRPr="00323302" w:rsidRDefault="00E22D59" w:rsidP="000B1225">
            <w:pPr>
              <w:autoSpaceDE w:val="0"/>
              <w:autoSpaceDN w:val="0"/>
              <w:adjustRightInd w:val="0"/>
              <w:jc w:val="both"/>
              <w:rPr>
                <w:rFonts w:eastAsiaTheme="minorHAnsi"/>
                <w:color w:val="000000"/>
                <w:sz w:val="22"/>
                <w:szCs w:val="22"/>
                <w:lang w:eastAsia="en-US"/>
              </w:rPr>
            </w:pPr>
            <w:r w:rsidRPr="00323302">
              <w:rPr>
                <w:rFonts w:eastAsiaTheme="minorHAnsi"/>
                <w:color w:val="000000"/>
                <w:sz w:val="22"/>
                <w:szCs w:val="22"/>
                <w:lang w:eastAsia="en-US"/>
              </w:rPr>
              <w:t xml:space="preserve">data mailbox ID: </w:t>
            </w:r>
            <w:proofErr w:type="spellStart"/>
            <w:r w:rsidRPr="00323302">
              <w:rPr>
                <w:rFonts w:eastAsiaTheme="minorHAnsi"/>
                <w:color w:val="000000"/>
                <w:sz w:val="22"/>
                <w:szCs w:val="22"/>
                <w:lang w:eastAsia="en-US"/>
              </w:rPr>
              <w:t>uhugytj</w:t>
            </w:r>
            <w:proofErr w:type="spellEnd"/>
          </w:p>
          <w:p w14:paraId="05B0A2D0" w14:textId="77777777" w:rsidR="00E22D59" w:rsidRPr="00323302" w:rsidRDefault="00E22D59" w:rsidP="000B1225">
            <w:pPr>
              <w:autoSpaceDE w:val="0"/>
              <w:autoSpaceDN w:val="0"/>
              <w:adjustRightInd w:val="0"/>
              <w:jc w:val="both"/>
              <w:rPr>
                <w:rFonts w:eastAsiaTheme="minorHAnsi"/>
                <w:color w:val="000000"/>
                <w:sz w:val="22"/>
                <w:szCs w:val="22"/>
                <w:lang w:eastAsia="en-US"/>
              </w:rPr>
            </w:pPr>
            <w:proofErr w:type="spellStart"/>
            <w:r w:rsidRPr="00323302">
              <w:rPr>
                <w:rFonts w:eastAsiaTheme="minorHAnsi"/>
                <w:color w:val="000000"/>
                <w:sz w:val="22"/>
                <w:szCs w:val="22"/>
                <w:lang w:eastAsia="en-US"/>
              </w:rPr>
              <w:t>represented</w:t>
            </w:r>
            <w:proofErr w:type="spellEnd"/>
            <w:r w:rsidRPr="00323302">
              <w:rPr>
                <w:rFonts w:eastAsiaTheme="minorHAnsi"/>
                <w:color w:val="000000"/>
                <w:sz w:val="22"/>
                <w:szCs w:val="22"/>
                <w:lang w:eastAsia="en-US"/>
              </w:rPr>
              <w:t xml:space="preserve"> by Ing. Martin Pavlica, MHA, </w:t>
            </w:r>
            <w:proofErr w:type="spellStart"/>
            <w:r>
              <w:rPr>
                <w:rFonts w:eastAsiaTheme="minorHAnsi"/>
                <w:color w:val="000000"/>
                <w:sz w:val="22"/>
                <w:szCs w:val="22"/>
                <w:lang w:eastAsia="en-US"/>
              </w:rPr>
              <w:t>C</w:t>
            </w:r>
            <w:r w:rsidRPr="00323302">
              <w:rPr>
                <w:rFonts w:eastAsiaTheme="minorHAnsi"/>
                <w:color w:val="000000"/>
                <w:sz w:val="22"/>
                <w:szCs w:val="22"/>
                <w:lang w:eastAsia="en-US"/>
              </w:rPr>
              <w:t>hairman</w:t>
            </w:r>
            <w:proofErr w:type="spellEnd"/>
            <w:r>
              <w:rPr>
                <w:rFonts w:eastAsiaTheme="minorHAnsi"/>
                <w:color w:val="000000"/>
                <w:sz w:val="22"/>
                <w:szCs w:val="22"/>
                <w:lang w:eastAsia="en-US"/>
              </w:rPr>
              <w:t xml:space="preserve"> </w:t>
            </w:r>
            <w:proofErr w:type="spellStart"/>
            <w:r w:rsidRPr="00323302">
              <w:rPr>
                <w:rFonts w:eastAsiaTheme="minorHAnsi"/>
                <w:color w:val="000000"/>
                <w:sz w:val="22"/>
                <w:szCs w:val="22"/>
                <w:lang w:eastAsia="en-US"/>
              </w:rPr>
              <w:t>of</w:t>
            </w:r>
            <w:proofErr w:type="spellEnd"/>
            <w:r w:rsidRPr="00323302">
              <w:rPr>
                <w:rFonts w:eastAsiaTheme="minorHAnsi"/>
                <w:color w:val="000000"/>
                <w:sz w:val="22"/>
                <w:szCs w:val="22"/>
                <w:lang w:eastAsia="en-US"/>
              </w:rPr>
              <w:t xml:space="preserve"> </w:t>
            </w:r>
            <w:proofErr w:type="spellStart"/>
            <w:r w:rsidRPr="00323302">
              <w:rPr>
                <w:rFonts w:eastAsiaTheme="minorHAnsi"/>
                <w:color w:val="000000"/>
                <w:sz w:val="22"/>
                <w:szCs w:val="22"/>
                <w:lang w:eastAsia="en-US"/>
              </w:rPr>
              <w:t>the</w:t>
            </w:r>
            <w:proofErr w:type="spellEnd"/>
            <w:r w:rsidRPr="00323302">
              <w:rPr>
                <w:rFonts w:eastAsiaTheme="minorHAnsi"/>
                <w:color w:val="000000"/>
                <w:sz w:val="22"/>
                <w:szCs w:val="22"/>
                <w:lang w:eastAsia="en-US"/>
              </w:rPr>
              <w:t xml:space="preserve"> </w:t>
            </w:r>
            <w:proofErr w:type="spellStart"/>
            <w:r w:rsidRPr="00323302">
              <w:rPr>
                <w:rFonts w:eastAsiaTheme="minorHAnsi"/>
                <w:color w:val="000000"/>
                <w:sz w:val="22"/>
                <w:szCs w:val="22"/>
                <w:lang w:eastAsia="en-US"/>
              </w:rPr>
              <w:t>Board</w:t>
            </w:r>
            <w:proofErr w:type="spellEnd"/>
          </w:p>
          <w:p w14:paraId="6462C806" w14:textId="77777777" w:rsidR="00E22D59" w:rsidRPr="00323302" w:rsidRDefault="00E22D59" w:rsidP="000B1225">
            <w:pPr>
              <w:autoSpaceDE w:val="0"/>
              <w:autoSpaceDN w:val="0"/>
              <w:adjustRightInd w:val="0"/>
              <w:rPr>
                <w:rFonts w:eastAsiaTheme="minorHAnsi"/>
                <w:color w:val="000000"/>
                <w:sz w:val="22"/>
                <w:szCs w:val="22"/>
                <w:lang w:eastAsia="en-US"/>
              </w:rPr>
            </w:pPr>
            <w:r w:rsidRPr="00323302">
              <w:rPr>
                <w:rFonts w:eastAsiaTheme="minorHAnsi"/>
                <w:color w:val="000000"/>
                <w:sz w:val="22"/>
                <w:szCs w:val="22"/>
                <w:lang w:eastAsia="en-US"/>
              </w:rPr>
              <w:t>(</w:t>
            </w:r>
            <w:proofErr w:type="spellStart"/>
            <w:r w:rsidRPr="00323302">
              <w:rPr>
                <w:rFonts w:eastAsiaTheme="minorHAnsi"/>
                <w:color w:val="000000"/>
                <w:sz w:val="22"/>
                <w:szCs w:val="22"/>
                <w:lang w:eastAsia="en-US"/>
              </w:rPr>
              <w:t>hereinafter</w:t>
            </w:r>
            <w:proofErr w:type="spellEnd"/>
            <w:r w:rsidRPr="00323302">
              <w:rPr>
                <w:rFonts w:eastAsiaTheme="minorHAnsi"/>
                <w:color w:val="000000"/>
                <w:sz w:val="22"/>
                <w:szCs w:val="22"/>
                <w:lang w:eastAsia="en-US"/>
              </w:rPr>
              <w:t xml:space="preserve"> </w:t>
            </w:r>
            <w:proofErr w:type="spellStart"/>
            <w:r w:rsidRPr="00323302">
              <w:rPr>
                <w:rFonts w:eastAsiaTheme="minorHAnsi"/>
                <w:color w:val="000000"/>
                <w:sz w:val="22"/>
                <w:szCs w:val="22"/>
                <w:lang w:eastAsia="en-US"/>
              </w:rPr>
              <w:t>referred</w:t>
            </w:r>
            <w:proofErr w:type="spellEnd"/>
            <w:r w:rsidRPr="00323302">
              <w:rPr>
                <w:rFonts w:eastAsiaTheme="minorHAnsi"/>
                <w:color w:val="000000"/>
                <w:sz w:val="22"/>
                <w:szCs w:val="22"/>
                <w:lang w:eastAsia="en-US"/>
              </w:rPr>
              <w:t xml:space="preserve"> to as “</w:t>
            </w:r>
            <w:proofErr w:type="spellStart"/>
            <w:r w:rsidRPr="00323302">
              <w:rPr>
                <w:rFonts w:eastAsiaTheme="minorHAnsi"/>
                <w:b/>
                <w:bCs/>
                <w:color w:val="000000"/>
                <w:sz w:val="22"/>
                <w:szCs w:val="22"/>
                <w:lang w:eastAsia="en-US"/>
              </w:rPr>
              <w:t>Customer</w:t>
            </w:r>
            <w:proofErr w:type="spellEnd"/>
            <w:r w:rsidRPr="00323302">
              <w:rPr>
                <w:rFonts w:eastAsiaTheme="minorHAnsi"/>
                <w:color w:val="000000"/>
                <w:sz w:val="22"/>
                <w:szCs w:val="22"/>
                <w:lang w:eastAsia="en-US"/>
              </w:rPr>
              <w:t xml:space="preserve">” </w:t>
            </w:r>
            <w:proofErr w:type="spellStart"/>
            <w:r w:rsidRPr="00323302">
              <w:rPr>
                <w:rFonts w:eastAsiaTheme="minorHAnsi"/>
                <w:color w:val="000000"/>
                <w:sz w:val="22"/>
                <w:szCs w:val="22"/>
                <w:lang w:eastAsia="en-US"/>
              </w:rPr>
              <w:t>of</w:t>
            </w:r>
            <w:proofErr w:type="spellEnd"/>
            <w:r w:rsidRPr="00323302">
              <w:rPr>
                <w:rFonts w:eastAsiaTheme="minorHAnsi"/>
                <w:color w:val="000000"/>
                <w:sz w:val="22"/>
                <w:szCs w:val="22"/>
                <w:lang w:eastAsia="en-US"/>
              </w:rPr>
              <w:t xml:space="preserve"> </w:t>
            </w:r>
            <w:proofErr w:type="spellStart"/>
            <w:r w:rsidRPr="00323302">
              <w:rPr>
                <w:rFonts w:eastAsiaTheme="minorHAnsi"/>
                <w:color w:val="000000"/>
                <w:sz w:val="22"/>
                <w:szCs w:val="22"/>
                <w:lang w:eastAsia="en-US"/>
              </w:rPr>
              <w:t>the</w:t>
            </w:r>
            <w:proofErr w:type="spellEnd"/>
            <w:r w:rsidRPr="00323302">
              <w:rPr>
                <w:rFonts w:eastAsiaTheme="minorHAnsi"/>
                <w:color w:val="000000"/>
                <w:sz w:val="22"/>
                <w:szCs w:val="22"/>
                <w:lang w:eastAsia="en-US"/>
              </w:rPr>
              <w:t xml:space="preserve"> </w:t>
            </w:r>
            <w:proofErr w:type="spellStart"/>
            <w:r w:rsidRPr="00323302">
              <w:rPr>
                <w:rFonts w:eastAsiaTheme="minorHAnsi"/>
                <w:color w:val="000000"/>
                <w:sz w:val="22"/>
                <w:szCs w:val="22"/>
                <w:lang w:eastAsia="en-US"/>
              </w:rPr>
              <w:t>other</w:t>
            </w:r>
            <w:proofErr w:type="spellEnd"/>
          </w:p>
          <w:p w14:paraId="3CA06C71" w14:textId="77777777" w:rsidR="00E22D59" w:rsidRPr="000C5F68" w:rsidRDefault="00E22D59" w:rsidP="000B1225">
            <w:pPr>
              <w:jc w:val="both"/>
              <w:rPr>
                <w:b/>
                <w:sz w:val="22"/>
                <w:szCs w:val="22"/>
                <w:lang w:val="en-GB" w:bidi="en-GB"/>
              </w:rPr>
            </w:pPr>
            <w:r w:rsidRPr="00323302">
              <w:rPr>
                <w:rFonts w:eastAsiaTheme="minorHAnsi"/>
                <w:color w:val="000000"/>
                <w:sz w:val="22"/>
                <w:szCs w:val="22"/>
                <w:lang w:eastAsia="en-US"/>
              </w:rPr>
              <w:t>part)</w:t>
            </w:r>
          </w:p>
        </w:tc>
      </w:tr>
      <w:tr w:rsidR="00E22D59" w:rsidRPr="00807AA8" w14:paraId="5A59479B" w14:textId="77777777" w:rsidTr="000B1225">
        <w:tc>
          <w:tcPr>
            <w:tcW w:w="4531" w:type="dxa"/>
          </w:tcPr>
          <w:p w14:paraId="7B875158" w14:textId="77777777" w:rsidR="00E22D59" w:rsidRDefault="00E22D59" w:rsidP="000B1225">
            <w:pPr>
              <w:jc w:val="center"/>
              <w:rPr>
                <w:b/>
                <w:sz w:val="22"/>
                <w:szCs w:val="22"/>
              </w:rPr>
            </w:pPr>
          </w:p>
          <w:p w14:paraId="1148A7AA" w14:textId="77777777" w:rsidR="00E22D59" w:rsidRDefault="00E22D59" w:rsidP="000B1225">
            <w:pPr>
              <w:jc w:val="center"/>
              <w:rPr>
                <w:b/>
                <w:sz w:val="22"/>
                <w:szCs w:val="22"/>
              </w:rPr>
            </w:pPr>
            <w:r>
              <w:rPr>
                <w:b/>
                <w:sz w:val="22"/>
                <w:szCs w:val="22"/>
              </w:rPr>
              <w:t>I.</w:t>
            </w:r>
          </w:p>
          <w:p w14:paraId="2B54E0A1" w14:textId="77777777" w:rsidR="00E22D59" w:rsidRDefault="00E22D59" w:rsidP="000B1225">
            <w:pPr>
              <w:jc w:val="center"/>
              <w:rPr>
                <w:b/>
                <w:sz w:val="22"/>
                <w:szCs w:val="22"/>
              </w:rPr>
            </w:pPr>
            <w:r>
              <w:rPr>
                <w:b/>
                <w:sz w:val="22"/>
                <w:szCs w:val="22"/>
              </w:rPr>
              <w:t>Změna</w:t>
            </w:r>
          </w:p>
          <w:p w14:paraId="723A38FB" w14:textId="77777777" w:rsidR="00E22D59" w:rsidRDefault="00E22D59" w:rsidP="000B1225">
            <w:pPr>
              <w:pStyle w:val="Zkladntext2"/>
              <w:ind w:left="567" w:hanging="567"/>
              <w:jc w:val="center"/>
              <w:rPr>
                <w:b/>
                <w:sz w:val="22"/>
                <w:szCs w:val="22"/>
              </w:rPr>
            </w:pPr>
          </w:p>
        </w:tc>
        <w:tc>
          <w:tcPr>
            <w:tcW w:w="4820" w:type="dxa"/>
          </w:tcPr>
          <w:p w14:paraId="3EA8F3BD" w14:textId="77777777" w:rsidR="00E22D59" w:rsidRDefault="00E22D59" w:rsidP="000B1225">
            <w:pPr>
              <w:tabs>
                <w:tab w:val="left" w:pos="1603"/>
              </w:tabs>
              <w:jc w:val="center"/>
              <w:rPr>
                <w:b/>
                <w:sz w:val="22"/>
                <w:szCs w:val="22"/>
                <w:lang w:val="en-GB"/>
              </w:rPr>
            </w:pPr>
          </w:p>
          <w:p w14:paraId="729B6B8E" w14:textId="77777777" w:rsidR="00E22D59" w:rsidRDefault="00E22D59" w:rsidP="000B1225">
            <w:pPr>
              <w:tabs>
                <w:tab w:val="left" w:pos="1603"/>
              </w:tabs>
              <w:jc w:val="center"/>
              <w:rPr>
                <w:b/>
                <w:sz w:val="22"/>
                <w:szCs w:val="22"/>
                <w:lang w:val="en-GB"/>
              </w:rPr>
            </w:pPr>
            <w:r>
              <w:rPr>
                <w:b/>
                <w:sz w:val="22"/>
                <w:szCs w:val="22"/>
                <w:lang w:val="en-GB"/>
              </w:rPr>
              <w:t>I.</w:t>
            </w:r>
          </w:p>
          <w:p w14:paraId="4F7A14E1" w14:textId="77777777" w:rsidR="00E22D59" w:rsidRPr="00772A93" w:rsidRDefault="00E22D59" w:rsidP="000B1225">
            <w:pPr>
              <w:tabs>
                <w:tab w:val="left" w:pos="1603"/>
              </w:tabs>
              <w:jc w:val="center"/>
              <w:rPr>
                <w:b/>
                <w:sz w:val="22"/>
                <w:szCs w:val="22"/>
                <w:lang w:val="en-GB"/>
              </w:rPr>
            </w:pPr>
            <w:r>
              <w:rPr>
                <w:b/>
                <w:sz w:val="22"/>
                <w:szCs w:val="22"/>
                <w:lang w:val="en-GB"/>
              </w:rPr>
              <w:t>Amendment</w:t>
            </w:r>
          </w:p>
          <w:p w14:paraId="197FE3F7" w14:textId="77777777" w:rsidR="00E22D59" w:rsidRPr="000C5F68" w:rsidRDefault="00E22D59" w:rsidP="000B1225">
            <w:pPr>
              <w:pStyle w:val="Zkladntext2"/>
              <w:ind w:left="567" w:hanging="567"/>
              <w:jc w:val="center"/>
              <w:rPr>
                <w:b/>
                <w:sz w:val="22"/>
                <w:szCs w:val="22"/>
                <w:lang w:val="en-GB" w:bidi="en-GB"/>
              </w:rPr>
            </w:pPr>
          </w:p>
        </w:tc>
      </w:tr>
      <w:tr w:rsidR="00E22D59" w:rsidRPr="00807AA8" w14:paraId="3C4B415B" w14:textId="77777777" w:rsidTr="000B1225">
        <w:tc>
          <w:tcPr>
            <w:tcW w:w="4531" w:type="dxa"/>
          </w:tcPr>
          <w:p w14:paraId="2E1CED16" w14:textId="77777777" w:rsidR="00E22D59" w:rsidRPr="00A957AA" w:rsidRDefault="00E22D59" w:rsidP="000B1225">
            <w:pPr>
              <w:pStyle w:val="Odstavecseseznamem"/>
              <w:numPr>
                <w:ilvl w:val="0"/>
                <w:numId w:val="1"/>
              </w:numPr>
              <w:ind w:left="596" w:hanging="596"/>
              <w:jc w:val="both"/>
              <w:rPr>
                <w:sz w:val="22"/>
                <w:szCs w:val="22"/>
              </w:rPr>
            </w:pPr>
            <w:r w:rsidRPr="00A957AA">
              <w:rPr>
                <w:sz w:val="22"/>
                <w:szCs w:val="22"/>
              </w:rPr>
              <w:t xml:space="preserve">Smluvní strany uzavřely dne </w:t>
            </w:r>
            <w:r>
              <w:rPr>
                <w:sz w:val="22"/>
                <w:szCs w:val="22"/>
              </w:rPr>
              <w:t>27.06.2022</w:t>
            </w:r>
            <w:r w:rsidRPr="00A957AA">
              <w:rPr>
                <w:bCs/>
                <w:color w:val="000000" w:themeColor="text1"/>
                <w:sz w:val="22"/>
                <w:szCs w:val="22"/>
              </w:rPr>
              <w:t xml:space="preserve"> </w:t>
            </w:r>
            <w:r w:rsidRPr="00A957AA">
              <w:rPr>
                <w:sz w:val="22"/>
                <w:szCs w:val="22"/>
              </w:rPr>
              <w:t xml:space="preserve">smlouvu o spolupráci </w:t>
            </w:r>
            <w:r>
              <w:rPr>
                <w:sz w:val="22"/>
                <w:szCs w:val="22"/>
              </w:rPr>
              <w:t>ve znění dodatku č. 3</w:t>
            </w:r>
            <w:r>
              <w:rPr>
                <w:bCs/>
                <w:color w:val="000000" w:themeColor="text1"/>
                <w:sz w:val="22"/>
                <w:szCs w:val="22"/>
              </w:rPr>
              <w:t xml:space="preserve"> ze dne 14.10.2024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26C02E6C" w14:textId="77777777" w:rsidR="00E22D59" w:rsidRDefault="00E22D59" w:rsidP="000B1225">
            <w:pPr>
              <w:pStyle w:val="Zkladntext2"/>
              <w:ind w:left="567" w:hanging="567"/>
              <w:jc w:val="center"/>
              <w:rPr>
                <w:b/>
                <w:sz w:val="22"/>
                <w:szCs w:val="22"/>
              </w:rPr>
            </w:pPr>
          </w:p>
        </w:tc>
        <w:tc>
          <w:tcPr>
            <w:tcW w:w="4820" w:type="dxa"/>
          </w:tcPr>
          <w:p w14:paraId="35C1BF60" w14:textId="77777777" w:rsidR="00E22D59" w:rsidRPr="00A957AA" w:rsidRDefault="00E22D59" w:rsidP="000B1225">
            <w:pPr>
              <w:pStyle w:val="Odstavecseseznamem"/>
              <w:numPr>
                <w:ilvl w:val="0"/>
                <w:numId w:val="4"/>
              </w:numPr>
              <w:ind w:left="601" w:hanging="567"/>
              <w:jc w:val="both"/>
              <w:rPr>
                <w:color w:val="000000"/>
                <w:sz w:val="22"/>
                <w:szCs w:val="22"/>
                <w:lang w:val="en-GB"/>
              </w:rPr>
            </w:pPr>
            <w:r w:rsidRPr="00A957AA">
              <w:rPr>
                <w:color w:val="000000"/>
                <w:sz w:val="22"/>
                <w:szCs w:val="22"/>
                <w:lang w:val="en-GB" w:bidi="en-GB"/>
              </w:rPr>
              <w:t xml:space="preserve">On </w:t>
            </w:r>
            <w:r>
              <w:rPr>
                <w:bCs/>
                <w:color w:val="000000" w:themeColor="text1"/>
                <w:sz w:val="22"/>
                <w:szCs w:val="22"/>
              </w:rPr>
              <w:t>27.06.2022</w:t>
            </w:r>
            <w:r w:rsidRPr="00A957AA">
              <w:rPr>
                <w:bCs/>
                <w:color w:val="000000" w:themeColor="text1"/>
                <w:sz w:val="22"/>
                <w:szCs w:val="22"/>
              </w:rPr>
              <w:t xml:space="preserve"> </w:t>
            </w:r>
            <w:r w:rsidRPr="00A957AA">
              <w:rPr>
                <w:color w:val="000000"/>
                <w:sz w:val="22"/>
                <w:szCs w:val="22"/>
                <w:lang w:val="en-GB" w:bidi="en-GB"/>
              </w:rPr>
              <w:t xml:space="preserve">the Parties concluded a cooperation agreement </w:t>
            </w:r>
            <w:r>
              <w:rPr>
                <w:color w:val="000000"/>
                <w:sz w:val="22"/>
                <w:szCs w:val="22"/>
                <w:lang w:val="en-GB" w:bidi="en-GB"/>
              </w:rPr>
              <w:t>as amended by Addendum No. 3</w:t>
            </w:r>
            <w:r>
              <w:rPr>
                <w:bCs/>
                <w:color w:val="000000" w:themeColor="text1"/>
                <w:sz w:val="22"/>
                <w:szCs w:val="22"/>
              </w:rPr>
              <w:t xml:space="preserve"> </w:t>
            </w:r>
            <w:proofErr w:type="spellStart"/>
            <w:r>
              <w:rPr>
                <w:bCs/>
                <w:color w:val="000000" w:themeColor="text1"/>
                <w:sz w:val="22"/>
                <w:szCs w:val="22"/>
              </w:rPr>
              <w:t>of</w:t>
            </w:r>
            <w:proofErr w:type="spellEnd"/>
            <w:r>
              <w:rPr>
                <w:bCs/>
                <w:color w:val="000000" w:themeColor="text1"/>
                <w:sz w:val="22"/>
                <w:szCs w:val="22"/>
              </w:rPr>
              <w:t xml:space="preserve"> 14.10.2024 </w:t>
            </w:r>
            <w:r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Pr="00A957AA">
              <w:rPr>
                <w:b/>
                <w:color w:val="000000"/>
                <w:sz w:val="22"/>
                <w:szCs w:val="22"/>
                <w:lang w:val="en-GB" w:bidi="en-GB"/>
              </w:rPr>
              <w:t>Agreement</w:t>
            </w:r>
            <w:r w:rsidRPr="00A957AA">
              <w:rPr>
                <w:color w:val="000000"/>
                <w:sz w:val="22"/>
                <w:szCs w:val="22"/>
                <w:lang w:val="en-GB" w:bidi="en-GB"/>
              </w:rPr>
              <w:t>”).</w:t>
            </w:r>
          </w:p>
          <w:p w14:paraId="64D78D0E" w14:textId="77777777" w:rsidR="00E22D59" w:rsidRPr="000C5F68" w:rsidRDefault="00E22D59" w:rsidP="000B1225">
            <w:pPr>
              <w:pStyle w:val="Zkladntext2"/>
              <w:ind w:left="601" w:hanging="567"/>
              <w:rPr>
                <w:b/>
                <w:sz w:val="22"/>
                <w:szCs w:val="22"/>
                <w:lang w:val="en-GB" w:bidi="en-GB"/>
              </w:rPr>
            </w:pPr>
          </w:p>
        </w:tc>
      </w:tr>
      <w:tr w:rsidR="00E22D59" w:rsidRPr="00807AA8" w14:paraId="4D8A6AA8" w14:textId="77777777" w:rsidTr="000B1225">
        <w:tc>
          <w:tcPr>
            <w:tcW w:w="4531" w:type="dxa"/>
          </w:tcPr>
          <w:p w14:paraId="2E170FC9" w14:textId="77777777" w:rsidR="00E22D59" w:rsidRDefault="00E22D59" w:rsidP="000B1225">
            <w:pPr>
              <w:pStyle w:val="Odstavecseseznamem"/>
              <w:numPr>
                <w:ilvl w:val="0"/>
                <w:numId w:val="4"/>
              </w:numPr>
              <w:ind w:left="596" w:hanging="596"/>
              <w:contextualSpacing w:val="0"/>
              <w:jc w:val="both"/>
              <w:rPr>
                <w:sz w:val="22"/>
                <w:szCs w:val="22"/>
              </w:rPr>
            </w:pPr>
            <w:r>
              <w:rPr>
                <w:sz w:val="22"/>
                <w:szCs w:val="22"/>
              </w:rPr>
              <w:t>Některé smluvní podmínky byly sjednány v příloze č. 1 Smlouvy.</w:t>
            </w:r>
          </w:p>
          <w:p w14:paraId="45C54FAF" w14:textId="77777777" w:rsidR="00E22D59" w:rsidRDefault="00E22D59" w:rsidP="000B1225">
            <w:pPr>
              <w:pStyle w:val="Zkladntext2"/>
              <w:ind w:left="567" w:hanging="567"/>
              <w:jc w:val="center"/>
              <w:rPr>
                <w:b/>
                <w:sz w:val="22"/>
                <w:szCs w:val="22"/>
              </w:rPr>
            </w:pPr>
          </w:p>
        </w:tc>
        <w:tc>
          <w:tcPr>
            <w:tcW w:w="4820" w:type="dxa"/>
          </w:tcPr>
          <w:p w14:paraId="3D8ED939" w14:textId="77777777" w:rsidR="00E22D59" w:rsidRDefault="00E22D59" w:rsidP="000B1225">
            <w:pPr>
              <w:pStyle w:val="Zkladntext2"/>
              <w:numPr>
                <w:ilvl w:val="0"/>
                <w:numId w:val="1"/>
              </w:numPr>
              <w:ind w:left="601" w:hanging="567"/>
              <w:rPr>
                <w:sz w:val="22"/>
                <w:szCs w:val="22"/>
                <w:lang w:val="en-GB"/>
              </w:rPr>
            </w:pPr>
            <w:r>
              <w:rPr>
                <w:sz w:val="22"/>
                <w:szCs w:val="22"/>
                <w:lang w:val="en-GB" w:bidi="en-GB"/>
              </w:rPr>
              <w:t>Certain contractual conditions were agreed upon in Annex No. 1 of the Agreement.</w:t>
            </w:r>
          </w:p>
          <w:p w14:paraId="2C3021B8" w14:textId="77777777" w:rsidR="00E22D59" w:rsidRPr="006E2927" w:rsidRDefault="00E22D59" w:rsidP="000B1225">
            <w:pPr>
              <w:pStyle w:val="Zkladntext2"/>
              <w:ind w:left="601" w:hanging="567"/>
              <w:rPr>
                <w:b/>
                <w:sz w:val="22"/>
                <w:szCs w:val="22"/>
                <w:lang w:bidi="en-GB"/>
              </w:rPr>
            </w:pPr>
          </w:p>
        </w:tc>
      </w:tr>
      <w:tr w:rsidR="00E22D59" w:rsidRPr="00807AA8" w14:paraId="5062394E" w14:textId="77777777" w:rsidTr="000B1225">
        <w:tc>
          <w:tcPr>
            <w:tcW w:w="4531" w:type="dxa"/>
          </w:tcPr>
          <w:p w14:paraId="522A8E90" w14:textId="77777777" w:rsidR="00E22D59" w:rsidRPr="006E2927" w:rsidRDefault="00E22D59" w:rsidP="000B1225">
            <w:pPr>
              <w:pStyle w:val="Odstavecseseznamem"/>
              <w:numPr>
                <w:ilvl w:val="0"/>
                <w:numId w:val="1"/>
              </w:numPr>
              <w:ind w:left="596" w:hanging="596"/>
              <w:contextualSpacing w:val="0"/>
              <w:jc w:val="both"/>
              <w:rPr>
                <w:sz w:val="22"/>
                <w:szCs w:val="22"/>
              </w:rPr>
            </w:pPr>
            <w:r>
              <w:rPr>
                <w:sz w:val="22"/>
                <w:szCs w:val="22"/>
              </w:rPr>
              <w:t>Smluvní strany tímto nahrazují znění přílohy č. 1 Smlouvy zněním, které je uvedeno v příloze č. 1 tohoto dodatku.</w:t>
            </w:r>
          </w:p>
          <w:p w14:paraId="45AC1ADB" w14:textId="77777777" w:rsidR="00E22D59" w:rsidRDefault="00E22D59" w:rsidP="000B1225">
            <w:pPr>
              <w:pStyle w:val="Zkladntext2"/>
              <w:ind w:left="567" w:hanging="567"/>
              <w:jc w:val="center"/>
              <w:rPr>
                <w:b/>
                <w:sz w:val="22"/>
                <w:szCs w:val="22"/>
              </w:rPr>
            </w:pPr>
          </w:p>
          <w:p w14:paraId="768F16A7" w14:textId="77777777" w:rsidR="00E22D59" w:rsidRDefault="00E22D59" w:rsidP="000B1225">
            <w:pPr>
              <w:pStyle w:val="Zkladntext2"/>
              <w:ind w:left="567" w:hanging="567"/>
              <w:jc w:val="center"/>
              <w:rPr>
                <w:b/>
                <w:sz w:val="22"/>
                <w:szCs w:val="22"/>
              </w:rPr>
            </w:pPr>
          </w:p>
          <w:p w14:paraId="6A64EF5D" w14:textId="77777777" w:rsidR="00E22D59" w:rsidRDefault="00E22D59" w:rsidP="000B1225">
            <w:pPr>
              <w:pStyle w:val="Zkladntext2"/>
              <w:ind w:left="567" w:hanging="567"/>
              <w:jc w:val="center"/>
              <w:rPr>
                <w:b/>
                <w:sz w:val="22"/>
                <w:szCs w:val="22"/>
              </w:rPr>
            </w:pPr>
          </w:p>
          <w:p w14:paraId="3D3FB5CD" w14:textId="77777777" w:rsidR="00E22D59" w:rsidRDefault="00E22D59" w:rsidP="000B1225">
            <w:pPr>
              <w:pStyle w:val="Zkladntext2"/>
              <w:ind w:left="567" w:hanging="567"/>
              <w:jc w:val="center"/>
              <w:rPr>
                <w:b/>
                <w:sz w:val="22"/>
                <w:szCs w:val="22"/>
              </w:rPr>
            </w:pPr>
          </w:p>
        </w:tc>
        <w:tc>
          <w:tcPr>
            <w:tcW w:w="4820" w:type="dxa"/>
          </w:tcPr>
          <w:p w14:paraId="502E4C58" w14:textId="77777777" w:rsidR="00E22D59" w:rsidRPr="00BD3D1C" w:rsidRDefault="00E22D59" w:rsidP="000B1225">
            <w:pPr>
              <w:pStyle w:val="Zkladntext2"/>
              <w:numPr>
                <w:ilvl w:val="0"/>
                <w:numId w:val="4"/>
              </w:numPr>
              <w:ind w:left="601" w:hanging="567"/>
              <w:rPr>
                <w:b/>
                <w:sz w:val="22"/>
                <w:szCs w:val="22"/>
                <w:lang w:bidi="en-GB"/>
              </w:rPr>
            </w:pPr>
            <w:r w:rsidRPr="003C5042">
              <w:rPr>
                <w:sz w:val="22"/>
                <w:szCs w:val="22"/>
                <w:lang w:val="en-GB" w:bidi="en-GB"/>
              </w:rPr>
              <w:lastRenderedPageBreak/>
              <w:t xml:space="preserve">The Parties hereby replace the wording of Annex No. 1 of the Agreement by the wording which is stated in Annex No. 1 of this addendum. </w:t>
            </w:r>
            <w:r>
              <w:rPr>
                <w:sz w:val="22"/>
                <w:szCs w:val="22"/>
                <w:lang w:val="en-GB" w:bidi="en-GB"/>
              </w:rPr>
              <w:t xml:space="preserve"> </w:t>
            </w:r>
          </w:p>
          <w:p w14:paraId="1B33A1C4" w14:textId="77777777" w:rsidR="00E22D59" w:rsidRDefault="00E22D59" w:rsidP="000B1225">
            <w:pPr>
              <w:pStyle w:val="Zkladntext2"/>
              <w:ind w:left="601"/>
              <w:rPr>
                <w:b/>
                <w:sz w:val="22"/>
                <w:szCs w:val="22"/>
                <w:lang w:val="en-GB" w:bidi="en-GB"/>
              </w:rPr>
            </w:pPr>
          </w:p>
          <w:p w14:paraId="26D18EDB" w14:textId="77777777" w:rsidR="00E22D59" w:rsidRPr="006E2927" w:rsidRDefault="00E22D59" w:rsidP="000B1225">
            <w:pPr>
              <w:pStyle w:val="Zkladntext2"/>
              <w:ind w:left="601"/>
              <w:rPr>
                <w:b/>
                <w:sz w:val="22"/>
                <w:szCs w:val="22"/>
                <w:lang w:bidi="en-GB"/>
              </w:rPr>
            </w:pPr>
          </w:p>
        </w:tc>
      </w:tr>
      <w:tr w:rsidR="00E22D59" w:rsidRPr="00807AA8" w14:paraId="10DA5AD8" w14:textId="77777777" w:rsidTr="000B1225">
        <w:tc>
          <w:tcPr>
            <w:tcW w:w="4531" w:type="dxa"/>
          </w:tcPr>
          <w:p w14:paraId="633D45B1" w14:textId="77777777" w:rsidR="00E22D59" w:rsidRPr="00AC3475" w:rsidRDefault="00E22D59" w:rsidP="000B1225">
            <w:pPr>
              <w:pStyle w:val="Zkladntext2"/>
              <w:ind w:left="567" w:hanging="567"/>
              <w:jc w:val="center"/>
              <w:rPr>
                <w:b/>
                <w:sz w:val="22"/>
                <w:szCs w:val="22"/>
              </w:rPr>
            </w:pPr>
            <w:r>
              <w:rPr>
                <w:b/>
                <w:sz w:val="22"/>
                <w:szCs w:val="22"/>
              </w:rPr>
              <w:t>I</w:t>
            </w:r>
            <w:r w:rsidRPr="00AC3475">
              <w:rPr>
                <w:b/>
                <w:sz w:val="22"/>
                <w:szCs w:val="22"/>
              </w:rPr>
              <w:t>I.</w:t>
            </w:r>
          </w:p>
          <w:p w14:paraId="40A787C5" w14:textId="77777777" w:rsidR="00E22D59" w:rsidRPr="00AC3475" w:rsidRDefault="00E22D59" w:rsidP="000B1225">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76105CB1" w14:textId="77777777" w:rsidR="00E22D59" w:rsidRDefault="00E22D59" w:rsidP="000B1225">
            <w:pPr>
              <w:pStyle w:val="Zkladntext2"/>
              <w:rPr>
                <w:sz w:val="22"/>
                <w:szCs w:val="22"/>
              </w:rPr>
            </w:pPr>
          </w:p>
        </w:tc>
        <w:tc>
          <w:tcPr>
            <w:tcW w:w="4820" w:type="dxa"/>
          </w:tcPr>
          <w:p w14:paraId="6CC0E11E" w14:textId="77777777" w:rsidR="00E22D59" w:rsidRPr="000C5F68" w:rsidRDefault="00E22D59" w:rsidP="000B1225">
            <w:pPr>
              <w:pStyle w:val="Zkladntext2"/>
              <w:ind w:left="567" w:hanging="567"/>
              <w:jc w:val="center"/>
              <w:rPr>
                <w:b/>
                <w:sz w:val="22"/>
                <w:szCs w:val="22"/>
                <w:lang w:val="en-GB"/>
              </w:rPr>
            </w:pPr>
            <w:r w:rsidRPr="000C5F68">
              <w:rPr>
                <w:b/>
                <w:sz w:val="22"/>
                <w:szCs w:val="22"/>
                <w:lang w:val="en-GB" w:bidi="en-GB"/>
              </w:rPr>
              <w:t>II.</w:t>
            </w:r>
          </w:p>
          <w:p w14:paraId="3E892E9D" w14:textId="77777777" w:rsidR="00E22D59" w:rsidRPr="000C5F68" w:rsidRDefault="00E22D59" w:rsidP="000B1225">
            <w:pPr>
              <w:pStyle w:val="Zkladntext2"/>
              <w:ind w:left="567" w:hanging="567"/>
              <w:jc w:val="center"/>
              <w:rPr>
                <w:b/>
                <w:sz w:val="22"/>
                <w:szCs w:val="22"/>
                <w:lang w:val="en-GB"/>
              </w:rPr>
            </w:pPr>
            <w:r w:rsidRPr="000C5F68">
              <w:rPr>
                <w:b/>
                <w:sz w:val="22"/>
                <w:szCs w:val="22"/>
                <w:lang w:val="en-GB" w:bidi="en-GB"/>
              </w:rPr>
              <w:t>Final Provisions</w:t>
            </w:r>
          </w:p>
          <w:p w14:paraId="2FCE1A79" w14:textId="77777777" w:rsidR="00E22D59" w:rsidRDefault="00E22D59" w:rsidP="000B1225">
            <w:pPr>
              <w:pStyle w:val="Zkladntext2"/>
              <w:rPr>
                <w:sz w:val="22"/>
                <w:szCs w:val="22"/>
                <w:lang w:val="en-GB" w:bidi="en-GB"/>
              </w:rPr>
            </w:pPr>
          </w:p>
        </w:tc>
      </w:tr>
      <w:tr w:rsidR="00E22D59" w:rsidRPr="00807AA8" w14:paraId="3FCD4B89" w14:textId="77777777" w:rsidTr="000B1225">
        <w:tc>
          <w:tcPr>
            <w:tcW w:w="4531" w:type="dxa"/>
          </w:tcPr>
          <w:p w14:paraId="23DBBD81" w14:textId="77777777" w:rsidR="00E22D59" w:rsidRPr="00AC3475" w:rsidRDefault="00E22D59" w:rsidP="000B1225">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4001B7B5" w14:textId="77777777" w:rsidR="00E22D59" w:rsidRDefault="00E22D59" w:rsidP="000B1225">
            <w:pPr>
              <w:pStyle w:val="Zkladntext2"/>
              <w:ind w:left="596" w:hanging="596"/>
              <w:rPr>
                <w:sz w:val="22"/>
                <w:szCs w:val="22"/>
              </w:rPr>
            </w:pPr>
          </w:p>
        </w:tc>
        <w:tc>
          <w:tcPr>
            <w:tcW w:w="4820" w:type="dxa"/>
          </w:tcPr>
          <w:p w14:paraId="1CF17D49" w14:textId="77777777" w:rsidR="00E22D59" w:rsidRDefault="00E22D59" w:rsidP="000B1225">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77602DE3" w14:textId="77777777" w:rsidR="00E22D59" w:rsidRPr="006E2927" w:rsidRDefault="00E22D59" w:rsidP="000B1225">
            <w:pPr>
              <w:pStyle w:val="Zkladntext2"/>
              <w:ind w:left="601" w:hanging="601"/>
              <w:rPr>
                <w:sz w:val="22"/>
                <w:szCs w:val="22"/>
                <w:lang w:val="en-GB" w:bidi="en-GB"/>
              </w:rPr>
            </w:pPr>
          </w:p>
        </w:tc>
      </w:tr>
      <w:tr w:rsidR="00E22D59" w:rsidRPr="00807AA8" w14:paraId="6A74D852" w14:textId="77777777" w:rsidTr="000B1225">
        <w:tc>
          <w:tcPr>
            <w:tcW w:w="4531" w:type="dxa"/>
          </w:tcPr>
          <w:p w14:paraId="41D79A2A" w14:textId="77777777" w:rsidR="00E22D59" w:rsidRPr="00AC3475" w:rsidRDefault="00E22D59" w:rsidP="000B1225">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w:t>
            </w:r>
          </w:p>
          <w:p w14:paraId="07421D78" w14:textId="77777777" w:rsidR="00E22D59" w:rsidRPr="00AC3475" w:rsidRDefault="00E22D59" w:rsidP="000B1225">
            <w:pPr>
              <w:pStyle w:val="Zkladntext2"/>
              <w:ind w:left="596" w:hanging="596"/>
              <w:rPr>
                <w:sz w:val="22"/>
                <w:szCs w:val="22"/>
              </w:rPr>
            </w:pPr>
          </w:p>
        </w:tc>
        <w:tc>
          <w:tcPr>
            <w:tcW w:w="4820" w:type="dxa"/>
          </w:tcPr>
          <w:p w14:paraId="0E7140C4" w14:textId="77777777" w:rsidR="00E22D59" w:rsidRPr="000C5F68" w:rsidRDefault="00E22D59" w:rsidP="000B1225">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29CE4D36" w14:textId="77777777" w:rsidR="00E22D59" w:rsidRPr="000C5F68" w:rsidRDefault="00E22D59" w:rsidP="000B1225">
            <w:pPr>
              <w:pStyle w:val="Zkladntext2"/>
              <w:ind w:left="601" w:hanging="601"/>
              <w:rPr>
                <w:sz w:val="22"/>
                <w:szCs w:val="22"/>
                <w:lang w:val="en-GB" w:bidi="en-GB"/>
              </w:rPr>
            </w:pPr>
          </w:p>
        </w:tc>
      </w:tr>
      <w:tr w:rsidR="00E22D59" w:rsidRPr="00807AA8" w14:paraId="40E8584B" w14:textId="77777777" w:rsidTr="000B1225">
        <w:tc>
          <w:tcPr>
            <w:tcW w:w="4531" w:type="dxa"/>
          </w:tcPr>
          <w:p w14:paraId="1F9BBB7A" w14:textId="77777777" w:rsidR="00E22D59" w:rsidRPr="00A957AA" w:rsidRDefault="00E22D59" w:rsidP="000B1225">
            <w:pPr>
              <w:pStyle w:val="Odstavecseseznamem"/>
              <w:numPr>
                <w:ilvl w:val="0"/>
                <w:numId w:val="2"/>
              </w:numPr>
              <w:ind w:left="601" w:hanging="567"/>
              <w:jc w:val="both"/>
              <w:rPr>
                <w:bCs/>
                <w:color w:val="000000" w:themeColor="text1"/>
                <w:sz w:val="22"/>
                <w:szCs w:val="22"/>
              </w:rPr>
            </w:pPr>
            <w:r w:rsidRPr="00A957AA">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Pr>
                <w:color w:val="000000" w:themeColor="text1"/>
                <w:sz w:val="22"/>
                <w:szCs w:val="22"/>
              </w:rPr>
              <w:t xml:space="preserve"> </w:t>
            </w:r>
            <w:r>
              <w:rPr>
                <w:bCs/>
                <w:color w:val="000000" w:themeColor="text1"/>
                <w:sz w:val="22"/>
                <w:szCs w:val="22"/>
              </w:rPr>
              <w:t>01.01.2025</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3473EA33" w14:textId="77777777" w:rsidR="00E22D59" w:rsidRDefault="00E22D59" w:rsidP="000B1225">
            <w:pPr>
              <w:pStyle w:val="Zkladntext2"/>
              <w:ind w:left="601" w:hanging="567"/>
              <w:rPr>
                <w:sz w:val="22"/>
                <w:szCs w:val="22"/>
              </w:rPr>
            </w:pPr>
          </w:p>
          <w:p w14:paraId="5DEC66D0" w14:textId="77777777" w:rsidR="00E22D59" w:rsidRDefault="00E22D59" w:rsidP="000B1225">
            <w:pPr>
              <w:pStyle w:val="Zkladntext2"/>
              <w:rPr>
                <w:sz w:val="22"/>
                <w:szCs w:val="22"/>
              </w:rPr>
            </w:pPr>
          </w:p>
        </w:tc>
        <w:tc>
          <w:tcPr>
            <w:tcW w:w="4820" w:type="dxa"/>
          </w:tcPr>
          <w:p w14:paraId="513133EB" w14:textId="77777777" w:rsidR="00E22D59" w:rsidRPr="00A957AA" w:rsidRDefault="00E22D59" w:rsidP="000B1225">
            <w:pPr>
              <w:pStyle w:val="Odstavecseseznamem"/>
              <w:numPr>
                <w:ilvl w:val="0"/>
                <w:numId w:val="3"/>
              </w:numPr>
              <w:ind w:left="601" w:hanging="601"/>
              <w:jc w:val="both"/>
              <w:rPr>
                <w:color w:val="000000" w:themeColor="text1"/>
                <w:sz w:val="22"/>
                <w:szCs w:val="22"/>
              </w:rPr>
            </w:pP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Parties</w:t>
            </w:r>
            <w:proofErr w:type="spellEnd"/>
            <w:r w:rsidRPr="00A957AA">
              <w:rPr>
                <w:color w:val="000000" w:themeColor="text1"/>
                <w:sz w:val="22"/>
                <w:szCs w:val="22"/>
              </w:rPr>
              <w:t xml:space="preserve"> </w:t>
            </w:r>
            <w:proofErr w:type="spellStart"/>
            <w:r w:rsidRPr="00A957AA">
              <w:rPr>
                <w:color w:val="000000" w:themeColor="text1"/>
                <w:sz w:val="22"/>
                <w:szCs w:val="22"/>
              </w:rPr>
              <w:t>have</w:t>
            </w:r>
            <w:proofErr w:type="spellEnd"/>
            <w:r w:rsidRPr="00A957AA">
              <w:rPr>
                <w:color w:val="000000" w:themeColor="text1"/>
                <w:sz w:val="22"/>
                <w:szCs w:val="22"/>
              </w:rPr>
              <w:t xml:space="preserve"> </w:t>
            </w:r>
            <w:proofErr w:type="spellStart"/>
            <w:r w:rsidRPr="00A957AA">
              <w:rPr>
                <w:color w:val="000000" w:themeColor="text1"/>
                <w:sz w:val="22"/>
                <w:szCs w:val="22"/>
              </w:rPr>
              <w:t>also</w:t>
            </w:r>
            <w:proofErr w:type="spellEnd"/>
            <w:r w:rsidRPr="00A957AA">
              <w:rPr>
                <w:color w:val="000000" w:themeColor="text1"/>
                <w:sz w:val="22"/>
                <w:szCs w:val="22"/>
              </w:rPr>
              <w:t xml:space="preserve"> </w:t>
            </w:r>
            <w:proofErr w:type="spellStart"/>
            <w:r w:rsidRPr="00A957AA">
              <w:rPr>
                <w:color w:val="000000" w:themeColor="text1"/>
                <w:sz w:val="22"/>
                <w:szCs w:val="22"/>
              </w:rPr>
              <w:t>agreed</w:t>
            </w:r>
            <w:proofErr w:type="spellEnd"/>
            <w:r w:rsidRPr="00A957AA">
              <w:rPr>
                <w:color w:val="000000" w:themeColor="text1"/>
                <w:sz w:val="22"/>
                <w:szCs w:val="22"/>
              </w:rPr>
              <w:t xml:space="preserve"> </w:t>
            </w:r>
            <w:proofErr w:type="spellStart"/>
            <w:r w:rsidRPr="00A957AA">
              <w:rPr>
                <w:color w:val="000000" w:themeColor="text1"/>
                <w:sz w:val="22"/>
                <w:szCs w:val="22"/>
              </w:rPr>
              <w:t>that</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potentially</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which</w:t>
            </w:r>
            <w:proofErr w:type="spellEnd"/>
            <w:r w:rsidRPr="00A957AA">
              <w:rPr>
                <w:color w:val="000000" w:themeColor="text1"/>
                <w:sz w:val="22"/>
                <w:szCs w:val="22"/>
              </w:rPr>
              <w:t xml:space="preserve"> </w:t>
            </w:r>
            <w:proofErr w:type="spellStart"/>
            <w:r w:rsidRPr="00A957AA">
              <w:rPr>
                <w:color w:val="000000" w:themeColor="text1"/>
                <w:sz w:val="22"/>
                <w:szCs w:val="22"/>
              </w:rPr>
              <w:t>occurred</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came</w:t>
            </w:r>
            <w:proofErr w:type="spellEnd"/>
            <w:r w:rsidRPr="00A957AA">
              <w:rPr>
                <w:color w:val="000000" w:themeColor="text1"/>
                <w:sz w:val="22"/>
                <w:szCs w:val="22"/>
              </w:rPr>
              <w:t xml:space="preserve"> </w:t>
            </w:r>
            <w:proofErr w:type="spellStart"/>
            <w:r w:rsidRPr="00A957AA">
              <w:rPr>
                <w:color w:val="000000" w:themeColor="text1"/>
                <w:sz w:val="22"/>
                <w:szCs w:val="22"/>
              </w:rPr>
              <w:t>into</w:t>
            </w:r>
            <w:proofErr w:type="spellEnd"/>
            <w:r w:rsidRPr="00A957AA">
              <w:rPr>
                <w:color w:val="000000" w:themeColor="text1"/>
                <w:sz w:val="22"/>
                <w:szCs w:val="22"/>
              </w:rPr>
              <w:t xml:space="preserve">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force</w:t>
            </w:r>
            <w:proofErr w:type="spellEnd"/>
            <w:r w:rsidRPr="00A957AA">
              <w:rPr>
                <w:color w:val="000000" w:themeColor="text1"/>
                <w:sz w:val="22"/>
                <w:szCs w:val="22"/>
              </w:rPr>
              <w:t xml:space="preserve"> in </w:t>
            </w:r>
            <w:proofErr w:type="spellStart"/>
            <w:r w:rsidRPr="00A957AA">
              <w:rPr>
                <w:color w:val="000000" w:themeColor="text1"/>
                <w:sz w:val="22"/>
                <w:szCs w:val="22"/>
              </w:rPr>
              <w:t>the</w:t>
            </w:r>
            <w:proofErr w:type="spellEnd"/>
            <w:r w:rsidRPr="00A957AA">
              <w:rPr>
                <w:color w:val="000000" w:themeColor="text1"/>
                <w:sz w:val="22"/>
                <w:szCs w:val="22"/>
              </w:rPr>
              <w:t xml:space="preserve"> period </w:t>
            </w:r>
            <w:proofErr w:type="spellStart"/>
            <w:r w:rsidRPr="00A957AA">
              <w:rPr>
                <w:color w:val="000000" w:themeColor="text1"/>
                <w:sz w:val="22"/>
                <w:szCs w:val="22"/>
              </w:rPr>
              <w:t>from</w:t>
            </w:r>
            <w:proofErr w:type="spellEnd"/>
            <w:r>
              <w:rPr>
                <w:color w:val="000000" w:themeColor="text1"/>
                <w:sz w:val="22"/>
                <w:szCs w:val="22"/>
              </w:rPr>
              <w:t xml:space="preserve"> 01.01.2025</w:t>
            </w:r>
            <w:r w:rsidRPr="00A957AA">
              <w:rPr>
                <w:color w:val="000000" w:themeColor="text1"/>
                <w:sz w:val="22"/>
                <w:szCs w:val="22"/>
              </w:rPr>
              <w:t xml:space="preserve"> are </w:t>
            </w:r>
            <w:proofErr w:type="spellStart"/>
            <w:r w:rsidRPr="00A957AA">
              <w:rPr>
                <w:color w:val="000000" w:themeColor="text1"/>
                <w:sz w:val="22"/>
                <w:szCs w:val="22"/>
              </w:rPr>
              <w:t>replaced</w:t>
            </w:r>
            <w:proofErr w:type="spellEnd"/>
            <w:r w:rsidRPr="00A957AA">
              <w:rPr>
                <w:color w:val="000000" w:themeColor="text1"/>
                <w:sz w:val="22"/>
                <w:szCs w:val="22"/>
              </w:rPr>
              <w:t xml:space="preserve"> by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obligation</w:t>
            </w:r>
            <w:proofErr w:type="spellEnd"/>
            <w:r w:rsidRPr="00A957AA">
              <w:rPr>
                <w:color w:val="000000" w:themeColor="text1"/>
                <w:sz w:val="22"/>
                <w:szCs w:val="22"/>
              </w:rPr>
              <w:t xml:space="preserve"> </w:t>
            </w:r>
            <w:proofErr w:type="spellStart"/>
            <w:r w:rsidRPr="00A957AA">
              <w:rPr>
                <w:color w:val="000000" w:themeColor="text1"/>
                <w:sz w:val="22"/>
                <w:szCs w:val="22"/>
              </w:rPr>
              <w:t>established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effective</w:t>
            </w:r>
            <w:proofErr w:type="spellEnd"/>
            <w:r w:rsidRPr="00A957AA">
              <w:rPr>
                <w:color w:val="000000" w:themeColor="text1"/>
                <w:sz w:val="22"/>
                <w:szCs w:val="22"/>
              </w:rPr>
              <w:t xml:space="preserve"> </w:t>
            </w:r>
            <w:proofErr w:type="spellStart"/>
            <w:r w:rsidRPr="00A957AA">
              <w:rPr>
                <w:color w:val="000000" w:themeColor="text1"/>
                <w:sz w:val="22"/>
                <w:szCs w:val="22"/>
              </w:rPr>
              <w:t>date</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are </w:t>
            </w:r>
            <w:proofErr w:type="spellStart"/>
            <w:r w:rsidRPr="00A957AA">
              <w:rPr>
                <w:color w:val="000000" w:themeColor="text1"/>
                <w:sz w:val="22"/>
                <w:szCs w:val="22"/>
              </w:rPr>
              <w:t>thus</w:t>
            </w:r>
            <w:proofErr w:type="spellEnd"/>
            <w:r w:rsidRPr="00A957AA">
              <w:rPr>
                <w:color w:val="000000" w:themeColor="text1"/>
                <w:sz w:val="22"/>
                <w:szCs w:val="22"/>
              </w:rPr>
              <w:t xml:space="preserve"> </w:t>
            </w:r>
            <w:proofErr w:type="spellStart"/>
            <w:r w:rsidRPr="00A957AA">
              <w:rPr>
                <w:color w:val="000000" w:themeColor="text1"/>
                <w:sz w:val="22"/>
                <w:szCs w:val="22"/>
              </w:rPr>
              <w:t>considered</w:t>
            </w:r>
            <w:proofErr w:type="spellEnd"/>
            <w:r w:rsidRPr="00A957AA">
              <w:rPr>
                <w:color w:val="000000" w:themeColor="text1"/>
                <w:sz w:val="22"/>
                <w:szCs w:val="22"/>
              </w:rPr>
              <w:t xml:space="preserve"> to </w:t>
            </w:r>
            <w:proofErr w:type="spellStart"/>
            <w:r w:rsidRPr="00A957AA">
              <w:rPr>
                <w:color w:val="000000" w:themeColor="text1"/>
                <w:sz w:val="22"/>
                <w:szCs w:val="22"/>
              </w:rPr>
              <w:t>be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pursuant</w:t>
            </w:r>
            <w:proofErr w:type="spellEnd"/>
            <w:r w:rsidRPr="00A957AA">
              <w:rPr>
                <w:color w:val="000000" w:themeColor="text1"/>
                <w:sz w:val="22"/>
                <w:szCs w:val="22"/>
              </w:rPr>
              <w:t xml:space="preserve"> to </w:t>
            </w:r>
            <w:proofErr w:type="spellStart"/>
            <w:r w:rsidRPr="00A957AA">
              <w:rPr>
                <w:color w:val="000000" w:themeColor="text1"/>
                <w:sz w:val="22"/>
                <w:szCs w:val="22"/>
              </w:rPr>
              <w:t>this</w:t>
            </w:r>
            <w:proofErr w:type="spellEnd"/>
            <w:r w:rsidRPr="00A957AA">
              <w:rPr>
                <w:color w:val="000000" w:themeColor="text1"/>
                <w:sz w:val="22"/>
                <w:szCs w:val="22"/>
              </w:rPr>
              <w:t xml:space="preserve"> Addendum, and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them</w:t>
            </w:r>
            <w:proofErr w:type="spellEnd"/>
            <w:r w:rsidRPr="00A957AA">
              <w:rPr>
                <w:color w:val="000000" w:themeColor="text1"/>
                <w:sz w:val="22"/>
                <w:szCs w:val="22"/>
              </w:rPr>
              <w:t xml:space="preserve"> are </w:t>
            </w:r>
            <w:proofErr w:type="spellStart"/>
            <w:r w:rsidRPr="00A957AA">
              <w:rPr>
                <w:color w:val="000000" w:themeColor="text1"/>
                <w:sz w:val="22"/>
                <w:szCs w:val="22"/>
              </w:rPr>
              <w:t>governed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w:t>
            </w:r>
          </w:p>
          <w:p w14:paraId="67A1AFF6" w14:textId="77777777" w:rsidR="00E22D59" w:rsidRPr="00245BFE" w:rsidRDefault="00E22D59" w:rsidP="000B1225">
            <w:pPr>
              <w:pStyle w:val="Zkladntext2"/>
              <w:ind w:left="720"/>
              <w:rPr>
                <w:sz w:val="22"/>
                <w:szCs w:val="22"/>
                <w:lang w:bidi="en-GB"/>
              </w:rPr>
            </w:pPr>
          </w:p>
        </w:tc>
      </w:tr>
      <w:tr w:rsidR="00E22D59" w:rsidRPr="00807AA8" w14:paraId="1B06B67C" w14:textId="77777777" w:rsidTr="000B1225">
        <w:tc>
          <w:tcPr>
            <w:tcW w:w="4531" w:type="dxa"/>
          </w:tcPr>
          <w:p w14:paraId="2C900C9D" w14:textId="77777777" w:rsidR="00E22D59" w:rsidRDefault="00E22D59" w:rsidP="000B1225">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2D40B4EF" w14:textId="77777777" w:rsidR="00E22D59" w:rsidRPr="00C25275" w:rsidRDefault="00E22D59" w:rsidP="000B1225">
            <w:pPr>
              <w:ind w:left="596" w:hanging="596"/>
              <w:jc w:val="center"/>
              <w:rPr>
                <w:sz w:val="22"/>
                <w:szCs w:val="22"/>
              </w:rPr>
            </w:pPr>
          </w:p>
        </w:tc>
        <w:tc>
          <w:tcPr>
            <w:tcW w:w="4820" w:type="dxa"/>
          </w:tcPr>
          <w:p w14:paraId="2669FCC2" w14:textId="77777777" w:rsidR="00E22D59" w:rsidRPr="000C5F68" w:rsidRDefault="00E22D59" w:rsidP="000B1225">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w:t>
            </w:r>
            <w:proofErr w:type="gramStart"/>
            <w:r>
              <w:rPr>
                <w:sz w:val="22"/>
                <w:szCs w:val="22"/>
                <w:lang w:val="en-GB" w:bidi="en-GB"/>
              </w:rPr>
              <w:t>in particular by</w:t>
            </w:r>
            <w:proofErr w:type="gramEnd"/>
            <w:r>
              <w:rPr>
                <w:sz w:val="22"/>
                <w:szCs w:val="22"/>
                <w:lang w:val="en-GB" w:bidi="en-GB"/>
              </w:rPr>
              <w:t xml:space="preserve"> the Agreement Register Act</w:t>
            </w:r>
            <w:r w:rsidRPr="000C5F68">
              <w:rPr>
                <w:sz w:val="22"/>
                <w:szCs w:val="22"/>
                <w:lang w:val="en-GB" w:bidi="en-GB"/>
              </w:rPr>
              <w:t>.</w:t>
            </w:r>
          </w:p>
          <w:p w14:paraId="4B126057" w14:textId="77777777" w:rsidR="00E22D59" w:rsidRPr="006E2927" w:rsidRDefault="00E22D59" w:rsidP="000B1225">
            <w:pPr>
              <w:ind w:left="601" w:hanging="601"/>
              <w:jc w:val="center"/>
              <w:rPr>
                <w:sz w:val="22"/>
                <w:szCs w:val="22"/>
                <w:lang w:bidi="en-GB"/>
              </w:rPr>
            </w:pPr>
          </w:p>
        </w:tc>
      </w:tr>
      <w:tr w:rsidR="00E22D59" w:rsidRPr="00807AA8" w14:paraId="5A63E9BF" w14:textId="77777777" w:rsidTr="000B1225">
        <w:tc>
          <w:tcPr>
            <w:tcW w:w="4531" w:type="dxa"/>
          </w:tcPr>
          <w:p w14:paraId="6B937475" w14:textId="77777777" w:rsidR="00E22D59" w:rsidRPr="006E2927" w:rsidRDefault="00E22D59" w:rsidP="000B1225">
            <w:pPr>
              <w:pStyle w:val="Odstavecseseznamem"/>
              <w:numPr>
                <w:ilvl w:val="0"/>
                <w:numId w:val="2"/>
              </w:numPr>
              <w:ind w:left="596" w:hanging="596"/>
              <w:contextualSpacing w:val="0"/>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12E79C4D" w14:textId="77777777" w:rsidR="00E22D59" w:rsidRPr="00176077" w:rsidRDefault="00E22D59" w:rsidP="000B1225">
            <w:pPr>
              <w:pStyle w:val="Odstavecseseznamem"/>
              <w:numPr>
                <w:ilvl w:val="0"/>
                <w:numId w:val="3"/>
              </w:numPr>
              <w:ind w:left="601" w:hanging="601"/>
              <w:contextualSpacing w:val="0"/>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r w:rsidR="00E22D59" w:rsidRPr="00807AA8" w14:paraId="6C0E9418" w14:textId="77777777" w:rsidTr="000B1225">
        <w:tc>
          <w:tcPr>
            <w:tcW w:w="4531" w:type="dxa"/>
          </w:tcPr>
          <w:p w14:paraId="460B31EF" w14:textId="77777777" w:rsidR="00E22D59" w:rsidRDefault="00E22D59" w:rsidP="000B1225">
            <w:pPr>
              <w:keepNext/>
              <w:keepLines/>
              <w:jc w:val="both"/>
              <w:rPr>
                <w:sz w:val="22"/>
                <w:szCs w:val="22"/>
              </w:rPr>
            </w:pPr>
          </w:p>
          <w:p w14:paraId="368766BB" w14:textId="77777777" w:rsidR="00E22D59" w:rsidRPr="008C74C5" w:rsidRDefault="00E22D59" w:rsidP="000B1225">
            <w:pPr>
              <w:keepNext/>
              <w:keepLines/>
              <w:jc w:val="both"/>
              <w:rPr>
                <w:sz w:val="22"/>
                <w:szCs w:val="22"/>
              </w:rPr>
            </w:pPr>
            <w:r w:rsidRPr="00AC3475">
              <w:rPr>
                <w:b/>
                <w:sz w:val="22"/>
                <w:szCs w:val="22"/>
              </w:rPr>
              <w:t xml:space="preserve">V Praze </w:t>
            </w:r>
            <w:r>
              <w:rPr>
                <w:b/>
                <w:sz w:val="22"/>
                <w:szCs w:val="22"/>
              </w:rPr>
              <w:t xml:space="preserve">/ </w:t>
            </w:r>
            <w:r w:rsidRPr="00B261B6">
              <w:rPr>
                <w:b/>
                <w:i/>
                <w:iCs/>
                <w:sz w:val="22"/>
                <w:szCs w:val="22"/>
              </w:rPr>
              <w:t xml:space="preserve">In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p>
        </w:tc>
        <w:tc>
          <w:tcPr>
            <w:tcW w:w="4820" w:type="dxa"/>
          </w:tcPr>
          <w:p w14:paraId="037CE3A9" w14:textId="77777777" w:rsidR="00E22D59" w:rsidRDefault="00E22D59" w:rsidP="000B1225">
            <w:pPr>
              <w:keepNext/>
              <w:keepLines/>
              <w:jc w:val="both"/>
              <w:rPr>
                <w:sz w:val="22"/>
                <w:szCs w:val="22"/>
                <w:lang w:val="pl-PL" w:bidi="en-GB"/>
              </w:rPr>
            </w:pPr>
          </w:p>
          <w:p w14:paraId="6936880F" w14:textId="77777777" w:rsidR="00E22D59" w:rsidRPr="008C74C5" w:rsidRDefault="00E22D59" w:rsidP="000B1225">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Pr>
                <w:b/>
                <w:sz w:val="22"/>
                <w:szCs w:val="22"/>
              </w:rPr>
              <w:t>/</w:t>
            </w:r>
            <w:r w:rsidRPr="00790603">
              <w:rPr>
                <w:b/>
                <w:i/>
                <w:iCs/>
                <w:sz w:val="22"/>
                <w:szCs w:val="22"/>
              </w:rPr>
              <w:t xml:space="preserve"> </w:t>
            </w:r>
            <w:proofErr w:type="spellStart"/>
            <w:r w:rsidRPr="00790603">
              <w:rPr>
                <w:b/>
                <w:i/>
                <w:iCs/>
                <w:sz w:val="22"/>
                <w:szCs w:val="22"/>
              </w:rPr>
              <w:t>dated</w:t>
            </w:r>
            <w:proofErr w:type="spellEnd"/>
          </w:p>
        </w:tc>
      </w:tr>
      <w:tr w:rsidR="00E22D59" w:rsidRPr="00807AA8" w14:paraId="3E2070F3" w14:textId="77777777" w:rsidTr="000B1225">
        <w:tc>
          <w:tcPr>
            <w:tcW w:w="4531" w:type="dxa"/>
          </w:tcPr>
          <w:p w14:paraId="06544519" w14:textId="77777777" w:rsidR="00E22D59" w:rsidRPr="004A68E6" w:rsidRDefault="00E22D59" w:rsidP="000B1225">
            <w:pPr>
              <w:keepNext/>
              <w:keepLines/>
              <w:contextualSpacing/>
              <w:jc w:val="both"/>
              <w:rPr>
                <w:color w:val="000000" w:themeColor="text1"/>
                <w:sz w:val="22"/>
                <w:szCs w:val="22"/>
              </w:rPr>
            </w:pPr>
          </w:p>
          <w:p w14:paraId="69EB849B" w14:textId="77777777" w:rsidR="00E22D59" w:rsidRPr="004A68E6" w:rsidRDefault="00E22D59" w:rsidP="000B1225">
            <w:pPr>
              <w:keepNext/>
              <w:keepLines/>
              <w:contextualSpacing/>
              <w:jc w:val="both"/>
              <w:rPr>
                <w:color w:val="000000" w:themeColor="text1"/>
                <w:sz w:val="22"/>
                <w:szCs w:val="22"/>
              </w:rPr>
            </w:pPr>
          </w:p>
          <w:p w14:paraId="0B4B14D0" w14:textId="77777777" w:rsidR="00E22D59" w:rsidRPr="004A68E6" w:rsidRDefault="00E22D59" w:rsidP="000B1225">
            <w:pPr>
              <w:keepNext/>
              <w:keepLines/>
              <w:contextualSpacing/>
              <w:jc w:val="both"/>
              <w:rPr>
                <w:color w:val="000000" w:themeColor="text1"/>
                <w:sz w:val="22"/>
                <w:szCs w:val="22"/>
              </w:rPr>
            </w:pPr>
          </w:p>
          <w:p w14:paraId="5A6A359F" w14:textId="77777777" w:rsidR="00E22D59" w:rsidRPr="004A68E6" w:rsidRDefault="00E22D59" w:rsidP="000B1225">
            <w:pPr>
              <w:keepNext/>
              <w:keepLines/>
              <w:contextualSpacing/>
              <w:jc w:val="both"/>
              <w:rPr>
                <w:color w:val="000000" w:themeColor="text1"/>
                <w:sz w:val="22"/>
                <w:szCs w:val="22"/>
              </w:rPr>
            </w:pPr>
          </w:p>
          <w:p w14:paraId="3797E83C" w14:textId="77777777" w:rsidR="00E22D59" w:rsidRPr="004A68E6" w:rsidRDefault="00E22D59" w:rsidP="000B1225">
            <w:pPr>
              <w:keepNext/>
              <w:keepLines/>
              <w:contextualSpacing/>
              <w:jc w:val="both"/>
              <w:rPr>
                <w:color w:val="000000" w:themeColor="text1"/>
                <w:sz w:val="22"/>
                <w:szCs w:val="22"/>
              </w:rPr>
            </w:pPr>
            <w:r w:rsidRPr="004A68E6">
              <w:rPr>
                <w:color w:val="000000" w:themeColor="text1"/>
                <w:sz w:val="22"/>
                <w:szCs w:val="22"/>
              </w:rPr>
              <w:t>____________________________</w:t>
            </w:r>
          </w:p>
          <w:p w14:paraId="59B5069C" w14:textId="77777777" w:rsidR="00E22D59" w:rsidRPr="004A68E6" w:rsidRDefault="00E22D59" w:rsidP="000B1225">
            <w:pPr>
              <w:keepNext/>
              <w:contextualSpacing/>
              <w:jc w:val="both"/>
              <w:rPr>
                <w:b/>
                <w:color w:val="000000" w:themeColor="text1"/>
                <w:sz w:val="22"/>
                <w:szCs w:val="22"/>
              </w:rPr>
            </w:pPr>
            <w:proofErr w:type="spellStart"/>
            <w:r w:rsidRPr="00EF6812">
              <w:rPr>
                <w:b/>
                <w:color w:val="000000" w:themeColor="text1"/>
                <w:sz w:val="22"/>
                <w:szCs w:val="22"/>
              </w:rPr>
              <w:t>Viatris</w:t>
            </w:r>
            <w:proofErr w:type="spellEnd"/>
            <w:r w:rsidRPr="00EF6812">
              <w:rPr>
                <w:b/>
                <w:color w:val="000000" w:themeColor="text1"/>
                <w:sz w:val="22"/>
                <w:szCs w:val="22"/>
              </w:rPr>
              <w:t xml:space="preserve"> CZ s.r.o.</w:t>
            </w:r>
          </w:p>
          <w:p w14:paraId="10CB6D16" w14:textId="77777777" w:rsidR="00E22D59" w:rsidRPr="004A68E6" w:rsidRDefault="00E22D59" w:rsidP="000B1225">
            <w:pPr>
              <w:pStyle w:val="Zkladntext2"/>
              <w:contextualSpacing/>
              <w:rPr>
                <w:color w:val="000000" w:themeColor="text1"/>
                <w:sz w:val="22"/>
                <w:szCs w:val="22"/>
              </w:rPr>
            </w:pPr>
            <w:r>
              <w:rPr>
                <w:color w:val="000000" w:themeColor="text1"/>
                <w:sz w:val="22"/>
                <w:szCs w:val="22"/>
                <w:lang w:bidi="en-GB"/>
              </w:rPr>
              <w:t>Jan Bláha</w:t>
            </w:r>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6724935F" w14:textId="77777777" w:rsidR="00E22D59" w:rsidRPr="004A68E6" w:rsidRDefault="00E22D59" w:rsidP="000B1225">
            <w:pPr>
              <w:pStyle w:val="Zkladntext2"/>
              <w:ind w:left="601" w:hanging="601"/>
              <w:contextualSpacing/>
              <w:rPr>
                <w:color w:val="000000" w:themeColor="text1"/>
                <w:sz w:val="22"/>
                <w:szCs w:val="22"/>
              </w:rPr>
            </w:pPr>
          </w:p>
          <w:p w14:paraId="01368E10" w14:textId="77777777" w:rsidR="00E22D59" w:rsidRPr="008C74C5" w:rsidRDefault="00E22D59" w:rsidP="000B1225">
            <w:pPr>
              <w:keepNext/>
              <w:keepLines/>
              <w:jc w:val="both"/>
              <w:rPr>
                <w:sz w:val="22"/>
                <w:szCs w:val="22"/>
              </w:rPr>
            </w:pPr>
          </w:p>
        </w:tc>
        <w:tc>
          <w:tcPr>
            <w:tcW w:w="4820" w:type="dxa"/>
          </w:tcPr>
          <w:p w14:paraId="24F4BA88" w14:textId="77777777" w:rsidR="00E22D59" w:rsidRPr="004A68E6" w:rsidRDefault="00E22D59" w:rsidP="000B1225">
            <w:pPr>
              <w:keepNext/>
              <w:keepLines/>
              <w:contextualSpacing/>
              <w:jc w:val="both"/>
              <w:rPr>
                <w:color w:val="000000" w:themeColor="text1"/>
                <w:sz w:val="22"/>
                <w:szCs w:val="22"/>
              </w:rPr>
            </w:pPr>
          </w:p>
          <w:p w14:paraId="5BA4A828" w14:textId="77777777" w:rsidR="00E22D59" w:rsidRPr="004A68E6" w:rsidRDefault="00E22D59" w:rsidP="000B1225">
            <w:pPr>
              <w:keepNext/>
              <w:keepLines/>
              <w:contextualSpacing/>
              <w:jc w:val="both"/>
              <w:rPr>
                <w:color w:val="000000" w:themeColor="text1"/>
                <w:sz w:val="22"/>
                <w:szCs w:val="22"/>
              </w:rPr>
            </w:pPr>
          </w:p>
          <w:p w14:paraId="56D3E713" w14:textId="77777777" w:rsidR="00E22D59" w:rsidRPr="004A68E6" w:rsidRDefault="00E22D59" w:rsidP="000B1225">
            <w:pPr>
              <w:keepNext/>
              <w:keepLines/>
              <w:contextualSpacing/>
              <w:jc w:val="both"/>
              <w:rPr>
                <w:color w:val="000000" w:themeColor="text1"/>
                <w:sz w:val="22"/>
                <w:szCs w:val="22"/>
              </w:rPr>
            </w:pPr>
          </w:p>
          <w:p w14:paraId="1A54B2A6" w14:textId="77777777" w:rsidR="00E22D59" w:rsidRPr="004A68E6" w:rsidRDefault="00E22D59" w:rsidP="000B1225">
            <w:pPr>
              <w:keepNext/>
              <w:keepLines/>
              <w:contextualSpacing/>
              <w:jc w:val="both"/>
              <w:rPr>
                <w:color w:val="000000" w:themeColor="text1"/>
                <w:sz w:val="22"/>
                <w:szCs w:val="22"/>
              </w:rPr>
            </w:pPr>
          </w:p>
          <w:p w14:paraId="3E564F9D" w14:textId="77777777" w:rsidR="00E22D59" w:rsidRPr="004A68E6" w:rsidRDefault="00E22D59" w:rsidP="000B1225">
            <w:pPr>
              <w:keepNext/>
              <w:keepLines/>
              <w:contextualSpacing/>
              <w:jc w:val="both"/>
              <w:rPr>
                <w:color w:val="000000" w:themeColor="text1"/>
                <w:sz w:val="22"/>
                <w:szCs w:val="22"/>
              </w:rPr>
            </w:pPr>
            <w:r w:rsidRPr="004A68E6">
              <w:rPr>
                <w:color w:val="000000" w:themeColor="text1"/>
                <w:sz w:val="22"/>
                <w:szCs w:val="22"/>
              </w:rPr>
              <w:t>____________________________</w:t>
            </w:r>
          </w:p>
          <w:p w14:paraId="1039148D" w14:textId="77777777" w:rsidR="00E22D59" w:rsidRDefault="00E22D59" w:rsidP="000B1225">
            <w:pPr>
              <w:autoSpaceDE w:val="0"/>
              <w:autoSpaceDN w:val="0"/>
              <w:adjustRightInd w:val="0"/>
              <w:jc w:val="both"/>
              <w:rPr>
                <w:rFonts w:eastAsiaTheme="minorHAnsi"/>
                <w:b/>
                <w:bCs/>
                <w:color w:val="333333"/>
                <w:sz w:val="21"/>
                <w:szCs w:val="21"/>
                <w:lang w:eastAsia="en-US"/>
              </w:rPr>
            </w:pPr>
            <w:r>
              <w:rPr>
                <w:rFonts w:eastAsiaTheme="minorHAnsi"/>
                <w:b/>
                <w:bCs/>
                <w:color w:val="333333"/>
                <w:sz w:val="21"/>
                <w:szCs w:val="21"/>
                <w:lang w:eastAsia="en-US"/>
              </w:rPr>
              <w:t>Vsetínská nemocnice a.s.</w:t>
            </w:r>
          </w:p>
          <w:p w14:paraId="78D628E1" w14:textId="77777777" w:rsidR="00E22D59" w:rsidRDefault="00E22D59" w:rsidP="000B1225">
            <w:pPr>
              <w:autoSpaceDE w:val="0"/>
              <w:autoSpaceDN w:val="0"/>
              <w:adjustRightInd w:val="0"/>
              <w:jc w:val="both"/>
              <w:rPr>
                <w:rFonts w:eastAsiaTheme="minorHAnsi"/>
                <w:color w:val="000000"/>
                <w:sz w:val="21"/>
                <w:szCs w:val="21"/>
                <w:lang w:eastAsia="en-US"/>
              </w:rPr>
            </w:pPr>
            <w:r>
              <w:rPr>
                <w:rFonts w:eastAsiaTheme="minorHAnsi"/>
                <w:color w:val="000000"/>
                <w:sz w:val="21"/>
                <w:szCs w:val="21"/>
                <w:lang w:eastAsia="en-US"/>
              </w:rPr>
              <w:t>Ing. Martin Pavlica, MHA, p</w:t>
            </w:r>
            <w:r>
              <w:rPr>
                <w:rFonts w:ascii="TimesNewRoman" w:eastAsiaTheme="minorHAnsi" w:hAnsi="TimesNewRoman" w:cs="TimesNewRoman"/>
                <w:color w:val="000000"/>
                <w:sz w:val="21"/>
                <w:szCs w:val="21"/>
                <w:lang w:eastAsia="en-US"/>
              </w:rPr>
              <w:t>ř</w:t>
            </w:r>
            <w:r>
              <w:rPr>
                <w:rFonts w:eastAsiaTheme="minorHAnsi"/>
                <w:color w:val="000000"/>
                <w:sz w:val="21"/>
                <w:szCs w:val="21"/>
                <w:lang w:eastAsia="en-US"/>
              </w:rPr>
              <w:t>edseda</w:t>
            </w:r>
          </w:p>
          <w:p w14:paraId="4AEB40C4" w14:textId="77777777" w:rsidR="00E22D59" w:rsidRPr="008C74C5" w:rsidRDefault="00E22D59" w:rsidP="000B1225">
            <w:pPr>
              <w:contextualSpacing/>
              <w:jc w:val="both"/>
              <w:rPr>
                <w:sz w:val="22"/>
                <w:szCs w:val="22"/>
                <w:lang w:val="pl-PL" w:bidi="en-GB"/>
              </w:rPr>
            </w:pPr>
            <w:r>
              <w:rPr>
                <w:rFonts w:eastAsiaTheme="minorHAnsi"/>
                <w:color w:val="000000"/>
                <w:sz w:val="21"/>
                <w:szCs w:val="21"/>
                <w:lang w:eastAsia="en-US"/>
              </w:rPr>
              <w:t>p</w:t>
            </w:r>
            <w:r>
              <w:rPr>
                <w:rFonts w:ascii="TimesNewRoman" w:eastAsiaTheme="minorHAnsi" w:hAnsi="TimesNewRoman" w:cs="TimesNewRoman"/>
                <w:color w:val="000000"/>
                <w:sz w:val="21"/>
                <w:szCs w:val="21"/>
                <w:lang w:eastAsia="en-US"/>
              </w:rPr>
              <w:t>ř</w:t>
            </w:r>
            <w:r>
              <w:rPr>
                <w:rFonts w:eastAsiaTheme="minorHAnsi"/>
                <w:color w:val="000000"/>
                <w:sz w:val="21"/>
                <w:szCs w:val="21"/>
                <w:lang w:eastAsia="en-US"/>
              </w:rPr>
              <w:t xml:space="preserve">edstavenstva/ </w:t>
            </w:r>
            <w:proofErr w:type="spellStart"/>
            <w:r>
              <w:rPr>
                <w:rFonts w:eastAsiaTheme="minorHAnsi"/>
                <w:i/>
                <w:iCs/>
                <w:color w:val="000000"/>
                <w:sz w:val="21"/>
                <w:szCs w:val="21"/>
                <w:lang w:eastAsia="en-US"/>
              </w:rPr>
              <w:t>Chairman</w:t>
            </w:r>
            <w:proofErr w:type="spellEnd"/>
            <w:r>
              <w:rPr>
                <w:rFonts w:eastAsiaTheme="minorHAnsi"/>
                <w:i/>
                <w:iCs/>
                <w:color w:val="000000"/>
                <w:sz w:val="21"/>
                <w:szCs w:val="21"/>
                <w:lang w:eastAsia="en-US"/>
              </w:rPr>
              <w:t xml:space="preserve"> </w:t>
            </w:r>
            <w:proofErr w:type="spellStart"/>
            <w:r>
              <w:rPr>
                <w:rFonts w:eastAsiaTheme="minorHAnsi"/>
                <w:i/>
                <w:iCs/>
                <w:color w:val="000000"/>
                <w:sz w:val="21"/>
                <w:szCs w:val="21"/>
                <w:lang w:eastAsia="en-US"/>
              </w:rPr>
              <w:t>of</w:t>
            </w:r>
            <w:proofErr w:type="spellEnd"/>
            <w:r>
              <w:rPr>
                <w:rFonts w:eastAsiaTheme="minorHAnsi"/>
                <w:i/>
                <w:iCs/>
                <w:color w:val="000000"/>
                <w:sz w:val="21"/>
                <w:szCs w:val="21"/>
                <w:lang w:eastAsia="en-US"/>
              </w:rPr>
              <w:t xml:space="preserve"> </w:t>
            </w:r>
            <w:proofErr w:type="spellStart"/>
            <w:r>
              <w:rPr>
                <w:rFonts w:eastAsiaTheme="minorHAnsi"/>
                <w:i/>
                <w:iCs/>
                <w:color w:val="000000"/>
                <w:sz w:val="21"/>
                <w:szCs w:val="21"/>
                <w:lang w:eastAsia="en-US"/>
              </w:rPr>
              <w:t>the</w:t>
            </w:r>
            <w:proofErr w:type="spellEnd"/>
            <w:r>
              <w:rPr>
                <w:rFonts w:eastAsiaTheme="minorHAnsi"/>
                <w:i/>
                <w:iCs/>
                <w:color w:val="000000"/>
                <w:sz w:val="21"/>
                <w:szCs w:val="21"/>
                <w:lang w:eastAsia="en-US"/>
              </w:rPr>
              <w:t xml:space="preserve"> </w:t>
            </w:r>
            <w:proofErr w:type="spellStart"/>
            <w:r>
              <w:rPr>
                <w:rFonts w:eastAsiaTheme="minorHAnsi"/>
                <w:i/>
                <w:iCs/>
                <w:color w:val="000000"/>
                <w:sz w:val="21"/>
                <w:szCs w:val="21"/>
                <w:lang w:eastAsia="en-US"/>
              </w:rPr>
              <w:t>Board</w:t>
            </w:r>
            <w:proofErr w:type="spellEnd"/>
          </w:p>
        </w:tc>
      </w:tr>
    </w:tbl>
    <w:p w14:paraId="7D99FAA2" w14:textId="77777777" w:rsidR="00E22D59" w:rsidRDefault="00E22D59" w:rsidP="00E22D59">
      <w:pPr>
        <w:pStyle w:val="Zkladntext2"/>
        <w:rPr>
          <w:b/>
          <w:sz w:val="22"/>
          <w:szCs w:val="22"/>
        </w:rPr>
      </w:pPr>
    </w:p>
    <w:p w14:paraId="17310952" w14:textId="77777777" w:rsidR="00E22D59" w:rsidRDefault="00E22D59" w:rsidP="00E22D59">
      <w:pPr>
        <w:pStyle w:val="Zkladntext2"/>
        <w:ind w:left="567" w:hanging="567"/>
        <w:rPr>
          <w:sz w:val="22"/>
          <w:szCs w:val="22"/>
          <w:lang w:val="en-GB" w:bidi="en-GB"/>
        </w:rPr>
      </w:pPr>
    </w:p>
    <w:p w14:paraId="4F3F5AFE" w14:textId="77777777" w:rsidR="00E22D59" w:rsidRDefault="00E22D59" w:rsidP="00E22D59">
      <w:pPr>
        <w:pStyle w:val="Zkladntext2"/>
        <w:ind w:left="567" w:hanging="567"/>
        <w:rPr>
          <w:sz w:val="22"/>
          <w:szCs w:val="22"/>
          <w:lang w:val="en-GB" w:bidi="en-GB"/>
        </w:rPr>
      </w:pPr>
    </w:p>
    <w:p w14:paraId="4C9291B2" w14:textId="77777777" w:rsidR="00E22D59" w:rsidRDefault="00E22D59" w:rsidP="00E22D59">
      <w:pPr>
        <w:pStyle w:val="Zkladntext2"/>
        <w:ind w:left="567" w:hanging="567"/>
        <w:rPr>
          <w:sz w:val="22"/>
          <w:szCs w:val="22"/>
          <w:lang w:val="en-GB" w:bidi="en-GB"/>
        </w:rPr>
      </w:pPr>
    </w:p>
    <w:p w14:paraId="2DEC482F" w14:textId="77777777" w:rsidR="00E22D59" w:rsidRPr="009D207E" w:rsidRDefault="00E22D59" w:rsidP="00E22D59">
      <w:pPr>
        <w:pStyle w:val="Zkladntext2"/>
        <w:ind w:left="567" w:hanging="567"/>
        <w:contextualSpacing/>
        <w:jc w:val="center"/>
        <w:rPr>
          <w:b/>
          <w:color w:val="000000" w:themeColor="text1"/>
          <w:sz w:val="20"/>
        </w:rPr>
      </w:pPr>
      <w:r w:rsidRPr="009D207E">
        <w:rPr>
          <w:b/>
          <w:color w:val="000000" w:themeColor="text1"/>
          <w:sz w:val="20"/>
        </w:rPr>
        <w:lastRenderedPageBreak/>
        <w:t>Příloha č. 1 - seznam Výrobků, Vzor a výpočet bonusu /</w:t>
      </w:r>
    </w:p>
    <w:p w14:paraId="5C9A09D7" w14:textId="77777777" w:rsidR="00E22D59" w:rsidRPr="009D207E" w:rsidRDefault="00E22D59" w:rsidP="00E22D59">
      <w:pPr>
        <w:pStyle w:val="Zkladntext2"/>
        <w:ind w:left="567" w:hanging="567"/>
        <w:contextualSpacing/>
        <w:jc w:val="center"/>
        <w:rPr>
          <w:b/>
          <w:color w:val="000000" w:themeColor="text1"/>
          <w:sz w:val="20"/>
        </w:rPr>
      </w:pPr>
      <w:proofErr w:type="spellStart"/>
      <w:r w:rsidRPr="009D207E">
        <w:rPr>
          <w:b/>
          <w:color w:val="000000" w:themeColor="text1"/>
          <w:sz w:val="20"/>
        </w:rPr>
        <w:t>Annex</w:t>
      </w:r>
      <w:proofErr w:type="spellEnd"/>
      <w:r w:rsidRPr="009D207E">
        <w:rPr>
          <w:b/>
          <w:color w:val="000000" w:themeColor="text1"/>
          <w:sz w:val="20"/>
        </w:rPr>
        <w:t xml:space="preserve"> 1 - </w:t>
      </w:r>
      <w:proofErr w:type="spellStart"/>
      <w:r w:rsidRPr="009D207E">
        <w:rPr>
          <w:b/>
          <w:color w:val="000000" w:themeColor="text1"/>
          <w:sz w:val="20"/>
        </w:rPr>
        <w:t>Product</w:t>
      </w:r>
      <w:proofErr w:type="spellEnd"/>
      <w:r w:rsidRPr="009D207E">
        <w:rPr>
          <w:b/>
          <w:color w:val="000000" w:themeColor="text1"/>
          <w:sz w:val="20"/>
        </w:rPr>
        <w:t xml:space="preserve"> List, Bonus </w:t>
      </w:r>
      <w:proofErr w:type="spellStart"/>
      <w:r w:rsidRPr="009D207E">
        <w:rPr>
          <w:b/>
          <w:color w:val="000000" w:themeColor="text1"/>
          <w:sz w:val="20"/>
        </w:rPr>
        <w:t>Pattern</w:t>
      </w:r>
      <w:proofErr w:type="spellEnd"/>
      <w:r w:rsidRPr="009D207E">
        <w:rPr>
          <w:b/>
          <w:color w:val="000000" w:themeColor="text1"/>
          <w:sz w:val="20"/>
        </w:rPr>
        <w:t xml:space="preserve"> and </w:t>
      </w:r>
      <w:proofErr w:type="spellStart"/>
      <w:r w:rsidRPr="009D207E">
        <w:rPr>
          <w:b/>
          <w:color w:val="000000" w:themeColor="text1"/>
          <w:sz w:val="20"/>
        </w:rPr>
        <w:t>Calculation</w:t>
      </w:r>
      <w:proofErr w:type="spellEnd"/>
    </w:p>
    <w:p w14:paraId="1C7863FC" w14:textId="77777777" w:rsidR="00E22D59" w:rsidRDefault="00E22D59" w:rsidP="00E22D59">
      <w:pPr>
        <w:pStyle w:val="Zkladntext2"/>
        <w:contextualSpacing/>
        <w:rPr>
          <w:color w:val="000000" w:themeColor="text1"/>
          <w:sz w:val="20"/>
        </w:rPr>
      </w:pPr>
    </w:p>
    <w:sectPr w:rsidR="00E22D59" w:rsidSect="00E22D59">
      <w:footerReference w:type="default" r:id="rId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406350"/>
      <w:docPartObj>
        <w:docPartGallery w:val="Page Numbers (Bottom of Page)"/>
        <w:docPartUnique/>
      </w:docPartObj>
    </w:sdtPr>
    <w:sdtContent>
      <w:p w14:paraId="38F4D0F7" w14:textId="77777777" w:rsidR="00000000" w:rsidRDefault="00000000">
        <w:pPr>
          <w:pStyle w:val="Zpat"/>
          <w:jc w:val="center"/>
        </w:pPr>
        <w:r>
          <w:fldChar w:fldCharType="begin"/>
        </w:r>
        <w:r>
          <w:instrText>PAGE   \* MERGEFORMAT</w:instrText>
        </w:r>
        <w:r>
          <w:fldChar w:fldCharType="separate"/>
        </w:r>
        <w:r>
          <w:t>2</w:t>
        </w:r>
        <w:r>
          <w:fldChar w:fldCharType="end"/>
        </w:r>
      </w:p>
    </w:sdtContent>
  </w:sdt>
  <w:p w14:paraId="23016A5A" w14:textId="77777777" w:rsidR="00000000" w:rsidRDefault="00000000">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4067614">
    <w:abstractNumId w:val="8"/>
  </w:num>
  <w:num w:numId="2" w16cid:durableId="64692547">
    <w:abstractNumId w:val="25"/>
  </w:num>
  <w:num w:numId="3" w16cid:durableId="1258633044">
    <w:abstractNumId w:val="4"/>
  </w:num>
  <w:num w:numId="4" w16cid:durableId="256063311">
    <w:abstractNumId w:val="42"/>
  </w:num>
  <w:num w:numId="5" w16cid:durableId="1827435488">
    <w:abstractNumId w:val="33"/>
  </w:num>
  <w:num w:numId="6" w16cid:durableId="772826930">
    <w:abstractNumId w:val="30"/>
  </w:num>
  <w:num w:numId="7" w16cid:durableId="1112285583">
    <w:abstractNumId w:val="34"/>
  </w:num>
  <w:num w:numId="8" w16cid:durableId="1884320454">
    <w:abstractNumId w:val="23"/>
  </w:num>
  <w:num w:numId="9" w16cid:durableId="873616343">
    <w:abstractNumId w:val="14"/>
  </w:num>
  <w:num w:numId="10" w16cid:durableId="854152828">
    <w:abstractNumId w:val="41"/>
  </w:num>
  <w:num w:numId="11" w16cid:durableId="1839881405">
    <w:abstractNumId w:val="16"/>
  </w:num>
  <w:num w:numId="12" w16cid:durableId="1001588785">
    <w:abstractNumId w:val="35"/>
  </w:num>
  <w:num w:numId="13" w16cid:durableId="1740782498">
    <w:abstractNumId w:val="31"/>
  </w:num>
  <w:num w:numId="14" w16cid:durableId="573009905">
    <w:abstractNumId w:val="39"/>
  </w:num>
  <w:num w:numId="15" w16cid:durableId="1642268560">
    <w:abstractNumId w:val="38"/>
  </w:num>
  <w:num w:numId="16" w16cid:durableId="540554855">
    <w:abstractNumId w:val="5"/>
  </w:num>
  <w:num w:numId="17" w16cid:durableId="1804611897">
    <w:abstractNumId w:val="18"/>
  </w:num>
  <w:num w:numId="18" w16cid:durableId="1238251111">
    <w:abstractNumId w:val="32"/>
  </w:num>
  <w:num w:numId="19" w16cid:durableId="960458955">
    <w:abstractNumId w:val="19"/>
  </w:num>
  <w:num w:numId="20" w16cid:durableId="2040884990">
    <w:abstractNumId w:val="37"/>
  </w:num>
  <w:num w:numId="21" w16cid:durableId="1779568018">
    <w:abstractNumId w:val="10"/>
  </w:num>
  <w:num w:numId="22" w16cid:durableId="1543635838">
    <w:abstractNumId w:val="28"/>
  </w:num>
  <w:num w:numId="23" w16cid:durableId="863710154">
    <w:abstractNumId w:val="7"/>
  </w:num>
  <w:num w:numId="24" w16cid:durableId="1395617911">
    <w:abstractNumId w:val="0"/>
  </w:num>
  <w:num w:numId="25" w16cid:durableId="824786421">
    <w:abstractNumId w:val="9"/>
  </w:num>
  <w:num w:numId="26" w16cid:durableId="929240144">
    <w:abstractNumId w:val="1"/>
  </w:num>
  <w:num w:numId="27" w16cid:durableId="2136485997">
    <w:abstractNumId w:val="11"/>
  </w:num>
  <w:num w:numId="28" w16cid:durableId="1268001855">
    <w:abstractNumId w:val="6"/>
  </w:num>
  <w:num w:numId="29" w16cid:durableId="1052196601">
    <w:abstractNumId w:val="40"/>
  </w:num>
  <w:num w:numId="30" w16cid:durableId="333915892">
    <w:abstractNumId w:val="27"/>
  </w:num>
  <w:num w:numId="31" w16cid:durableId="966400856">
    <w:abstractNumId w:val="17"/>
  </w:num>
  <w:num w:numId="32" w16cid:durableId="860556236">
    <w:abstractNumId w:val="15"/>
  </w:num>
  <w:num w:numId="33" w16cid:durableId="849442572">
    <w:abstractNumId w:val="29"/>
  </w:num>
  <w:num w:numId="34" w16cid:durableId="1036614368">
    <w:abstractNumId w:val="22"/>
  </w:num>
  <w:num w:numId="35" w16cid:durableId="929389300">
    <w:abstractNumId w:val="12"/>
  </w:num>
  <w:num w:numId="36" w16cid:durableId="1998072549">
    <w:abstractNumId w:val="13"/>
  </w:num>
  <w:num w:numId="37" w16cid:durableId="569582344">
    <w:abstractNumId w:val="26"/>
  </w:num>
  <w:num w:numId="38" w16cid:durableId="1480804815">
    <w:abstractNumId w:val="2"/>
  </w:num>
  <w:num w:numId="39" w16cid:durableId="919214990">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13569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17590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94100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03387290">
    <w:abstractNumId w:val="3"/>
  </w:num>
  <w:num w:numId="44" w16cid:durableId="109202614">
    <w:abstractNumId w:val="20"/>
  </w:num>
  <w:num w:numId="45" w16cid:durableId="11822059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59"/>
    <w:rsid w:val="001A4DEA"/>
    <w:rsid w:val="008E529A"/>
    <w:rsid w:val="00AB451D"/>
    <w:rsid w:val="00E22D59"/>
    <w:rsid w:val="00EE2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75B9"/>
  <w15:chartTrackingRefBased/>
  <w15:docId w15:val="{C3C406BE-0DD1-4AD5-8B8F-A861E824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D59"/>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qFormat/>
    <w:rsid w:val="00E22D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22D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22D5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22D5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22D5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22D59"/>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22D59"/>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22D59"/>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22D59"/>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22D5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22D5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22D5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22D5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22D5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22D5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22D5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22D5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22D59"/>
    <w:rPr>
      <w:rFonts w:eastAsiaTheme="majorEastAsia" w:cstheme="majorBidi"/>
      <w:color w:val="272727" w:themeColor="text1" w:themeTint="D8"/>
    </w:rPr>
  </w:style>
  <w:style w:type="paragraph" w:styleId="Nzev">
    <w:name w:val="Title"/>
    <w:basedOn w:val="Normln"/>
    <w:next w:val="Normln"/>
    <w:link w:val="NzevChar"/>
    <w:uiPriority w:val="10"/>
    <w:qFormat/>
    <w:rsid w:val="00E22D59"/>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22D5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22D5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22D5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22D59"/>
    <w:pPr>
      <w:spacing w:before="160"/>
      <w:jc w:val="center"/>
    </w:pPr>
    <w:rPr>
      <w:i/>
      <w:iCs/>
      <w:color w:val="404040" w:themeColor="text1" w:themeTint="BF"/>
    </w:rPr>
  </w:style>
  <w:style w:type="character" w:customStyle="1" w:styleId="CittChar">
    <w:name w:val="Citát Char"/>
    <w:basedOn w:val="Standardnpsmoodstavce"/>
    <w:link w:val="Citt"/>
    <w:uiPriority w:val="29"/>
    <w:rsid w:val="00E22D59"/>
    <w:rPr>
      <w:i/>
      <w:iCs/>
      <w:color w:val="404040" w:themeColor="text1" w:themeTint="BF"/>
    </w:rPr>
  </w:style>
  <w:style w:type="paragraph" w:styleId="Odstavecseseznamem">
    <w:name w:val="List Paragraph"/>
    <w:basedOn w:val="Normln"/>
    <w:uiPriority w:val="34"/>
    <w:qFormat/>
    <w:rsid w:val="00E22D59"/>
    <w:pPr>
      <w:ind w:left="720"/>
      <w:contextualSpacing/>
    </w:pPr>
  </w:style>
  <w:style w:type="character" w:styleId="Zdraznnintenzivn">
    <w:name w:val="Intense Emphasis"/>
    <w:basedOn w:val="Standardnpsmoodstavce"/>
    <w:uiPriority w:val="21"/>
    <w:qFormat/>
    <w:rsid w:val="00E22D59"/>
    <w:rPr>
      <w:i/>
      <w:iCs/>
      <w:color w:val="0F4761" w:themeColor="accent1" w:themeShade="BF"/>
    </w:rPr>
  </w:style>
  <w:style w:type="paragraph" w:styleId="Vrazncitt">
    <w:name w:val="Intense Quote"/>
    <w:basedOn w:val="Normln"/>
    <w:next w:val="Normln"/>
    <w:link w:val="VrazncittChar"/>
    <w:uiPriority w:val="30"/>
    <w:qFormat/>
    <w:rsid w:val="00E22D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22D59"/>
    <w:rPr>
      <w:i/>
      <w:iCs/>
      <w:color w:val="0F4761" w:themeColor="accent1" w:themeShade="BF"/>
    </w:rPr>
  </w:style>
  <w:style w:type="character" w:styleId="Odkazintenzivn">
    <w:name w:val="Intense Reference"/>
    <w:basedOn w:val="Standardnpsmoodstavce"/>
    <w:uiPriority w:val="32"/>
    <w:qFormat/>
    <w:rsid w:val="00E22D59"/>
    <w:rPr>
      <w:b/>
      <w:bCs/>
      <w:smallCaps/>
      <w:color w:val="0F4761" w:themeColor="accent1" w:themeShade="BF"/>
      <w:spacing w:val="5"/>
    </w:rPr>
  </w:style>
  <w:style w:type="table" w:styleId="Mkatabulky">
    <w:name w:val="Table Grid"/>
    <w:basedOn w:val="Normlntabulka"/>
    <w:uiPriority w:val="39"/>
    <w:rsid w:val="00E22D59"/>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E22D59"/>
    <w:pPr>
      <w:jc w:val="both"/>
    </w:pPr>
    <w:rPr>
      <w:sz w:val="24"/>
    </w:rPr>
  </w:style>
  <w:style w:type="character" w:customStyle="1" w:styleId="Zkladntext2Char">
    <w:name w:val="Základní text 2 Char"/>
    <w:basedOn w:val="Standardnpsmoodstavce"/>
    <w:link w:val="Zkladntext2"/>
    <w:rsid w:val="00E22D59"/>
    <w:rPr>
      <w:rFonts w:ascii="Times New Roman" w:eastAsia="Times New Roman" w:hAnsi="Times New Roman" w:cs="Times New Roman"/>
      <w:kern w:val="0"/>
      <w:sz w:val="24"/>
      <w:szCs w:val="20"/>
      <w:lang w:eastAsia="cs-CZ"/>
      <w14:ligatures w14:val="none"/>
    </w:rPr>
  </w:style>
  <w:style w:type="paragraph" w:customStyle="1" w:styleId="BodyText21">
    <w:name w:val="Body Text 21"/>
    <w:basedOn w:val="Normln"/>
    <w:rsid w:val="00E22D59"/>
    <w:pPr>
      <w:suppressAutoHyphens/>
      <w:jc w:val="both"/>
    </w:pPr>
    <w:rPr>
      <w:rFonts w:cs="Calibri"/>
      <w:sz w:val="24"/>
      <w:lang w:eastAsia="ar-SA"/>
    </w:rPr>
  </w:style>
  <w:style w:type="character" w:customStyle="1" w:styleId="nowrap">
    <w:name w:val="nowrap"/>
    <w:rsid w:val="00E22D59"/>
  </w:style>
  <w:style w:type="character" w:customStyle="1" w:styleId="preformatted">
    <w:name w:val="preformatted"/>
    <w:rsid w:val="00E22D59"/>
  </w:style>
  <w:style w:type="character" w:styleId="Odkaznakoment">
    <w:name w:val="annotation reference"/>
    <w:basedOn w:val="Standardnpsmoodstavce"/>
    <w:uiPriority w:val="99"/>
    <w:semiHidden/>
    <w:unhideWhenUsed/>
    <w:rsid w:val="00E22D59"/>
    <w:rPr>
      <w:sz w:val="16"/>
      <w:szCs w:val="16"/>
    </w:rPr>
  </w:style>
  <w:style w:type="paragraph" w:styleId="Textkomente">
    <w:name w:val="annotation text"/>
    <w:basedOn w:val="Normln"/>
    <w:link w:val="TextkomenteChar"/>
    <w:uiPriority w:val="99"/>
    <w:unhideWhenUsed/>
    <w:rsid w:val="00E22D59"/>
  </w:style>
  <w:style w:type="character" w:customStyle="1" w:styleId="TextkomenteChar">
    <w:name w:val="Text komentáře Char"/>
    <w:basedOn w:val="Standardnpsmoodstavce"/>
    <w:link w:val="Textkomente"/>
    <w:uiPriority w:val="99"/>
    <w:rsid w:val="00E22D59"/>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E22D59"/>
    <w:rPr>
      <w:b/>
      <w:bCs/>
    </w:rPr>
  </w:style>
  <w:style w:type="character" w:customStyle="1" w:styleId="PedmtkomenteChar">
    <w:name w:val="Předmět komentáře Char"/>
    <w:basedOn w:val="TextkomenteChar"/>
    <w:link w:val="Pedmtkomente"/>
    <w:uiPriority w:val="99"/>
    <w:semiHidden/>
    <w:rsid w:val="00E22D59"/>
    <w:rPr>
      <w:rFonts w:ascii="Times New Roman" w:eastAsia="Times New Roman" w:hAnsi="Times New Roman" w:cs="Times New Roman"/>
      <w:b/>
      <w:bCs/>
      <w:kern w:val="0"/>
      <w:sz w:val="20"/>
      <w:szCs w:val="20"/>
      <w:lang w:eastAsia="cs-CZ"/>
      <w14:ligatures w14:val="none"/>
    </w:rPr>
  </w:style>
  <w:style w:type="paragraph" w:styleId="Textbubliny">
    <w:name w:val="Balloon Text"/>
    <w:basedOn w:val="Normln"/>
    <w:link w:val="TextbublinyChar"/>
    <w:uiPriority w:val="99"/>
    <w:semiHidden/>
    <w:unhideWhenUsed/>
    <w:rsid w:val="00E22D5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2D59"/>
    <w:rPr>
      <w:rFonts w:ascii="Segoe UI" w:eastAsia="Times New Roman" w:hAnsi="Segoe UI" w:cs="Segoe UI"/>
      <w:kern w:val="0"/>
      <w:sz w:val="18"/>
      <w:szCs w:val="18"/>
      <w:lang w:eastAsia="cs-CZ"/>
      <w14:ligatures w14:val="none"/>
    </w:rPr>
  </w:style>
  <w:style w:type="paragraph" w:styleId="Zkladntext">
    <w:name w:val="Body Text"/>
    <w:basedOn w:val="Normln"/>
    <w:link w:val="ZkladntextChar"/>
    <w:uiPriority w:val="99"/>
    <w:unhideWhenUsed/>
    <w:rsid w:val="00E22D59"/>
    <w:pPr>
      <w:spacing w:after="120"/>
    </w:pPr>
  </w:style>
  <w:style w:type="character" w:customStyle="1" w:styleId="ZkladntextChar">
    <w:name w:val="Základní text Char"/>
    <w:basedOn w:val="Standardnpsmoodstavce"/>
    <w:link w:val="Zkladntext"/>
    <w:uiPriority w:val="99"/>
    <w:rsid w:val="00E22D59"/>
    <w:rPr>
      <w:rFonts w:ascii="Times New Roman" w:eastAsia="Times New Roman" w:hAnsi="Times New Roman" w:cs="Times New Roman"/>
      <w:kern w:val="0"/>
      <w:sz w:val="20"/>
      <w:szCs w:val="20"/>
      <w:lang w:eastAsia="cs-CZ"/>
      <w14:ligatures w14:val="none"/>
    </w:rPr>
  </w:style>
  <w:style w:type="paragraph" w:styleId="Revize">
    <w:name w:val="Revision"/>
    <w:hidden/>
    <w:uiPriority w:val="99"/>
    <w:semiHidden/>
    <w:rsid w:val="00E22D59"/>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alt-edited1">
    <w:name w:val="alt-edited1"/>
    <w:basedOn w:val="Standardnpsmoodstavce"/>
    <w:rsid w:val="00E22D59"/>
    <w:rPr>
      <w:color w:val="4D90F0"/>
    </w:rPr>
  </w:style>
  <w:style w:type="character" w:customStyle="1" w:styleId="shorttext">
    <w:name w:val="short_text"/>
    <w:basedOn w:val="Standardnpsmoodstavce"/>
    <w:rsid w:val="00E22D59"/>
  </w:style>
  <w:style w:type="paragraph" w:customStyle="1" w:styleId="Stext1">
    <w:name w:val="S_text 1"/>
    <w:basedOn w:val="Normln"/>
    <w:link w:val="Stext1Zchn"/>
    <w:rsid w:val="00E22D59"/>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E22D59"/>
    <w:rPr>
      <w:rFonts w:ascii="Verdana" w:eastAsia="Times New Roman" w:hAnsi="Verdana" w:cs="Times New Roman"/>
      <w:kern w:val="0"/>
      <w:sz w:val="19"/>
      <w:szCs w:val="20"/>
      <w:lang w:val="de-AT" w:eastAsia="de-DE"/>
      <w14:ligatures w14:val="none"/>
    </w:rPr>
  </w:style>
  <w:style w:type="paragraph" w:customStyle="1" w:styleId="SheadingL1">
    <w:name w:val="S_headingL 1"/>
    <w:basedOn w:val="Normln"/>
    <w:next w:val="Stext1"/>
    <w:rsid w:val="00E22D59"/>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E22D59"/>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E22D59"/>
    <w:pPr>
      <w:numPr>
        <w:ilvl w:val="2"/>
      </w:numPr>
      <w:tabs>
        <w:tab w:val="clear" w:pos="1361"/>
        <w:tab w:val="num" w:pos="360"/>
      </w:tabs>
      <w:ind w:left="964" w:firstLine="0"/>
    </w:pPr>
  </w:style>
  <w:style w:type="paragraph" w:customStyle="1" w:styleId="SheadingL4">
    <w:name w:val="S_headingL 4"/>
    <w:basedOn w:val="SheadingL3"/>
    <w:next w:val="Normln"/>
    <w:rsid w:val="00E22D59"/>
    <w:pPr>
      <w:numPr>
        <w:ilvl w:val="3"/>
      </w:numPr>
      <w:tabs>
        <w:tab w:val="clear" w:pos="2495"/>
        <w:tab w:val="num" w:pos="360"/>
      </w:tabs>
      <w:ind w:left="964" w:firstLine="0"/>
    </w:pPr>
  </w:style>
  <w:style w:type="paragraph" w:customStyle="1" w:styleId="SheadingL5">
    <w:name w:val="S_headingL 5"/>
    <w:basedOn w:val="SheadingL4"/>
    <w:next w:val="Normln"/>
    <w:rsid w:val="00E22D59"/>
    <w:pPr>
      <w:numPr>
        <w:ilvl w:val="4"/>
      </w:numPr>
      <w:tabs>
        <w:tab w:val="clear" w:pos="3629"/>
        <w:tab w:val="num" w:pos="360"/>
      </w:tabs>
      <w:ind w:left="964" w:firstLine="0"/>
    </w:pPr>
  </w:style>
  <w:style w:type="paragraph" w:styleId="Zkladntextodsazen">
    <w:name w:val="Body Text Indent"/>
    <w:basedOn w:val="Normln"/>
    <w:link w:val="ZkladntextodsazenChar"/>
    <w:semiHidden/>
    <w:rsid w:val="00E22D59"/>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E22D59"/>
    <w:rPr>
      <w:rFonts w:ascii="Verdana" w:eastAsia="Times New Roman" w:hAnsi="Verdana" w:cs="Times New Roman"/>
      <w:kern w:val="0"/>
      <w:sz w:val="19"/>
      <w:szCs w:val="20"/>
      <w:lang w:val="de-AT" w:eastAsia="de-DE"/>
      <w14:ligatures w14:val="none"/>
    </w:rPr>
  </w:style>
  <w:style w:type="character" w:customStyle="1" w:styleId="cf01">
    <w:name w:val="cf01"/>
    <w:basedOn w:val="Standardnpsmoodstavce"/>
    <w:rsid w:val="00E22D59"/>
    <w:rPr>
      <w:rFonts w:ascii="Segoe UI" w:hAnsi="Segoe UI" w:cs="Segoe UI" w:hint="default"/>
      <w:b/>
      <w:bCs/>
      <w:i/>
      <w:iCs/>
      <w:sz w:val="22"/>
      <w:szCs w:val="22"/>
    </w:rPr>
  </w:style>
  <w:style w:type="paragraph" w:styleId="Zhlav">
    <w:name w:val="header"/>
    <w:basedOn w:val="Normln"/>
    <w:link w:val="ZhlavChar"/>
    <w:uiPriority w:val="99"/>
    <w:unhideWhenUsed/>
    <w:rsid w:val="00E22D59"/>
    <w:pPr>
      <w:tabs>
        <w:tab w:val="center" w:pos="4536"/>
        <w:tab w:val="right" w:pos="9072"/>
      </w:tabs>
    </w:pPr>
  </w:style>
  <w:style w:type="character" w:customStyle="1" w:styleId="ZhlavChar">
    <w:name w:val="Záhlaví Char"/>
    <w:basedOn w:val="Standardnpsmoodstavce"/>
    <w:link w:val="Zhlav"/>
    <w:uiPriority w:val="99"/>
    <w:rsid w:val="00E22D59"/>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unhideWhenUsed/>
    <w:rsid w:val="00E22D59"/>
    <w:pPr>
      <w:tabs>
        <w:tab w:val="center" w:pos="4536"/>
        <w:tab w:val="right" w:pos="9072"/>
      </w:tabs>
    </w:pPr>
  </w:style>
  <w:style w:type="character" w:customStyle="1" w:styleId="ZpatChar">
    <w:name w:val="Zápatí Char"/>
    <w:basedOn w:val="Standardnpsmoodstavce"/>
    <w:link w:val="Zpat"/>
    <w:uiPriority w:val="99"/>
    <w:rsid w:val="00E22D59"/>
    <w:rPr>
      <w:rFonts w:ascii="Times New Roman" w:eastAsia="Times New Roman" w:hAnsi="Times New Roman" w:cs="Times New Roman"/>
      <w:kern w:val="0"/>
      <w:sz w:val="20"/>
      <w:szCs w:val="20"/>
      <w:lang w:eastAsia="cs-CZ"/>
      <w14:ligatures w14:val="none"/>
    </w:rPr>
  </w:style>
  <w:style w:type="paragraph" w:styleId="Bezmezer">
    <w:name w:val="No Spacing"/>
    <w:uiPriority w:val="1"/>
    <w:qFormat/>
    <w:rsid w:val="00E22D59"/>
    <w:pPr>
      <w:spacing w:after="0" w:line="240" w:lineRule="auto"/>
    </w:pPr>
    <w:rPr>
      <w:rFonts w:ascii="Times New Roman" w:eastAsia="Times New Roman" w:hAnsi="Times New Roman" w:cs="Times New Roman"/>
      <w:kern w:val="0"/>
      <w:sz w:val="20"/>
      <w:szCs w:val="20"/>
      <w:lang w:eastAsia="cs-CZ"/>
      <w14:ligatures w14:val="none"/>
    </w:rPr>
  </w:style>
  <w:style w:type="character" w:styleId="Hypertextovodkaz">
    <w:name w:val="Hyperlink"/>
    <w:basedOn w:val="Standardnpsmoodstavce"/>
    <w:uiPriority w:val="99"/>
    <w:semiHidden/>
    <w:unhideWhenUsed/>
    <w:rsid w:val="00E22D59"/>
    <w:rPr>
      <w:color w:val="0563C1"/>
      <w:u w:val="single"/>
    </w:rPr>
  </w:style>
  <w:style w:type="character" w:styleId="Sledovanodkaz">
    <w:name w:val="FollowedHyperlink"/>
    <w:basedOn w:val="Standardnpsmoodstavce"/>
    <w:uiPriority w:val="99"/>
    <w:semiHidden/>
    <w:unhideWhenUsed/>
    <w:rsid w:val="00E22D59"/>
    <w:rPr>
      <w:color w:val="954F72"/>
      <w:u w:val="single"/>
    </w:rPr>
  </w:style>
  <w:style w:type="paragraph" w:customStyle="1" w:styleId="msonormal0">
    <w:name w:val="msonormal"/>
    <w:basedOn w:val="Normln"/>
    <w:rsid w:val="00E22D59"/>
    <w:pPr>
      <w:spacing w:before="100" w:beforeAutospacing="1" w:after="100" w:afterAutospacing="1"/>
    </w:pPr>
    <w:rPr>
      <w:sz w:val="24"/>
      <w:szCs w:val="24"/>
    </w:rPr>
  </w:style>
  <w:style w:type="paragraph" w:customStyle="1" w:styleId="xl79">
    <w:name w:val="xl79"/>
    <w:basedOn w:val="Normln"/>
    <w:rsid w:val="00E22D59"/>
    <w:pPr>
      <w:spacing w:before="100" w:beforeAutospacing="1" w:after="100" w:afterAutospacing="1"/>
      <w:ind w:firstLineChars="100" w:firstLine="100"/>
    </w:pPr>
    <w:rPr>
      <w:b/>
      <w:bCs/>
      <w:sz w:val="24"/>
      <w:szCs w:val="24"/>
    </w:rPr>
  </w:style>
  <w:style w:type="paragraph" w:customStyle="1" w:styleId="xl80">
    <w:name w:val="xl80"/>
    <w:basedOn w:val="Normln"/>
    <w:rsid w:val="00E22D59"/>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E22D5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E22D59"/>
    <w:pPr>
      <w:spacing w:before="100" w:beforeAutospacing="1" w:after="100" w:afterAutospacing="1"/>
      <w:ind w:firstLineChars="100" w:firstLine="100"/>
    </w:pPr>
    <w:rPr>
      <w:sz w:val="24"/>
      <w:szCs w:val="24"/>
    </w:rPr>
  </w:style>
  <w:style w:type="paragraph" w:customStyle="1" w:styleId="xl83">
    <w:name w:val="xl83"/>
    <w:basedOn w:val="Normln"/>
    <w:rsid w:val="00E22D59"/>
    <w:pPr>
      <w:spacing w:before="100" w:beforeAutospacing="1" w:after="100" w:afterAutospacing="1"/>
      <w:ind w:firstLineChars="100" w:firstLine="100"/>
    </w:pPr>
    <w:rPr>
      <w:sz w:val="24"/>
      <w:szCs w:val="24"/>
    </w:rPr>
  </w:style>
  <w:style w:type="paragraph" w:customStyle="1" w:styleId="xl84">
    <w:name w:val="xl84"/>
    <w:basedOn w:val="Normln"/>
    <w:rsid w:val="00E22D5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E22D5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E22D59"/>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E22D5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E22D59"/>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4467</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2025-03-24T10:21:00Z</dcterms:created>
  <dcterms:modified xsi:type="dcterms:W3CDTF">2025-03-24T10:22:00Z</dcterms:modified>
</cp:coreProperties>
</file>