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54A" w:rsidRPr="00173486" w:rsidRDefault="006E654A" w:rsidP="00726C00">
      <w:pPr>
        <w:pStyle w:val="Nadpis2"/>
        <w:spacing w:after="0"/>
        <w:rPr>
          <w:rFonts w:ascii="Verdana" w:hAnsi="Verdana" w:cs="Verdana"/>
          <w:i w:val="0"/>
          <w:iCs w:val="0"/>
          <w:sz w:val="28"/>
          <w:szCs w:val="28"/>
        </w:rPr>
      </w:pPr>
      <w:r w:rsidRPr="00173486">
        <w:rPr>
          <w:rFonts w:ascii="Verdana" w:hAnsi="Verdana" w:cs="Verdana"/>
          <w:i w:val="0"/>
          <w:iCs w:val="0"/>
          <w:sz w:val="28"/>
          <w:szCs w:val="28"/>
        </w:rPr>
        <w:t xml:space="preserve">Smlouva o dílo </w:t>
      </w:r>
    </w:p>
    <w:p w:rsidR="006E654A" w:rsidRPr="00173486" w:rsidRDefault="006E654A" w:rsidP="00726C00"/>
    <w:p w:rsidR="006E654A" w:rsidRPr="00173486" w:rsidRDefault="006E654A" w:rsidP="00726C00">
      <w:pPr>
        <w:jc w:val="center"/>
        <w:rPr>
          <w:rFonts w:ascii="Verdana" w:hAnsi="Verdana" w:cs="Verdana"/>
          <w:sz w:val="22"/>
          <w:szCs w:val="22"/>
        </w:rPr>
      </w:pPr>
      <w:r w:rsidRPr="00173486">
        <w:rPr>
          <w:rFonts w:ascii="Verdana" w:hAnsi="Verdana" w:cs="Verdana"/>
          <w:sz w:val="22"/>
          <w:szCs w:val="22"/>
        </w:rPr>
        <w:t>uzavřená podle § 2586 a násl. zákona č. 89/2012 Sb., občanského zákoníku</w:t>
      </w:r>
    </w:p>
    <w:p w:rsidR="006E654A" w:rsidRPr="00173486" w:rsidRDefault="006E654A" w:rsidP="00726C00">
      <w:pPr>
        <w:pBdr>
          <w:bottom w:val="single" w:sz="4" w:space="1" w:color="auto"/>
        </w:pBdr>
        <w:jc w:val="center"/>
        <w:rPr>
          <w:rFonts w:ascii="Verdana" w:hAnsi="Verdana" w:cs="Verdana"/>
          <w:sz w:val="22"/>
          <w:szCs w:val="22"/>
        </w:rPr>
      </w:pPr>
    </w:p>
    <w:p w:rsidR="006E654A" w:rsidRPr="00173486" w:rsidRDefault="006E654A" w:rsidP="00726C00"/>
    <w:p w:rsidR="006E654A" w:rsidRPr="00173486" w:rsidRDefault="006E654A" w:rsidP="00726C00">
      <w:pPr>
        <w:pStyle w:val="Nadpis2"/>
        <w:spacing w:after="0"/>
        <w:rPr>
          <w:rFonts w:ascii="Verdana" w:hAnsi="Verdana" w:cs="Verdana"/>
        </w:rPr>
      </w:pPr>
      <w:r w:rsidRPr="00173486">
        <w:rPr>
          <w:rFonts w:ascii="Verdana" w:hAnsi="Verdana" w:cs="Verdana"/>
        </w:rPr>
        <w:t> </w:t>
      </w:r>
    </w:p>
    <w:p w:rsidR="006E654A" w:rsidRPr="00D824AF" w:rsidRDefault="006E654A" w:rsidP="00726C00">
      <w:pPr>
        <w:jc w:val="both"/>
        <w:rPr>
          <w:rFonts w:ascii="Verdana" w:hAnsi="Verdana" w:cs="Verdana"/>
          <w:sz w:val="20"/>
          <w:szCs w:val="20"/>
        </w:rPr>
      </w:pPr>
      <w:r w:rsidRPr="00173486">
        <w:rPr>
          <w:rFonts w:ascii="Verdana" w:hAnsi="Verdana" w:cs="Verdana"/>
          <w:sz w:val="20"/>
          <w:szCs w:val="20"/>
        </w:rPr>
        <w:t xml:space="preserve"> Číslo </w:t>
      </w:r>
      <w:r w:rsidRPr="00D824AF">
        <w:rPr>
          <w:rFonts w:ascii="Verdana" w:hAnsi="Verdana" w:cs="Verdana"/>
          <w:sz w:val="20"/>
          <w:szCs w:val="20"/>
        </w:rPr>
        <w:t xml:space="preserve">smlouvy </w:t>
      </w:r>
      <w:proofErr w:type="gramStart"/>
      <w:r w:rsidRPr="00D824AF">
        <w:rPr>
          <w:rFonts w:ascii="Verdana" w:hAnsi="Verdana" w:cs="Verdana"/>
          <w:sz w:val="20"/>
          <w:szCs w:val="20"/>
        </w:rPr>
        <w:t xml:space="preserve">objednatele:  </w:t>
      </w:r>
      <w:r w:rsidR="00010DA4" w:rsidRPr="00D824AF">
        <w:rPr>
          <w:rFonts w:ascii="Verdana" w:hAnsi="Verdana" w:cs="Verdana"/>
          <w:sz w:val="20"/>
          <w:szCs w:val="20"/>
        </w:rPr>
        <w:t>…</w:t>
      </w:r>
      <w:proofErr w:type="gramEnd"/>
      <w:r w:rsidR="00010DA4" w:rsidRPr="00D824AF">
        <w:rPr>
          <w:rFonts w:ascii="Verdana" w:hAnsi="Verdana" w:cs="Verdana"/>
          <w:sz w:val="20"/>
          <w:szCs w:val="20"/>
        </w:rPr>
        <w:t>……………………….</w:t>
      </w:r>
    </w:p>
    <w:p w:rsidR="006E654A" w:rsidRPr="00D824AF" w:rsidRDefault="006E654A" w:rsidP="00726C00">
      <w:pPr>
        <w:tabs>
          <w:tab w:val="left" w:pos="3261"/>
        </w:tabs>
        <w:jc w:val="both"/>
        <w:rPr>
          <w:rFonts w:ascii="Verdana" w:hAnsi="Verdana" w:cs="Verdana"/>
          <w:sz w:val="20"/>
          <w:szCs w:val="20"/>
        </w:rPr>
      </w:pPr>
      <w:r w:rsidRPr="00D824AF">
        <w:rPr>
          <w:rFonts w:ascii="Verdana" w:hAnsi="Verdana" w:cs="Verdana"/>
          <w:sz w:val="20"/>
          <w:szCs w:val="20"/>
        </w:rPr>
        <w:t> Číslo smlouvy zhotovitele:</w:t>
      </w:r>
      <w:r w:rsidR="005252D0" w:rsidRPr="00D824AF">
        <w:rPr>
          <w:rFonts w:ascii="Verdana" w:hAnsi="Verdana" w:cs="Verdana"/>
          <w:sz w:val="20"/>
          <w:szCs w:val="20"/>
        </w:rPr>
        <w:t xml:space="preserve"> </w:t>
      </w:r>
      <w:r w:rsidR="00D02F05" w:rsidRPr="00D824AF">
        <w:rPr>
          <w:rFonts w:ascii="Verdana" w:hAnsi="Verdana" w:cs="Verdana"/>
          <w:sz w:val="20"/>
          <w:szCs w:val="20"/>
        </w:rPr>
        <w:t xml:space="preserve">  </w:t>
      </w:r>
      <w:proofErr w:type="spellStart"/>
      <w:r w:rsidR="00632B68">
        <w:rPr>
          <w:rFonts w:ascii="Verdana" w:hAnsi="Verdana" w:cs="Verdana"/>
          <w:sz w:val="20"/>
          <w:szCs w:val="20"/>
        </w:rPr>
        <w:t>xxxxxxxxxxxxxxx</w:t>
      </w:r>
      <w:proofErr w:type="spellEnd"/>
    </w:p>
    <w:p w:rsidR="006E654A" w:rsidRPr="00D824AF" w:rsidRDefault="006E654A" w:rsidP="00726C00">
      <w:pPr>
        <w:jc w:val="both"/>
        <w:rPr>
          <w:rFonts w:ascii="Verdana" w:hAnsi="Verdana" w:cs="Verdana"/>
          <w:sz w:val="20"/>
          <w:szCs w:val="20"/>
        </w:rPr>
      </w:pPr>
      <w:r w:rsidRPr="00D824AF">
        <w:rPr>
          <w:rFonts w:ascii="Verdana" w:hAnsi="Verdana" w:cs="Verdana"/>
          <w:sz w:val="20"/>
          <w:szCs w:val="20"/>
        </w:rPr>
        <w:t>   </w:t>
      </w:r>
      <w:r w:rsidR="00D02F05" w:rsidRPr="00D824AF">
        <w:rPr>
          <w:rFonts w:ascii="Verdana" w:hAnsi="Verdana" w:cs="Verdana"/>
          <w:sz w:val="20"/>
          <w:szCs w:val="20"/>
        </w:rPr>
        <w:t xml:space="preserve"> </w:t>
      </w:r>
    </w:p>
    <w:p w:rsidR="006E654A" w:rsidRPr="00D824AF" w:rsidRDefault="006E654A" w:rsidP="00D91F76">
      <w:pPr>
        <w:numPr>
          <w:ilvl w:val="0"/>
          <w:numId w:val="13"/>
        </w:numPr>
        <w:jc w:val="center"/>
        <w:rPr>
          <w:rFonts w:ascii="Verdana" w:hAnsi="Verdana" w:cs="Verdana"/>
          <w:b/>
          <w:bCs/>
          <w:sz w:val="20"/>
          <w:szCs w:val="20"/>
        </w:rPr>
      </w:pPr>
      <w:r w:rsidRPr="00D824AF">
        <w:rPr>
          <w:rFonts w:ascii="Verdana" w:hAnsi="Verdana" w:cs="Verdana"/>
          <w:b/>
          <w:bCs/>
          <w:sz w:val="20"/>
          <w:szCs w:val="20"/>
        </w:rPr>
        <w:t>Smluvní strany</w:t>
      </w:r>
    </w:p>
    <w:p w:rsidR="006E654A" w:rsidRPr="00D824AF" w:rsidRDefault="006E654A" w:rsidP="00F46E10">
      <w:pPr>
        <w:ind w:left="72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6E654A" w:rsidRPr="00D824AF" w:rsidRDefault="006E654A" w:rsidP="00726C00">
      <w:pPr>
        <w:rPr>
          <w:rFonts w:ascii="Verdana" w:hAnsi="Verdana" w:cs="Verdana"/>
          <w:sz w:val="20"/>
          <w:szCs w:val="20"/>
        </w:rPr>
      </w:pPr>
      <w:r w:rsidRPr="00D824AF">
        <w:rPr>
          <w:rFonts w:ascii="Verdana" w:hAnsi="Verdana" w:cs="Verdana"/>
          <w:sz w:val="20"/>
          <w:szCs w:val="20"/>
        </w:rPr>
        <w:t>Níže uvedené smluvní strany</w:t>
      </w:r>
    </w:p>
    <w:p w:rsidR="006E654A" w:rsidRPr="00D824AF" w:rsidRDefault="006E654A" w:rsidP="00726C00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6E654A" w:rsidRPr="00D824AF" w:rsidRDefault="006E654A" w:rsidP="00726C00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D824AF">
        <w:rPr>
          <w:rFonts w:ascii="Verdana" w:hAnsi="Verdana" w:cs="Verdana"/>
          <w:b/>
          <w:bCs/>
          <w:sz w:val="20"/>
          <w:szCs w:val="20"/>
        </w:rPr>
        <w:t xml:space="preserve">Objednatel: </w:t>
      </w:r>
      <w:r w:rsidRPr="00D824AF">
        <w:rPr>
          <w:rFonts w:ascii="Verdana" w:hAnsi="Verdana" w:cs="Verdana"/>
          <w:b/>
          <w:bCs/>
          <w:sz w:val="20"/>
          <w:szCs w:val="20"/>
        </w:rPr>
        <w:tab/>
      </w:r>
      <w:r w:rsidRPr="00D824AF">
        <w:rPr>
          <w:rFonts w:ascii="Verdana" w:hAnsi="Verdana" w:cs="Verdana"/>
          <w:b/>
          <w:bCs/>
          <w:sz w:val="20"/>
          <w:szCs w:val="20"/>
        </w:rPr>
        <w:tab/>
      </w:r>
      <w:r w:rsidR="00E35997" w:rsidRPr="00D824AF">
        <w:rPr>
          <w:rFonts w:ascii="Verdana" w:hAnsi="Verdana" w:cs="Verdana"/>
          <w:b/>
          <w:bCs/>
          <w:sz w:val="20"/>
          <w:szCs w:val="20"/>
        </w:rPr>
        <w:t>REBIOS, spol. s.r.o.</w:t>
      </w:r>
    </w:p>
    <w:p w:rsidR="006E654A" w:rsidRPr="00D824AF" w:rsidRDefault="006E654A" w:rsidP="00726C00">
      <w:pPr>
        <w:ind w:left="1418" w:firstLine="709"/>
        <w:jc w:val="both"/>
        <w:rPr>
          <w:rFonts w:ascii="Verdana" w:hAnsi="Verdana" w:cs="Verdana"/>
          <w:sz w:val="20"/>
          <w:szCs w:val="20"/>
        </w:rPr>
      </w:pPr>
      <w:r w:rsidRPr="00D824AF">
        <w:rPr>
          <w:rFonts w:ascii="Verdana" w:hAnsi="Verdana" w:cs="Verdana"/>
          <w:sz w:val="20"/>
          <w:szCs w:val="20"/>
        </w:rPr>
        <w:t xml:space="preserve">IČ: </w:t>
      </w:r>
      <w:r w:rsidR="00180C20" w:rsidRPr="00D824AF">
        <w:rPr>
          <w:rFonts w:ascii="Verdana" w:hAnsi="Verdana" w:cs="Verdana"/>
          <w:sz w:val="20"/>
          <w:szCs w:val="20"/>
        </w:rPr>
        <w:t>28288904</w:t>
      </w:r>
    </w:p>
    <w:p w:rsidR="006E654A" w:rsidRPr="00D824AF" w:rsidRDefault="006E654A" w:rsidP="00726C00">
      <w:pPr>
        <w:ind w:left="1418" w:firstLine="709"/>
        <w:jc w:val="both"/>
        <w:rPr>
          <w:rFonts w:ascii="Verdana" w:hAnsi="Verdana" w:cs="Verdana"/>
          <w:sz w:val="20"/>
          <w:szCs w:val="20"/>
        </w:rPr>
      </w:pPr>
      <w:r w:rsidRPr="00D824AF">
        <w:rPr>
          <w:rFonts w:ascii="Verdana" w:hAnsi="Verdana" w:cs="Verdana"/>
          <w:sz w:val="20"/>
          <w:szCs w:val="20"/>
        </w:rPr>
        <w:t xml:space="preserve">DIČ: </w:t>
      </w:r>
      <w:r w:rsidR="00180C20" w:rsidRPr="00D824AF">
        <w:rPr>
          <w:rFonts w:ascii="Verdana" w:hAnsi="Verdana" w:cs="Verdana"/>
          <w:sz w:val="20"/>
          <w:szCs w:val="20"/>
        </w:rPr>
        <w:t>CZ28288904</w:t>
      </w:r>
    </w:p>
    <w:p w:rsidR="006E654A" w:rsidRPr="00D824AF" w:rsidRDefault="006E654A" w:rsidP="00726C00">
      <w:pPr>
        <w:ind w:left="1418" w:firstLine="709"/>
        <w:jc w:val="both"/>
        <w:rPr>
          <w:rFonts w:ascii="Verdana" w:hAnsi="Verdana" w:cs="Verdana"/>
          <w:sz w:val="20"/>
          <w:szCs w:val="20"/>
        </w:rPr>
      </w:pPr>
      <w:r w:rsidRPr="00D824AF">
        <w:rPr>
          <w:rFonts w:ascii="Verdana" w:hAnsi="Verdana" w:cs="Verdana"/>
          <w:sz w:val="20"/>
          <w:szCs w:val="20"/>
        </w:rPr>
        <w:t xml:space="preserve">se sídlem: </w:t>
      </w:r>
      <w:r w:rsidR="00E35997" w:rsidRPr="00D824AF">
        <w:rPr>
          <w:rFonts w:ascii="Verdana" w:hAnsi="Verdana" w:cs="Verdana"/>
          <w:sz w:val="20"/>
          <w:szCs w:val="20"/>
        </w:rPr>
        <w:t>Cukrovarská 486/16, 682 01 Vyškov</w:t>
      </w:r>
    </w:p>
    <w:p w:rsidR="006E654A" w:rsidRPr="00D824AF" w:rsidRDefault="006E654A" w:rsidP="00726C00">
      <w:pPr>
        <w:ind w:left="1418" w:firstLine="709"/>
        <w:jc w:val="both"/>
        <w:rPr>
          <w:rFonts w:ascii="Verdana" w:hAnsi="Verdana" w:cs="Verdana"/>
          <w:sz w:val="20"/>
          <w:szCs w:val="20"/>
        </w:rPr>
      </w:pPr>
      <w:r w:rsidRPr="00D824AF">
        <w:rPr>
          <w:rFonts w:ascii="Verdana" w:hAnsi="Verdana" w:cs="Verdana"/>
          <w:sz w:val="20"/>
          <w:szCs w:val="20"/>
        </w:rPr>
        <w:t xml:space="preserve">Telefonní spojení: </w:t>
      </w:r>
      <w:proofErr w:type="spellStart"/>
      <w:r w:rsidR="00632B68">
        <w:rPr>
          <w:rFonts w:ascii="Verdana" w:hAnsi="Verdana" w:cs="Verdana"/>
          <w:sz w:val="20"/>
          <w:szCs w:val="20"/>
        </w:rPr>
        <w:t>xxxxxxxxxxxxxx</w:t>
      </w:r>
      <w:proofErr w:type="spellEnd"/>
    </w:p>
    <w:p w:rsidR="006E654A" w:rsidRPr="00D824AF" w:rsidRDefault="006E654A" w:rsidP="00726C00">
      <w:pPr>
        <w:jc w:val="both"/>
        <w:rPr>
          <w:rFonts w:ascii="Verdana" w:hAnsi="Verdana" w:cs="Verdana"/>
          <w:sz w:val="20"/>
          <w:szCs w:val="20"/>
        </w:rPr>
      </w:pPr>
    </w:p>
    <w:p w:rsidR="006E654A" w:rsidRPr="00D824AF" w:rsidRDefault="006E654A" w:rsidP="00726C00">
      <w:pPr>
        <w:ind w:left="2127"/>
        <w:jc w:val="both"/>
        <w:rPr>
          <w:rFonts w:ascii="Verdana" w:hAnsi="Verdana" w:cs="Verdana"/>
          <w:sz w:val="20"/>
          <w:szCs w:val="20"/>
        </w:rPr>
      </w:pPr>
      <w:r w:rsidRPr="00D824AF">
        <w:rPr>
          <w:rFonts w:ascii="Verdana" w:hAnsi="Verdana" w:cs="Verdana"/>
          <w:sz w:val="20"/>
          <w:szCs w:val="20"/>
        </w:rPr>
        <w:t xml:space="preserve">Společnost zapsaná v obchodním rejstříku vedeném </w:t>
      </w:r>
      <w:r w:rsidR="00180C20" w:rsidRPr="00D824AF">
        <w:rPr>
          <w:rFonts w:ascii="Verdana" w:hAnsi="Verdana" w:cs="Verdana"/>
          <w:sz w:val="20"/>
          <w:szCs w:val="20"/>
        </w:rPr>
        <w:t>u Krajského soudu v Brně</w:t>
      </w:r>
      <w:r w:rsidRPr="00D824AF">
        <w:rPr>
          <w:rFonts w:ascii="Verdana" w:hAnsi="Verdana" w:cs="Verdana"/>
          <w:sz w:val="20"/>
          <w:szCs w:val="20"/>
        </w:rPr>
        <w:t xml:space="preserve">, </w:t>
      </w:r>
      <w:proofErr w:type="spellStart"/>
      <w:r w:rsidRPr="00D824AF">
        <w:rPr>
          <w:rFonts w:ascii="Verdana" w:hAnsi="Verdana" w:cs="Verdana"/>
          <w:sz w:val="20"/>
          <w:szCs w:val="20"/>
        </w:rPr>
        <w:t>oddíl</w:t>
      </w:r>
      <w:r w:rsidR="00180C20" w:rsidRPr="00D824AF">
        <w:rPr>
          <w:rFonts w:ascii="Verdana" w:hAnsi="Verdana" w:cs="Verdana"/>
          <w:sz w:val="20"/>
          <w:szCs w:val="20"/>
        </w:rPr>
        <w:t>C</w:t>
      </w:r>
      <w:proofErr w:type="spellEnd"/>
      <w:r w:rsidRPr="00D824AF">
        <w:rPr>
          <w:rFonts w:ascii="Verdana" w:hAnsi="Verdana" w:cs="Verdana"/>
          <w:sz w:val="20"/>
          <w:szCs w:val="20"/>
        </w:rPr>
        <w:t xml:space="preserve">, vložka </w:t>
      </w:r>
      <w:r w:rsidR="00180C20" w:rsidRPr="00D824AF">
        <w:rPr>
          <w:rFonts w:ascii="Verdana" w:hAnsi="Verdana" w:cs="Verdana"/>
          <w:sz w:val="20"/>
          <w:szCs w:val="20"/>
        </w:rPr>
        <w:t>58797</w:t>
      </w:r>
      <w:r w:rsidR="00E35997" w:rsidRPr="00D824AF">
        <w:rPr>
          <w:rFonts w:ascii="Verdana" w:hAnsi="Verdana" w:cs="Verdana"/>
          <w:sz w:val="20"/>
          <w:szCs w:val="20"/>
        </w:rPr>
        <w:t>.</w:t>
      </w:r>
    </w:p>
    <w:p w:rsidR="006E654A" w:rsidRPr="00D824AF" w:rsidRDefault="006E654A" w:rsidP="00726C00">
      <w:pPr>
        <w:jc w:val="both"/>
        <w:rPr>
          <w:rFonts w:ascii="Verdana" w:hAnsi="Verdana" w:cs="Verdana"/>
          <w:sz w:val="20"/>
          <w:szCs w:val="20"/>
        </w:rPr>
      </w:pPr>
    </w:p>
    <w:p w:rsidR="006E654A" w:rsidRPr="00D824AF" w:rsidRDefault="006E654A" w:rsidP="00726C00">
      <w:pPr>
        <w:ind w:left="1418" w:firstLine="709"/>
        <w:jc w:val="both"/>
        <w:rPr>
          <w:rFonts w:ascii="Verdana" w:hAnsi="Verdana" w:cs="Verdana"/>
          <w:sz w:val="20"/>
          <w:szCs w:val="20"/>
        </w:rPr>
      </w:pPr>
      <w:r w:rsidRPr="00D824AF">
        <w:rPr>
          <w:rFonts w:ascii="Verdana" w:hAnsi="Verdana" w:cs="Verdana"/>
          <w:sz w:val="20"/>
          <w:szCs w:val="20"/>
        </w:rPr>
        <w:t xml:space="preserve">zastoupený: </w:t>
      </w:r>
      <w:proofErr w:type="spellStart"/>
      <w:r w:rsidR="00632B68">
        <w:rPr>
          <w:rFonts w:ascii="Verdana" w:hAnsi="Verdana" w:cs="Verdana"/>
          <w:sz w:val="20"/>
          <w:szCs w:val="20"/>
        </w:rPr>
        <w:t>xxxxxxxxxxxxxxxxxxxxxxxx</w:t>
      </w:r>
      <w:proofErr w:type="spellEnd"/>
    </w:p>
    <w:p w:rsidR="006E654A" w:rsidRPr="00D824AF" w:rsidRDefault="006E654A" w:rsidP="00D1795C">
      <w:pPr>
        <w:ind w:left="1418" w:firstLine="709"/>
        <w:jc w:val="both"/>
        <w:rPr>
          <w:rFonts w:ascii="Verdana" w:hAnsi="Verdana" w:cs="Verdana"/>
          <w:sz w:val="20"/>
          <w:szCs w:val="20"/>
        </w:rPr>
      </w:pPr>
      <w:r w:rsidRPr="00D824AF">
        <w:rPr>
          <w:rFonts w:ascii="Verdana" w:hAnsi="Verdana" w:cs="Verdana"/>
          <w:sz w:val="20"/>
          <w:szCs w:val="20"/>
        </w:rPr>
        <w:t>Oprávněný jednat ve věcech:</w:t>
      </w:r>
    </w:p>
    <w:p w:rsidR="00156935" w:rsidRPr="00D824AF" w:rsidRDefault="00156935" w:rsidP="00156935">
      <w:pPr>
        <w:numPr>
          <w:ilvl w:val="0"/>
          <w:numId w:val="11"/>
        </w:numPr>
        <w:jc w:val="both"/>
        <w:rPr>
          <w:rFonts w:ascii="Verdana" w:hAnsi="Verdana" w:cs="Verdana"/>
          <w:sz w:val="20"/>
          <w:szCs w:val="20"/>
        </w:rPr>
      </w:pPr>
      <w:r w:rsidRPr="00D824AF">
        <w:rPr>
          <w:rFonts w:ascii="Verdana" w:hAnsi="Verdana" w:cs="Verdana"/>
          <w:sz w:val="20"/>
          <w:szCs w:val="20"/>
        </w:rPr>
        <w:t>Technických: ………………………</w:t>
      </w:r>
      <w:proofErr w:type="gramStart"/>
      <w:r w:rsidRPr="00D824AF">
        <w:rPr>
          <w:rFonts w:ascii="Verdana" w:hAnsi="Verdana" w:cs="Verdana"/>
          <w:sz w:val="20"/>
          <w:szCs w:val="20"/>
        </w:rPr>
        <w:t>…..</w:t>
      </w:r>
      <w:proofErr w:type="gramEnd"/>
    </w:p>
    <w:p w:rsidR="006E654A" w:rsidRPr="00173486" w:rsidRDefault="006E654A" w:rsidP="00726C00">
      <w:pPr>
        <w:ind w:left="1418" w:firstLine="709"/>
        <w:jc w:val="both"/>
        <w:rPr>
          <w:rFonts w:ascii="Verdana" w:hAnsi="Verdana" w:cs="Verdana"/>
          <w:sz w:val="20"/>
          <w:szCs w:val="20"/>
        </w:rPr>
      </w:pPr>
      <w:r w:rsidRPr="00D824AF">
        <w:rPr>
          <w:rFonts w:ascii="Verdana" w:hAnsi="Verdana" w:cs="Verdana"/>
          <w:sz w:val="20"/>
          <w:szCs w:val="20"/>
        </w:rPr>
        <w:t>(dále jen „objednatel“) na jedné straně</w:t>
      </w:r>
    </w:p>
    <w:p w:rsidR="006E654A" w:rsidRPr="00173486" w:rsidRDefault="006E654A" w:rsidP="00726C00">
      <w:pPr>
        <w:ind w:left="1418" w:firstLine="709"/>
        <w:jc w:val="both"/>
        <w:rPr>
          <w:rFonts w:ascii="Verdana" w:hAnsi="Verdana" w:cs="Verdana"/>
          <w:sz w:val="20"/>
          <w:szCs w:val="20"/>
        </w:rPr>
      </w:pPr>
    </w:p>
    <w:p w:rsidR="006E654A" w:rsidRPr="00173486" w:rsidRDefault="006E654A" w:rsidP="00726C00">
      <w:pPr>
        <w:ind w:left="1418" w:firstLine="709"/>
        <w:jc w:val="both"/>
        <w:rPr>
          <w:rFonts w:ascii="Verdana" w:hAnsi="Verdana" w:cs="Verdana"/>
          <w:sz w:val="20"/>
          <w:szCs w:val="20"/>
        </w:rPr>
      </w:pPr>
      <w:r w:rsidRPr="00173486">
        <w:rPr>
          <w:rFonts w:ascii="Verdana" w:hAnsi="Verdana" w:cs="Verdana"/>
          <w:sz w:val="20"/>
          <w:szCs w:val="20"/>
        </w:rPr>
        <w:t>a</w:t>
      </w:r>
    </w:p>
    <w:p w:rsidR="006E654A" w:rsidRPr="00173486" w:rsidRDefault="006E654A" w:rsidP="00726C00">
      <w:pPr>
        <w:jc w:val="both"/>
        <w:rPr>
          <w:rFonts w:ascii="Verdana" w:hAnsi="Verdana" w:cs="Verdana"/>
          <w:sz w:val="20"/>
          <w:szCs w:val="20"/>
        </w:rPr>
      </w:pPr>
    </w:p>
    <w:p w:rsidR="006E654A" w:rsidRPr="00173486" w:rsidRDefault="006E654A" w:rsidP="00726C00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6E654A" w:rsidRPr="00173486" w:rsidRDefault="006E654A" w:rsidP="00815C40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173486">
        <w:rPr>
          <w:rFonts w:ascii="Verdana" w:hAnsi="Verdana" w:cs="Verdana"/>
          <w:b/>
          <w:bCs/>
          <w:sz w:val="20"/>
          <w:szCs w:val="20"/>
        </w:rPr>
        <w:t xml:space="preserve">Zhotovitel: </w:t>
      </w:r>
      <w:r w:rsidRPr="00173486">
        <w:rPr>
          <w:rFonts w:ascii="Verdana" w:hAnsi="Verdana" w:cs="Verdana"/>
          <w:b/>
          <w:bCs/>
          <w:sz w:val="20"/>
          <w:szCs w:val="20"/>
        </w:rPr>
        <w:tab/>
      </w:r>
      <w:r w:rsidRPr="00173486">
        <w:rPr>
          <w:rFonts w:ascii="Verdana" w:hAnsi="Verdana" w:cs="Verdana"/>
          <w:b/>
          <w:bCs/>
          <w:sz w:val="20"/>
          <w:szCs w:val="20"/>
        </w:rPr>
        <w:tab/>
      </w:r>
      <w:r w:rsidR="00273858" w:rsidRPr="00173486">
        <w:rPr>
          <w:rFonts w:ascii="Verdana" w:hAnsi="Verdana" w:cs="Verdana"/>
          <w:b/>
          <w:bCs/>
          <w:sz w:val="20"/>
          <w:szCs w:val="20"/>
        </w:rPr>
        <w:t>K&amp;K TECHNOLOGY</w:t>
      </w:r>
      <w:r w:rsidRPr="00173486">
        <w:rPr>
          <w:rFonts w:ascii="Verdana" w:hAnsi="Verdana" w:cs="Verdana"/>
          <w:b/>
          <w:bCs/>
          <w:sz w:val="20"/>
          <w:szCs w:val="20"/>
        </w:rPr>
        <w:t xml:space="preserve"> a.s.</w:t>
      </w:r>
    </w:p>
    <w:p w:rsidR="006E654A" w:rsidRPr="00173486" w:rsidRDefault="006E654A" w:rsidP="00815C40">
      <w:pPr>
        <w:ind w:left="1418" w:firstLine="709"/>
        <w:jc w:val="both"/>
        <w:rPr>
          <w:rFonts w:ascii="Verdana" w:hAnsi="Verdana" w:cs="Verdana"/>
          <w:sz w:val="20"/>
          <w:szCs w:val="20"/>
        </w:rPr>
      </w:pPr>
      <w:r w:rsidRPr="00173486">
        <w:rPr>
          <w:rFonts w:ascii="Verdana" w:hAnsi="Verdana" w:cs="Verdana"/>
          <w:sz w:val="20"/>
          <w:szCs w:val="20"/>
        </w:rPr>
        <w:t>IČ: 64833186</w:t>
      </w:r>
    </w:p>
    <w:p w:rsidR="006E654A" w:rsidRPr="00173486" w:rsidRDefault="00B4199B" w:rsidP="00815C40">
      <w:pPr>
        <w:ind w:left="1418" w:firstLine="709"/>
        <w:jc w:val="both"/>
        <w:rPr>
          <w:rFonts w:ascii="Verdana" w:hAnsi="Verdana" w:cs="Verdana"/>
          <w:sz w:val="20"/>
          <w:szCs w:val="20"/>
        </w:rPr>
      </w:pPr>
      <w:r w:rsidRPr="00173486">
        <w:rPr>
          <w:rFonts w:ascii="Verdana" w:hAnsi="Verdana" w:cs="Verdana"/>
          <w:sz w:val="20"/>
          <w:szCs w:val="20"/>
        </w:rPr>
        <w:t>DIČ: CZ</w:t>
      </w:r>
      <w:r w:rsidR="006E654A" w:rsidRPr="00173486">
        <w:rPr>
          <w:rFonts w:ascii="Verdana" w:hAnsi="Verdana" w:cs="Verdana"/>
          <w:sz w:val="20"/>
          <w:szCs w:val="20"/>
        </w:rPr>
        <w:t>64833186</w:t>
      </w:r>
    </w:p>
    <w:p w:rsidR="006E654A" w:rsidRPr="00173486" w:rsidRDefault="006E654A" w:rsidP="00815C40">
      <w:pPr>
        <w:ind w:left="1418" w:firstLine="709"/>
        <w:jc w:val="both"/>
        <w:rPr>
          <w:rFonts w:ascii="Verdana" w:hAnsi="Verdana" w:cs="Verdana"/>
          <w:sz w:val="20"/>
          <w:szCs w:val="20"/>
        </w:rPr>
      </w:pPr>
      <w:r w:rsidRPr="00173486">
        <w:rPr>
          <w:rFonts w:ascii="Verdana" w:hAnsi="Verdana" w:cs="Verdana"/>
          <w:sz w:val="20"/>
          <w:szCs w:val="20"/>
        </w:rPr>
        <w:t>se sídlem:</w:t>
      </w:r>
      <w:r w:rsidR="00B4199B" w:rsidRPr="00173486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173486">
        <w:rPr>
          <w:rFonts w:ascii="Verdana" w:hAnsi="Verdana" w:cs="Verdana"/>
          <w:sz w:val="20"/>
          <w:szCs w:val="20"/>
        </w:rPr>
        <w:t>Koldinova</w:t>
      </w:r>
      <w:proofErr w:type="spellEnd"/>
      <w:r w:rsidRPr="00173486">
        <w:rPr>
          <w:rFonts w:ascii="Verdana" w:hAnsi="Verdana" w:cs="Verdana"/>
          <w:sz w:val="20"/>
          <w:szCs w:val="20"/>
        </w:rPr>
        <w:t xml:space="preserve"> 672, 339 01 Klatovy II.</w:t>
      </w:r>
    </w:p>
    <w:p w:rsidR="006E654A" w:rsidRPr="00173486" w:rsidRDefault="006E654A" w:rsidP="00815C40">
      <w:pPr>
        <w:ind w:left="1418" w:firstLine="709"/>
        <w:jc w:val="both"/>
        <w:rPr>
          <w:rFonts w:ascii="Verdana" w:hAnsi="Verdana" w:cs="Verdana"/>
          <w:sz w:val="20"/>
          <w:szCs w:val="20"/>
        </w:rPr>
      </w:pPr>
      <w:r w:rsidRPr="00173486">
        <w:rPr>
          <w:rFonts w:ascii="Verdana" w:hAnsi="Verdana" w:cs="Verdana"/>
          <w:sz w:val="20"/>
          <w:szCs w:val="20"/>
        </w:rPr>
        <w:t xml:space="preserve">Telefonní spojení: </w:t>
      </w:r>
      <w:proofErr w:type="spellStart"/>
      <w:r w:rsidR="00632B68">
        <w:rPr>
          <w:rFonts w:ascii="Verdana" w:hAnsi="Verdana" w:cs="Verdana"/>
          <w:sz w:val="20"/>
          <w:szCs w:val="20"/>
        </w:rPr>
        <w:t>xxxxxxxxxxxxxxxxxx</w:t>
      </w:r>
      <w:proofErr w:type="spellEnd"/>
    </w:p>
    <w:p w:rsidR="006E654A" w:rsidRPr="00173486" w:rsidRDefault="006E654A" w:rsidP="00815C40">
      <w:pPr>
        <w:ind w:left="1418" w:firstLine="709"/>
        <w:jc w:val="both"/>
        <w:rPr>
          <w:rFonts w:ascii="Verdana" w:hAnsi="Verdana" w:cs="Verdana"/>
          <w:sz w:val="20"/>
          <w:szCs w:val="20"/>
        </w:rPr>
      </w:pPr>
    </w:p>
    <w:p w:rsidR="006E654A" w:rsidRPr="00173486" w:rsidRDefault="006E654A" w:rsidP="00815C40">
      <w:pPr>
        <w:ind w:left="1418" w:firstLine="709"/>
        <w:jc w:val="both"/>
        <w:rPr>
          <w:rFonts w:ascii="Verdana" w:hAnsi="Verdana" w:cs="Verdana"/>
          <w:sz w:val="20"/>
          <w:szCs w:val="20"/>
        </w:rPr>
      </w:pPr>
      <w:r w:rsidRPr="00173486">
        <w:rPr>
          <w:rFonts w:ascii="Verdana" w:hAnsi="Verdana" w:cs="Verdana"/>
          <w:sz w:val="20"/>
          <w:szCs w:val="20"/>
        </w:rPr>
        <w:t xml:space="preserve">Bankovní spojení: </w:t>
      </w:r>
      <w:proofErr w:type="spellStart"/>
      <w:r w:rsidR="00632B68">
        <w:rPr>
          <w:rFonts w:ascii="Verdana" w:hAnsi="Verdana" w:cs="Verdana"/>
          <w:sz w:val="20"/>
          <w:szCs w:val="20"/>
        </w:rPr>
        <w:t>xxxxxxxxxxxxxxxxxxxx</w:t>
      </w:r>
      <w:proofErr w:type="spellEnd"/>
    </w:p>
    <w:p w:rsidR="006E654A" w:rsidRPr="00173486" w:rsidRDefault="006E654A" w:rsidP="00815C40">
      <w:pPr>
        <w:ind w:left="1418" w:firstLine="709"/>
        <w:jc w:val="both"/>
        <w:rPr>
          <w:rFonts w:ascii="Verdana" w:hAnsi="Verdana" w:cs="Verdana"/>
          <w:sz w:val="20"/>
          <w:szCs w:val="20"/>
        </w:rPr>
      </w:pPr>
      <w:r w:rsidRPr="00173486">
        <w:rPr>
          <w:rFonts w:ascii="Verdana" w:hAnsi="Verdana" w:cs="Verdana"/>
          <w:sz w:val="20"/>
          <w:szCs w:val="20"/>
        </w:rPr>
        <w:t xml:space="preserve">Číslo </w:t>
      </w:r>
      <w:proofErr w:type="spellStart"/>
      <w:r w:rsidRPr="00173486">
        <w:rPr>
          <w:rFonts w:ascii="Verdana" w:hAnsi="Verdana" w:cs="Verdana"/>
          <w:sz w:val="20"/>
          <w:szCs w:val="20"/>
        </w:rPr>
        <w:t>účtu:</w:t>
      </w:r>
      <w:r w:rsidR="00632B68">
        <w:rPr>
          <w:rFonts w:ascii="Verdana" w:hAnsi="Verdana" w:cs="Verdana"/>
          <w:sz w:val="20"/>
          <w:szCs w:val="20"/>
        </w:rPr>
        <w:t>xxxxxxxxxxxxxxxxxxxxxxxxx</w:t>
      </w:r>
      <w:proofErr w:type="spellEnd"/>
    </w:p>
    <w:p w:rsidR="006E654A" w:rsidRPr="00173486" w:rsidRDefault="006E654A" w:rsidP="00815C40">
      <w:pPr>
        <w:jc w:val="both"/>
        <w:rPr>
          <w:rFonts w:ascii="Verdana" w:hAnsi="Verdana" w:cs="Verdana"/>
          <w:sz w:val="20"/>
          <w:szCs w:val="20"/>
        </w:rPr>
      </w:pPr>
      <w:r w:rsidRPr="00173486">
        <w:rPr>
          <w:rFonts w:ascii="Verdana" w:hAnsi="Verdana" w:cs="Verdana"/>
          <w:sz w:val="20"/>
          <w:szCs w:val="20"/>
        </w:rPr>
        <w:tab/>
      </w:r>
    </w:p>
    <w:p w:rsidR="006E654A" w:rsidRPr="00173486" w:rsidRDefault="006E654A" w:rsidP="00815C40">
      <w:pPr>
        <w:ind w:left="2127"/>
        <w:jc w:val="both"/>
        <w:rPr>
          <w:rFonts w:ascii="Verdana" w:hAnsi="Verdana" w:cs="Verdana"/>
          <w:sz w:val="20"/>
          <w:szCs w:val="20"/>
        </w:rPr>
      </w:pPr>
      <w:r w:rsidRPr="00173486">
        <w:rPr>
          <w:rFonts w:ascii="Verdana" w:hAnsi="Verdana" w:cs="Verdana"/>
          <w:sz w:val="20"/>
          <w:szCs w:val="20"/>
        </w:rPr>
        <w:t>Společnost zapsaná v obchodním rejstříku vedeném Krajským soudem v Plzni, oddíl B, vložka 531</w:t>
      </w:r>
    </w:p>
    <w:p w:rsidR="006E654A" w:rsidRPr="00173486" w:rsidRDefault="006E654A" w:rsidP="00815C40">
      <w:pPr>
        <w:jc w:val="both"/>
        <w:rPr>
          <w:rFonts w:ascii="Verdana" w:hAnsi="Verdana" w:cs="Verdana"/>
          <w:sz w:val="20"/>
          <w:szCs w:val="20"/>
        </w:rPr>
      </w:pPr>
    </w:p>
    <w:p w:rsidR="00857978" w:rsidRPr="00173486" w:rsidRDefault="006E654A" w:rsidP="00815C40">
      <w:pPr>
        <w:ind w:left="1418" w:firstLine="709"/>
        <w:jc w:val="both"/>
        <w:rPr>
          <w:rFonts w:ascii="Verdana" w:hAnsi="Verdana" w:cs="Verdana"/>
          <w:sz w:val="20"/>
          <w:szCs w:val="20"/>
        </w:rPr>
      </w:pPr>
      <w:r w:rsidRPr="00173486">
        <w:rPr>
          <w:rFonts w:ascii="Verdana" w:hAnsi="Verdana" w:cs="Verdana"/>
          <w:sz w:val="20"/>
          <w:szCs w:val="20"/>
        </w:rPr>
        <w:t xml:space="preserve">zastoupený: </w:t>
      </w:r>
      <w:proofErr w:type="spellStart"/>
      <w:r w:rsidR="00632B68">
        <w:rPr>
          <w:rFonts w:ascii="Verdana" w:hAnsi="Verdana" w:cs="Verdana"/>
          <w:sz w:val="20"/>
          <w:szCs w:val="20"/>
        </w:rPr>
        <w:t>xxxxxxxxxxxxxxxxxxxxxxxxxxx</w:t>
      </w:r>
      <w:proofErr w:type="spellEnd"/>
    </w:p>
    <w:p w:rsidR="006E654A" w:rsidRPr="00173486" w:rsidRDefault="00632B68" w:rsidP="00815C40">
      <w:pPr>
        <w:ind w:left="1418" w:firstLine="709"/>
        <w:jc w:val="both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sz w:val="20"/>
          <w:szCs w:val="20"/>
        </w:rPr>
        <w:t>xxxxxxxxxxxxxxxxxxx</w:t>
      </w:r>
      <w:proofErr w:type="spellEnd"/>
    </w:p>
    <w:p w:rsidR="006E654A" w:rsidRPr="00173486" w:rsidRDefault="006E654A" w:rsidP="00815C40">
      <w:pPr>
        <w:ind w:left="1418" w:firstLine="709"/>
        <w:jc w:val="both"/>
        <w:rPr>
          <w:rFonts w:ascii="Verdana" w:hAnsi="Verdana" w:cs="Verdana"/>
          <w:sz w:val="20"/>
          <w:szCs w:val="20"/>
        </w:rPr>
      </w:pPr>
      <w:r w:rsidRPr="00173486">
        <w:rPr>
          <w:rFonts w:ascii="Verdana" w:hAnsi="Verdana" w:cs="Verdana"/>
          <w:sz w:val="20"/>
          <w:szCs w:val="20"/>
        </w:rPr>
        <w:t>Oprávněný jednat ve věcech:</w:t>
      </w:r>
    </w:p>
    <w:p w:rsidR="006E654A" w:rsidRPr="00173486" w:rsidRDefault="006E654A" w:rsidP="0031362F">
      <w:pPr>
        <w:pStyle w:val="Odstavecseseznamem"/>
        <w:numPr>
          <w:ilvl w:val="0"/>
          <w:numId w:val="11"/>
        </w:numPr>
        <w:jc w:val="both"/>
        <w:rPr>
          <w:rFonts w:ascii="Verdana" w:hAnsi="Verdana" w:cs="Verdana"/>
          <w:sz w:val="20"/>
          <w:szCs w:val="20"/>
        </w:rPr>
      </w:pPr>
      <w:r w:rsidRPr="00173486">
        <w:rPr>
          <w:rFonts w:ascii="Verdana" w:hAnsi="Verdana" w:cs="Verdana"/>
          <w:sz w:val="20"/>
          <w:szCs w:val="20"/>
        </w:rPr>
        <w:t xml:space="preserve">Technických:  </w:t>
      </w:r>
      <w:proofErr w:type="spellStart"/>
      <w:r w:rsidR="00632B68">
        <w:rPr>
          <w:rFonts w:ascii="Verdana" w:hAnsi="Verdana" w:cs="Verdana"/>
          <w:sz w:val="20"/>
          <w:szCs w:val="20"/>
        </w:rPr>
        <w:t>xxxxxxxxxxxxxxxxxxxxxxxxxxxxx</w:t>
      </w:r>
      <w:proofErr w:type="spellEnd"/>
    </w:p>
    <w:p w:rsidR="006E654A" w:rsidRPr="00173486" w:rsidRDefault="006E654A" w:rsidP="00726C00">
      <w:pPr>
        <w:ind w:left="1418" w:firstLine="709"/>
        <w:jc w:val="both"/>
        <w:rPr>
          <w:rFonts w:ascii="Verdana" w:hAnsi="Verdana" w:cs="Verdana"/>
          <w:sz w:val="20"/>
          <w:szCs w:val="20"/>
        </w:rPr>
      </w:pPr>
      <w:r w:rsidRPr="00173486">
        <w:rPr>
          <w:rFonts w:ascii="Verdana" w:hAnsi="Verdana" w:cs="Verdana"/>
          <w:sz w:val="20"/>
          <w:szCs w:val="20"/>
        </w:rPr>
        <w:t>(dále jen „zhotovitel“) na straně druhé</w:t>
      </w:r>
    </w:p>
    <w:p w:rsidR="006E654A" w:rsidRPr="00173486" w:rsidRDefault="006E654A" w:rsidP="00726C00">
      <w:pPr>
        <w:ind w:left="1418" w:firstLine="709"/>
        <w:jc w:val="both"/>
        <w:rPr>
          <w:rFonts w:ascii="Verdana" w:hAnsi="Verdana" w:cs="Verdana"/>
          <w:sz w:val="20"/>
          <w:szCs w:val="20"/>
        </w:rPr>
      </w:pPr>
    </w:p>
    <w:p w:rsidR="006E654A" w:rsidRPr="00173486" w:rsidRDefault="006E654A" w:rsidP="00726C00">
      <w:pPr>
        <w:jc w:val="both"/>
        <w:rPr>
          <w:rFonts w:ascii="Verdana" w:hAnsi="Verdana" w:cs="Verdana"/>
          <w:sz w:val="20"/>
          <w:szCs w:val="20"/>
        </w:rPr>
      </w:pPr>
      <w:r w:rsidRPr="00173486">
        <w:rPr>
          <w:rFonts w:ascii="Verdana" w:hAnsi="Verdana" w:cs="Verdana"/>
          <w:sz w:val="20"/>
          <w:szCs w:val="20"/>
        </w:rPr>
        <w:t>společně dále nazývány též „smluvní strany“</w:t>
      </w:r>
    </w:p>
    <w:p w:rsidR="006E654A" w:rsidRPr="00173486" w:rsidRDefault="006E654A" w:rsidP="00726C00">
      <w:pPr>
        <w:spacing w:after="120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6E654A" w:rsidRPr="00173486" w:rsidRDefault="006E654A" w:rsidP="004C1CBE">
      <w:pPr>
        <w:spacing w:after="120"/>
        <w:jc w:val="both"/>
        <w:rPr>
          <w:rFonts w:ascii="Verdana" w:hAnsi="Verdana" w:cs="Verdana"/>
          <w:b/>
          <w:bCs/>
          <w:sz w:val="20"/>
          <w:szCs w:val="20"/>
        </w:rPr>
      </w:pPr>
      <w:r w:rsidRPr="00173486">
        <w:rPr>
          <w:rFonts w:ascii="Verdana" w:hAnsi="Verdana" w:cs="Verdana"/>
          <w:sz w:val="20"/>
          <w:szCs w:val="20"/>
        </w:rPr>
        <w:t>uzavírají v souladu s </w:t>
      </w:r>
      <w:proofErr w:type="spellStart"/>
      <w:r w:rsidRPr="00173486">
        <w:rPr>
          <w:rFonts w:ascii="Verdana" w:hAnsi="Verdana" w:cs="Verdana"/>
          <w:sz w:val="20"/>
          <w:szCs w:val="20"/>
        </w:rPr>
        <w:t>ust</w:t>
      </w:r>
      <w:proofErr w:type="spellEnd"/>
      <w:r w:rsidRPr="00173486">
        <w:rPr>
          <w:rFonts w:ascii="Verdana" w:hAnsi="Verdana" w:cs="Verdana"/>
          <w:sz w:val="20"/>
          <w:szCs w:val="20"/>
        </w:rPr>
        <w:t xml:space="preserve">. § 2586 a násl. zákona č. 89/2012 Sb., občanského zákoníku, v platném znění (dále jen „občanský zákoník“), tuto </w:t>
      </w:r>
      <w:r w:rsidRPr="00173486">
        <w:rPr>
          <w:rFonts w:ascii="Verdana" w:hAnsi="Verdana" w:cs="Verdana"/>
          <w:b/>
          <w:bCs/>
          <w:sz w:val="20"/>
          <w:szCs w:val="20"/>
        </w:rPr>
        <w:t>smlouvu o dílo.</w:t>
      </w:r>
    </w:p>
    <w:p w:rsidR="006E654A" w:rsidRPr="00173486" w:rsidRDefault="006E654A" w:rsidP="00B55174">
      <w:pPr>
        <w:pStyle w:val="slovanseznam"/>
        <w:numPr>
          <w:ilvl w:val="0"/>
          <w:numId w:val="0"/>
        </w:numPr>
        <w:spacing w:before="0" w:after="0"/>
        <w:ind w:left="720"/>
        <w:jc w:val="center"/>
        <w:rPr>
          <w:rFonts w:ascii="Verdana" w:hAnsi="Verdana" w:cs="Verdana"/>
          <w:sz w:val="20"/>
          <w:szCs w:val="20"/>
        </w:rPr>
      </w:pPr>
    </w:p>
    <w:p w:rsidR="00FD3CCB" w:rsidRPr="00173486" w:rsidRDefault="00FD3CCB" w:rsidP="00B55174">
      <w:pPr>
        <w:pStyle w:val="slovanseznam"/>
        <w:numPr>
          <w:ilvl w:val="0"/>
          <w:numId w:val="0"/>
        </w:numPr>
        <w:spacing w:before="0" w:after="0"/>
        <w:ind w:left="720"/>
        <w:jc w:val="center"/>
        <w:rPr>
          <w:rFonts w:ascii="Verdana" w:hAnsi="Verdana" w:cs="Verdana"/>
          <w:sz w:val="20"/>
          <w:szCs w:val="20"/>
        </w:rPr>
      </w:pPr>
    </w:p>
    <w:p w:rsidR="006E654A" w:rsidRPr="00173486" w:rsidRDefault="006E654A" w:rsidP="00B26E18">
      <w:pPr>
        <w:pStyle w:val="Seznamsodrkami2"/>
        <w:numPr>
          <w:ilvl w:val="0"/>
          <w:numId w:val="13"/>
        </w:numPr>
      </w:pPr>
      <w:r w:rsidRPr="00173486">
        <w:t>Předmět díla</w:t>
      </w:r>
    </w:p>
    <w:p w:rsidR="006E654A" w:rsidRPr="00173486" w:rsidRDefault="006E654A" w:rsidP="00EB7B6E">
      <w:pPr>
        <w:pStyle w:val="Seznamsodrkami2"/>
        <w:numPr>
          <w:ilvl w:val="3"/>
          <w:numId w:val="7"/>
        </w:numPr>
        <w:rPr>
          <w:rFonts w:cs="Times New Roman"/>
          <w:b/>
        </w:rPr>
      </w:pPr>
      <w:r w:rsidRPr="00173486">
        <w:lastRenderedPageBreak/>
        <w:t>Zhotovitel se zavazuje, že za podmínek stanovených touto smlouvou</w:t>
      </w:r>
      <w:r w:rsidR="009D05EA" w:rsidRPr="00173486">
        <w:t xml:space="preserve"> </w:t>
      </w:r>
      <w:r w:rsidRPr="00173486">
        <w:t xml:space="preserve">provede na svůj náklad a nebezpečí pro objednatele Dílo </w:t>
      </w:r>
      <w:r w:rsidR="009D05EA" w:rsidRPr="00173486">
        <w:t>„</w:t>
      </w:r>
      <w:r w:rsidR="00E034AC" w:rsidRPr="00173486">
        <w:t xml:space="preserve">BPS Vyškov – rekonstrukce </w:t>
      </w:r>
      <w:proofErr w:type="spellStart"/>
      <w:r w:rsidR="00E034AC" w:rsidRPr="00173486">
        <w:t>biofiltru</w:t>
      </w:r>
      <w:proofErr w:type="spellEnd"/>
      <w:r w:rsidR="00E034AC" w:rsidRPr="00173486">
        <w:t xml:space="preserve"> a </w:t>
      </w:r>
      <w:proofErr w:type="spellStart"/>
      <w:r w:rsidR="00E034AC" w:rsidRPr="00173486">
        <w:t>dofermentoru</w:t>
      </w:r>
      <w:proofErr w:type="spellEnd"/>
      <w:r w:rsidR="009D05EA" w:rsidRPr="00173486">
        <w:t xml:space="preserve">“ </w:t>
      </w:r>
      <w:r w:rsidRPr="00173486">
        <w:t xml:space="preserve">specifikované v odstavci 2 tohoto článku a objednatel se zavazuje řádně a včas provedené Dílo, prosté vad a nedodělků, převzít a zaplatit zhotoviteli cenu za Dílo ve výši uvedené v článku </w:t>
      </w:r>
      <w:r w:rsidR="0077784A" w:rsidRPr="00173486">
        <w:t>I</w:t>
      </w:r>
      <w:r w:rsidRPr="00173486">
        <w:t>V. této smlouvy.</w:t>
      </w:r>
    </w:p>
    <w:p w:rsidR="006E654A" w:rsidRPr="00173486" w:rsidRDefault="006E654A" w:rsidP="00EB7B6E">
      <w:pPr>
        <w:pStyle w:val="Seznamsodrkami2"/>
        <w:numPr>
          <w:ilvl w:val="3"/>
          <w:numId w:val="7"/>
        </w:numPr>
        <w:rPr>
          <w:b/>
        </w:rPr>
      </w:pPr>
      <w:r w:rsidRPr="00173486">
        <w:t>Dílem dle této smlouvy se rozumí:</w:t>
      </w:r>
    </w:p>
    <w:p w:rsidR="00BE52EE" w:rsidRPr="00173486" w:rsidRDefault="003F2813" w:rsidP="00BE52EE">
      <w:pPr>
        <w:pStyle w:val="Odstavecseseznamem"/>
        <w:numPr>
          <w:ilvl w:val="1"/>
          <w:numId w:val="18"/>
        </w:numPr>
        <w:spacing w:before="180"/>
        <w:ind w:left="993" w:hanging="283"/>
        <w:jc w:val="both"/>
        <w:rPr>
          <w:rFonts w:ascii="Verdana" w:hAnsi="Verdana" w:cs="Arial Narrow"/>
          <w:b/>
          <w:sz w:val="20"/>
          <w:szCs w:val="20"/>
          <w:u w:val="single"/>
        </w:rPr>
      </w:pPr>
      <w:r w:rsidRPr="00173486">
        <w:rPr>
          <w:rFonts w:ascii="Verdana" w:hAnsi="Verdana" w:cs="Arial Narrow"/>
          <w:b/>
          <w:sz w:val="20"/>
          <w:szCs w:val="20"/>
          <w:u w:val="single"/>
        </w:rPr>
        <w:t xml:space="preserve">Rekonstrukce nádrže </w:t>
      </w:r>
      <w:proofErr w:type="spellStart"/>
      <w:r w:rsidRPr="00173486">
        <w:rPr>
          <w:rFonts w:ascii="Verdana" w:hAnsi="Verdana" w:cs="Arial Narrow"/>
          <w:b/>
          <w:sz w:val="20"/>
          <w:szCs w:val="20"/>
          <w:u w:val="single"/>
        </w:rPr>
        <w:t>dofermentoru</w:t>
      </w:r>
      <w:proofErr w:type="spellEnd"/>
    </w:p>
    <w:p w:rsidR="003F2813" w:rsidRPr="00173486" w:rsidRDefault="00BE52EE" w:rsidP="00BE52EE">
      <w:pPr>
        <w:pStyle w:val="Odstavecseseznamem"/>
        <w:spacing w:before="180"/>
        <w:ind w:left="709"/>
        <w:jc w:val="both"/>
        <w:rPr>
          <w:rFonts w:ascii="Verdana" w:hAnsi="Verdana" w:cs="Arial Narrow"/>
          <w:b/>
          <w:sz w:val="20"/>
          <w:szCs w:val="20"/>
          <w:u w:val="single"/>
        </w:rPr>
      </w:pPr>
      <w:r w:rsidRPr="00173486">
        <w:rPr>
          <w:rFonts w:ascii="Verdana" w:hAnsi="Verdana" w:cs="Arial Narrow"/>
          <w:sz w:val="20"/>
          <w:szCs w:val="20"/>
        </w:rPr>
        <w:t>D</w:t>
      </w:r>
      <w:r w:rsidR="003F2813" w:rsidRPr="00173486">
        <w:rPr>
          <w:rFonts w:ascii="Verdana" w:hAnsi="Verdana" w:cs="Arial Narrow"/>
          <w:sz w:val="20"/>
          <w:szCs w:val="20"/>
        </w:rPr>
        <w:t xml:space="preserve">etailní technický </w:t>
      </w:r>
      <w:r w:rsidR="007B4E96" w:rsidRPr="00173486">
        <w:rPr>
          <w:rFonts w:ascii="Verdana" w:hAnsi="Verdana" w:cs="Arial Narrow"/>
          <w:sz w:val="20"/>
          <w:szCs w:val="20"/>
        </w:rPr>
        <w:t xml:space="preserve">popis viz příloha </w:t>
      </w:r>
      <w:proofErr w:type="gramStart"/>
      <w:r w:rsidR="007B4E96" w:rsidRPr="00173486">
        <w:rPr>
          <w:rFonts w:ascii="Verdana" w:hAnsi="Verdana" w:cs="Arial Narrow"/>
          <w:sz w:val="20"/>
          <w:szCs w:val="20"/>
        </w:rPr>
        <w:t>č.1</w:t>
      </w:r>
      <w:proofErr w:type="gramEnd"/>
    </w:p>
    <w:p w:rsidR="00035D50" w:rsidRPr="00173486" w:rsidRDefault="007B4E96" w:rsidP="00035D50">
      <w:pPr>
        <w:pStyle w:val="Odstavecseseznamem"/>
        <w:numPr>
          <w:ilvl w:val="1"/>
          <w:numId w:val="18"/>
        </w:numPr>
        <w:spacing w:before="180"/>
        <w:ind w:left="993" w:hanging="283"/>
        <w:jc w:val="both"/>
        <w:rPr>
          <w:rFonts w:ascii="Verdana" w:hAnsi="Verdana" w:cs="Arial Narrow"/>
          <w:b/>
          <w:sz w:val="20"/>
          <w:szCs w:val="20"/>
          <w:u w:val="single"/>
        </w:rPr>
      </w:pPr>
      <w:r w:rsidRPr="00173486">
        <w:rPr>
          <w:rFonts w:ascii="Verdana" w:hAnsi="Verdana" w:cs="Arial Narrow"/>
          <w:b/>
          <w:sz w:val="20"/>
          <w:szCs w:val="20"/>
          <w:u w:val="single"/>
        </w:rPr>
        <w:t xml:space="preserve">Dodávka a montáž nosné konstrukce se štěrbinovými rošty </w:t>
      </w:r>
      <w:proofErr w:type="spellStart"/>
      <w:r w:rsidRPr="00173486">
        <w:rPr>
          <w:rFonts w:ascii="Verdana" w:hAnsi="Verdana" w:cs="Arial Narrow"/>
          <w:b/>
          <w:sz w:val="20"/>
          <w:szCs w:val="20"/>
          <w:u w:val="single"/>
        </w:rPr>
        <w:t>biofiltru</w:t>
      </w:r>
      <w:proofErr w:type="spellEnd"/>
    </w:p>
    <w:p w:rsidR="00035D50" w:rsidRPr="00173486" w:rsidRDefault="00035D50" w:rsidP="00035D50">
      <w:pPr>
        <w:pStyle w:val="Odstavecseseznamem"/>
        <w:spacing w:before="120"/>
        <w:jc w:val="both"/>
        <w:rPr>
          <w:rFonts w:ascii="Verdana" w:hAnsi="Verdana" w:cs="Arial Narrow"/>
          <w:sz w:val="20"/>
          <w:szCs w:val="20"/>
        </w:rPr>
      </w:pPr>
      <w:r w:rsidRPr="00173486">
        <w:rPr>
          <w:rFonts w:ascii="Verdana" w:hAnsi="Verdana" w:cs="Arial Narrow"/>
          <w:sz w:val="20"/>
          <w:szCs w:val="20"/>
        </w:rPr>
        <w:t xml:space="preserve">Pro omezení šíření zápachu je navržena kompletní rekonstrukce stávajícího </w:t>
      </w:r>
      <w:proofErr w:type="spellStart"/>
      <w:r w:rsidRPr="00173486">
        <w:rPr>
          <w:rFonts w:ascii="Verdana" w:hAnsi="Verdana" w:cs="Arial Narrow"/>
          <w:sz w:val="20"/>
          <w:szCs w:val="20"/>
        </w:rPr>
        <w:t>biofiltru</w:t>
      </w:r>
      <w:proofErr w:type="spellEnd"/>
      <w:r w:rsidRPr="00173486">
        <w:rPr>
          <w:rFonts w:ascii="Verdana" w:hAnsi="Verdana" w:cs="Arial Narrow"/>
          <w:sz w:val="20"/>
          <w:szCs w:val="20"/>
        </w:rPr>
        <w:t xml:space="preserve">, včetně nové biologické filtrační náplně, její zavlažování vodou, nových bočních stěn a nového zastřešení celé plochy </w:t>
      </w:r>
      <w:proofErr w:type="spellStart"/>
      <w:r w:rsidRPr="00173486">
        <w:rPr>
          <w:rFonts w:ascii="Verdana" w:hAnsi="Verdana" w:cs="Arial Narrow"/>
          <w:sz w:val="20"/>
          <w:szCs w:val="20"/>
        </w:rPr>
        <w:t>biofiltru</w:t>
      </w:r>
      <w:proofErr w:type="spellEnd"/>
      <w:r w:rsidRPr="00173486">
        <w:rPr>
          <w:rFonts w:ascii="Verdana" w:hAnsi="Verdana" w:cs="Arial Narrow"/>
          <w:sz w:val="20"/>
          <w:szCs w:val="20"/>
        </w:rPr>
        <w:t xml:space="preserve">. Kapacitně bude nový </w:t>
      </w:r>
      <w:proofErr w:type="spellStart"/>
      <w:r w:rsidRPr="00173486">
        <w:rPr>
          <w:rFonts w:ascii="Verdana" w:hAnsi="Verdana" w:cs="Arial Narrow"/>
          <w:sz w:val="20"/>
          <w:szCs w:val="20"/>
        </w:rPr>
        <w:t>biofiltr</w:t>
      </w:r>
      <w:proofErr w:type="spellEnd"/>
      <w:r w:rsidRPr="00173486">
        <w:rPr>
          <w:rFonts w:ascii="Verdana" w:hAnsi="Verdana" w:cs="Arial Narrow"/>
          <w:sz w:val="20"/>
          <w:szCs w:val="20"/>
        </w:rPr>
        <w:t xml:space="preserve"> dimenzován na původní projektované výpočtové množství odtahovaného vzduchu 15 000 m3/h. </w:t>
      </w:r>
    </w:p>
    <w:p w:rsidR="00035D50" w:rsidRPr="00173486" w:rsidRDefault="00035D50" w:rsidP="00035D50">
      <w:pPr>
        <w:pStyle w:val="Odstavecseseznamem"/>
        <w:spacing w:before="120"/>
        <w:jc w:val="both"/>
        <w:rPr>
          <w:rFonts w:ascii="Verdana" w:hAnsi="Verdana" w:cs="Arial Narrow"/>
          <w:sz w:val="20"/>
          <w:szCs w:val="20"/>
          <w:u w:val="single"/>
        </w:rPr>
      </w:pPr>
      <w:r w:rsidRPr="00173486">
        <w:rPr>
          <w:rFonts w:ascii="Verdana" w:hAnsi="Verdana" w:cs="Arial Narrow"/>
          <w:sz w:val="20"/>
          <w:szCs w:val="20"/>
          <w:u w:val="single"/>
        </w:rPr>
        <w:t xml:space="preserve">Předmětem díla dle této </w:t>
      </w:r>
      <w:proofErr w:type="spellStart"/>
      <w:r w:rsidRPr="00173486">
        <w:rPr>
          <w:rFonts w:ascii="Verdana" w:hAnsi="Verdana" w:cs="Arial Narrow"/>
          <w:sz w:val="20"/>
          <w:szCs w:val="20"/>
          <w:u w:val="single"/>
        </w:rPr>
        <w:t>SoD</w:t>
      </w:r>
      <w:proofErr w:type="spellEnd"/>
      <w:r w:rsidRPr="00173486">
        <w:rPr>
          <w:rFonts w:ascii="Verdana" w:hAnsi="Verdana" w:cs="Arial Narrow"/>
          <w:sz w:val="20"/>
          <w:szCs w:val="20"/>
          <w:u w:val="single"/>
        </w:rPr>
        <w:t xml:space="preserve"> je:</w:t>
      </w:r>
    </w:p>
    <w:p w:rsidR="00035D50" w:rsidRPr="00173486" w:rsidRDefault="00035D50" w:rsidP="00CE76AE">
      <w:pPr>
        <w:pStyle w:val="Odstavecseseznamem"/>
        <w:numPr>
          <w:ilvl w:val="0"/>
          <w:numId w:val="19"/>
        </w:numPr>
        <w:jc w:val="both"/>
        <w:rPr>
          <w:rFonts w:ascii="Verdana" w:hAnsi="Verdana" w:cs="Arial Narrow"/>
          <w:sz w:val="20"/>
          <w:szCs w:val="20"/>
        </w:rPr>
      </w:pPr>
      <w:r w:rsidRPr="00173486">
        <w:rPr>
          <w:rFonts w:ascii="Verdana" w:hAnsi="Verdana" w:cs="Arial Narrow"/>
          <w:sz w:val="20"/>
          <w:szCs w:val="20"/>
        </w:rPr>
        <w:t xml:space="preserve">úprava, resp. zkrácení stávajících přívodních potrubí 5x DN 350 znečištěného vzduchu cca 500 mm za vnitřní stěnou nádrže </w:t>
      </w:r>
      <w:proofErr w:type="spellStart"/>
      <w:r w:rsidRPr="00173486">
        <w:rPr>
          <w:rFonts w:ascii="Verdana" w:hAnsi="Verdana" w:cs="Arial Narrow"/>
          <w:sz w:val="20"/>
          <w:szCs w:val="20"/>
        </w:rPr>
        <w:t>biofiltru</w:t>
      </w:r>
      <w:proofErr w:type="spellEnd"/>
      <w:r w:rsidR="00CE76AE" w:rsidRPr="00173486">
        <w:rPr>
          <w:rFonts w:ascii="Verdana" w:hAnsi="Verdana" w:cs="Arial Narrow"/>
          <w:sz w:val="20"/>
          <w:szCs w:val="20"/>
        </w:rPr>
        <w:t>.</w:t>
      </w:r>
    </w:p>
    <w:p w:rsidR="00035D50" w:rsidRPr="00173486" w:rsidRDefault="00035D50" w:rsidP="00CE76AE">
      <w:pPr>
        <w:pStyle w:val="Odstavecseseznamem"/>
        <w:numPr>
          <w:ilvl w:val="0"/>
          <w:numId w:val="19"/>
        </w:numPr>
        <w:jc w:val="both"/>
        <w:rPr>
          <w:rFonts w:ascii="Verdana" w:hAnsi="Verdana" w:cs="Arial Narrow"/>
          <w:sz w:val="20"/>
          <w:szCs w:val="20"/>
        </w:rPr>
      </w:pPr>
      <w:r w:rsidRPr="00173486">
        <w:rPr>
          <w:rFonts w:ascii="Verdana" w:hAnsi="Verdana" w:cs="Arial Narrow"/>
          <w:sz w:val="20"/>
          <w:szCs w:val="20"/>
        </w:rPr>
        <w:t>dodávka a montáž nosné konstrukce se štěrbinovými rošty</w:t>
      </w:r>
      <w:r w:rsidR="00AC54D7" w:rsidRPr="00173486">
        <w:rPr>
          <w:rFonts w:ascii="Verdana" w:hAnsi="Verdana" w:cs="Arial Narrow"/>
          <w:sz w:val="20"/>
          <w:szCs w:val="20"/>
        </w:rPr>
        <w:t xml:space="preserve">. </w:t>
      </w:r>
      <w:r w:rsidRPr="00173486">
        <w:rPr>
          <w:rFonts w:ascii="Verdana" w:hAnsi="Verdana" w:cs="Arial Narrow"/>
          <w:sz w:val="20"/>
          <w:szCs w:val="20"/>
        </w:rPr>
        <w:t xml:space="preserve">Štěrbinové rošty budou umístěny po celé ploše </w:t>
      </w:r>
      <w:proofErr w:type="spellStart"/>
      <w:r w:rsidRPr="00173486">
        <w:rPr>
          <w:rFonts w:ascii="Verdana" w:hAnsi="Verdana" w:cs="Arial Narrow"/>
          <w:sz w:val="20"/>
          <w:szCs w:val="20"/>
        </w:rPr>
        <w:t>biofiltru</w:t>
      </w:r>
      <w:proofErr w:type="spellEnd"/>
      <w:r w:rsidRPr="00173486">
        <w:rPr>
          <w:rFonts w:ascii="Verdana" w:hAnsi="Verdana" w:cs="Arial Narrow"/>
          <w:sz w:val="20"/>
          <w:szCs w:val="20"/>
        </w:rPr>
        <w:t xml:space="preserve"> cca 400 mm nade dnem betonové nádrže, čímž vznikne volný prostor pro proudění znečištěného vzduchu a pro odtok zavlažovací vody do stávajícího kanalizačního potrubí</w:t>
      </w:r>
      <w:r w:rsidR="00CE76AE" w:rsidRPr="00173486">
        <w:rPr>
          <w:rFonts w:ascii="Verdana" w:hAnsi="Verdana" w:cs="Arial Narrow"/>
          <w:sz w:val="20"/>
          <w:szCs w:val="20"/>
        </w:rPr>
        <w:t>.</w:t>
      </w:r>
    </w:p>
    <w:p w:rsidR="00620505" w:rsidRPr="00173486" w:rsidRDefault="00620505" w:rsidP="00EB7B6E">
      <w:pPr>
        <w:pStyle w:val="Seznamsodrkami2"/>
        <w:numPr>
          <w:ilvl w:val="0"/>
          <w:numId w:val="19"/>
        </w:numPr>
      </w:pPr>
      <w:r w:rsidRPr="00173486">
        <w:t xml:space="preserve">podílení se na znovuobnovení procesu a nastavení provozních podmínek v součinnosti se </w:t>
      </w:r>
      <w:r w:rsidR="00EB7B6E" w:rsidRPr="00173486">
        <w:t xml:space="preserve">STAEG Stavby, spol. s r.o., </w:t>
      </w:r>
      <w:proofErr w:type="spellStart"/>
      <w:r w:rsidR="00632B68">
        <w:t>xxxxxxxxxxxxxxxxxxxx</w:t>
      </w:r>
      <w:proofErr w:type="spellEnd"/>
      <w:r w:rsidR="00180C20" w:rsidRPr="00173486">
        <w:t>(dále jen „STAEG“)</w:t>
      </w:r>
      <w:r w:rsidR="00EB7B6E" w:rsidRPr="00173486">
        <w:t xml:space="preserve">, </w:t>
      </w:r>
      <w:r w:rsidRPr="00173486">
        <w:t>a objednatelem</w:t>
      </w:r>
      <w:r w:rsidR="008E04DF" w:rsidRPr="00173486">
        <w:t>.</w:t>
      </w:r>
      <w:r w:rsidRPr="00173486">
        <w:t xml:space="preserve"> </w:t>
      </w:r>
    </w:p>
    <w:p w:rsidR="00620505" w:rsidRPr="00173486" w:rsidRDefault="00620505" w:rsidP="00173486">
      <w:pPr>
        <w:pStyle w:val="Seznamsodrkami2"/>
        <w:numPr>
          <w:ilvl w:val="0"/>
          <w:numId w:val="19"/>
        </w:numPr>
      </w:pPr>
      <w:r w:rsidRPr="00173486">
        <w:t>v součinnosti s objednatelem spolupráce</w:t>
      </w:r>
      <w:r w:rsidR="00EC7198" w:rsidRPr="00173486">
        <w:t xml:space="preserve"> </w:t>
      </w:r>
      <w:r w:rsidRPr="00173486">
        <w:t xml:space="preserve">na sestavení výrobního </w:t>
      </w:r>
      <w:proofErr w:type="gramStart"/>
      <w:r w:rsidRPr="00173486">
        <w:t xml:space="preserve">postupu </w:t>
      </w:r>
      <w:r w:rsidR="005A37E0" w:rsidRPr="00173486">
        <w:t xml:space="preserve"> </w:t>
      </w:r>
      <w:proofErr w:type="spellStart"/>
      <w:r w:rsidR="00040FB5" w:rsidRPr="00173486">
        <w:t>biofiltru</w:t>
      </w:r>
      <w:proofErr w:type="spellEnd"/>
      <w:proofErr w:type="gramEnd"/>
      <w:r w:rsidR="005A37E0" w:rsidRPr="00173486">
        <w:t xml:space="preserve"> </w:t>
      </w:r>
      <w:r w:rsidRPr="00173486">
        <w:t>včetně zaškolení lidí a nastavení řádu pro údržbu.</w:t>
      </w:r>
    </w:p>
    <w:p w:rsidR="00035D50" w:rsidRPr="00173486" w:rsidRDefault="00035D50" w:rsidP="00AC54D7">
      <w:pPr>
        <w:pStyle w:val="Odstavecseseznamem"/>
        <w:ind w:left="1440"/>
        <w:jc w:val="both"/>
        <w:rPr>
          <w:rFonts w:ascii="Verdana" w:hAnsi="Verdana" w:cs="Arial Narrow"/>
          <w:strike/>
          <w:sz w:val="20"/>
          <w:szCs w:val="20"/>
        </w:rPr>
      </w:pPr>
    </w:p>
    <w:p w:rsidR="00035D50" w:rsidRPr="00173486" w:rsidRDefault="00035D50" w:rsidP="00035D50">
      <w:pPr>
        <w:pStyle w:val="Odstavecseseznamem"/>
        <w:spacing w:before="120"/>
        <w:jc w:val="both"/>
        <w:rPr>
          <w:rFonts w:ascii="Verdana" w:hAnsi="Verdana" w:cs="Arial Narrow"/>
          <w:sz w:val="20"/>
          <w:szCs w:val="20"/>
          <w:u w:val="single"/>
        </w:rPr>
      </w:pPr>
      <w:r w:rsidRPr="00173486">
        <w:rPr>
          <w:rFonts w:ascii="Verdana" w:hAnsi="Verdana" w:cs="Arial Narrow"/>
          <w:sz w:val="20"/>
          <w:szCs w:val="20"/>
          <w:u w:val="single"/>
        </w:rPr>
        <w:t xml:space="preserve">Předmětem díla dle této </w:t>
      </w:r>
      <w:proofErr w:type="spellStart"/>
      <w:r w:rsidRPr="00173486">
        <w:rPr>
          <w:rFonts w:ascii="Verdana" w:hAnsi="Verdana" w:cs="Arial Narrow"/>
          <w:sz w:val="20"/>
          <w:szCs w:val="20"/>
          <w:u w:val="single"/>
        </w:rPr>
        <w:t>SoD</w:t>
      </w:r>
      <w:proofErr w:type="spellEnd"/>
      <w:r w:rsidRPr="00173486">
        <w:rPr>
          <w:rFonts w:ascii="Verdana" w:hAnsi="Verdana" w:cs="Arial Narrow"/>
          <w:sz w:val="20"/>
          <w:szCs w:val="20"/>
          <w:u w:val="single"/>
        </w:rPr>
        <w:t xml:space="preserve"> není:</w:t>
      </w:r>
    </w:p>
    <w:p w:rsidR="00035D50" w:rsidRPr="00173486" w:rsidRDefault="00035D50" w:rsidP="00AE716E">
      <w:pPr>
        <w:pStyle w:val="Odstavecseseznamem"/>
        <w:numPr>
          <w:ilvl w:val="0"/>
          <w:numId w:val="20"/>
        </w:numPr>
        <w:jc w:val="both"/>
        <w:rPr>
          <w:rFonts w:ascii="Verdana" w:hAnsi="Verdana" w:cs="Arial Narrow"/>
          <w:sz w:val="20"/>
          <w:szCs w:val="20"/>
        </w:rPr>
      </w:pPr>
      <w:r w:rsidRPr="00173486">
        <w:rPr>
          <w:rFonts w:ascii="Verdana" w:hAnsi="Verdana" w:cs="Arial Narrow"/>
          <w:sz w:val="20"/>
          <w:szCs w:val="20"/>
        </w:rPr>
        <w:t xml:space="preserve">demontáž stávajícího </w:t>
      </w:r>
      <w:proofErr w:type="spellStart"/>
      <w:r w:rsidRPr="00173486">
        <w:rPr>
          <w:rFonts w:ascii="Verdana" w:hAnsi="Verdana" w:cs="Arial Narrow"/>
          <w:sz w:val="20"/>
          <w:szCs w:val="20"/>
        </w:rPr>
        <w:t>biofiltru</w:t>
      </w:r>
      <w:proofErr w:type="spellEnd"/>
      <w:r w:rsidRPr="00173486">
        <w:rPr>
          <w:rFonts w:ascii="Verdana" w:hAnsi="Verdana" w:cs="Arial Narrow"/>
          <w:sz w:val="20"/>
          <w:szCs w:val="20"/>
        </w:rPr>
        <w:t>, včetně filtrační náplně, bočních stěn a zavlažovacího systému</w:t>
      </w:r>
      <w:r w:rsidR="00AE716E" w:rsidRPr="00173486">
        <w:rPr>
          <w:rFonts w:ascii="Verdana" w:hAnsi="Verdana" w:cs="Arial Narrow"/>
          <w:sz w:val="20"/>
          <w:szCs w:val="20"/>
        </w:rPr>
        <w:t>.</w:t>
      </w:r>
    </w:p>
    <w:p w:rsidR="00BF0912" w:rsidRPr="00173486" w:rsidRDefault="00BF0912" w:rsidP="00AE716E">
      <w:pPr>
        <w:pStyle w:val="Odstavecseseznamem"/>
        <w:numPr>
          <w:ilvl w:val="0"/>
          <w:numId w:val="20"/>
        </w:numPr>
        <w:jc w:val="both"/>
        <w:rPr>
          <w:rFonts w:ascii="Verdana" w:hAnsi="Verdana" w:cs="Arial Narrow"/>
          <w:sz w:val="20"/>
          <w:szCs w:val="20"/>
        </w:rPr>
      </w:pPr>
      <w:r w:rsidRPr="00173486">
        <w:rPr>
          <w:rFonts w:ascii="Verdana" w:hAnsi="Verdana" w:cs="Arial Narrow"/>
          <w:sz w:val="20"/>
          <w:szCs w:val="20"/>
        </w:rPr>
        <w:t>dodávka a položení dvou vrstev perlinky pro uložení pod filtrační náplň.</w:t>
      </w:r>
    </w:p>
    <w:p w:rsidR="00035D50" w:rsidRPr="00173486" w:rsidRDefault="00035D50" w:rsidP="00AE716E">
      <w:pPr>
        <w:pStyle w:val="Odstavecseseznamem"/>
        <w:numPr>
          <w:ilvl w:val="0"/>
          <w:numId w:val="20"/>
        </w:numPr>
        <w:jc w:val="both"/>
        <w:rPr>
          <w:rFonts w:ascii="Verdana" w:hAnsi="Verdana" w:cs="Arial Narrow"/>
          <w:sz w:val="20"/>
          <w:szCs w:val="20"/>
        </w:rPr>
      </w:pPr>
      <w:r w:rsidRPr="00173486">
        <w:rPr>
          <w:rFonts w:ascii="Verdana" w:hAnsi="Verdana" w:cs="Arial Narrow"/>
          <w:sz w:val="20"/>
          <w:szCs w:val="20"/>
        </w:rPr>
        <w:t>dodávka a rozvrstvení nové filtrační náplně</w:t>
      </w:r>
      <w:r w:rsidR="00AE716E" w:rsidRPr="00173486">
        <w:rPr>
          <w:rFonts w:ascii="Verdana" w:hAnsi="Verdana" w:cs="Arial Narrow"/>
          <w:sz w:val="20"/>
          <w:szCs w:val="20"/>
        </w:rPr>
        <w:t>.</w:t>
      </w:r>
    </w:p>
    <w:p w:rsidR="00035D50" w:rsidRPr="00173486" w:rsidRDefault="00035D50" w:rsidP="00AE716E">
      <w:pPr>
        <w:pStyle w:val="Odstavecseseznamem"/>
        <w:numPr>
          <w:ilvl w:val="0"/>
          <w:numId w:val="20"/>
        </w:numPr>
        <w:jc w:val="both"/>
        <w:rPr>
          <w:rFonts w:ascii="Verdana" w:hAnsi="Verdana" w:cs="Arial Narrow"/>
          <w:sz w:val="20"/>
          <w:szCs w:val="20"/>
        </w:rPr>
      </w:pPr>
      <w:r w:rsidRPr="00173486">
        <w:rPr>
          <w:rFonts w:ascii="Verdana" w:hAnsi="Verdana" w:cs="Arial Narrow"/>
          <w:sz w:val="20"/>
          <w:szCs w:val="20"/>
        </w:rPr>
        <w:t>dodávka a montáž nového snadno demontovatelného zavlažovacího systému filtrační náplně</w:t>
      </w:r>
      <w:r w:rsidR="00AE716E" w:rsidRPr="00173486">
        <w:rPr>
          <w:rFonts w:ascii="Verdana" w:hAnsi="Verdana" w:cs="Arial Narrow"/>
          <w:sz w:val="20"/>
          <w:szCs w:val="20"/>
        </w:rPr>
        <w:t>.</w:t>
      </w:r>
    </w:p>
    <w:p w:rsidR="00035D50" w:rsidRPr="00173486" w:rsidRDefault="00035D50" w:rsidP="00AE716E">
      <w:pPr>
        <w:pStyle w:val="Odstavecseseznamem"/>
        <w:numPr>
          <w:ilvl w:val="0"/>
          <w:numId w:val="20"/>
        </w:numPr>
        <w:jc w:val="both"/>
        <w:rPr>
          <w:rFonts w:ascii="Verdana" w:hAnsi="Verdana" w:cs="Arial Narrow"/>
          <w:sz w:val="20"/>
          <w:szCs w:val="20"/>
        </w:rPr>
      </w:pPr>
      <w:r w:rsidRPr="00173486">
        <w:rPr>
          <w:rFonts w:ascii="Verdana" w:hAnsi="Verdana"/>
          <w:sz w:val="20"/>
          <w:szCs w:val="20"/>
        </w:rPr>
        <w:t>úpravy stávající čerpací jímky, včetně napojení na nový zavlažovací systém</w:t>
      </w:r>
      <w:r w:rsidR="00AE716E" w:rsidRPr="00173486">
        <w:rPr>
          <w:rFonts w:ascii="Verdana" w:hAnsi="Verdana"/>
          <w:sz w:val="20"/>
          <w:szCs w:val="20"/>
        </w:rPr>
        <w:t>.</w:t>
      </w:r>
    </w:p>
    <w:p w:rsidR="00035D50" w:rsidRPr="00173486" w:rsidRDefault="00035D50" w:rsidP="00AE716E">
      <w:pPr>
        <w:pStyle w:val="Odstavecseseznamem"/>
        <w:numPr>
          <w:ilvl w:val="0"/>
          <w:numId w:val="20"/>
        </w:numPr>
        <w:jc w:val="both"/>
        <w:rPr>
          <w:rFonts w:ascii="Verdana" w:hAnsi="Verdana" w:cs="Arial Narrow"/>
          <w:sz w:val="20"/>
          <w:szCs w:val="20"/>
        </w:rPr>
      </w:pPr>
      <w:r w:rsidRPr="00173486">
        <w:rPr>
          <w:rFonts w:ascii="Verdana" w:hAnsi="Verdana" w:cs="Arial Narrow"/>
          <w:sz w:val="20"/>
          <w:szCs w:val="20"/>
        </w:rPr>
        <w:t>dodávka a montáž nových bočních stěn, včetně tepelné izolace</w:t>
      </w:r>
      <w:r w:rsidR="00AE716E" w:rsidRPr="00173486">
        <w:rPr>
          <w:rFonts w:ascii="Verdana" w:hAnsi="Verdana" w:cs="Arial Narrow"/>
          <w:sz w:val="20"/>
          <w:szCs w:val="20"/>
        </w:rPr>
        <w:t>.</w:t>
      </w:r>
    </w:p>
    <w:p w:rsidR="00035D50" w:rsidRPr="00173486" w:rsidRDefault="00035D50" w:rsidP="00AE716E">
      <w:pPr>
        <w:pStyle w:val="Odstavecseseznamem"/>
        <w:numPr>
          <w:ilvl w:val="0"/>
          <w:numId w:val="20"/>
        </w:numPr>
        <w:jc w:val="both"/>
        <w:rPr>
          <w:rFonts w:ascii="Verdana" w:hAnsi="Verdana" w:cs="Arial Narrow"/>
          <w:sz w:val="20"/>
          <w:szCs w:val="20"/>
        </w:rPr>
      </w:pPr>
      <w:r w:rsidRPr="00173486">
        <w:rPr>
          <w:rFonts w:ascii="Verdana" w:hAnsi="Verdana" w:cs="Arial Narrow"/>
          <w:sz w:val="20"/>
          <w:szCs w:val="20"/>
        </w:rPr>
        <w:t xml:space="preserve">dodávka a montáž </w:t>
      </w:r>
      <w:r w:rsidRPr="00173486">
        <w:rPr>
          <w:rFonts w:ascii="Verdana" w:hAnsi="Verdana"/>
          <w:sz w:val="20"/>
          <w:szCs w:val="20"/>
        </w:rPr>
        <w:t xml:space="preserve">nového zastřešení celé plochy </w:t>
      </w:r>
      <w:proofErr w:type="spellStart"/>
      <w:r w:rsidRPr="00173486">
        <w:rPr>
          <w:rFonts w:ascii="Verdana" w:hAnsi="Verdana"/>
          <w:sz w:val="20"/>
          <w:szCs w:val="20"/>
        </w:rPr>
        <w:t>biofiltru</w:t>
      </w:r>
      <w:proofErr w:type="spellEnd"/>
      <w:r w:rsidRPr="00173486">
        <w:rPr>
          <w:rFonts w:ascii="Verdana" w:hAnsi="Verdana"/>
          <w:sz w:val="20"/>
          <w:szCs w:val="20"/>
        </w:rPr>
        <w:t>, které musí být obsluhou snadno demontovatelné z</w:t>
      </w:r>
      <w:r w:rsidRPr="00173486">
        <w:rPr>
          <w:rFonts w:ascii="Verdana" w:hAnsi="Verdana" w:cs="Arial Narrow"/>
          <w:sz w:val="20"/>
          <w:szCs w:val="20"/>
        </w:rPr>
        <w:t>a účelem nutné vizuální kontroly a umožnění promíchávání filtrační náplně</w:t>
      </w:r>
      <w:r w:rsidR="00AE716E" w:rsidRPr="00173486">
        <w:rPr>
          <w:rFonts w:ascii="Verdana" w:hAnsi="Verdana" w:cs="Arial Narrow"/>
          <w:sz w:val="20"/>
          <w:szCs w:val="20"/>
        </w:rPr>
        <w:t>.</w:t>
      </w:r>
    </w:p>
    <w:p w:rsidR="00753D43" w:rsidRPr="00173486" w:rsidRDefault="00753D43" w:rsidP="00753D43">
      <w:pPr>
        <w:ind w:left="708"/>
        <w:jc w:val="both"/>
        <w:rPr>
          <w:rFonts w:ascii="Verdana" w:hAnsi="Verdana" w:cs="Arial Narrow"/>
          <w:sz w:val="20"/>
          <w:szCs w:val="20"/>
        </w:rPr>
      </w:pPr>
    </w:p>
    <w:p w:rsidR="00753D43" w:rsidRPr="00173486" w:rsidRDefault="00753D43" w:rsidP="00753D43">
      <w:pPr>
        <w:ind w:left="708"/>
        <w:jc w:val="both"/>
        <w:rPr>
          <w:rFonts w:ascii="Verdana" w:hAnsi="Verdana" w:cs="Arial Narrow"/>
          <w:sz w:val="20"/>
          <w:szCs w:val="20"/>
        </w:rPr>
      </w:pPr>
      <w:r w:rsidRPr="00173486">
        <w:rPr>
          <w:rFonts w:ascii="Verdana" w:hAnsi="Verdana" w:cs="Arial Narrow"/>
          <w:sz w:val="20"/>
          <w:szCs w:val="20"/>
        </w:rPr>
        <w:t xml:space="preserve">Dodavatel se zavazuje vyvinout maximální součinnost při spolupráci s dodavatelem stavební části projektu BPS Vyškov – rekonstrukce </w:t>
      </w:r>
      <w:proofErr w:type="spellStart"/>
      <w:r w:rsidRPr="00173486">
        <w:rPr>
          <w:rFonts w:ascii="Verdana" w:hAnsi="Verdana" w:cs="Arial Narrow"/>
          <w:sz w:val="20"/>
          <w:szCs w:val="20"/>
        </w:rPr>
        <w:t>biofiltru</w:t>
      </w:r>
      <w:proofErr w:type="spellEnd"/>
      <w:r w:rsidRPr="00173486">
        <w:rPr>
          <w:rFonts w:ascii="Verdana" w:hAnsi="Verdana" w:cs="Arial Narrow"/>
          <w:sz w:val="20"/>
          <w:szCs w:val="20"/>
        </w:rPr>
        <w:t xml:space="preserve"> a </w:t>
      </w:r>
      <w:proofErr w:type="spellStart"/>
      <w:r w:rsidRPr="00173486">
        <w:rPr>
          <w:rFonts w:ascii="Verdana" w:hAnsi="Verdana" w:cs="Arial Narrow"/>
          <w:sz w:val="20"/>
          <w:szCs w:val="20"/>
        </w:rPr>
        <w:t>dofermentoru</w:t>
      </w:r>
      <w:proofErr w:type="spellEnd"/>
      <w:r w:rsidRPr="00173486">
        <w:rPr>
          <w:rFonts w:ascii="Verdana" w:hAnsi="Verdana" w:cs="Arial Narrow"/>
          <w:sz w:val="20"/>
          <w:szCs w:val="20"/>
        </w:rPr>
        <w:t xml:space="preserve"> a dodavatelem výše uvedených položek, které nejsou předmětem této smlouvy, a to společností STAEG. Dodavatelem je povinen stavební práce koordinovat společně se STAEG tak, aby byla dosažena maximální efektivita při realizaci projektu.</w:t>
      </w:r>
    </w:p>
    <w:p w:rsidR="00753D43" w:rsidRPr="00173486" w:rsidRDefault="00753D43" w:rsidP="002D36F5">
      <w:pPr>
        <w:jc w:val="both"/>
        <w:rPr>
          <w:rFonts w:ascii="Verdana" w:hAnsi="Verdana" w:cs="Arial Narrow"/>
          <w:sz w:val="20"/>
          <w:szCs w:val="20"/>
        </w:rPr>
      </w:pPr>
    </w:p>
    <w:p w:rsidR="00945163" w:rsidRPr="00173486" w:rsidRDefault="00945163" w:rsidP="00945163">
      <w:pPr>
        <w:pStyle w:val="Odstavecseseznamem"/>
        <w:ind w:left="1440"/>
        <w:jc w:val="both"/>
        <w:rPr>
          <w:rFonts w:ascii="Verdana" w:hAnsi="Verdana" w:cs="Arial Narrow"/>
          <w:sz w:val="20"/>
          <w:szCs w:val="20"/>
        </w:rPr>
      </w:pPr>
    </w:p>
    <w:p w:rsidR="00EC0196" w:rsidRPr="00173486" w:rsidRDefault="00EC0196" w:rsidP="00620505">
      <w:pPr>
        <w:pStyle w:val="Seznamsodrkami2"/>
        <w:numPr>
          <w:ilvl w:val="1"/>
          <w:numId w:val="18"/>
        </w:numPr>
      </w:pPr>
      <w:r w:rsidRPr="00173486">
        <w:t xml:space="preserve">Dokumentace pro </w:t>
      </w:r>
      <w:proofErr w:type="spellStart"/>
      <w:r w:rsidRPr="00173486">
        <w:t>biofiltr</w:t>
      </w:r>
      <w:proofErr w:type="spellEnd"/>
    </w:p>
    <w:p w:rsidR="00EC0196" w:rsidRPr="00173486" w:rsidRDefault="00EC0196" w:rsidP="00620505">
      <w:pPr>
        <w:pStyle w:val="Seznamsodrkami2"/>
        <w:numPr>
          <w:ilvl w:val="0"/>
          <w:numId w:val="20"/>
        </w:numPr>
        <w:rPr>
          <w:b/>
        </w:rPr>
      </w:pPr>
      <w:r w:rsidRPr="00173486">
        <w:t xml:space="preserve">Technické podklady nosné konstrukce se štěrbinovými rošty pro vypracování konstrukčních výkresů a výrobní dokumentace ostatních částí </w:t>
      </w:r>
      <w:proofErr w:type="spellStart"/>
      <w:r w:rsidRPr="00173486">
        <w:t>biofiltru</w:t>
      </w:r>
      <w:proofErr w:type="spellEnd"/>
      <w:r w:rsidRPr="00173486">
        <w:t>.</w:t>
      </w:r>
    </w:p>
    <w:p w:rsidR="00EC0196" w:rsidRPr="00173486" w:rsidRDefault="00EC0196" w:rsidP="00620505">
      <w:pPr>
        <w:pStyle w:val="Seznamsodrkami2"/>
        <w:numPr>
          <w:ilvl w:val="0"/>
          <w:numId w:val="20"/>
        </w:numPr>
        <w:rPr>
          <w:b/>
        </w:rPr>
      </w:pPr>
      <w:r w:rsidRPr="00173486">
        <w:lastRenderedPageBreak/>
        <w:t xml:space="preserve">Projektová dokumentace nového </w:t>
      </w:r>
      <w:proofErr w:type="spellStart"/>
      <w:r w:rsidRPr="00173486">
        <w:t>biofiltru</w:t>
      </w:r>
      <w:proofErr w:type="spellEnd"/>
      <w:r w:rsidRPr="00173486">
        <w:t xml:space="preserve"> (bez konstrukčních výkresů a výrobní dokumentace).</w:t>
      </w:r>
    </w:p>
    <w:p w:rsidR="0070607B" w:rsidRPr="00173486" w:rsidRDefault="0070607B" w:rsidP="00620505">
      <w:pPr>
        <w:pStyle w:val="Seznamsodrkami2"/>
        <w:numPr>
          <w:ilvl w:val="0"/>
          <w:numId w:val="20"/>
        </w:numPr>
        <w:rPr>
          <w:b/>
        </w:rPr>
      </w:pPr>
      <w:r w:rsidRPr="00173486">
        <w:t>Výše uvedenou dokumentaci je dodavatel povinen předat STAEG, a to nejpozději do </w:t>
      </w:r>
      <w:proofErr w:type="gramStart"/>
      <w:r w:rsidRPr="00173486">
        <w:t>31.7.2017</w:t>
      </w:r>
      <w:proofErr w:type="gramEnd"/>
      <w:r w:rsidRPr="00173486">
        <w:t xml:space="preserve"> </w:t>
      </w:r>
    </w:p>
    <w:p w:rsidR="0070607B" w:rsidRPr="00173486" w:rsidRDefault="0070607B" w:rsidP="0070607B">
      <w:pPr>
        <w:pStyle w:val="Seznamsodrkami2"/>
        <w:numPr>
          <w:ilvl w:val="0"/>
          <w:numId w:val="0"/>
        </w:numPr>
        <w:ind w:left="2127" w:hanging="360"/>
        <w:rPr>
          <w:b/>
        </w:rPr>
      </w:pPr>
    </w:p>
    <w:p w:rsidR="00753D43" w:rsidRPr="00173486" w:rsidRDefault="00753D43" w:rsidP="00173486">
      <w:pPr>
        <w:pStyle w:val="Seznamsodrkami2"/>
        <w:numPr>
          <w:ilvl w:val="0"/>
          <w:numId w:val="0"/>
        </w:numPr>
      </w:pPr>
    </w:p>
    <w:p w:rsidR="00EC0196" w:rsidRPr="00173486" w:rsidRDefault="00EC0196" w:rsidP="0070607B">
      <w:pPr>
        <w:pStyle w:val="Seznamsodrkami2"/>
        <w:numPr>
          <w:ilvl w:val="0"/>
          <w:numId w:val="0"/>
        </w:numPr>
        <w:ind w:left="2127"/>
      </w:pPr>
    </w:p>
    <w:p w:rsidR="00035D50" w:rsidRPr="00173486" w:rsidRDefault="00945163" w:rsidP="00620505">
      <w:pPr>
        <w:pStyle w:val="Seznamsodrkami2"/>
        <w:numPr>
          <w:ilvl w:val="1"/>
          <w:numId w:val="18"/>
        </w:numPr>
      </w:pPr>
      <w:r w:rsidRPr="00173486">
        <w:t>Provozní řád + popis technologického procesu</w:t>
      </w:r>
    </w:p>
    <w:p w:rsidR="00666FA2" w:rsidRPr="00173486" w:rsidRDefault="00666FA2" w:rsidP="00DC5F3D">
      <w:pPr>
        <w:pStyle w:val="Odstavecseseznamem"/>
        <w:numPr>
          <w:ilvl w:val="2"/>
          <w:numId w:val="18"/>
        </w:numPr>
        <w:spacing w:line="276" w:lineRule="auto"/>
        <w:ind w:left="2127"/>
        <w:rPr>
          <w:rFonts w:ascii="Verdana" w:hAnsi="Verdana"/>
          <w:b/>
          <w:sz w:val="20"/>
          <w:szCs w:val="20"/>
        </w:rPr>
      </w:pPr>
      <w:r w:rsidRPr="00173486">
        <w:rPr>
          <w:rFonts w:ascii="Verdana" w:hAnsi="Verdana"/>
          <w:b/>
          <w:sz w:val="20"/>
          <w:szCs w:val="20"/>
        </w:rPr>
        <w:t xml:space="preserve">Provozní řád </w:t>
      </w:r>
    </w:p>
    <w:p w:rsidR="00666FA2" w:rsidRPr="00173486" w:rsidRDefault="00666FA2" w:rsidP="00DC5F3D">
      <w:pPr>
        <w:spacing w:line="276" w:lineRule="auto"/>
        <w:ind w:left="1418"/>
        <w:rPr>
          <w:rFonts w:ascii="Verdana" w:hAnsi="Verdana"/>
          <w:sz w:val="20"/>
          <w:szCs w:val="20"/>
        </w:rPr>
      </w:pPr>
      <w:r w:rsidRPr="00173486">
        <w:rPr>
          <w:rFonts w:ascii="Verdana" w:hAnsi="Verdana"/>
          <w:sz w:val="20"/>
          <w:szCs w:val="20"/>
        </w:rPr>
        <w:t>Předmětem plnění je doplnění stávajícího provozního řádu v kapitole</w:t>
      </w:r>
      <w:r w:rsidR="002E3692" w:rsidRPr="00173486">
        <w:rPr>
          <w:rFonts w:ascii="Verdana" w:hAnsi="Verdana"/>
          <w:sz w:val="20"/>
          <w:szCs w:val="20"/>
        </w:rPr>
        <w:t xml:space="preserve"> 6 - “Provozní celky“ v rozsahu</w:t>
      </w:r>
      <w:r w:rsidRPr="00173486">
        <w:rPr>
          <w:rFonts w:ascii="Verdana" w:hAnsi="Verdana"/>
          <w:sz w:val="20"/>
          <w:szCs w:val="20"/>
        </w:rPr>
        <w:t>:</w:t>
      </w:r>
    </w:p>
    <w:p w:rsidR="00666FA2" w:rsidRPr="00173486" w:rsidRDefault="00666FA2" w:rsidP="002E3692">
      <w:pPr>
        <w:numPr>
          <w:ilvl w:val="0"/>
          <w:numId w:val="21"/>
        </w:numPr>
        <w:spacing w:line="276" w:lineRule="auto"/>
        <w:ind w:left="2127"/>
        <w:jc w:val="both"/>
        <w:rPr>
          <w:rFonts w:ascii="Verdana" w:hAnsi="Verdana"/>
          <w:sz w:val="20"/>
          <w:szCs w:val="20"/>
        </w:rPr>
      </w:pPr>
      <w:r w:rsidRPr="00173486">
        <w:rPr>
          <w:rFonts w:ascii="Verdana" w:hAnsi="Verdana"/>
          <w:sz w:val="20"/>
          <w:szCs w:val="20"/>
        </w:rPr>
        <w:t>Kapitola 6.6 - PŘEDEHŘÍVAČE, v částech dotčených rekonstrukcí</w:t>
      </w:r>
    </w:p>
    <w:p w:rsidR="00666FA2" w:rsidRPr="00173486" w:rsidRDefault="00666FA2" w:rsidP="002E3692">
      <w:pPr>
        <w:numPr>
          <w:ilvl w:val="0"/>
          <w:numId w:val="21"/>
        </w:numPr>
        <w:spacing w:line="276" w:lineRule="auto"/>
        <w:ind w:left="2127"/>
        <w:jc w:val="both"/>
        <w:rPr>
          <w:rFonts w:ascii="Verdana" w:hAnsi="Verdana"/>
          <w:sz w:val="20"/>
          <w:szCs w:val="20"/>
        </w:rPr>
      </w:pPr>
      <w:r w:rsidRPr="00173486">
        <w:rPr>
          <w:rFonts w:ascii="Verdana" w:hAnsi="Verdana"/>
          <w:sz w:val="20"/>
          <w:szCs w:val="20"/>
        </w:rPr>
        <w:t>Kapitola 6.12 - DOFERMENTOR, v částech dotčených rekonstrukcí</w:t>
      </w:r>
    </w:p>
    <w:p w:rsidR="00666FA2" w:rsidRPr="00173486" w:rsidRDefault="00666FA2" w:rsidP="002E3692">
      <w:pPr>
        <w:numPr>
          <w:ilvl w:val="0"/>
          <w:numId w:val="21"/>
        </w:numPr>
        <w:spacing w:line="276" w:lineRule="auto"/>
        <w:ind w:left="2127"/>
        <w:jc w:val="both"/>
        <w:rPr>
          <w:rFonts w:ascii="Verdana" w:hAnsi="Verdana"/>
          <w:sz w:val="20"/>
          <w:szCs w:val="20"/>
        </w:rPr>
      </w:pPr>
      <w:r w:rsidRPr="00173486">
        <w:rPr>
          <w:rFonts w:ascii="Verdana" w:hAnsi="Verdana"/>
          <w:sz w:val="20"/>
          <w:szCs w:val="20"/>
        </w:rPr>
        <w:t xml:space="preserve">Kapitola 6.17 - DEZODORIZACE, v částech vzduchotechnika, </w:t>
      </w:r>
      <w:proofErr w:type="spellStart"/>
      <w:r w:rsidRPr="00173486">
        <w:rPr>
          <w:rFonts w:ascii="Verdana" w:hAnsi="Verdana"/>
          <w:sz w:val="20"/>
          <w:szCs w:val="20"/>
        </w:rPr>
        <w:t>biofiltr</w:t>
      </w:r>
      <w:proofErr w:type="spellEnd"/>
    </w:p>
    <w:p w:rsidR="00666FA2" w:rsidRPr="00173486" w:rsidRDefault="00666FA2" w:rsidP="002E3692">
      <w:pPr>
        <w:numPr>
          <w:ilvl w:val="0"/>
          <w:numId w:val="21"/>
        </w:numPr>
        <w:spacing w:line="276" w:lineRule="auto"/>
        <w:ind w:left="2127"/>
        <w:jc w:val="both"/>
        <w:rPr>
          <w:rFonts w:ascii="Verdana" w:hAnsi="Verdana"/>
          <w:sz w:val="20"/>
          <w:szCs w:val="20"/>
        </w:rPr>
      </w:pPr>
      <w:r w:rsidRPr="00173486">
        <w:rPr>
          <w:rFonts w:ascii="Verdana" w:hAnsi="Verdana"/>
          <w:sz w:val="20"/>
          <w:szCs w:val="20"/>
        </w:rPr>
        <w:t xml:space="preserve">Kapitola 9 - </w:t>
      </w:r>
      <w:proofErr w:type="spellStart"/>
      <w:r w:rsidRPr="00173486">
        <w:rPr>
          <w:rFonts w:ascii="Verdana" w:hAnsi="Verdana"/>
          <w:sz w:val="20"/>
          <w:szCs w:val="20"/>
        </w:rPr>
        <w:t>MaR</w:t>
      </w:r>
      <w:proofErr w:type="spellEnd"/>
      <w:r w:rsidRPr="00173486">
        <w:rPr>
          <w:rFonts w:ascii="Verdana" w:hAnsi="Verdana"/>
          <w:sz w:val="20"/>
          <w:szCs w:val="20"/>
        </w:rPr>
        <w:t>, v částech dotčených rekonstrukcí</w:t>
      </w:r>
    </w:p>
    <w:p w:rsidR="00666FA2" w:rsidRPr="00173486" w:rsidRDefault="00666FA2" w:rsidP="002E3692">
      <w:pPr>
        <w:numPr>
          <w:ilvl w:val="0"/>
          <w:numId w:val="21"/>
        </w:numPr>
        <w:spacing w:line="276" w:lineRule="auto"/>
        <w:ind w:left="2127"/>
        <w:jc w:val="both"/>
        <w:rPr>
          <w:rFonts w:ascii="Verdana" w:hAnsi="Verdana"/>
          <w:sz w:val="20"/>
          <w:szCs w:val="20"/>
        </w:rPr>
      </w:pPr>
      <w:r w:rsidRPr="00173486">
        <w:rPr>
          <w:rFonts w:ascii="Verdana" w:hAnsi="Verdana"/>
          <w:sz w:val="20"/>
          <w:szCs w:val="20"/>
        </w:rPr>
        <w:t>Kapitola 11 - BOZP, v částech dotčených rekonstrukcí</w:t>
      </w:r>
    </w:p>
    <w:p w:rsidR="00666FA2" w:rsidRPr="00173486" w:rsidRDefault="00666FA2" w:rsidP="002E3692">
      <w:pPr>
        <w:numPr>
          <w:ilvl w:val="0"/>
          <w:numId w:val="21"/>
        </w:numPr>
        <w:spacing w:line="276" w:lineRule="auto"/>
        <w:ind w:left="2127"/>
        <w:jc w:val="both"/>
        <w:rPr>
          <w:rFonts w:ascii="Verdana" w:hAnsi="Verdana"/>
          <w:sz w:val="20"/>
          <w:szCs w:val="20"/>
        </w:rPr>
      </w:pPr>
      <w:r w:rsidRPr="00173486">
        <w:rPr>
          <w:rFonts w:ascii="Verdana" w:hAnsi="Verdana"/>
          <w:sz w:val="20"/>
          <w:szCs w:val="20"/>
        </w:rPr>
        <w:t xml:space="preserve">Kapitola 13 - Potencionální poruchy a závady při provozu BPS, </w:t>
      </w:r>
      <w:r w:rsidR="002E3692" w:rsidRPr="00173486">
        <w:rPr>
          <w:rFonts w:ascii="Verdana" w:hAnsi="Verdana"/>
          <w:sz w:val="20"/>
          <w:szCs w:val="20"/>
        </w:rPr>
        <w:tab/>
      </w:r>
      <w:r w:rsidR="002E3692" w:rsidRPr="00173486">
        <w:rPr>
          <w:rFonts w:ascii="Verdana" w:hAnsi="Verdana"/>
          <w:sz w:val="20"/>
          <w:szCs w:val="20"/>
        </w:rPr>
        <w:tab/>
      </w:r>
      <w:r w:rsidR="002E3692" w:rsidRPr="00173486">
        <w:rPr>
          <w:rFonts w:ascii="Verdana" w:hAnsi="Verdana"/>
          <w:sz w:val="20"/>
          <w:szCs w:val="20"/>
        </w:rPr>
        <w:tab/>
      </w:r>
      <w:r w:rsidRPr="00173486">
        <w:rPr>
          <w:rFonts w:ascii="Verdana" w:hAnsi="Verdana"/>
          <w:sz w:val="20"/>
          <w:szCs w:val="20"/>
        </w:rPr>
        <w:t xml:space="preserve">v částech dotčených </w:t>
      </w:r>
      <w:r w:rsidRPr="00173486">
        <w:rPr>
          <w:rFonts w:ascii="Verdana" w:hAnsi="Verdana"/>
          <w:sz w:val="20"/>
          <w:szCs w:val="20"/>
        </w:rPr>
        <w:tab/>
        <w:t>rekonstrukcí</w:t>
      </w:r>
    </w:p>
    <w:p w:rsidR="00666FA2" w:rsidRPr="00173486" w:rsidRDefault="00666FA2" w:rsidP="002E3692">
      <w:pPr>
        <w:numPr>
          <w:ilvl w:val="0"/>
          <w:numId w:val="21"/>
        </w:numPr>
        <w:spacing w:line="276" w:lineRule="auto"/>
        <w:ind w:left="2127"/>
        <w:jc w:val="both"/>
        <w:rPr>
          <w:rFonts w:ascii="Verdana" w:hAnsi="Verdana"/>
          <w:sz w:val="20"/>
          <w:szCs w:val="20"/>
        </w:rPr>
      </w:pPr>
      <w:r w:rsidRPr="00173486">
        <w:rPr>
          <w:rFonts w:ascii="Verdana" w:hAnsi="Verdana"/>
          <w:sz w:val="20"/>
          <w:szCs w:val="20"/>
        </w:rPr>
        <w:t>Kapitola 15 - PŘÍLO</w:t>
      </w:r>
      <w:r w:rsidR="002E3692" w:rsidRPr="00173486">
        <w:rPr>
          <w:rFonts w:ascii="Verdana" w:hAnsi="Verdana"/>
          <w:sz w:val="20"/>
          <w:szCs w:val="20"/>
        </w:rPr>
        <w:t>HY, budou doplněny nové přílohy</w:t>
      </w:r>
      <w:r w:rsidRPr="00173486">
        <w:rPr>
          <w:rFonts w:ascii="Verdana" w:hAnsi="Verdana"/>
          <w:sz w:val="20"/>
          <w:szCs w:val="20"/>
        </w:rPr>
        <w:t>:</w:t>
      </w:r>
    </w:p>
    <w:p w:rsidR="00666FA2" w:rsidRPr="00173486" w:rsidRDefault="00666FA2" w:rsidP="002E3692">
      <w:pPr>
        <w:pStyle w:val="Odstavecseseznamem"/>
        <w:numPr>
          <w:ilvl w:val="0"/>
          <w:numId w:val="23"/>
        </w:numPr>
        <w:spacing w:line="276" w:lineRule="auto"/>
        <w:rPr>
          <w:rFonts w:ascii="Verdana" w:hAnsi="Verdana"/>
          <w:sz w:val="20"/>
          <w:szCs w:val="20"/>
        </w:rPr>
      </w:pPr>
      <w:r w:rsidRPr="00173486">
        <w:rPr>
          <w:rFonts w:ascii="Verdana" w:hAnsi="Verdana"/>
          <w:sz w:val="20"/>
          <w:szCs w:val="20"/>
        </w:rPr>
        <w:t xml:space="preserve">technologické </w:t>
      </w:r>
      <w:proofErr w:type="spellStart"/>
      <w:r w:rsidRPr="00173486">
        <w:rPr>
          <w:rFonts w:ascii="Verdana" w:hAnsi="Verdana"/>
          <w:sz w:val="20"/>
          <w:szCs w:val="20"/>
        </w:rPr>
        <w:t>schema</w:t>
      </w:r>
      <w:proofErr w:type="spellEnd"/>
      <w:r w:rsidRPr="00173486">
        <w:rPr>
          <w:rFonts w:ascii="Verdana" w:hAnsi="Verdana"/>
          <w:sz w:val="20"/>
          <w:szCs w:val="20"/>
        </w:rPr>
        <w:t xml:space="preserve"> </w:t>
      </w:r>
      <w:proofErr w:type="spellStart"/>
      <w:r w:rsidRPr="00173486">
        <w:rPr>
          <w:rFonts w:ascii="Verdana" w:hAnsi="Verdana"/>
          <w:sz w:val="20"/>
          <w:szCs w:val="20"/>
        </w:rPr>
        <w:t>dofermentoru</w:t>
      </w:r>
      <w:proofErr w:type="spellEnd"/>
    </w:p>
    <w:p w:rsidR="00666FA2" w:rsidRPr="00173486" w:rsidRDefault="00666FA2" w:rsidP="002E3692">
      <w:pPr>
        <w:pStyle w:val="Odstavecseseznamem"/>
        <w:numPr>
          <w:ilvl w:val="0"/>
          <w:numId w:val="23"/>
        </w:numPr>
        <w:spacing w:line="276" w:lineRule="auto"/>
        <w:rPr>
          <w:rFonts w:ascii="Verdana" w:hAnsi="Verdana"/>
          <w:sz w:val="20"/>
          <w:szCs w:val="20"/>
        </w:rPr>
      </w:pPr>
      <w:r w:rsidRPr="00173486">
        <w:rPr>
          <w:rFonts w:ascii="Verdana" w:hAnsi="Verdana"/>
          <w:sz w:val="20"/>
          <w:szCs w:val="20"/>
        </w:rPr>
        <w:t xml:space="preserve">technologické </w:t>
      </w:r>
      <w:proofErr w:type="spellStart"/>
      <w:r w:rsidRPr="00173486">
        <w:rPr>
          <w:rFonts w:ascii="Verdana" w:hAnsi="Verdana"/>
          <w:sz w:val="20"/>
          <w:szCs w:val="20"/>
        </w:rPr>
        <w:t>schema</w:t>
      </w:r>
      <w:proofErr w:type="spellEnd"/>
      <w:r w:rsidRPr="00173486">
        <w:rPr>
          <w:rFonts w:ascii="Verdana" w:hAnsi="Verdana"/>
          <w:sz w:val="20"/>
          <w:szCs w:val="20"/>
        </w:rPr>
        <w:t xml:space="preserve"> vzduchotechniky</w:t>
      </w:r>
    </w:p>
    <w:p w:rsidR="00666FA2" w:rsidRPr="00173486" w:rsidRDefault="00666FA2" w:rsidP="00666FA2">
      <w:pPr>
        <w:spacing w:line="276" w:lineRule="auto"/>
        <w:rPr>
          <w:rFonts w:ascii="Verdana" w:hAnsi="Verdana"/>
          <w:sz w:val="20"/>
          <w:szCs w:val="20"/>
        </w:rPr>
      </w:pPr>
    </w:p>
    <w:p w:rsidR="00666FA2" w:rsidRPr="00173486" w:rsidRDefault="00666FA2" w:rsidP="0026136B">
      <w:pPr>
        <w:spacing w:line="276" w:lineRule="auto"/>
        <w:ind w:left="1418"/>
        <w:rPr>
          <w:rFonts w:ascii="Verdana" w:hAnsi="Verdana"/>
          <w:sz w:val="20"/>
          <w:szCs w:val="20"/>
        </w:rPr>
      </w:pPr>
      <w:r w:rsidRPr="00173486">
        <w:rPr>
          <w:rFonts w:ascii="Verdana" w:hAnsi="Verdana"/>
          <w:sz w:val="20"/>
          <w:szCs w:val="20"/>
        </w:rPr>
        <w:t>Ostatní části stávajícího provozního řádu zůstávají beze změny.</w:t>
      </w:r>
    </w:p>
    <w:p w:rsidR="00666FA2" w:rsidRPr="00173486" w:rsidRDefault="00666FA2" w:rsidP="00666FA2">
      <w:pPr>
        <w:spacing w:line="276" w:lineRule="auto"/>
        <w:rPr>
          <w:rFonts w:ascii="Verdana" w:hAnsi="Verdana"/>
          <w:sz w:val="20"/>
          <w:szCs w:val="20"/>
        </w:rPr>
      </w:pPr>
    </w:p>
    <w:p w:rsidR="00666FA2" w:rsidRPr="00173486" w:rsidRDefault="00666FA2" w:rsidP="008B4FA6">
      <w:pPr>
        <w:pStyle w:val="Odstavecseseznamem"/>
        <w:numPr>
          <w:ilvl w:val="2"/>
          <w:numId w:val="18"/>
        </w:numPr>
        <w:spacing w:line="276" w:lineRule="auto"/>
        <w:ind w:left="2127"/>
        <w:rPr>
          <w:rFonts w:ascii="Verdana" w:hAnsi="Verdana"/>
          <w:b/>
          <w:sz w:val="20"/>
          <w:szCs w:val="20"/>
        </w:rPr>
      </w:pPr>
      <w:r w:rsidRPr="00173486">
        <w:rPr>
          <w:rFonts w:ascii="Verdana" w:hAnsi="Verdana"/>
          <w:b/>
          <w:sz w:val="20"/>
          <w:szCs w:val="20"/>
        </w:rPr>
        <w:t xml:space="preserve">Popis technologického procesu </w:t>
      </w:r>
    </w:p>
    <w:p w:rsidR="00666FA2" w:rsidRPr="00173486" w:rsidRDefault="00666FA2" w:rsidP="007B55BE">
      <w:pPr>
        <w:spacing w:line="276" w:lineRule="auto"/>
        <w:ind w:left="1418"/>
        <w:rPr>
          <w:rFonts w:ascii="Verdana" w:hAnsi="Verdana"/>
          <w:sz w:val="20"/>
          <w:szCs w:val="20"/>
        </w:rPr>
      </w:pPr>
      <w:r w:rsidRPr="00173486">
        <w:rPr>
          <w:rFonts w:ascii="Verdana" w:hAnsi="Verdana"/>
          <w:sz w:val="20"/>
          <w:szCs w:val="20"/>
        </w:rPr>
        <w:t>Předmětem plnění je popis techno</w:t>
      </w:r>
      <w:r w:rsidR="007B55BE" w:rsidRPr="00173486">
        <w:rPr>
          <w:rFonts w:ascii="Verdana" w:hAnsi="Verdana"/>
          <w:sz w:val="20"/>
          <w:szCs w:val="20"/>
        </w:rPr>
        <w:t>logického procesu celé BPS, tj.</w:t>
      </w:r>
      <w:r w:rsidRPr="00173486">
        <w:rPr>
          <w:rFonts w:ascii="Verdana" w:hAnsi="Verdana"/>
          <w:sz w:val="20"/>
          <w:szCs w:val="20"/>
        </w:rPr>
        <w:t xml:space="preserve">: </w:t>
      </w:r>
    </w:p>
    <w:p w:rsidR="00666FA2" w:rsidRPr="00173486" w:rsidRDefault="00666FA2" w:rsidP="007B55BE">
      <w:pPr>
        <w:numPr>
          <w:ilvl w:val="0"/>
          <w:numId w:val="22"/>
        </w:numPr>
        <w:spacing w:line="276" w:lineRule="auto"/>
        <w:ind w:left="2127"/>
        <w:jc w:val="both"/>
        <w:rPr>
          <w:rFonts w:ascii="Verdana" w:hAnsi="Verdana"/>
          <w:sz w:val="20"/>
          <w:szCs w:val="20"/>
        </w:rPr>
      </w:pPr>
      <w:r w:rsidRPr="00173486">
        <w:rPr>
          <w:rFonts w:ascii="Verdana" w:hAnsi="Verdana"/>
          <w:sz w:val="20"/>
          <w:szCs w:val="20"/>
        </w:rPr>
        <w:t xml:space="preserve">vazby zařízení příjmu surovin a pasterizace na dávkování do rourových </w:t>
      </w:r>
      <w:proofErr w:type="spellStart"/>
      <w:r w:rsidRPr="00173486">
        <w:rPr>
          <w:rFonts w:ascii="Verdana" w:hAnsi="Verdana"/>
          <w:sz w:val="20"/>
          <w:szCs w:val="20"/>
        </w:rPr>
        <w:t>fermentorů</w:t>
      </w:r>
      <w:proofErr w:type="spellEnd"/>
      <w:r w:rsidRPr="00173486">
        <w:rPr>
          <w:rFonts w:ascii="Verdana" w:hAnsi="Verdana"/>
          <w:sz w:val="20"/>
          <w:szCs w:val="20"/>
        </w:rPr>
        <w:t xml:space="preserve"> a </w:t>
      </w:r>
      <w:proofErr w:type="spellStart"/>
      <w:r w:rsidRPr="00173486">
        <w:rPr>
          <w:rFonts w:ascii="Verdana" w:hAnsi="Verdana"/>
          <w:sz w:val="20"/>
          <w:szCs w:val="20"/>
        </w:rPr>
        <w:t>dofermentoru</w:t>
      </w:r>
      <w:proofErr w:type="spellEnd"/>
      <w:r w:rsidR="007B55BE" w:rsidRPr="00173486">
        <w:rPr>
          <w:rFonts w:ascii="Verdana" w:hAnsi="Verdana"/>
          <w:sz w:val="20"/>
          <w:szCs w:val="20"/>
        </w:rPr>
        <w:t>.</w:t>
      </w:r>
    </w:p>
    <w:p w:rsidR="00666FA2" w:rsidRPr="00173486" w:rsidRDefault="00666FA2" w:rsidP="007B55BE">
      <w:pPr>
        <w:numPr>
          <w:ilvl w:val="0"/>
          <w:numId w:val="22"/>
        </w:numPr>
        <w:spacing w:line="276" w:lineRule="auto"/>
        <w:ind w:left="2127"/>
        <w:jc w:val="both"/>
        <w:rPr>
          <w:rFonts w:ascii="Verdana" w:hAnsi="Verdana"/>
          <w:sz w:val="20"/>
          <w:szCs w:val="20"/>
        </w:rPr>
      </w:pPr>
      <w:r w:rsidRPr="00173486">
        <w:rPr>
          <w:rFonts w:ascii="Verdana" w:hAnsi="Verdana"/>
          <w:sz w:val="20"/>
          <w:szCs w:val="20"/>
        </w:rPr>
        <w:t xml:space="preserve">nádrže rourových </w:t>
      </w:r>
      <w:proofErr w:type="spellStart"/>
      <w:r w:rsidRPr="00173486">
        <w:rPr>
          <w:rFonts w:ascii="Verdana" w:hAnsi="Verdana"/>
          <w:sz w:val="20"/>
          <w:szCs w:val="20"/>
        </w:rPr>
        <w:t>fermentorů</w:t>
      </w:r>
      <w:proofErr w:type="spellEnd"/>
      <w:r w:rsidRPr="00173486">
        <w:rPr>
          <w:rFonts w:ascii="Verdana" w:hAnsi="Verdana"/>
          <w:sz w:val="20"/>
          <w:szCs w:val="20"/>
        </w:rPr>
        <w:t xml:space="preserve">, </w:t>
      </w:r>
      <w:proofErr w:type="spellStart"/>
      <w:r w:rsidRPr="00173486">
        <w:rPr>
          <w:rFonts w:ascii="Verdana" w:hAnsi="Verdana"/>
          <w:sz w:val="20"/>
          <w:szCs w:val="20"/>
        </w:rPr>
        <w:t>dofermentoru</w:t>
      </w:r>
      <w:proofErr w:type="spellEnd"/>
      <w:r w:rsidRPr="00173486">
        <w:rPr>
          <w:rFonts w:ascii="Verdana" w:hAnsi="Verdana"/>
          <w:sz w:val="20"/>
          <w:szCs w:val="20"/>
        </w:rPr>
        <w:t xml:space="preserve">, plynojemu a sklad </w:t>
      </w:r>
      <w:proofErr w:type="spellStart"/>
      <w:r w:rsidRPr="00173486">
        <w:rPr>
          <w:rFonts w:ascii="Verdana" w:hAnsi="Verdana"/>
          <w:sz w:val="20"/>
          <w:szCs w:val="20"/>
        </w:rPr>
        <w:t>digestátu</w:t>
      </w:r>
      <w:proofErr w:type="spellEnd"/>
      <w:r w:rsidRPr="00173486">
        <w:rPr>
          <w:rFonts w:ascii="Verdana" w:hAnsi="Verdana"/>
          <w:sz w:val="20"/>
          <w:szCs w:val="20"/>
        </w:rPr>
        <w:t>, jejich vzájemné vazby a provoz - plnění, ohřev, míchání, vyprazdňování</w:t>
      </w:r>
      <w:r w:rsidR="007B55BE" w:rsidRPr="00173486">
        <w:rPr>
          <w:rFonts w:ascii="Verdana" w:hAnsi="Verdana"/>
          <w:sz w:val="20"/>
          <w:szCs w:val="20"/>
        </w:rPr>
        <w:t>.</w:t>
      </w:r>
    </w:p>
    <w:p w:rsidR="00666FA2" w:rsidRPr="00173486" w:rsidRDefault="00666FA2" w:rsidP="007B55BE">
      <w:pPr>
        <w:numPr>
          <w:ilvl w:val="0"/>
          <w:numId w:val="22"/>
        </w:numPr>
        <w:spacing w:line="276" w:lineRule="auto"/>
        <w:ind w:left="2127"/>
        <w:jc w:val="both"/>
        <w:rPr>
          <w:rFonts w:ascii="Verdana" w:hAnsi="Verdana"/>
          <w:sz w:val="20"/>
          <w:szCs w:val="20"/>
        </w:rPr>
      </w:pPr>
      <w:r w:rsidRPr="00173486">
        <w:rPr>
          <w:rFonts w:ascii="Verdana" w:hAnsi="Verdana"/>
          <w:sz w:val="20"/>
          <w:szCs w:val="20"/>
        </w:rPr>
        <w:t>využití bioplynu pro tepelné potřeby BPS</w:t>
      </w:r>
      <w:r w:rsidR="007B55BE" w:rsidRPr="00173486">
        <w:rPr>
          <w:rFonts w:ascii="Verdana" w:hAnsi="Verdana"/>
          <w:sz w:val="20"/>
          <w:szCs w:val="20"/>
        </w:rPr>
        <w:t>.</w:t>
      </w:r>
    </w:p>
    <w:p w:rsidR="00B26E18" w:rsidRPr="00173486" w:rsidRDefault="00666FA2" w:rsidP="00EB7B6E">
      <w:pPr>
        <w:numPr>
          <w:ilvl w:val="0"/>
          <w:numId w:val="22"/>
        </w:numPr>
        <w:spacing w:line="276" w:lineRule="auto"/>
        <w:ind w:left="2127"/>
        <w:jc w:val="both"/>
        <w:rPr>
          <w:rFonts w:ascii="Verdana" w:hAnsi="Verdana"/>
          <w:sz w:val="20"/>
          <w:szCs w:val="20"/>
        </w:rPr>
      </w:pPr>
      <w:r w:rsidRPr="00173486">
        <w:rPr>
          <w:rFonts w:ascii="Verdana" w:hAnsi="Verdana"/>
          <w:sz w:val="20"/>
          <w:szCs w:val="20"/>
        </w:rPr>
        <w:t xml:space="preserve">vazby na </w:t>
      </w:r>
      <w:proofErr w:type="spellStart"/>
      <w:r w:rsidRPr="00173486">
        <w:rPr>
          <w:rFonts w:ascii="Verdana" w:hAnsi="Verdana"/>
          <w:sz w:val="20"/>
          <w:szCs w:val="20"/>
        </w:rPr>
        <w:t>MaR</w:t>
      </w:r>
      <w:proofErr w:type="spellEnd"/>
      <w:r w:rsidRPr="00173486">
        <w:rPr>
          <w:rFonts w:ascii="Verdana" w:hAnsi="Verdana"/>
          <w:sz w:val="20"/>
          <w:szCs w:val="20"/>
        </w:rPr>
        <w:t xml:space="preserve"> BPS</w:t>
      </w:r>
      <w:r w:rsidR="007B55BE" w:rsidRPr="00173486">
        <w:rPr>
          <w:rFonts w:ascii="Verdana" w:hAnsi="Verdana"/>
          <w:sz w:val="20"/>
          <w:szCs w:val="20"/>
        </w:rPr>
        <w:t>.</w:t>
      </w:r>
    </w:p>
    <w:p w:rsidR="008C3674" w:rsidRPr="00173486" w:rsidRDefault="008C3674" w:rsidP="008C3674">
      <w:pPr>
        <w:spacing w:line="276" w:lineRule="auto"/>
        <w:ind w:left="2127"/>
        <w:jc w:val="both"/>
        <w:rPr>
          <w:rFonts w:ascii="Verdana" w:hAnsi="Verdana"/>
          <w:sz w:val="20"/>
          <w:szCs w:val="20"/>
        </w:rPr>
      </w:pPr>
    </w:p>
    <w:p w:rsidR="008C3674" w:rsidRPr="00173486" w:rsidRDefault="008C3674" w:rsidP="008C3674">
      <w:pPr>
        <w:spacing w:line="276" w:lineRule="auto"/>
        <w:ind w:left="2127"/>
        <w:jc w:val="both"/>
        <w:rPr>
          <w:rFonts w:ascii="Verdana" w:hAnsi="Verdana"/>
          <w:sz w:val="20"/>
          <w:szCs w:val="20"/>
          <w:u w:val="single"/>
        </w:rPr>
      </w:pPr>
      <w:r w:rsidRPr="00173486">
        <w:rPr>
          <w:u w:val="single"/>
        </w:rPr>
        <w:t>Protiplnění objednatele:</w:t>
      </w:r>
    </w:p>
    <w:p w:rsidR="008C3674" w:rsidRPr="00173486" w:rsidRDefault="008C3674" w:rsidP="008C3674">
      <w:pPr>
        <w:pStyle w:val="Odstavecseseznamem"/>
        <w:numPr>
          <w:ilvl w:val="0"/>
          <w:numId w:val="23"/>
        </w:numPr>
        <w:spacing w:line="276" w:lineRule="auto"/>
        <w:rPr>
          <w:rFonts w:ascii="Verdana" w:hAnsi="Verdana"/>
          <w:sz w:val="20"/>
          <w:szCs w:val="20"/>
        </w:rPr>
      </w:pPr>
      <w:r w:rsidRPr="00173486">
        <w:rPr>
          <w:rFonts w:ascii="Verdana" w:hAnsi="Verdana"/>
          <w:sz w:val="20"/>
          <w:szCs w:val="20"/>
        </w:rPr>
        <w:t>Objednatel se zavazuje poskytnout Zhotoviteli minimálně 2 konzultace týkající se současného provozu BPS Vyškov v termínech odsouhlasených oběma stranami.</w:t>
      </w:r>
    </w:p>
    <w:p w:rsidR="00666FA2" w:rsidRPr="00173486" w:rsidRDefault="00666FA2" w:rsidP="00666FA2">
      <w:pPr>
        <w:spacing w:line="276" w:lineRule="auto"/>
        <w:ind w:left="720"/>
        <w:rPr>
          <w:rFonts w:ascii="Verdana" w:hAnsi="Verdana"/>
          <w:sz w:val="20"/>
          <w:szCs w:val="20"/>
        </w:rPr>
      </w:pPr>
    </w:p>
    <w:p w:rsidR="008C3674" w:rsidRPr="00173486" w:rsidRDefault="008C3674" w:rsidP="00EB7B6E">
      <w:pPr>
        <w:pStyle w:val="Seznamsodrkami2"/>
        <w:numPr>
          <w:ilvl w:val="0"/>
          <w:numId w:val="0"/>
        </w:numPr>
        <w:ind w:left="2127"/>
      </w:pPr>
    </w:p>
    <w:p w:rsidR="006E654A" w:rsidRPr="00173486" w:rsidRDefault="006E654A" w:rsidP="00EB7B6E">
      <w:pPr>
        <w:pStyle w:val="Seznamsodrkami2"/>
        <w:numPr>
          <w:ilvl w:val="3"/>
          <w:numId w:val="7"/>
        </w:numPr>
        <w:rPr>
          <w:b/>
        </w:rPr>
      </w:pPr>
      <w:r w:rsidRPr="00173486">
        <w:t>Veškeré změny Díla mohou být provedeny pouze na základě předchozího písemného dodatku k této smlouvě.</w:t>
      </w:r>
    </w:p>
    <w:p w:rsidR="006E654A" w:rsidRPr="00173486" w:rsidRDefault="006E654A" w:rsidP="00EB7B6E">
      <w:pPr>
        <w:pStyle w:val="Seznamsodrkami2"/>
        <w:numPr>
          <w:ilvl w:val="0"/>
          <w:numId w:val="0"/>
        </w:numPr>
        <w:ind w:left="2127"/>
      </w:pPr>
    </w:p>
    <w:p w:rsidR="006E654A" w:rsidRPr="00173486" w:rsidRDefault="006E654A" w:rsidP="00B26E18">
      <w:pPr>
        <w:pStyle w:val="Seznamsodrkami2"/>
        <w:numPr>
          <w:ilvl w:val="0"/>
          <w:numId w:val="13"/>
        </w:numPr>
      </w:pPr>
      <w:r w:rsidRPr="00173486">
        <w:t>Termín provedení Díla</w:t>
      </w:r>
    </w:p>
    <w:p w:rsidR="006E654A" w:rsidRPr="00173486" w:rsidRDefault="006E654A" w:rsidP="00D91F76">
      <w:pPr>
        <w:pStyle w:val="slovanseznam"/>
        <w:numPr>
          <w:ilvl w:val="0"/>
          <w:numId w:val="2"/>
        </w:numPr>
        <w:spacing w:before="0" w:after="120"/>
        <w:rPr>
          <w:rFonts w:ascii="Verdana" w:hAnsi="Verdana" w:cs="Verdana"/>
          <w:b/>
          <w:bCs/>
          <w:sz w:val="20"/>
          <w:szCs w:val="20"/>
        </w:rPr>
      </w:pPr>
      <w:r w:rsidRPr="00173486">
        <w:rPr>
          <w:rFonts w:ascii="Verdana" w:hAnsi="Verdana" w:cs="Verdana"/>
          <w:sz w:val="20"/>
          <w:szCs w:val="20"/>
        </w:rPr>
        <w:t xml:space="preserve">Zhotovitel je povinen Dílo </w:t>
      </w:r>
      <w:r w:rsidR="00857AF8" w:rsidRPr="00173486">
        <w:rPr>
          <w:rFonts w:ascii="Verdana" w:hAnsi="Verdana" w:cs="Verdana"/>
          <w:sz w:val="20"/>
          <w:szCs w:val="20"/>
        </w:rPr>
        <w:t xml:space="preserve">zrealizovat </w:t>
      </w:r>
      <w:r w:rsidR="00D609B1" w:rsidRPr="00173486">
        <w:rPr>
          <w:rFonts w:ascii="Verdana" w:hAnsi="Verdana" w:cs="Verdana"/>
          <w:sz w:val="20"/>
          <w:szCs w:val="20"/>
        </w:rPr>
        <w:t xml:space="preserve">dle přílohy </w:t>
      </w:r>
      <w:proofErr w:type="gramStart"/>
      <w:r w:rsidR="00D609B1" w:rsidRPr="00173486">
        <w:rPr>
          <w:rFonts w:ascii="Verdana" w:hAnsi="Verdana" w:cs="Verdana"/>
          <w:sz w:val="20"/>
          <w:szCs w:val="20"/>
        </w:rPr>
        <w:t>č.2 „Harmonogramu</w:t>
      </w:r>
      <w:proofErr w:type="gramEnd"/>
      <w:r w:rsidR="00D609B1" w:rsidRPr="00173486">
        <w:rPr>
          <w:rFonts w:ascii="Verdana" w:hAnsi="Verdana" w:cs="Verdana"/>
          <w:sz w:val="20"/>
          <w:szCs w:val="20"/>
        </w:rPr>
        <w:t xml:space="preserve"> stavby, verze 04“, který je nedílnou součástí této smlouvy.</w:t>
      </w:r>
    </w:p>
    <w:p w:rsidR="006E654A" w:rsidRPr="00173486" w:rsidRDefault="006E654A" w:rsidP="00D91F76">
      <w:pPr>
        <w:pStyle w:val="slovanseznam"/>
        <w:numPr>
          <w:ilvl w:val="0"/>
          <w:numId w:val="2"/>
        </w:numPr>
        <w:spacing w:before="0" w:after="120"/>
        <w:rPr>
          <w:rFonts w:ascii="Verdana" w:hAnsi="Verdana" w:cs="Verdana"/>
          <w:b/>
          <w:bCs/>
          <w:sz w:val="20"/>
          <w:szCs w:val="20"/>
        </w:rPr>
      </w:pPr>
      <w:r w:rsidRPr="00173486">
        <w:rPr>
          <w:rFonts w:ascii="Verdana" w:hAnsi="Verdana" w:cs="Verdana"/>
          <w:sz w:val="20"/>
          <w:szCs w:val="20"/>
        </w:rPr>
        <w:lastRenderedPageBreak/>
        <w:t>Termíny sjednané v tomto článku mohou být upraveny v návaznosti na podmínky provádění Díla dohodou smluvních stran formou samostatného dodatku k této smlouvě.</w:t>
      </w:r>
    </w:p>
    <w:p w:rsidR="0077784A" w:rsidRPr="00173486" w:rsidRDefault="0077784A" w:rsidP="0077784A">
      <w:pPr>
        <w:pStyle w:val="slovanseznam"/>
        <w:numPr>
          <w:ilvl w:val="0"/>
          <w:numId w:val="0"/>
        </w:numPr>
        <w:spacing w:before="0" w:after="120"/>
        <w:ind w:left="559"/>
        <w:rPr>
          <w:rFonts w:ascii="Verdana" w:hAnsi="Verdana" w:cs="Verdana"/>
          <w:b/>
          <w:bCs/>
          <w:sz w:val="20"/>
          <w:szCs w:val="20"/>
        </w:rPr>
      </w:pPr>
    </w:p>
    <w:p w:rsidR="006E654A" w:rsidRPr="00173486" w:rsidRDefault="006E654A" w:rsidP="00B26E18">
      <w:pPr>
        <w:pStyle w:val="Seznamsodrkami2"/>
        <w:numPr>
          <w:ilvl w:val="0"/>
          <w:numId w:val="13"/>
        </w:numPr>
      </w:pPr>
      <w:r w:rsidRPr="00173486">
        <w:t>Cena za Dílo</w:t>
      </w:r>
    </w:p>
    <w:p w:rsidR="006E654A" w:rsidRPr="00173486" w:rsidRDefault="006E654A" w:rsidP="00D91F76">
      <w:pPr>
        <w:pStyle w:val="slovanseznam"/>
        <w:numPr>
          <w:ilvl w:val="0"/>
          <w:numId w:val="3"/>
        </w:numPr>
        <w:spacing w:before="0" w:after="120"/>
        <w:rPr>
          <w:rFonts w:ascii="Verdana" w:hAnsi="Verdana" w:cs="Verdana"/>
          <w:sz w:val="20"/>
          <w:szCs w:val="20"/>
        </w:rPr>
      </w:pPr>
      <w:r w:rsidRPr="00173486">
        <w:rPr>
          <w:rFonts w:ascii="Verdana" w:hAnsi="Verdana" w:cs="Verdana"/>
          <w:sz w:val="20"/>
          <w:szCs w:val="20"/>
        </w:rPr>
        <w:t xml:space="preserve">Cena za Dílo se sjednává jako smluvní cena v souladu se zákonem č. 526/1990 Sb., o cenách, v platném znění, a činí: </w:t>
      </w:r>
    </w:p>
    <w:p w:rsidR="00D609B1" w:rsidRPr="00173486" w:rsidRDefault="00D609B1" w:rsidP="00726C00">
      <w:pPr>
        <w:pStyle w:val="slovanseznam"/>
        <w:numPr>
          <w:ilvl w:val="0"/>
          <w:numId w:val="0"/>
        </w:numPr>
        <w:spacing w:before="0" w:after="120"/>
        <w:ind w:left="559"/>
        <w:rPr>
          <w:rFonts w:ascii="Verdana" w:hAnsi="Verdana" w:cs="Verdana"/>
          <w:bCs/>
          <w:iCs/>
          <w:sz w:val="20"/>
          <w:szCs w:val="20"/>
        </w:rPr>
      </w:pPr>
      <w:r w:rsidRPr="00173486">
        <w:rPr>
          <w:rFonts w:ascii="Verdana" w:hAnsi="Verdana" w:cs="Verdana"/>
          <w:bCs/>
          <w:iCs/>
          <w:sz w:val="20"/>
          <w:szCs w:val="20"/>
        </w:rPr>
        <w:t xml:space="preserve">Rekonstrukce nádrže </w:t>
      </w:r>
      <w:proofErr w:type="spellStart"/>
      <w:r w:rsidRPr="00173486">
        <w:rPr>
          <w:rFonts w:ascii="Verdana" w:hAnsi="Verdana" w:cs="Verdana"/>
          <w:bCs/>
          <w:iCs/>
          <w:sz w:val="20"/>
          <w:szCs w:val="20"/>
        </w:rPr>
        <w:t>dofermentoru</w:t>
      </w:r>
      <w:proofErr w:type="spellEnd"/>
      <w:r w:rsidR="002C7A59" w:rsidRPr="00173486">
        <w:rPr>
          <w:rFonts w:ascii="Verdana" w:hAnsi="Verdana" w:cs="Verdana"/>
          <w:bCs/>
          <w:iCs/>
          <w:sz w:val="20"/>
          <w:szCs w:val="20"/>
        </w:rPr>
        <w:t xml:space="preserve"> dle </w:t>
      </w:r>
      <w:proofErr w:type="gramStart"/>
      <w:r w:rsidR="002C7A59" w:rsidRPr="00173486">
        <w:rPr>
          <w:rFonts w:ascii="Verdana" w:hAnsi="Verdana" w:cs="Verdana"/>
          <w:bCs/>
          <w:iCs/>
          <w:sz w:val="20"/>
          <w:szCs w:val="20"/>
        </w:rPr>
        <w:t>čl.2.1</w:t>
      </w:r>
      <w:proofErr w:type="gramEnd"/>
      <w:r w:rsidR="002C7A59" w:rsidRPr="00173486">
        <w:rPr>
          <w:rFonts w:ascii="Verdana" w:hAnsi="Verdana" w:cs="Verdana"/>
          <w:bCs/>
          <w:iCs/>
          <w:sz w:val="20"/>
          <w:szCs w:val="20"/>
        </w:rPr>
        <w:t xml:space="preserve">. odst. II </w:t>
      </w:r>
      <w:r w:rsidRPr="00173486">
        <w:rPr>
          <w:rFonts w:ascii="Verdana" w:hAnsi="Verdana" w:cs="Verdana"/>
          <w:bCs/>
          <w:iCs/>
          <w:sz w:val="20"/>
          <w:szCs w:val="20"/>
        </w:rPr>
        <w:t>3 690 000,-Kč bez DPH</w:t>
      </w:r>
    </w:p>
    <w:p w:rsidR="00D609B1" w:rsidRPr="00173486" w:rsidRDefault="00D609B1" w:rsidP="00726C00">
      <w:pPr>
        <w:pStyle w:val="slovanseznam"/>
        <w:numPr>
          <w:ilvl w:val="0"/>
          <w:numId w:val="0"/>
        </w:numPr>
        <w:spacing w:before="0" w:after="120"/>
        <w:ind w:left="559"/>
        <w:rPr>
          <w:rFonts w:ascii="Verdana" w:hAnsi="Verdana" w:cs="Verdana"/>
          <w:bCs/>
          <w:iCs/>
          <w:sz w:val="20"/>
          <w:szCs w:val="20"/>
        </w:rPr>
      </w:pPr>
      <w:r w:rsidRPr="00173486">
        <w:rPr>
          <w:rFonts w:ascii="Verdana" w:hAnsi="Verdana" w:cs="Verdana"/>
          <w:bCs/>
          <w:iCs/>
          <w:sz w:val="20"/>
          <w:szCs w:val="20"/>
        </w:rPr>
        <w:t xml:space="preserve">Dodávka a montáž nosné konstrukce </w:t>
      </w:r>
    </w:p>
    <w:p w:rsidR="00D609B1" w:rsidRPr="00173486" w:rsidRDefault="00D609B1" w:rsidP="00726C00">
      <w:pPr>
        <w:pStyle w:val="slovanseznam"/>
        <w:numPr>
          <w:ilvl w:val="0"/>
          <w:numId w:val="0"/>
        </w:numPr>
        <w:spacing w:before="0" w:after="120"/>
        <w:ind w:left="559"/>
        <w:rPr>
          <w:rFonts w:ascii="Verdana" w:hAnsi="Verdana" w:cs="Verdana"/>
          <w:bCs/>
          <w:iCs/>
          <w:sz w:val="20"/>
          <w:szCs w:val="20"/>
        </w:rPr>
      </w:pPr>
      <w:r w:rsidRPr="00173486">
        <w:rPr>
          <w:rFonts w:ascii="Verdana" w:hAnsi="Verdana" w:cs="Verdana"/>
          <w:bCs/>
          <w:iCs/>
          <w:sz w:val="20"/>
          <w:szCs w:val="20"/>
        </w:rPr>
        <w:t xml:space="preserve">se štěrbinovými rošty </w:t>
      </w:r>
      <w:proofErr w:type="spellStart"/>
      <w:r w:rsidRPr="00173486">
        <w:rPr>
          <w:rFonts w:ascii="Verdana" w:hAnsi="Verdana" w:cs="Verdana"/>
          <w:bCs/>
          <w:iCs/>
          <w:sz w:val="20"/>
          <w:szCs w:val="20"/>
        </w:rPr>
        <w:t>biofiltru</w:t>
      </w:r>
      <w:proofErr w:type="spellEnd"/>
      <w:r w:rsidR="002C7A59" w:rsidRPr="00173486">
        <w:rPr>
          <w:rFonts w:ascii="Verdana" w:hAnsi="Verdana" w:cs="Verdana"/>
          <w:bCs/>
          <w:iCs/>
          <w:sz w:val="20"/>
          <w:szCs w:val="20"/>
        </w:rPr>
        <w:t xml:space="preserve"> dle </w:t>
      </w:r>
      <w:proofErr w:type="gramStart"/>
      <w:r w:rsidR="002C7A59" w:rsidRPr="00173486">
        <w:rPr>
          <w:rFonts w:ascii="Verdana" w:hAnsi="Verdana" w:cs="Verdana"/>
          <w:bCs/>
          <w:iCs/>
          <w:sz w:val="20"/>
          <w:szCs w:val="20"/>
        </w:rPr>
        <w:t>čl.2.2</w:t>
      </w:r>
      <w:proofErr w:type="gramEnd"/>
      <w:r w:rsidR="002C7A59" w:rsidRPr="00173486">
        <w:rPr>
          <w:rFonts w:ascii="Verdana" w:hAnsi="Verdana" w:cs="Verdana"/>
          <w:bCs/>
          <w:iCs/>
          <w:sz w:val="20"/>
          <w:szCs w:val="20"/>
        </w:rPr>
        <w:t xml:space="preserve">. odst. II </w:t>
      </w:r>
      <w:r w:rsidRPr="00173486">
        <w:rPr>
          <w:rFonts w:ascii="Verdana" w:hAnsi="Verdana" w:cs="Verdana"/>
          <w:bCs/>
          <w:iCs/>
          <w:sz w:val="20"/>
          <w:szCs w:val="20"/>
        </w:rPr>
        <w:t>590 000,-Kč bez DPH</w:t>
      </w:r>
    </w:p>
    <w:p w:rsidR="00D609B1" w:rsidRPr="00173486" w:rsidRDefault="00D609B1" w:rsidP="00726C00">
      <w:pPr>
        <w:pStyle w:val="slovanseznam"/>
        <w:numPr>
          <w:ilvl w:val="0"/>
          <w:numId w:val="0"/>
        </w:numPr>
        <w:spacing w:before="0" w:after="120"/>
        <w:ind w:left="559"/>
        <w:rPr>
          <w:rFonts w:ascii="Verdana" w:hAnsi="Verdana" w:cs="Verdana"/>
          <w:bCs/>
          <w:iCs/>
          <w:sz w:val="20"/>
          <w:szCs w:val="20"/>
        </w:rPr>
      </w:pPr>
      <w:r w:rsidRPr="00173486">
        <w:rPr>
          <w:rFonts w:ascii="Verdana" w:hAnsi="Verdana" w:cs="Verdana"/>
          <w:bCs/>
          <w:iCs/>
          <w:sz w:val="20"/>
          <w:szCs w:val="20"/>
        </w:rPr>
        <w:t xml:space="preserve">Dokumentace pro </w:t>
      </w:r>
      <w:proofErr w:type="spellStart"/>
      <w:r w:rsidRPr="00173486">
        <w:rPr>
          <w:rFonts w:ascii="Verdana" w:hAnsi="Verdana" w:cs="Verdana"/>
          <w:bCs/>
          <w:iCs/>
          <w:sz w:val="20"/>
          <w:szCs w:val="20"/>
        </w:rPr>
        <w:t>biofiltr</w:t>
      </w:r>
      <w:proofErr w:type="spellEnd"/>
      <w:r w:rsidRPr="00173486">
        <w:rPr>
          <w:rFonts w:ascii="Verdana" w:hAnsi="Verdana" w:cs="Verdana"/>
          <w:bCs/>
          <w:iCs/>
          <w:sz w:val="20"/>
          <w:szCs w:val="20"/>
        </w:rPr>
        <w:t xml:space="preserve"> </w:t>
      </w:r>
      <w:r w:rsidR="002C7A59" w:rsidRPr="00173486">
        <w:rPr>
          <w:rFonts w:ascii="Verdana" w:hAnsi="Verdana" w:cs="Verdana"/>
          <w:bCs/>
          <w:iCs/>
          <w:sz w:val="20"/>
          <w:szCs w:val="20"/>
        </w:rPr>
        <w:t xml:space="preserve">dle </w:t>
      </w:r>
      <w:proofErr w:type="gramStart"/>
      <w:r w:rsidR="002C7A59" w:rsidRPr="00173486">
        <w:rPr>
          <w:rFonts w:ascii="Verdana" w:hAnsi="Verdana" w:cs="Verdana"/>
          <w:bCs/>
          <w:iCs/>
          <w:sz w:val="20"/>
          <w:szCs w:val="20"/>
        </w:rPr>
        <w:t>čl.2.3</w:t>
      </w:r>
      <w:proofErr w:type="gramEnd"/>
      <w:r w:rsidR="002C7A59" w:rsidRPr="00173486">
        <w:rPr>
          <w:rFonts w:ascii="Verdana" w:hAnsi="Verdana" w:cs="Verdana"/>
          <w:bCs/>
          <w:iCs/>
          <w:sz w:val="20"/>
          <w:szCs w:val="20"/>
        </w:rPr>
        <w:t>. odst. II</w:t>
      </w:r>
      <w:r w:rsidRPr="00173486">
        <w:rPr>
          <w:rFonts w:ascii="Verdana" w:hAnsi="Verdana" w:cs="Verdana"/>
          <w:bCs/>
          <w:iCs/>
          <w:sz w:val="20"/>
          <w:szCs w:val="20"/>
        </w:rPr>
        <w:tab/>
      </w:r>
      <w:r w:rsidR="002C7A59" w:rsidRPr="00173486">
        <w:rPr>
          <w:rFonts w:ascii="Verdana" w:hAnsi="Verdana" w:cs="Verdana"/>
          <w:bCs/>
          <w:iCs/>
          <w:sz w:val="20"/>
          <w:szCs w:val="20"/>
        </w:rPr>
        <w:t xml:space="preserve"> </w:t>
      </w:r>
      <w:r w:rsidRPr="00173486">
        <w:rPr>
          <w:rFonts w:ascii="Verdana" w:hAnsi="Verdana" w:cs="Verdana"/>
          <w:bCs/>
          <w:iCs/>
          <w:sz w:val="20"/>
          <w:szCs w:val="20"/>
        </w:rPr>
        <w:t>60 000,-Kč bez DPH</w:t>
      </w:r>
    </w:p>
    <w:p w:rsidR="00D609B1" w:rsidRPr="00173486" w:rsidRDefault="00D609B1" w:rsidP="00726C00">
      <w:pPr>
        <w:pStyle w:val="slovanseznam"/>
        <w:numPr>
          <w:ilvl w:val="0"/>
          <w:numId w:val="0"/>
        </w:numPr>
        <w:spacing w:before="0" w:after="120"/>
        <w:ind w:left="559"/>
        <w:rPr>
          <w:rFonts w:ascii="Verdana" w:hAnsi="Verdana" w:cs="Verdana"/>
          <w:bCs/>
          <w:iCs/>
          <w:sz w:val="20"/>
          <w:szCs w:val="20"/>
        </w:rPr>
      </w:pPr>
      <w:r w:rsidRPr="00173486">
        <w:rPr>
          <w:rFonts w:ascii="Verdana" w:hAnsi="Verdana" w:cs="Verdana"/>
          <w:bCs/>
          <w:iCs/>
          <w:sz w:val="20"/>
          <w:szCs w:val="20"/>
        </w:rPr>
        <w:t>Provozní řád + popis technologického</w:t>
      </w:r>
    </w:p>
    <w:p w:rsidR="00D609B1" w:rsidRPr="00173486" w:rsidRDefault="00B77352" w:rsidP="00D609B1">
      <w:pPr>
        <w:pStyle w:val="slovanseznam"/>
        <w:numPr>
          <w:ilvl w:val="0"/>
          <w:numId w:val="0"/>
        </w:numPr>
        <w:spacing w:before="0" w:after="120"/>
        <w:ind w:left="559"/>
        <w:rPr>
          <w:rFonts w:ascii="Verdana" w:hAnsi="Verdana" w:cs="Verdana"/>
          <w:bCs/>
          <w:iCs/>
          <w:sz w:val="20"/>
          <w:szCs w:val="20"/>
        </w:rPr>
      </w:pPr>
      <w:r w:rsidRPr="00173486">
        <w:rPr>
          <w:rFonts w:ascii="Verdana" w:hAnsi="Verdana" w:cs="Verdana"/>
          <w:bCs/>
          <w:iCs/>
          <w:sz w:val="20"/>
          <w:szCs w:val="20"/>
        </w:rPr>
        <w:t>p</w:t>
      </w:r>
      <w:r w:rsidR="00D609B1" w:rsidRPr="00173486">
        <w:rPr>
          <w:rFonts w:ascii="Verdana" w:hAnsi="Verdana" w:cs="Verdana"/>
          <w:bCs/>
          <w:iCs/>
          <w:sz w:val="20"/>
          <w:szCs w:val="20"/>
        </w:rPr>
        <w:t>rocesu</w:t>
      </w:r>
      <w:r w:rsidRPr="00173486">
        <w:rPr>
          <w:rFonts w:ascii="Verdana" w:hAnsi="Verdana" w:cs="Verdana"/>
          <w:bCs/>
          <w:iCs/>
          <w:sz w:val="20"/>
          <w:szCs w:val="20"/>
        </w:rPr>
        <w:t xml:space="preserve"> </w:t>
      </w:r>
      <w:r w:rsidR="002C7A59" w:rsidRPr="00173486">
        <w:rPr>
          <w:rFonts w:ascii="Verdana" w:hAnsi="Verdana" w:cs="Verdana"/>
          <w:bCs/>
          <w:iCs/>
          <w:sz w:val="20"/>
          <w:szCs w:val="20"/>
        </w:rPr>
        <w:t xml:space="preserve">dle </w:t>
      </w:r>
      <w:proofErr w:type="gramStart"/>
      <w:r w:rsidR="002C7A59" w:rsidRPr="00173486">
        <w:rPr>
          <w:rFonts w:ascii="Verdana" w:hAnsi="Verdana" w:cs="Verdana"/>
          <w:bCs/>
          <w:iCs/>
          <w:sz w:val="20"/>
          <w:szCs w:val="20"/>
        </w:rPr>
        <w:t>čl.2.4</w:t>
      </w:r>
      <w:proofErr w:type="gramEnd"/>
      <w:r w:rsidR="002C7A59" w:rsidRPr="00173486">
        <w:rPr>
          <w:rFonts w:ascii="Verdana" w:hAnsi="Verdana" w:cs="Verdana"/>
          <w:bCs/>
          <w:iCs/>
          <w:sz w:val="20"/>
          <w:szCs w:val="20"/>
        </w:rPr>
        <w:t>. odst. II</w:t>
      </w:r>
      <w:r w:rsidR="00D609B1" w:rsidRPr="00173486">
        <w:rPr>
          <w:rFonts w:ascii="Verdana" w:hAnsi="Verdana" w:cs="Verdana"/>
          <w:bCs/>
          <w:iCs/>
          <w:sz w:val="20"/>
          <w:szCs w:val="20"/>
        </w:rPr>
        <w:tab/>
      </w:r>
      <w:r w:rsidR="00A67BDF" w:rsidRPr="00173486">
        <w:rPr>
          <w:rFonts w:ascii="Verdana" w:hAnsi="Verdana" w:cs="Verdana"/>
          <w:bCs/>
          <w:iCs/>
          <w:sz w:val="20"/>
          <w:szCs w:val="20"/>
        </w:rPr>
        <w:t xml:space="preserve"> </w:t>
      </w:r>
      <w:r w:rsidR="00173486">
        <w:rPr>
          <w:rFonts w:ascii="Verdana" w:hAnsi="Verdana" w:cs="Verdana"/>
          <w:bCs/>
          <w:iCs/>
          <w:sz w:val="20"/>
          <w:szCs w:val="20"/>
        </w:rPr>
        <w:t xml:space="preserve">   </w:t>
      </w:r>
      <w:r w:rsidRPr="00173486">
        <w:rPr>
          <w:rFonts w:ascii="Verdana" w:hAnsi="Verdana" w:cs="Verdana"/>
          <w:bCs/>
          <w:iCs/>
          <w:sz w:val="20"/>
          <w:szCs w:val="20"/>
        </w:rPr>
        <w:t>1</w:t>
      </w:r>
      <w:r w:rsidR="00F90E69" w:rsidRPr="00173486">
        <w:rPr>
          <w:rFonts w:ascii="Verdana" w:hAnsi="Verdana" w:cs="Verdana"/>
          <w:bCs/>
          <w:iCs/>
          <w:sz w:val="20"/>
          <w:szCs w:val="20"/>
        </w:rPr>
        <w:t>7</w:t>
      </w:r>
      <w:r w:rsidRPr="00173486">
        <w:rPr>
          <w:rFonts w:ascii="Verdana" w:hAnsi="Verdana" w:cs="Verdana"/>
          <w:bCs/>
          <w:iCs/>
          <w:sz w:val="20"/>
          <w:szCs w:val="20"/>
        </w:rPr>
        <w:t>0</w:t>
      </w:r>
      <w:r w:rsidR="00D609B1" w:rsidRPr="00173486">
        <w:rPr>
          <w:rFonts w:ascii="Verdana" w:hAnsi="Verdana" w:cs="Verdana"/>
          <w:bCs/>
          <w:iCs/>
          <w:sz w:val="20"/>
          <w:szCs w:val="20"/>
        </w:rPr>
        <w:t> 000,-Kč bez DPH</w:t>
      </w:r>
    </w:p>
    <w:p w:rsidR="00D609B1" w:rsidRPr="00173486" w:rsidRDefault="00D609B1" w:rsidP="00D609B1">
      <w:pPr>
        <w:pStyle w:val="slovanseznam"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48"/>
        </w:tabs>
        <w:spacing w:before="0" w:after="120"/>
        <w:ind w:left="559"/>
        <w:rPr>
          <w:rFonts w:ascii="Verdana" w:hAnsi="Verdana" w:cs="Verdana"/>
          <w:bCs/>
          <w:iCs/>
          <w:sz w:val="20"/>
          <w:szCs w:val="20"/>
        </w:rPr>
      </w:pPr>
    </w:p>
    <w:p w:rsidR="00D609B1" w:rsidRPr="00173486" w:rsidRDefault="00D609B1" w:rsidP="00D609B1">
      <w:pPr>
        <w:pStyle w:val="slovanseznam"/>
        <w:numPr>
          <w:ilvl w:val="0"/>
          <w:numId w:val="0"/>
        </w:numPr>
        <w:spacing w:before="0" w:after="120"/>
        <w:ind w:left="559"/>
        <w:rPr>
          <w:rFonts w:ascii="Verdana" w:hAnsi="Verdana" w:cs="Verdana"/>
          <w:sz w:val="20"/>
          <w:szCs w:val="20"/>
        </w:rPr>
      </w:pPr>
      <w:r w:rsidRPr="00173486">
        <w:rPr>
          <w:rFonts w:ascii="Verdana" w:hAnsi="Verdana" w:cs="Verdana"/>
          <w:b/>
          <w:bCs/>
          <w:i/>
          <w:iCs/>
          <w:sz w:val="20"/>
          <w:szCs w:val="20"/>
        </w:rPr>
        <w:t xml:space="preserve">Cena za Dílo celkem činí </w:t>
      </w:r>
      <w:r w:rsidRPr="00173486">
        <w:rPr>
          <w:rFonts w:ascii="Verdana" w:hAnsi="Verdana" w:cs="Verdana"/>
          <w:b/>
          <w:sz w:val="20"/>
          <w:szCs w:val="20"/>
        </w:rPr>
        <w:t>4 510 000</w:t>
      </w:r>
      <w:r w:rsidRPr="00173486">
        <w:rPr>
          <w:rFonts w:ascii="Verdana" w:hAnsi="Verdana" w:cs="Verdana"/>
          <w:b/>
          <w:bCs/>
          <w:i/>
          <w:iCs/>
          <w:sz w:val="20"/>
          <w:szCs w:val="20"/>
        </w:rPr>
        <w:t xml:space="preserve">,- Kč bez DPH. </w:t>
      </w:r>
      <w:r w:rsidRPr="00173486">
        <w:rPr>
          <w:rFonts w:ascii="Verdana" w:hAnsi="Verdana" w:cs="Verdana"/>
          <w:sz w:val="20"/>
          <w:szCs w:val="20"/>
        </w:rPr>
        <w:t>K této ceně za Dílo bude připočtena DPH ve výši dle platných právních předpisů.</w:t>
      </w:r>
    </w:p>
    <w:p w:rsidR="00D609B1" w:rsidRPr="00173486" w:rsidRDefault="00D609B1" w:rsidP="00726C00">
      <w:pPr>
        <w:pStyle w:val="slovanseznam"/>
        <w:numPr>
          <w:ilvl w:val="0"/>
          <w:numId w:val="0"/>
        </w:numPr>
        <w:spacing w:before="0" w:after="120"/>
        <w:ind w:left="559"/>
        <w:rPr>
          <w:rFonts w:ascii="Verdana" w:hAnsi="Verdana" w:cs="Verdana"/>
          <w:sz w:val="20"/>
          <w:szCs w:val="20"/>
        </w:rPr>
      </w:pPr>
    </w:p>
    <w:p w:rsidR="006E654A" w:rsidRPr="00173486" w:rsidRDefault="006E654A" w:rsidP="00D91F76">
      <w:pPr>
        <w:pStyle w:val="Odstavecseseznamem"/>
        <w:numPr>
          <w:ilvl w:val="0"/>
          <w:numId w:val="3"/>
        </w:numPr>
        <w:spacing w:after="240"/>
        <w:jc w:val="both"/>
        <w:rPr>
          <w:rFonts w:ascii="Verdana" w:hAnsi="Verdana" w:cs="Verdana"/>
          <w:sz w:val="20"/>
          <w:szCs w:val="20"/>
        </w:rPr>
      </w:pPr>
      <w:r w:rsidRPr="00173486">
        <w:rPr>
          <w:rFonts w:ascii="Verdana" w:hAnsi="Verdana" w:cs="Verdana"/>
          <w:sz w:val="20"/>
          <w:szCs w:val="20"/>
        </w:rPr>
        <w:t xml:space="preserve">Cena za Dílo je pevná a platná po celou dobu provádění Díla a obsahuje veškeré dodávky, náklady a práce včetně vedlejších nákladů souvisejících s úplným a řádným provedením Díla. </w:t>
      </w:r>
    </w:p>
    <w:p w:rsidR="006E654A" w:rsidRPr="00173486" w:rsidRDefault="006E654A" w:rsidP="00D91F76">
      <w:pPr>
        <w:pStyle w:val="Odstavecseseznamem"/>
        <w:numPr>
          <w:ilvl w:val="0"/>
          <w:numId w:val="3"/>
        </w:numPr>
        <w:spacing w:after="240"/>
        <w:jc w:val="both"/>
        <w:rPr>
          <w:rFonts w:ascii="Verdana" w:hAnsi="Verdana" w:cs="Verdana"/>
          <w:sz w:val="20"/>
          <w:szCs w:val="20"/>
        </w:rPr>
      </w:pPr>
      <w:r w:rsidRPr="00173486">
        <w:rPr>
          <w:rFonts w:ascii="Verdana" w:hAnsi="Verdana" w:cs="Verdana"/>
          <w:sz w:val="20"/>
          <w:szCs w:val="20"/>
        </w:rPr>
        <w:t>Smluvní strany se dohodly, že cena za Dílo může být upravena pouze v těchto případech:</w:t>
      </w:r>
    </w:p>
    <w:p w:rsidR="006E654A" w:rsidRPr="00173486" w:rsidRDefault="008129BF" w:rsidP="00EB7B6E">
      <w:pPr>
        <w:pStyle w:val="Seznamsodrkami2"/>
        <w:numPr>
          <w:ilvl w:val="0"/>
          <w:numId w:val="9"/>
        </w:numPr>
        <w:rPr>
          <w:b/>
        </w:rPr>
      </w:pPr>
      <w:r w:rsidRPr="00173486">
        <w:t xml:space="preserve">  r</w:t>
      </w:r>
      <w:r w:rsidR="006E654A" w:rsidRPr="00173486">
        <w:t>ozšíření nebo zúžení před</w:t>
      </w:r>
      <w:r w:rsidRPr="00173486">
        <w:t>mětu Díla ze strany objednatele,</w:t>
      </w:r>
    </w:p>
    <w:p w:rsidR="006E654A" w:rsidRPr="00173486" w:rsidRDefault="007036C7" w:rsidP="00EB7B6E">
      <w:pPr>
        <w:pStyle w:val="Seznamsodrkami2"/>
        <w:numPr>
          <w:ilvl w:val="0"/>
          <w:numId w:val="9"/>
        </w:numPr>
        <w:rPr>
          <w:b/>
        </w:rPr>
      </w:pPr>
      <w:r w:rsidRPr="00173486">
        <w:t xml:space="preserve">  v</w:t>
      </w:r>
      <w:r w:rsidR="006E654A" w:rsidRPr="00173486">
        <w:t>ícepráce, o kterých zhotovitel ani při vynaložení veškeré péče a technické odbornosti nemohl vědě</w:t>
      </w:r>
      <w:r w:rsidRPr="00173486">
        <w:t>t, anebo je nemohl předpokládat,</w:t>
      </w:r>
    </w:p>
    <w:p w:rsidR="006E654A" w:rsidRPr="00173486" w:rsidRDefault="007036C7" w:rsidP="007036C7">
      <w:pPr>
        <w:pStyle w:val="slovanseznam"/>
        <w:numPr>
          <w:ilvl w:val="0"/>
          <w:numId w:val="0"/>
        </w:numPr>
        <w:spacing w:before="0"/>
        <w:ind w:left="567"/>
        <w:rPr>
          <w:rFonts w:ascii="Verdana" w:hAnsi="Verdana" w:cs="Verdana"/>
          <w:bCs/>
          <w:sz w:val="20"/>
          <w:szCs w:val="20"/>
        </w:rPr>
      </w:pPr>
      <w:r w:rsidRPr="00173486">
        <w:rPr>
          <w:rFonts w:ascii="Verdana" w:hAnsi="Verdana" w:cs="Verdana"/>
          <w:bCs/>
          <w:sz w:val="20"/>
          <w:szCs w:val="20"/>
        </w:rPr>
        <w:t xml:space="preserve">a to pouze </w:t>
      </w:r>
      <w:r w:rsidR="00EB7B6E" w:rsidRPr="00173486">
        <w:rPr>
          <w:rFonts w:ascii="Verdana" w:hAnsi="Verdana" w:cs="Verdana"/>
          <w:bCs/>
          <w:sz w:val="20"/>
          <w:szCs w:val="20"/>
        </w:rPr>
        <w:t>na základě písemné dohody</w:t>
      </w:r>
      <w:r w:rsidRPr="00173486">
        <w:rPr>
          <w:rFonts w:ascii="Verdana" w:hAnsi="Verdana" w:cs="Verdana"/>
          <w:bCs/>
          <w:sz w:val="20"/>
          <w:szCs w:val="20"/>
        </w:rPr>
        <w:t xml:space="preserve"> obou stran.</w:t>
      </w:r>
    </w:p>
    <w:p w:rsidR="007036C7" w:rsidRPr="00173486" w:rsidRDefault="007036C7" w:rsidP="007036C7">
      <w:pPr>
        <w:pStyle w:val="slovanseznam"/>
        <w:numPr>
          <w:ilvl w:val="0"/>
          <w:numId w:val="0"/>
        </w:numPr>
        <w:spacing w:before="0" w:after="0"/>
        <w:ind w:left="567"/>
        <w:rPr>
          <w:rFonts w:ascii="Verdana" w:hAnsi="Verdana" w:cs="Verdana"/>
          <w:b/>
          <w:bCs/>
          <w:sz w:val="20"/>
          <w:szCs w:val="20"/>
        </w:rPr>
      </w:pPr>
    </w:p>
    <w:p w:rsidR="006E654A" w:rsidRPr="00173486" w:rsidRDefault="006E654A" w:rsidP="00B26E18">
      <w:pPr>
        <w:pStyle w:val="Seznamsodrkami2"/>
        <w:numPr>
          <w:ilvl w:val="0"/>
          <w:numId w:val="13"/>
        </w:numPr>
        <w:rPr>
          <w:rFonts w:cs="Times New Roman"/>
        </w:rPr>
      </w:pPr>
      <w:r w:rsidRPr="00173486">
        <w:t>Platební podmínky</w:t>
      </w:r>
    </w:p>
    <w:p w:rsidR="006172A0" w:rsidRPr="00173486" w:rsidRDefault="006172A0" w:rsidP="00D91F76">
      <w:pPr>
        <w:pStyle w:val="slovanseznam"/>
        <w:numPr>
          <w:ilvl w:val="0"/>
          <w:numId w:val="4"/>
        </w:numPr>
        <w:spacing w:before="0" w:after="120"/>
        <w:rPr>
          <w:rFonts w:ascii="Verdana" w:hAnsi="Verdana" w:cs="Verdana"/>
          <w:sz w:val="20"/>
          <w:szCs w:val="20"/>
        </w:rPr>
      </w:pPr>
      <w:r w:rsidRPr="00173486">
        <w:rPr>
          <w:rFonts w:ascii="Verdana" w:hAnsi="Verdana" w:cs="Verdana"/>
          <w:sz w:val="20"/>
          <w:szCs w:val="20"/>
        </w:rPr>
        <w:t>Smluvní strany se dohodly na záloze ve výši</w:t>
      </w:r>
      <w:r w:rsidR="00F715AF" w:rsidRPr="00173486">
        <w:rPr>
          <w:rFonts w:ascii="Verdana" w:hAnsi="Verdana" w:cs="Verdana"/>
          <w:sz w:val="20"/>
          <w:szCs w:val="20"/>
        </w:rPr>
        <w:t xml:space="preserve"> </w:t>
      </w:r>
      <w:r w:rsidR="0025124D" w:rsidRPr="00173486">
        <w:rPr>
          <w:rFonts w:ascii="Verdana" w:hAnsi="Verdana" w:cs="Verdana"/>
          <w:sz w:val="20"/>
          <w:szCs w:val="20"/>
        </w:rPr>
        <w:t>25</w:t>
      </w:r>
      <w:r w:rsidRPr="00173486">
        <w:rPr>
          <w:rFonts w:ascii="Verdana" w:hAnsi="Verdana" w:cs="Verdana"/>
          <w:sz w:val="20"/>
          <w:szCs w:val="20"/>
        </w:rPr>
        <w:t>% z</w:t>
      </w:r>
      <w:r w:rsidR="00F25531" w:rsidRPr="00173486">
        <w:rPr>
          <w:rFonts w:ascii="Verdana" w:hAnsi="Verdana" w:cs="Verdana"/>
          <w:sz w:val="20"/>
          <w:szCs w:val="20"/>
        </w:rPr>
        <w:t xml:space="preserve"> celkové </w:t>
      </w:r>
      <w:r w:rsidRPr="00173486">
        <w:rPr>
          <w:rFonts w:ascii="Verdana" w:hAnsi="Verdana" w:cs="Verdana"/>
          <w:sz w:val="20"/>
          <w:szCs w:val="20"/>
        </w:rPr>
        <w:t>ceny za dílo</w:t>
      </w:r>
      <w:r w:rsidR="00397E59" w:rsidRPr="00173486">
        <w:rPr>
          <w:rFonts w:ascii="Verdana" w:hAnsi="Verdana" w:cs="Verdana"/>
          <w:sz w:val="20"/>
          <w:szCs w:val="20"/>
        </w:rPr>
        <w:t>, tj. 1 127 500,-Kč,</w:t>
      </w:r>
      <w:r w:rsidRPr="00173486">
        <w:rPr>
          <w:rFonts w:ascii="Verdana" w:hAnsi="Verdana" w:cs="Verdana"/>
          <w:sz w:val="20"/>
          <w:szCs w:val="20"/>
        </w:rPr>
        <w:t xml:space="preserve"> </w:t>
      </w:r>
      <w:r w:rsidR="0025124D" w:rsidRPr="00173486">
        <w:rPr>
          <w:rFonts w:ascii="Verdana" w:hAnsi="Verdana" w:cs="Verdana"/>
          <w:sz w:val="20"/>
          <w:szCs w:val="20"/>
        </w:rPr>
        <w:t>plus</w:t>
      </w:r>
      <w:r w:rsidR="00CE2C5E" w:rsidRPr="00173486">
        <w:rPr>
          <w:rFonts w:ascii="Verdana" w:hAnsi="Verdana" w:cs="Verdana"/>
          <w:sz w:val="20"/>
          <w:szCs w:val="20"/>
        </w:rPr>
        <w:t xml:space="preserve"> DPH </w:t>
      </w:r>
      <w:r w:rsidRPr="00173486">
        <w:rPr>
          <w:rFonts w:ascii="Verdana" w:hAnsi="Verdana" w:cs="Verdana"/>
          <w:sz w:val="20"/>
          <w:szCs w:val="20"/>
        </w:rPr>
        <w:t xml:space="preserve">dle </w:t>
      </w:r>
      <w:proofErr w:type="spellStart"/>
      <w:proofErr w:type="gramStart"/>
      <w:r w:rsidRPr="00173486">
        <w:rPr>
          <w:rFonts w:ascii="Verdana" w:hAnsi="Verdana" w:cs="Verdana"/>
          <w:sz w:val="20"/>
          <w:szCs w:val="20"/>
        </w:rPr>
        <w:t>čl.IV</w:t>
      </w:r>
      <w:proofErr w:type="spellEnd"/>
      <w:proofErr w:type="gramEnd"/>
      <w:r w:rsidRPr="00173486">
        <w:rPr>
          <w:rFonts w:ascii="Verdana" w:hAnsi="Verdana" w:cs="Verdana"/>
          <w:sz w:val="20"/>
          <w:szCs w:val="20"/>
        </w:rPr>
        <w:t>.</w:t>
      </w:r>
      <w:r w:rsidR="00CE2C5E" w:rsidRPr="00173486">
        <w:rPr>
          <w:rFonts w:ascii="Verdana" w:hAnsi="Verdana" w:cs="Verdana"/>
          <w:sz w:val="20"/>
          <w:szCs w:val="20"/>
        </w:rPr>
        <w:t>, odst.1</w:t>
      </w:r>
      <w:r w:rsidR="003E7A27" w:rsidRPr="00173486">
        <w:rPr>
          <w:rFonts w:ascii="Verdana" w:hAnsi="Verdana" w:cs="Verdana"/>
          <w:sz w:val="20"/>
          <w:szCs w:val="20"/>
        </w:rPr>
        <w:t xml:space="preserve">. </w:t>
      </w:r>
      <w:r w:rsidR="00F25531" w:rsidRPr="00173486">
        <w:rPr>
          <w:rFonts w:ascii="Verdana" w:hAnsi="Verdana" w:cs="Verdana"/>
          <w:sz w:val="20"/>
          <w:szCs w:val="20"/>
        </w:rPr>
        <w:t>splatné</w:t>
      </w:r>
      <w:r w:rsidR="003E7A27" w:rsidRPr="00173486">
        <w:rPr>
          <w:rFonts w:ascii="Verdana" w:hAnsi="Verdana" w:cs="Verdana"/>
          <w:sz w:val="20"/>
          <w:szCs w:val="20"/>
        </w:rPr>
        <w:t xml:space="preserve"> do </w:t>
      </w:r>
      <w:r w:rsidR="0025124D" w:rsidRPr="00173486">
        <w:rPr>
          <w:rFonts w:ascii="Verdana" w:hAnsi="Verdana" w:cs="Verdana"/>
          <w:sz w:val="20"/>
          <w:szCs w:val="20"/>
        </w:rPr>
        <w:t>14 dnů od podpisu smlouvy.</w:t>
      </w:r>
    </w:p>
    <w:p w:rsidR="0025124D" w:rsidRPr="00173486" w:rsidRDefault="0025124D" w:rsidP="00D91F76">
      <w:pPr>
        <w:pStyle w:val="slovanseznam"/>
        <w:numPr>
          <w:ilvl w:val="0"/>
          <w:numId w:val="4"/>
        </w:numPr>
        <w:spacing w:before="0" w:after="120"/>
        <w:rPr>
          <w:rFonts w:ascii="Verdana" w:hAnsi="Verdana" w:cs="Verdana"/>
          <w:sz w:val="20"/>
          <w:szCs w:val="20"/>
        </w:rPr>
      </w:pPr>
      <w:r w:rsidRPr="00173486">
        <w:rPr>
          <w:rFonts w:ascii="Verdana" w:hAnsi="Verdana" w:cs="Verdana"/>
          <w:sz w:val="20"/>
          <w:szCs w:val="20"/>
        </w:rPr>
        <w:t>Faktury budou vystavovány měsíčně na základě skutečně vykonaných dodávek a prací.</w:t>
      </w:r>
    </w:p>
    <w:p w:rsidR="0025124D" w:rsidRPr="00173486" w:rsidRDefault="0025124D" w:rsidP="00D91F76">
      <w:pPr>
        <w:pStyle w:val="slovanseznam"/>
        <w:numPr>
          <w:ilvl w:val="0"/>
          <w:numId w:val="4"/>
        </w:numPr>
        <w:spacing w:before="0" w:after="120"/>
        <w:rPr>
          <w:rFonts w:ascii="Verdana" w:hAnsi="Verdana" w:cs="Verdana"/>
          <w:sz w:val="20"/>
          <w:szCs w:val="20"/>
        </w:rPr>
      </w:pPr>
      <w:r w:rsidRPr="00173486">
        <w:rPr>
          <w:rFonts w:ascii="Verdana" w:hAnsi="Verdana" w:cs="Verdana"/>
          <w:sz w:val="20"/>
          <w:szCs w:val="20"/>
        </w:rPr>
        <w:t>Zálohová faktura bude zúčtována ve fakturaci za vykonané dodávky a práce za zdanitelné plnění v měsíci září 2017.</w:t>
      </w:r>
    </w:p>
    <w:p w:rsidR="0025124D" w:rsidRPr="00173486" w:rsidRDefault="0025124D" w:rsidP="00D91F76">
      <w:pPr>
        <w:pStyle w:val="slovanseznam"/>
        <w:numPr>
          <w:ilvl w:val="0"/>
          <w:numId w:val="4"/>
        </w:numPr>
        <w:spacing w:before="0" w:after="120"/>
        <w:rPr>
          <w:rFonts w:ascii="Verdana" w:hAnsi="Verdana" w:cs="Verdana"/>
          <w:sz w:val="20"/>
          <w:szCs w:val="20"/>
        </w:rPr>
      </w:pPr>
      <w:r w:rsidRPr="00173486">
        <w:rPr>
          <w:rFonts w:ascii="Verdana" w:hAnsi="Verdana" w:cs="Verdana"/>
          <w:sz w:val="20"/>
          <w:szCs w:val="20"/>
        </w:rPr>
        <w:t>Konečná faktura bude vystavena do 5 dnů po předání a převzetí díla s tím, že zádržné ve výši 5% z konečné faktury bude uhrazeno až po protokolárním předání díla bez vad a nedodělků.</w:t>
      </w:r>
    </w:p>
    <w:p w:rsidR="006E654A" w:rsidRPr="00173486" w:rsidRDefault="006E654A" w:rsidP="00D91F76">
      <w:pPr>
        <w:pStyle w:val="slovanseznam"/>
        <w:numPr>
          <w:ilvl w:val="0"/>
          <w:numId w:val="4"/>
        </w:numPr>
        <w:spacing w:before="0" w:after="120"/>
        <w:rPr>
          <w:rFonts w:ascii="Verdana" w:hAnsi="Verdana" w:cs="Verdana"/>
          <w:sz w:val="20"/>
          <w:szCs w:val="20"/>
        </w:rPr>
      </w:pPr>
      <w:r w:rsidRPr="00173486">
        <w:rPr>
          <w:rFonts w:ascii="Verdana" w:hAnsi="Verdana" w:cs="Verdana"/>
          <w:sz w:val="20"/>
          <w:szCs w:val="20"/>
        </w:rPr>
        <w:t xml:space="preserve">Splatnost faktury činí </w:t>
      </w:r>
      <w:r w:rsidR="00C51B67" w:rsidRPr="00173486">
        <w:rPr>
          <w:rFonts w:ascii="Verdana" w:hAnsi="Verdana" w:cs="Verdana"/>
          <w:sz w:val="20"/>
          <w:szCs w:val="20"/>
        </w:rPr>
        <w:t>14</w:t>
      </w:r>
      <w:r w:rsidRPr="00173486">
        <w:rPr>
          <w:rFonts w:ascii="Verdana" w:hAnsi="Verdana" w:cs="Verdana"/>
          <w:sz w:val="20"/>
          <w:szCs w:val="20"/>
        </w:rPr>
        <w:t xml:space="preserve"> dní od jejího doručení objednateli. V pochybnostech platí, že faktura byla doručena po třech dnech ode dne jejího prokazatelného odeslání na adresu objednatele uvedenou v záhlaví této smlouvy. Jakákoli platba dle této smlouvy je uhrazena okamžikem jejího připsání na účet oprávněné strany.</w:t>
      </w:r>
    </w:p>
    <w:p w:rsidR="006E654A" w:rsidRPr="00173486" w:rsidRDefault="006E654A" w:rsidP="00EB7B6E">
      <w:pPr>
        <w:pStyle w:val="Seznamsodrkami2"/>
        <w:numPr>
          <w:ilvl w:val="0"/>
          <w:numId w:val="4"/>
        </w:numPr>
        <w:rPr>
          <w:rFonts w:cs="Times New Roman"/>
          <w:b/>
        </w:rPr>
      </w:pPr>
      <w:r w:rsidRPr="00173486">
        <w:t>Pokud nebude mít faktura požadované náležitosti, vyhrazuje si objednatel právo ji obratem vrátit k opravě nebo přepracování. V takovém případě se přeruší doba splatnosti a nová lhůta splatnosti započne běžet dnem doručení opravené faktury objednateli.</w:t>
      </w:r>
    </w:p>
    <w:p w:rsidR="00FC29F5" w:rsidRPr="00173486" w:rsidRDefault="00FC29F5" w:rsidP="00EB7B6E">
      <w:pPr>
        <w:pStyle w:val="Seznamsodrkami2"/>
        <w:numPr>
          <w:ilvl w:val="0"/>
          <w:numId w:val="4"/>
        </w:numPr>
        <w:rPr>
          <w:b/>
        </w:rPr>
      </w:pPr>
      <w:r w:rsidRPr="00173486">
        <w:lastRenderedPageBreak/>
        <w:t xml:space="preserve">K pohledávce je zřízeno zástavní právo ve prospěch banky </w:t>
      </w:r>
      <w:proofErr w:type="spellStart"/>
      <w:r w:rsidR="00632B68">
        <w:t>xxxxxxxxxxxxxxxxxx</w:t>
      </w:r>
      <w:proofErr w:type="spellEnd"/>
    </w:p>
    <w:p w:rsidR="006E654A" w:rsidRPr="00173486" w:rsidRDefault="006E654A" w:rsidP="00173486">
      <w:pPr>
        <w:pStyle w:val="Seznamsodrkami2"/>
        <w:numPr>
          <w:ilvl w:val="0"/>
          <w:numId w:val="0"/>
        </w:numPr>
        <w:ind w:left="2127"/>
      </w:pPr>
    </w:p>
    <w:p w:rsidR="006E654A" w:rsidRPr="00173486" w:rsidRDefault="006E654A" w:rsidP="00B26E18">
      <w:pPr>
        <w:pStyle w:val="Seznamsodrkami2"/>
        <w:numPr>
          <w:ilvl w:val="0"/>
          <w:numId w:val="13"/>
        </w:numPr>
      </w:pPr>
      <w:r w:rsidRPr="00173486">
        <w:t xml:space="preserve">Předání a převzetí Díla </w:t>
      </w:r>
    </w:p>
    <w:p w:rsidR="006E654A" w:rsidRPr="00173486" w:rsidRDefault="006E654A" w:rsidP="00EB7B6E">
      <w:pPr>
        <w:pStyle w:val="Seznamsodrkami2"/>
        <w:numPr>
          <w:ilvl w:val="0"/>
          <w:numId w:val="5"/>
        </w:numPr>
        <w:rPr>
          <w:b/>
        </w:rPr>
      </w:pPr>
      <w:r w:rsidRPr="00173486">
        <w:t xml:space="preserve">Zhotovitel je povinen písemně vyzvat objednatele k předání a převzetí Díla (předávací řízení) nejméně </w:t>
      </w:r>
      <w:r w:rsidR="000D69AF" w:rsidRPr="00173486">
        <w:t>5</w:t>
      </w:r>
      <w:r w:rsidRPr="00173486">
        <w:t xml:space="preserve"> pracovních dní přede dnem, kdy má být předávací řízení zahájeno.</w:t>
      </w:r>
    </w:p>
    <w:p w:rsidR="006E654A" w:rsidRPr="00173486" w:rsidRDefault="006E654A" w:rsidP="00EB7B6E">
      <w:pPr>
        <w:pStyle w:val="Seznamsodrkami2"/>
        <w:numPr>
          <w:ilvl w:val="0"/>
          <w:numId w:val="5"/>
        </w:numPr>
        <w:rPr>
          <w:b/>
        </w:rPr>
      </w:pPr>
      <w:r w:rsidRPr="00173486">
        <w:t>O předání a převzetí Díla bude smluvními stranami sepsán protokol. V případě, že objednatel zjistí při předání a převzetí Díla vady či nedodělky,</w:t>
      </w:r>
      <w:r w:rsidR="00CB68A5" w:rsidRPr="00173486">
        <w:t xml:space="preserve"> </w:t>
      </w:r>
      <w:r w:rsidRPr="00173486">
        <w:t xml:space="preserve">uvede je v protokolu o předání a převzetí Díla spolu s lhůtou, ve které budou zhotovitelem odstraněny. Tato lhůta činí 30 dnů, nedohodnou-li se smluvní strany výslovně jinak. Pokud Dílo obsahuje vady a nedodělky, není objednatel povinen Dílo převzít. Tuto skutečnost (nepřevzetí Díla) uvede objednatel výslovně v protokolu o předání a převzetí Díla. </w:t>
      </w:r>
    </w:p>
    <w:p w:rsidR="006E654A" w:rsidRPr="00173486" w:rsidRDefault="006E654A" w:rsidP="00EB7B6E">
      <w:pPr>
        <w:pStyle w:val="Seznamsodrkami2"/>
        <w:numPr>
          <w:ilvl w:val="0"/>
          <w:numId w:val="5"/>
        </w:numPr>
        <w:rPr>
          <w:rFonts w:cs="Times New Roman"/>
          <w:b/>
        </w:rPr>
      </w:pPr>
      <w:r w:rsidRPr="00173486">
        <w:rPr>
          <w:snapToGrid w:val="0"/>
        </w:rPr>
        <w:t>Pokud</w:t>
      </w:r>
      <w:r w:rsidR="002C45E5" w:rsidRPr="00173486">
        <w:rPr>
          <w:snapToGrid w:val="0"/>
        </w:rPr>
        <w:t xml:space="preserve"> objednatel odepře převzetí Díla</w:t>
      </w:r>
      <w:r w:rsidRPr="00173486">
        <w:rPr>
          <w:snapToGrid w:val="0"/>
        </w:rPr>
        <w:t xml:space="preserve"> bezdůvodně, má se za to, že Dílo je předáno uplynutím dne konání předávacího řízení.</w:t>
      </w:r>
    </w:p>
    <w:p w:rsidR="006E654A" w:rsidRPr="00173486" w:rsidRDefault="006E654A" w:rsidP="00173486">
      <w:pPr>
        <w:pStyle w:val="Seznamsodrkami2"/>
        <w:numPr>
          <w:ilvl w:val="0"/>
          <w:numId w:val="0"/>
        </w:numPr>
        <w:ind w:left="2127"/>
      </w:pPr>
    </w:p>
    <w:p w:rsidR="006E654A" w:rsidRPr="00173486" w:rsidRDefault="006E654A" w:rsidP="00B26E18">
      <w:pPr>
        <w:pStyle w:val="Seznamsodrkami2"/>
        <w:numPr>
          <w:ilvl w:val="0"/>
          <w:numId w:val="13"/>
        </w:numPr>
      </w:pPr>
      <w:r w:rsidRPr="00173486">
        <w:t>Odpovědnost za vady</w:t>
      </w:r>
    </w:p>
    <w:p w:rsidR="006E654A" w:rsidRPr="00173486" w:rsidRDefault="006E654A" w:rsidP="00EB7B6E">
      <w:pPr>
        <w:pStyle w:val="Seznamsodrkami2"/>
        <w:numPr>
          <w:ilvl w:val="0"/>
          <w:numId w:val="8"/>
        </w:numPr>
        <w:rPr>
          <w:b/>
        </w:rPr>
      </w:pPr>
      <w:r w:rsidRPr="00173486">
        <w:t xml:space="preserve">Zhotovitel se zavazuje poskytnout záruku za jím dodávané Dílo, a to po celou záruční dobu v trvání </w:t>
      </w:r>
      <w:r w:rsidR="00B85AFB" w:rsidRPr="00173486">
        <w:t>24</w:t>
      </w:r>
      <w:r w:rsidRPr="00173486">
        <w:t xml:space="preserve"> měsíců, která běží ode dne předání a převzetí Díla.</w:t>
      </w:r>
    </w:p>
    <w:p w:rsidR="006E654A" w:rsidRPr="00173486" w:rsidRDefault="006E654A" w:rsidP="00EB7B6E">
      <w:pPr>
        <w:pStyle w:val="Seznamsodrkami2"/>
        <w:numPr>
          <w:ilvl w:val="0"/>
          <w:numId w:val="8"/>
        </w:numPr>
        <w:rPr>
          <w:b/>
        </w:rPr>
      </w:pPr>
      <w:r w:rsidRPr="00173486">
        <w:t>Objednatel, investor nebo provozovatel js</w:t>
      </w:r>
      <w:r w:rsidR="00FD6BB4" w:rsidRPr="00173486">
        <w:t>ou povinni v průběhu záruční do</w:t>
      </w:r>
      <w:r w:rsidRPr="00173486">
        <w:t>by dodržovat a řídit se všemi předpisy a podmínkami, se kterými byli seznámeni v rámci předání a převzetí díla. Dále jsou povinni v době záruky užívat dílo dle provozních předpisů a v souladu s návody na obsluhu a údržbu zařízení. Zhotovitel neručí za vady zaviněné neodbornou manipulací obsluhy, nedodržením předpisů pro provoz a za vady způsobené vyšší mocí. Za vady či poruc</w:t>
      </w:r>
      <w:r w:rsidR="005A3440" w:rsidRPr="00173486">
        <w:t>hy chráněné zárukou dle čl. VII</w:t>
      </w:r>
      <w:r w:rsidRPr="00173486">
        <w:t>., odst. 1. se nepovažují takové, které vznikají běžným opotřebením a dále předmětem záruky nejsou rychle opotřebitelné díly, materiály a provozní látky, tj. ty, které svou povahou musí být doplňovány resp. vyměňovány běžně podle návodů na obsluhu a údržbu dané výrobci těchto zařízení.</w:t>
      </w:r>
    </w:p>
    <w:p w:rsidR="006E654A" w:rsidRPr="00173486" w:rsidRDefault="006E654A" w:rsidP="00EB7B6E">
      <w:pPr>
        <w:pStyle w:val="Seznamsodrkami2"/>
        <w:numPr>
          <w:ilvl w:val="0"/>
          <w:numId w:val="0"/>
        </w:numPr>
        <w:ind w:left="2127"/>
      </w:pPr>
    </w:p>
    <w:p w:rsidR="006E654A" w:rsidRPr="00173486" w:rsidRDefault="006E654A" w:rsidP="00B26E18">
      <w:pPr>
        <w:pStyle w:val="Seznamsodrkami2"/>
        <w:numPr>
          <w:ilvl w:val="0"/>
          <w:numId w:val="13"/>
        </w:numPr>
      </w:pPr>
      <w:r w:rsidRPr="00173486">
        <w:t>Závěrečná ujednání</w:t>
      </w:r>
    </w:p>
    <w:p w:rsidR="006E654A" w:rsidRPr="00173486" w:rsidRDefault="006E654A" w:rsidP="00EB7B6E">
      <w:pPr>
        <w:pStyle w:val="Seznamsodrkami2"/>
        <w:numPr>
          <w:ilvl w:val="0"/>
          <w:numId w:val="6"/>
        </w:numPr>
        <w:rPr>
          <w:b/>
        </w:rPr>
      </w:pPr>
      <w:r w:rsidRPr="00173486">
        <w:t>Tuto smlouvu lze měnit a doplňovat pouze písemnými číslovanými dodatky odsouhlasenými a podepsanými oběma smluvními stranami. Ústní ujednání se považují z hlediska uzavřeného smluvního vztahu za právně neúčinná.</w:t>
      </w:r>
    </w:p>
    <w:p w:rsidR="006E654A" w:rsidRPr="00173486" w:rsidRDefault="006E654A" w:rsidP="00EB7B6E">
      <w:pPr>
        <w:pStyle w:val="Seznamsodrkami2"/>
        <w:numPr>
          <w:ilvl w:val="0"/>
          <w:numId w:val="6"/>
        </w:numPr>
        <w:rPr>
          <w:b/>
        </w:rPr>
      </w:pPr>
      <w:r w:rsidRPr="00173486">
        <w:t xml:space="preserve">Obě smluvní strany se ve věcech, které nejsou upraveny smlouvou, řídí příslušnými ustanoveními občanského zákoníku.    </w:t>
      </w:r>
    </w:p>
    <w:p w:rsidR="006E654A" w:rsidRPr="00173486" w:rsidRDefault="006E654A" w:rsidP="00EB7B6E">
      <w:pPr>
        <w:pStyle w:val="Seznamsodrkami2"/>
        <w:numPr>
          <w:ilvl w:val="0"/>
          <w:numId w:val="6"/>
        </w:numPr>
        <w:rPr>
          <w:b/>
        </w:rPr>
      </w:pPr>
      <w:r w:rsidRPr="00173486">
        <w:t>Tato smlouva je sepsána ve dvou vyhotoveních s platností originálu, z nichž každá smluvní strana obdrží jedno vyhotovení.</w:t>
      </w:r>
    </w:p>
    <w:p w:rsidR="006E654A" w:rsidRPr="00173486" w:rsidRDefault="006E654A" w:rsidP="00EB7B6E">
      <w:pPr>
        <w:pStyle w:val="Seznamsodrkami2"/>
        <w:numPr>
          <w:ilvl w:val="0"/>
          <w:numId w:val="6"/>
        </w:numPr>
        <w:rPr>
          <w:rFonts w:cs="Times New Roman"/>
          <w:b/>
        </w:rPr>
      </w:pPr>
      <w:r w:rsidRPr="00173486">
        <w:t>Smluvní strany prohlašují, že si tuto smlouvu před jejím podpisem přečetly, že byla uzavřena po vzájemném projednání podle jejich pravé a svobodné vůle, určitě, vážně a srozumitelně. Smluvní strany prohlašují, že tato smlouva nebyla uzavřena v tísni či za nápadně nevýhodných podmínek. Na důkaz toho smluvní strany připojují své podpisy.</w:t>
      </w:r>
    </w:p>
    <w:p w:rsidR="00147DCD" w:rsidRPr="00173486" w:rsidRDefault="00C73FEA" w:rsidP="00C73FEA">
      <w:pPr>
        <w:pStyle w:val="Odstavecseseznamem"/>
        <w:numPr>
          <w:ilvl w:val="0"/>
          <w:numId w:val="6"/>
        </w:numPr>
        <w:spacing w:after="120"/>
        <w:jc w:val="both"/>
        <w:rPr>
          <w:rFonts w:ascii="Verdana" w:hAnsi="Verdana" w:cs="Verdana"/>
          <w:sz w:val="20"/>
          <w:szCs w:val="20"/>
        </w:rPr>
      </w:pPr>
      <w:r w:rsidRPr="00173486">
        <w:rPr>
          <w:rFonts w:ascii="Verdana" w:hAnsi="Verdana" w:cs="Verdana"/>
          <w:sz w:val="20"/>
          <w:szCs w:val="20"/>
        </w:rPr>
        <w:t>Nedílnou součástí této smlouvy jsou následující přílohy:</w:t>
      </w:r>
    </w:p>
    <w:p w:rsidR="00C73FEA" w:rsidRPr="00173486" w:rsidRDefault="00C73FEA" w:rsidP="00C73FEA">
      <w:pPr>
        <w:pStyle w:val="Odstavecseseznamem"/>
        <w:spacing w:after="120"/>
        <w:ind w:left="559"/>
        <w:jc w:val="both"/>
        <w:rPr>
          <w:rFonts w:ascii="Verdana" w:hAnsi="Verdana" w:cs="Verdana"/>
          <w:sz w:val="20"/>
          <w:szCs w:val="20"/>
        </w:rPr>
      </w:pPr>
      <w:r w:rsidRPr="00173486">
        <w:rPr>
          <w:rFonts w:ascii="Verdana" w:hAnsi="Verdana" w:cs="Verdana"/>
          <w:sz w:val="20"/>
          <w:szCs w:val="20"/>
        </w:rPr>
        <w:t xml:space="preserve">Příloha </w:t>
      </w:r>
      <w:proofErr w:type="gramStart"/>
      <w:r w:rsidRPr="00173486">
        <w:rPr>
          <w:rFonts w:ascii="Verdana" w:hAnsi="Verdana" w:cs="Verdana"/>
          <w:sz w:val="20"/>
          <w:szCs w:val="20"/>
        </w:rPr>
        <w:t>č.1 „</w:t>
      </w:r>
      <w:r w:rsidR="00DB2B43" w:rsidRPr="00173486">
        <w:rPr>
          <w:rFonts w:ascii="Verdana" w:hAnsi="Verdana" w:cs="Verdana"/>
          <w:sz w:val="20"/>
          <w:szCs w:val="20"/>
        </w:rPr>
        <w:t>BPS</w:t>
      </w:r>
      <w:proofErr w:type="gramEnd"/>
      <w:r w:rsidR="00DB2B43" w:rsidRPr="00173486">
        <w:rPr>
          <w:rFonts w:ascii="Verdana" w:hAnsi="Verdana" w:cs="Verdana"/>
          <w:sz w:val="20"/>
          <w:szCs w:val="20"/>
        </w:rPr>
        <w:t xml:space="preserve"> Vyškov, rekonstrukce nádrže </w:t>
      </w:r>
      <w:proofErr w:type="spellStart"/>
      <w:r w:rsidR="00DB2B43" w:rsidRPr="00173486">
        <w:rPr>
          <w:rFonts w:ascii="Verdana" w:hAnsi="Verdana" w:cs="Verdana"/>
          <w:sz w:val="20"/>
          <w:szCs w:val="20"/>
        </w:rPr>
        <w:t>dofermentoru</w:t>
      </w:r>
      <w:proofErr w:type="spellEnd"/>
      <w:r w:rsidRPr="00173486">
        <w:rPr>
          <w:rFonts w:ascii="Verdana" w:hAnsi="Verdana" w:cs="Verdana"/>
          <w:sz w:val="20"/>
          <w:szCs w:val="20"/>
        </w:rPr>
        <w:t>“</w:t>
      </w:r>
    </w:p>
    <w:p w:rsidR="00C73FEA" w:rsidRPr="00173486" w:rsidRDefault="00C73FEA" w:rsidP="00C73FEA">
      <w:pPr>
        <w:pStyle w:val="Odstavecseseznamem"/>
        <w:spacing w:after="120"/>
        <w:ind w:left="559"/>
        <w:jc w:val="both"/>
        <w:rPr>
          <w:rFonts w:ascii="Verdana" w:hAnsi="Verdana" w:cs="Verdana"/>
          <w:sz w:val="20"/>
          <w:szCs w:val="20"/>
        </w:rPr>
      </w:pPr>
      <w:r w:rsidRPr="00173486">
        <w:rPr>
          <w:rFonts w:ascii="Verdana" w:hAnsi="Verdana" w:cs="Verdana"/>
          <w:sz w:val="20"/>
          <w:szCs w:val="20"/>
        </w:rPr>
        <w:t xml:space="preserve">Příloha </w:t>
      </w:r>
      <w:proofErr w:type="gramStart"/>
      <w:r w:rsidRPr="00173486">
        <w:rPr>
          <w:rFonts w:ascii="Verdana" w:hAnsi="Verdana" w:cs="Verdana"/>
          <w:sz w:val="20"/>
          <w:szCs w:val="20"/>
        </w:rPr>
        <w:t>č.2 „Harmonogram</w:t>
      </w:r>
      <w:proofErr w:type="gramEnd"/>
      <w:r w:rsidRPr="00173486">
        <w:rPr>
          <w:rFonts w:ascii="Verdana" w:hAnsi="Verdana" w:cs="Verdana"/>
          <w:sz w:val="20"/>
          <w:szCs w:val="20"/>
        </w:rPr>
        <w:t xml:space="preserve"> stavby, verze 04“</w:t>
      </w:r>
    </w:p>
    <w:p w:rsidR="00147DCD" w:rsidRPr="00173486" w:rsidRDefault="00147DCD" w:rsidP="001E745F">
      <w:pPr>
        <w:spacing w:after="120"/>
        <w:jc w:val="both"/>
        <w:rPr>
          <w:rFonts w:ascii="Verdana" w:hAnsi="Verdana" w:cs="Verdana"/>
          <w:sz w:val="20"/>
          <w:szCs w:val="20"/>
        </w:rPr>
      </w:pPr>
    </w:p>
    <w:p w:rsidR="00147DCD" w:rsidRPr="00173486" w:rsidRDefault="00147DCD" w:rsidP="001E745F">
      <w:pPr>
        <w:spacing w:after="120"/>
        <w:jc w:val="both"/>
        <w:rPr>
          <w:rFonts w:ascii="Verdana" w:hAnsi="Verdana" w:cs="Verdana"/>
          <w:sz w:val="20"/>
          <w:szCs w:val="20"/>
        </w:rPr>
      </w:pPr>
    </w:p>
    <w:p w:rsidR="00785579" w:rsidRPr="00173486" w:rsidRDefault="000327FD" w:rsidP="00785579">
      <w:pPr>
        <w:spacing w:after="120"/>
        <w:jc w:val="both"/>
        <w:rPr>
          <w:rFonts w:ascii="Verdana" w:hAnsi="Verdana" w:cs="Verdana"/>
          <w:sz w:val="20"/>
          <w:szCs w:val="20"/>
        </w:rPr>
      </w:pPr>
      <w:r w:rsidRPr="00173486">
        <w:rPr>
          <w:rFonts w:ascii="Verdana" w:hAnsi="Verdana" w:cs="Verdana"/>
          <w:sz w:val="20"/>
          <w:szCs w:val="20"/>
        </w:rPr>
        <w:t>Ve Vyškově</w:t>
      </w:r>
      <w:r w:rsidR="006E654A" w:rsidRPr="00173486">
        <w:rPr>
          <w:rFonts w:ascii="Verdana" w:hAnsi="Verdana" w:cs="Verdana"/>
          <w:sz w:val="20"/>
          <w:szCs w:val="20"/>
        </w:rPr>
        <w:t xml:space="preserve">, dne </w:t>
      </w:r>
      <w:proofErr w:type="gramStart"/>
      <w:r w:rsidR="00632B68">
        <w:rPr>
          <w:rFonts w:ascii="Verdana" w:hAnsi="Verdana" w:cs="Verdana"/>
          <w:sz w:val="20"/>
          <w:szCs w:val="20"/>
        </w:rPr>
        <w:t>13.7.2017</w:t>
      </w:r>
      <w:proofErr w:type="gramEnd"/>
      <w:r w:rsidR="00785579" w:rsidRPr="00173486">
        <w:rPr>
          <w:rFonts w:ascii="Verdana" w:hAnsi="Verdana" w:cs="Verdana"/>
          <w:sz w:val="20"/>
          <w:szCs w:val="20"/>
        </w:rPr>
        <w:tab/>
      </w:r>
      <w:r w:rsidRPr="00173486">
        <w:rPr>
          <w:rFonts w:ascii="Verdana" w:hAnsi="Verdana" w:cs="Verdana"/>
          <w:sz w:val="20"/>
          <w:szCs w:val="20"/>
        </w:rPr>
        <w:tab/>
      </w:r>
      <w:r w:rsidRPr="00173486">
        <w:rPr>
          <w:rFonts w:ascii="Verdana" w:hAnsi="Verdana" w:cs="Verdana"/>
          <w:sz w:val="20"/>
          <w:szCs w:val="20"/>
        </w:rPr>
        <w:tab/>
      </w:r>
      <w:r w:rsidR="00785579" w:rsidRPr="00173486">
        <w:rPr>
          <w:rFonts w:ascii="Verdana" w:hAnsi="Verdana" w:cs="Verdana"/>
          <w:sz w:val="20"/>
          <w:szCs w:val="20"/>
        </w:rPr>
        <w:t>V Klatovech, dne</w:t>
      </w:r>
      <w:r w:rsidR="00632B68">
        <w:rPr>
          <w:rFonts w:ascii="Verdana" w:hAnsi="Verdana" w:cs="Verdana"/>
          <w:sz w:val="20"/>
          <w:szCs w:val="20"/>
        </w:rPr>
        <w:t>13.7.2017</w:t>
      </w:r>
    </w:p>
    <w:p w:rsidR="006E654A" w:rsidRPr="00173486" w:rsidRDefault="006E654A" w:rsidP="002B69E7">
      <w:pPr>
        <w:jc w:val="both"/>
        <w:rPr>
          <w:rFonts w:ascii="Verdana" w:hAnsi="Verdana" w:cs="Verdana"/>
          <w:sz w:val="20"/>
          <w:szCs w:val="20"/>
        </w:rPr>
      </w:pPr>
      <w:r w:rsidRPr="00173486">
        <w:rPr>
          <w:rFonts w:ascii="Verdana" w:hAnsi="Verdana" w:cs="Verdana"/>
          <w:sz w:val="20"/>
          <w:szCs w:val="20"/>
        </w:rPr>
        <w:lastRenderedPageBreak/>
        <w:t> </w:t>
      </w:r>
    </w:p>
    <w:p w:rsidR="006E654A" w:rsidRPr="00173486" w:rsidRDefault="006E654A" w:rsidP="001E745F">
      <w:pPr>
        <w:spacing w:after="120"/>
        <w:jc w:val="both"/>
        <w:rPr>
          <w:rFonts w:ascii="Verdana" w:hAnsi="Verdana" w:cs="Verdana"/>
          <w:sz w:val="20"/>
          <w:szCs w:val="20"/>
        </w:rPr>
      </w:pPr>
      <w:r w:rsidRPr="00173486">
        <w:rPr>
          <w:rFonts w:ascii="Verdana" w:hAnsi="Verdana" w:cs="Verdana"/>
          <w:sz w:val="20"/>
          <w:szCs w:val="20"/>
        </w:rPr>
        <w:t>Za objednatele:</w:t>
      </w:r>
      <w:r w:rsidRPr="00173486">
        <w:rPr>
          <w:rFonts w:ascii="Verdana" w:hAnsi="Verdana" w:cs="Verdana"/>
          <w:sz w:val="20"/>
          <w:szCs w:val="20"/>
        </w:rPr>
        <w:tab/>
      </w:r>
      <w:r w:rsidRPr="00173486">
        <w:rPr>
          <w:rFonts w:ascii="Verdana" w:hAnsi="Verdana" w:cs="Verdana"/>
          <w:sz w:val="20"/>
          <w:szCs w:val="20"/>
        </w:rPr>
        <w:tab/>
      </w:r>
      <w:r w:rsidRPr="00173486">
        <w:rPr>
          <w:rFonts w:ascii="Verdana" w:hAnsi="Verdana" w:cs="Verdana"/>
          <w:sz w:val="20"/>
          <w:szCs w:val="20"/>
        </w:rPr>
        <w:tab/>
      </w:r>
      <w:r w:rsidRPr="00173486">
        <w:rPr>
          <w:rFonts w:ascii="Verdana" w:hAnsi="Verdana" w:cs="Verdana"/>
          <w:sz w:val="20"/>
          <w:szCs w:val="20"/>
        </w:rPr>
        <w:tab/>
      </w:r>
      <w:r w:rsidRPr="00173486">
        <w:rPr>
          <w:rFonts w:ascii="Verdana" w:hAnsi="Verdana" w:cs="Verdana"/>
          <w:sz w:val="20"/>
          <w:szCs w:val="20"/>
        </w:rPr>
        <w:tab/>
        <w:t>Za zhotovitele:</w:t>
      </w:r>
      <w:r w:rsidRPr="00173486">
        <w:rPr>
          <w:rFonts w:ascii="Verdana" w:hAnsi="Verdana" w:cs="Verdana"/>
          <w:sz w:val="20"/>
          <w:szCs w:val="20"/>
        </w:rPr>
        <w:tab/>
      </w:r>
      <w:r w:rsidRPr="00173486">
        <w:rPr>
          <w:rFonts w:ascii="Verdana" w:hAnsi="Verdana" w:cs="Verdana"/>
          <w:sz w:val="20"/>
          <w:szCs w:val="20"/>
        </w:rPr>
        <w:tab/>
      </w:r>
      <w:r w:rsidRPr="00173486">
        <w:rPr>
          <w:rFonts w:ascii="Verdana" w:hAnsi="Verdana" w:cs="Verdana"/>
          <w:sz w:val="20"/>
          <w:szCs w:val="20"/>
        </w:rPr>
        <w:tab/>
      </w:r>
      <w:r w:rsidRPr="00173486">
        <w:rPr>
          <w:rFonts w:ascii="Verdana" w:hAnsi="Verdana" w:cs="Verdana"/>
          <w:sz w:val="20"/>
          <w:szCs w:val="20"/>
        </w:rPr>
        <w:tab/>
      </w:r>
    </w:p>
    <w:p w:rsidR="00147DCD" w:rsidRPr="00173486" w:rsidRDefault="00147DCD" w:rsidP="001E745F">
      <w:pPr>
        <w:spacing w:after="120"/>
        <w:jc w:val="both"/>
        <w:rPr>
          <w:rFonts w:ascii="Verdana" w:hAnsi="Verdana" w:cs="Verdana"/>
          <w:sz w:val="20"/>
          <w:szCs w:val="20"/>
        </w:rPr>
      </w:pPr>
    </w:p>
    <w:p w:rsidR="00147DCD" w:rsidRPr="00173486" w:rsidRDefault="00147DCD" w:rsidP="001E745F">
      <w:pPr>
        <w:spacing w:after="120"/>
        <w:jc w:val="both"/>
        <w:rPr>
          <w:rFonts w:ascii="Verdana" w:hAnsi="Verdana" w:cs="Verdana"/>
          <w:sz w:val="20"/>
          <w:szCs w:val="20"/>
        </w:rPr>
      </w:pPr>
    </w:p>
    <w:p w:rsidR="00147DCD" w:rsidRPr="00173486" w:rsidRDefault="00147DCD" w:rsidP="001E745F">
      <w:pPr>
        <w:spacing w:after="120"/>
        <w:jc w:val="both"/>
        <w:rPr>
          <w:rFonts w:ascii="Verdana" w:hAnsi="Verdana" w:cs="Verdana"/>
          <w:sz w:val="20"/>
          <w:szCs w:val="20"/>
        </w:rPr>
      </w:pPr>
    </w:p>
    <w:p w:rsidR="006E654A" w:rsidRPr="00173486" w:rsidRDefault="006E654A" w:rsidP="001E745F">
      <w:pPr>
        <w:spacing w:after="120"/>
        <w:jc w:val="both"/>
        <w:rPr>
          <w:rFonts w:ascii="Verdana" w:hAnsi="Verdana" w:cs="Verdana"/>
          <w:sz w:val="20"/>
          <w:szCs w:val="20"/>
        </w:rPr>
      </w:pPr>
    </w:p>
    <w:p w:rsidR="006E654A" w:rsidRPr="00173486" w:rsidRDefault="006E654A" w:rsidP="001E745F">
      <w:pPr>
        <w:spacing w:after="120"/>
        <w:jc w:val="both"/>
        <w:rPr>
          <w:rFonts w:ascii="Verdana" w:hAnsi="Verdana" w:cs="Verdana"/>
          <w:sz w:val="20"/>
          <w:szCs w:val="20"/>
        </w:rPr>
      </w:pPr>
      <w:r w:rsidRPr="00173486">
        <w:rPr>
          <w:rFonts w:ascii="Verdana" w:hAnsi="Verdana" w:cs="Verdana"/>
          <w:sz w:val="20"/>
          <w:szCs w:val="20"/>
        </w:rPr>
        <w:t>  ...................................................</w:t>
      </w:r>
      <w:r w:rsidRPr="00173486">
        <w:rPr>
          <w:rFonts w:ascii="Verdana" w:hAnsi="Verdana" w:cs="Verdana"/>
          <w:sz w:val="20"/>
          <w:szCs w:val="20"/>
        </w:rPr>
        <w:tab/>
      </w:r>
      <w:r w:rsidRPr="00173486">
        <w:rPr>
          <w:rFonts w:ascii="Verdana" w:hAnsi="Verdana" w:cs="Verdana"/>
          <w:sz w:val="20"/>
          <w:szCs w:val="20"/>
        </w:rPr>
        <w:tab/>
        <w:t>...................................................</w:t>
      </w:r>
    </w:p>
    <w:p w:rsidR="00173486" w:rsidRDefault="00632B68" w:rsidP="001E745F">
      <w:pPr>
        <w:tabs>
          <w:tab w:val="left" w:pos="993"/>
          <w:tab w:val="left" w:pos="4820"/>
          <w:tab w:val="left" w:pos="4962"/>
          <w:tab w:val="left" w:pos="5670"/>
        </w:tabs>
        <w:spacing w:after="120"/>
        <w:jc w:val="both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sz w:val="20"/>
          <w:szCs w:val="20"/>
        </w:rPr>
        <w:t>xxxxxxxxxxxxxxxxx</w:t>
      </w:r>
      <w:proofErr w:type="spellEnd"/>
      <w:r w:rsidR="00173486">
        <w:rPr>
          <w:rFonts w:ascii="Verdana" w:hAnsi="Verdana" w:cs="Verdana"/>
          <w:sz w:val="20"/>
          <w:szCs w:val="20"/>
        </w:rPr>
        <w:tab/>
      </w:r>
      <w:r w:rsidR="00173486">
        <w:rPr>
          <w:rFonts w:ascii="Verdana" w:hAnsi="Verdana" w:cs="Verdana"/>
          <w:sz w:val="20"/>
          <w:szCs w:val="20"/>
        </w:rPr>
        <w:tab/>
      </w:r>
      <w:r w:rsidR="00173486">
        <w:rPr>
          <w:rFonts w:ascii="Verdana" w:hAnsi="Verdana" w:cs="Verdana"/>
          <w:sz w:val="20"/>
          <w:szCs w:val="20"/>
        </w:rPr>
        <w:tab/>
      </w:r>
      <w:proofErr w:type="spellStart"/>
      <w:r>
        <w:rPr>
          <w:rFonts w:ascii="Verdana" w:hAnsi="Verdana" w:cs="Verdana"/>
          <w:sz w:val="20"/>
          <w:szCs w:val="20"/>
        </w:rPr>
        <w:t>xxxxxxxxxxxxxxx</w:t>
      </w:r>
      <w:proofErr w:type="spellEnd"/>
    </w:p>
    <w:p w:rsidR="00173486" w:rsidRDefault="00173486" w:rsidP="001E745F">
      <w:pPr>
        <w:tabs>
          <w:tab w:val="left" w:pos="993"/>
          <w:tab w:val="left" w:pos="4820"/>
          <w:tab w:val="left" w:pos="4962"/>
          <w:tab w:val="left" w:pos="5670"/>
        </w:tabs>
        <w:spacing w:after="1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Jednatel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Pr="00173486">
        <w:rPr>
          <w:rFonts w:ascii="Verdana" w:hAnsi="Verdana" w:cs="Verdana"/>
          <w:sz w:val="20"/>
          <w:szCs w:val="20"/>
        </w:rPr>
        <w:t xml:space="preserve">       </w:t>
      </w:r>
      <w:r w:rsidR="00632B68">
        <w:rPr>
          <w:rFonts w:ascii="Verdana" w:hAnsi="Verdana" w:cs="Verdana"/>
          <w:sz w:val="20"/>
          <w:szCs w:val="20"/>
        </w:rPr>
        <w:t xml:space="preserve">    </w:t>
      </w:r>
      <w:bookmarkStart w:id="0" w:name="_GoBack"/>
      <w:bookmarkEnd w:id="0"/>
      <w:r w:rsidRPr="00173486">
        <w:rPr>
          <w:rFonts w:ascii="Verdana" w:hAnsi="Verdana" w:cs="Verdana"/>
          <w:sz w:val="20"/>
          <w:szCs w:val="20"/>
        </w:rPr>
        <w:t>člen představenstva</w:t>
      </w:r>
      <w:r w:rsidRPr="00173486">
        <w:rPr>
          <w:rFonts w:ascii="Verdana" w:hAnsi="Verdana" w:cs="Verdana"/>
          <w:sz w:val="20"/>
          <w:szCs w:val="20"/>
        </w:rPr>
        <w:tab/>
      </w:r>
    </w:p>
    <w:p w:rsidR="00173486" w:rsidRPr="00173486" w:rsidRDefault="00173486" w:rsidP="00173486">
      <w:pPr>
        <w:tabs>
          <w:tab w:val="left" w:pos="993"/>
          <w:tab w:val="left" w:pos="4820"/>
          <w:tab w:val="left" w:pos="4962"/>
          <w:tab w:val="left" w:pos="5670"/>
        </w:tabs>
        <w:spacing w:after="120"/>
        <w:jc w:val="both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sz w:val="20"/>
          <w:szCs w:val="20"/>
        </w:rPr>
        <w:t>Rebios</w:t>
      </w:r>
      <w:proofErr w:type="spellEnd"/>
      <w:r>
        <w:rPr>
          <w:rFonts w:ascii="Verdana" w:hAnsi="Verdana" w:cs="Verdana"/>
          <w:sz w:val="20"/>
          <w:szCs w:val="20"/>
        </w:rPr>
        <w:t>, spol. s r.o</w:t>
      </w:r>
      <w:r w:rsidR="006E654A" w:rsidRPr="00173486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Pr="00173486">
        <w:rPr>
          <w:rFonts w:ascii="Verdana" w:hAnsi="Verdana" w:cs="Verdana"/>
          <w:sz w:val="20"/>
          <w:szCs w:val="20"/>
        </w:rPr>
        <w:t>K</w:t>
      </w:r>
      <w:r w:rsidRPr="00173486">
        <w:rPr>
          <w:rFonts w:ascii="Verdana" w:hAnsi="Verdana" w:cs="Verdana"/>
          <w:sz w:val="20"/>
          <w:szCs w:val="20"/>
          <w:lang w:val="en-US"/>
        </w:rPr>
        <w:t>&amp;K TECHNOLOGY a.s.</w:t>
      </w:r>
    </w:p>
    <w:p w:rsidR="006E654A" w:rsidRPr="00173486" w:rsidRDefault="006E654A" w:rsidP="001E745F">
      <w:pPr>
        <w:tabs>
          <w:tab w:val="left" w:pos="993"/>
          <w:tab w:val="left" w:pos="4820"/>
          <w:tab w:val="left" w:pos="4962"/>
          <w:tab w:val="left" w:pos="5670"/>
        </w:tabs>
        <w:spacing w:after="120"/>
        <w:jc w:val="both"/>
        <w:rPr>
          <w:rFonts w:ascii="Verdana" w:hAnsi="Verdana" w:cs="Verdana"/>
          <w:sz w:val="20"/>
          <w:szCs w:val="20"/>
        </w:rPr>
      </w:pPr>
    </w:p>
    <w:p w:rsidR="006E654A" w:rsidRPr="00173486" w:rsidRDefault="00785579" w:rsidP="001E745F">
      <w:pPr>
        <w:tabs>
          <w:tab w:val="left" w:pos="993"/>
          <w:tab w:val="left" w:pos="4820"/>
          <w:tab w:val="left" w:pos="4962"/>
          <w:tab w:val="left" w:pos="5670"/>
        </w:tabs>
        <w:spacing w:after="120"/>
        <w:jc w:val="both"/>
        <w:rPr>
          <w:rFonts w:ascii="Verdana" w:hAnsi="Verdana" w:cs="Verdana"/>
          <w:sz w:val="20"/>
          <w:szCs w:val="20"/>
        </w:rPr>
      </w:pPr>
      <w:r w:rsidRPr="00173486">
        <w:rPr>
          <w:rFonts w:ascii="Verdana" w:hAnsi="Verdana" w:cs="Verdana"/>
          <w:sz w:val="20"/>
          <w:szCs w:val="20"/>
        </w:rPr>
        <w:tab/>
        <w:t xml:space="preserve"> </w:t>
      </w:r>
      <w:r w:rsidR="006E654A" w:rsidRPr="00173486">
        <w:rPr>
          <w:rFonts w:ascii="Verdana" w:hAnsi="Verdana" w:cs="Verdana"/>
          <w:sz w:val="20"/>
          <w:szCs w:val="20"/>
        </w:rPr>
        <w:tab/>
      </w:r>
      <w:r w:rsidR="006E654A" w:rsidRPr="00173486">
        <w:rPr>
          <w:rFonts w:ascii="Verdana" w:hAnsi="Verdana" w:cs="Verdana"/>
          <w:sz w:val="20"/>
          <w:szCs w:val="20"/>
        </w:rPr>
        <w:tab/>
      </w:r>
    </w:p>
    <w:p w:rsidR="00103CA4" w:rsidRPr="00173486" w:rsidRDefault="00785579" w:rsidP="001E745F">
      <w:pPr>
        <w:tabs>
          <w:tab w:val="left" w:pos="993"/>
          <w:tab w:val="left" w:pos="4820"/>
          <w:tab w:val="left" w:pos="4962"/>
          <w:tab w:val="left" w:pos="5670"/>
        </w:tabs>
        <w:spacing w:after="120"/>
        <w:jc w:val="both"/>
        <w:rPr>
          <w:rFonts w:ascii="Verdana" w:hAnsi="Verdana" w:cs="Verdana"/>
          <w:sz w:val="20"/>
          <w:szCs w:val="20"/>
        </w:rPr>
      </w:pPr>
      <w:r w:rsidRPr="00173486">
        <w:rPr>
          <w:rFonts w:ascii="Verdana" w:hAnsi="Verdana" w:cs="Verdana"/>
          <w:sz w:val="20"/>
          <w:szCs w:val="20"/>
        </w:rPr>
        <w:tab/>
      </w:r>
      <w:r w:rsidRPr="00173486">
        <w:rPr>
          <w:rFonts w:ascii="Verdana" w:hAnsi="Verdana" w:cs="Verdana"/>
          <w:sz w:val="20"/>
          <w:szCs w:val="20"/>
        </w:rPr>
        <w:tab/>
      </w:r>
      <w:r w:rsidRPr="00173486">
        <w:rPr>
          <w:rFonts w:ascii="Verdana" w:hAnsi="Verdana" w:cs="Verdana"/>
          <w:sz w:val="20"/>
          <w:szCs w:val="20"/>
        </w:rPr>
        <w:tab/>
      </w:r>
    </w:p>
    <w:p w:rsidR="00103CA4" w:rsidRPr="00173486" w:rsidRDefault="00103CA4" w:rsidP="001E745F">
      <w:pPr>
        <w:tabs>
          <w:tab w:val="left" w:pos="993"/>
          <w:tab w:val="left" w:pos="4820"/>
          <w:tab w:val="left" w:pos="4962"/>
          <w:tab w:val="left" w:pos="5670"/>
        </w:tabs>
        <w:spacing w:after="120"/>
        <w:jc w:val="both"/>
      </w:pPr>
    </w:p>
    <w:sectPr w:rsidR="00103CA4" w:rsidRPr="00173486" w:rsidSect="00E8632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741" w:rsidRDefault="00512741">
      <w:r>
        <w:separator/>
      </w:r>
    </w:p>
  </w:endnote>
  <w:endnote w:type="continuationSeparator" w:id="0">
    <w:p w:rsidR="00512741" w:rsidRDefault="0051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54A" w:rsidRPr="00DE703F" w:rsidRDefault="006E654A">
    <w:pPr>
      <w:pStyle w:val="Zpat"/>
      <w:jc w:val="center"/>
      <w:rPr>
        <w:rFonts w:ascii="Arial" w:hAnsi="Arial" w:cs="Arial"/>
      </w:rPr>
    </w:pPr>
    <w:r w:rsidRPr="00DE703F">
      <w:rPr>
        <w:rFonts w:ascii="Arial" w:hAnsi="Arial" w:cs="Arial"/>
      </w:rPr>
      <w:fldChar w:fldCharType="begin"/>
    </w:r>
    <w:r w:rsidRPr="00DE703F">
      <w:rPr>
        <w:rFonts w:ascii="Arial" w:hAnsi="Arial" w:cs="Arial"/>
      </w:rPr>
      <w:instrText>PAGE   \* MERGEFORMAT</w:instrText>
    </w:r>
    <w:r w:rsidRPr="00DE703F">
      <w:rPr>
        <w:rFonts w:ascii="Arial" w:hAnsi="Arial" w:cs="Arial"/>
      </w:rPr>
      <w:fldChar w:fldCharType="separate"/>
    </w:r>
    <w:r w:rsidR="00632B68">
      <w:rPr>
        <w:rFonts w:ascii="Arial" w:hAnsi="Arial" w:cs="Arial"/>
        <w:noProof/>
      </w:rPr>
      <w:t>6</w:t>
    </w:r>
    <w:r w:rsidRPr="00DE703F">
      <w:rPr>
        <w:rFonts w:ascii="Arial" w:hAnsi="Arial" w:cs="Arial"/>
      </w:rPr>
      <w:fldChar w:fldCharType="end"/>
    </w:r>
  </w:p>
  <w:p w:rsidR="006E654A" w:rsidRDefault="006E65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741" w:rsidRDefault="00512741">
      <w:r>
        <w:separator/>
      </w:r>
    </w:p>
  </w:footnote>
  <w:footnote w:type="continuationSeparator" w:id="0">
    <w:p w:rsidR="00512741" w:rsidRDefault="00512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24DA"/>
    <w:multiLevelType w:val="hybridMultilevel"/>
    <w:tmpl w:val="F3CED0C8"/>
    <w:lvl w:ilvl="0" w:tplc="DC58A540">
      <w:numFmt w:val="bullet"/>
      <w:lvlText w:val="–"/>
      <w:lvlJc w:val="left"/>
      <w:pPr>
        <w:tabs>
          <w:tab w:val="num" w:pos="855"/>
        </w:tabs>
        <w:ind w:left="85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52F90"/>
    <w:multiLevelType w:val="multilevel"/>
    <w:tmpl w:val="D3E8E794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425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095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/>
      </w:rPr>
    </w:lvl>
  </w:abstractNum>
  <w:abstractNum w:abstractNumId="2" w15:restartNumberingAfterBreak="0">
    <w:nsid w:val="0B986857"/>
    <w:multiLevelType w:val="hybridMultilevel"/>
    <w:tmpl w:val="CAD022C8"/>
    <w:lvl w:ilvl="0" w:tplc="F7D08AB6">
      <w:start w:val="5"/>
      <w:numFmt w:val="bullet"/>
      <w:lvlText w:val="-"/>
      <w:lvlJc w:val="left"/>
      <w:pPr>
        <w:ind w:left="1353" w:hanging="360"/>
      </w:pPr>
      <w:rPr>
        <w:rFonts w:ascii="Verdana" w:eastAsia="Times New Roman" w:hAnsi="Verdana" w:cs="Arial Narrow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0E644DB5"/>
    <w:multiLevelType w:val="hybridMultilevel"/>
    <w:tmpl w:val="52A04196"/>
    <w:lvl w:ilvl="0" w:tplc="5B98608C">
      <w:start w:val="5"/>
      <w:numFmt w:val="upperRoman"/>
      <w:lvlText w:val="%1."/>
      <w:lvlJc w:val="left"/>
      <w:pPr>
        <w:ind w:left="1080" w:hanging="72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D5E04"/>
    <w:multiLevelType w:val="singleLevel"/>
    <w:tmpl w:val="9F68CEA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</w:pPr>
      <w:rPr>
        <w:b/>
        <w:bCs/>
        <w:i w:val="0"/>
        <w:iCs w:val="0"/>
      </w:rPr>
    </w:lvl>
  </w:abstractNum>
  <w:abstractNum w:abstractNumId="5" w15:restartNumberingAfterBreak="0">
    <w:nsid w:val="182B5C92"/>
    <w:multiLevelType w:val="hybridMultilevel"/>
    <w:tmpl w:val="E3A4AC1C"/>
    <w:lvl w:ilvl="0" w:tplc="80AE2E70">
      <w:start w:val="1"/>
      <w:numFmt w:val="decimal"/>
      <w:lvlText w:val="%1."/>
      <w:lvlJc w:val="left"/>
      <w:pPr>
        <w:ind w:left="559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279" w:hanging="360"/>
      </w:pPr>
    </w:lvl>
    <w:lvl w:ilvl="2" w:tplc="0405001B">
      <w:start w:val="1"/>
      <w:numFmt w:val="lowerRoman"/>
      <w:lvlText w:val="%3."/>
      <w:lvlJc w:val="right"/>
      <w:pPr>
        <w:ind w:left="1999" w:hanging="180"/>
      </w:pPr>
    </w:lvl>
    <w:lvl w:ilvl="3" w:tplc="0405000F">
      <w:start w:val="1"/>
      <w:numFmt w:val="decimal"/>
      <w:lvlText w:val="%4."/>
      <w:lvlJc w:val="left"/>
      <w:pPr>
        <w:ind w:left="2719" w:hanging="360"/>
      </w:pPr>
    </w:lvl>
    <w:lvl w:ilvl="4" w:tplc="04050019">
      <w:start w:val="1"/>
      <w:numFmt w:val="lowerLetter"/>
      <w:lvlText w:val="%5."/>
      <w:lvlJc w:val="left"/>
      <w:pPr>
        <w:ind w:left="3439" w:hanging="360"/>
      </w:pPr>
    </w:lvl>
    <w:lvl w:ilvl="5" w:tplc="0405001B">
      <w:start w:val="1"/>
      <w:numFmt w:val="lowerRoman"/>
      <w:lvlText w:val="%6."/>
      <w:lvlJc w:val="right"/>
      <w:pPr>
        <w:ind w:left="4159" w:hanging="180"/>
      </w:pPr>
    </w:lvl>
    <w:lvl w:ilvl="6" w:tplc="0405000F">
      <w:start w:val="1"/>
      <w:numFmt w:val="decimal"/>
      <w:lvlText w:val="%7."/>
      <w:lvlJc w:val="left"/>
      <w:pPr>
        <w:ind w:left="4879" w:hanging="360"/>
      </w:pPr>
    </w:lvl>
    <w:lvl w:ilvl="7" w:tplc="04050019">
      <w:start w:val="1"/>
      <w:numFmt w:val="lowerLetter"/>
      <w:lvlText w:val="%8."/>
      <w:lvlJc w:val="left"/>
      <w:pPr>
        <w:ind w:left="5599" w:hanging="360"/>
      </w:pPr>
    </w:lvl>
    <w:lvl w:ilvl="8" w:tplc="0405001B">
      <w:start w:val="1"/>
      <w:numFmt w:val="lowerRoman"/>
      <w:lvlText w:val="%9."/>
      <w:lvlJc w:val="right"/>
      <w:pPr>
        <w:ind w:left="6319" w:hanging="180"/>
      </w:pPr>
    </w:lvl>
  </w:abstractNum>
  <w:abstractNum w:abstractNumId="6" w15:restartNumberingAfterBreak="0">
    <w:nsid w:val="23135111"/>
    <w:multiLevelType w:val="multilevel"/>
    <w:tmpl w:val="7BB2DA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7" w15:restartNumberingAfterBreak="0">
    <w:nsid w:val="263E4456"/>
    <w:multiLevelType w:val="hybridMultilevel"/>
    <w:tmpl w:val="B4383670"/>
    <w:lvl w:ilvl="0" w:tplc="AE00EA14">
      <w:start w:val="1"/>
      <w:numFmt w:val="decimal"/>
      <w:lvlText w:val="%1."/>
      <w:lvlJc w:val="left"/>
      <w:pPr>
        <w:ind w:left="559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279" w:hanging="360"/>
      </w:pPr>
    </w:lvl>
    <w:lvl w:ilvl="2" w:tplc="0405001B">
      <w:start w:val="1"/>
      <w:numFmt w:val="lowerRoman"/>
      <w:lvlText w:val="%3."/>
      <w:lvlJc w:val="right"/>
      <w:pPr>
        <w:ind w:left="1999" w:hanging="180"/>
      </w:pPr>
    </w:lvl>
    <w:lvl w:ilvl="3" w:tplc="0405000F">
      <w:start w:val="1"/>
      <w:numFmt w:val="decimal"/>
      <w:lvlText w:val="%4."/>
      <w:lvlJc w:val="left"/>
      <w:pPr>
        <w:ind w:left="2719" w:hanging="360"/>
      </w:pPr>
    </w:lvl>
    <w:lvl w:ilvl="4" w:tplc="04050019">
      <w:start w:val="1"/>
      <w:numFmt w:val="lowerLetter"/>
      <w:lvlText w:val="%5."/>
      <w:lvlJc w:val="left"/>
      <w:pPr>
        <w:ind w:left="3439" w:hanging="360"/>
      </w:pPr>
    </w:lvl>
    <w:lvl w:ilvl="5" w:tplc="0405001B">
      <w:start w:val="1"/>
      <w:numFmt w:val="lowerRoman"/>
      <w:lvlText w:val="%6."/>
      <w:lvlJc w:val="right"/>
      <w:pPr>
        <w:ind w:left="4159" w:hanging="180"/>
      </w:pPr>
    </w:lvl>
    <w:lvl w:ilvl="6" w:tplc="0405000F">
      <w:start w:val="1"/>
      <w:numFmt w:val="decimal"/>
      <w:lvlText w:val="%7."/>
      <w:lvlJc w:val="left"/>
      <w:pPr>
        <w:ind w:left="4879" w:hanging="360"/>
      </w:pPr>
    </w:lvl>
    <w:lvl w:ilvl="7" w:tplc="04050019">
      <w:start w:val="1"/>
      <w:numFmt w:val="lowerLetter"/>
      <w:lvlText w:val="%8."/>
      <w:lvlJc w:val="left"/>
      <w:pPr>
        <w:ind w:left="5599" w:hanging="360"/>
      </w:pPr>
    </w:lvl>
    <w:lvl w:ilvl="8" w:tplc="0405001B">
      <w:start w:val="1"/>
      <w:numFmt w:val="lowerRoman"/>
      <w:lvlText w:val="%9."/>
      <w:lvlJc w:val="right"/>
      <w:pPr>
        <w:ind w:left="6319" w:hanging="180"/>
      </w:pPr>
    </w:lvl>
  </w:abstractNum>
  <w:abstractNum w:abstractNumId="8" w15:restartNumberingAfterBreak="0">
    <w:nsid w:val="275779D2"/>
    <w:multiLevelType w:val="hybridMultilevel"/>
    <w:tmpl w:val="4EA0BA2C"/>
    <w:lvl w:ilvl="0" w:tplc="3690A362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B60724"/>
    <w:multiLevelType w:val="hybridMultilevel"/>
    <w:tmpl w:val="5010D24C"/>
    <w:lvl w:ilvl="0" w:tplc="09125AD0">
      <w:start w:val="1"/>
      <w:numFmt w:val="bullet"/>
      <w:lvlText w:val="-"/>
      <w:lvlJc w:val="left"/>
      <w:pPr>
        <w:ind w:left="2847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 w15:restartNumberingAfterBreak="0">
    <w:nsid w:val="2B0528F9"/>
    <w:multiLevelType w:val="hybridMultilevel"/>
    <w:tmpl w:val="0B807A6A"/>
    <w:lvl w:ilvl="0" w:tplc="A928FD50">
      <w:start w:val="1"/>
      <w:numFmt w:val="bullet"/>
      <w:pStyle w:val="Seznamsodrkami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F4EBD"/>
    <w:multiLevelType w:val="hybridMultilevel"/>
    <w:tmpl w:val="580C505A"/>
    <w:lvl w:ilvl="0" w:tplc="09125AD0">
      <w:start w:val="1"/>
      <w:numFmt w:val="bullet"/>
      <w:lvlText w:val="-"/>
      <w:lvlJc w:val="left"/>
      <w:pPr>
        <w:ind w:left="1868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25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8" w:hanging="360"/>
      </w:pPr>
      <w:rPr>
        <w:rFonts w:ascii="Wingdings" w:hAnsi="Wingdings" w:hint="default"/>
      </w:rPr>
    </w:lvl>
  </w:abstractNum>
  <w:abstractNum w:abstractNumId="12" w15:restartNumberingAfterBreak="0">
    <w:nsid w:val="3771275F"/>
    <w:multiLevelType w:val="hybridMultilevel"/>
    <w:tmpl w:val="1D140624"/>
    <w:lvl w:ilvl="0" w:tplc="09125AD0">
      <w:start w:val="1"/>
      <w:numFmt w:val="bullet"/>
      <w:lvlText w:val="-"/>
      <w:lvlJc w:val="left"/>
      <w:pPr>
        <w:ind w:left="1440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6A5BB3"/>
    <w:multiLevelType w:val="hybridMultilevel"/>
    <w:tmpl w:val="7868C7E2"/>
    <w:lvl w:ilvl="0" w:tplc="CE7E6A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A2603"/>
    <w:multiLevelType w:val="hybridMultilevel"/>
    <w:tmpl w:val="CE902026"/>
    <w:lvl w:ilvl="0" w:tplc="C19C1AE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0073F0"/>
    <w:multiLevelType w:val="hybridMultilevel"/>
    <w:tmpl w:val="06A08F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16BE2"/>
    <w:multiLevelType w:val="hybridMultilevel"/>
    <w:tmpl w:val="71ECDECA"/>
    <w:lvl w:ilvl="0" w:tplc="80AE2E70">
      <w:start w:val="1"/>
      <w:numFmt w:val="decimal"/>
      <w:lvlText w:val="%1."/>
      <w:lvlJc w:val="left"/>
      <w:pPr>
        <w:ind w:left="559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279" w:hanging="360"/>
      </w:pPr>
    </w:lvl>
    <w:lvl w:ilvl="2" w:tplc="0405001B">
      <w:start w:val="1"/>
      <w:numFmt w:val="lowerRoman"/>
      <w:lvlText w:val="%3."/>
      <w:lvlJc w:val="right"/>
      <w:pPr>
        <w:ind w:left="1999" w:hanging="180"/>
      </w:pPr>
    </w:lvl>
    <w:lvl w:ilvl="3" w:tplc="0405000F">
      <w:start w:val="1"/>
      <w:numFmt w:val="decimal"/>
      <w:lvlText w:val="%4."/>
      <w:lvlJc w:val="left"/>
      <w:pPr>
        <w:ind w:left="2719" w:hanging="360"/>
      </w:pPr>
    </w:lvl>
    <w:lvl w:ilvl="4" w:tplc="04050019">
      <w:start w:val="1"/>
      <w:numFmt w:val="lowerLetter"/>
      <w:lvlText w:val="%5."/>
      <w:lvlJc w:val="left"/>
      <w:pPr>
        <w:ind w:left="3439" w:hanging="360"/>
      </w:pPr>
    </w:lvl>
    <w:lvl w:ilvl="5" w:tplc="0405001B">
      <w:start w:val="1"/>
      <w:numFmt w:val="lowerRoman"/>
      <w:lvlText w:val="%6."/>
      <w:lvlJc w:val="right"/>
      <w:pPr>
        <w:ind w:left="4159" w:hanging="180"/>
      </w:pPr>
    </w:lvl>
    <w:lvl w:ilvl="6" w:tplc="0405000F">
      <w:start w:val="1"/>
      <w:numFmt w:val="decimal"/>
      <w:lvlText w:val="%7."/>
      <w:lvlJc w:val="left"/>
      <w:pPr>
        <w:ind w:left="4879" w:hanging="360"/>
      </w:pPr>
    </w:lvl>
    <w:lvl w:ilvl="7" w:tplc="04050019">
      <w:start w:val="1"/>
      <w:numFmt w:val="lowerLetter"/>
      <w:lvlText w:val="%8."/>
      <w:lvlJc w:val="left"/>
      <w:pPr>
        <w:ind w:left="5599" w:hanging="360"/>
      </w:pPr>
    </w:lvl>
    <w:lvl w:ilvl="8" w:tplc="0405001B">
      <w:start w:val="1"/>
      <w:numFmt w:val="lowerRoman"/>
      <w:lvlText w:val="%9."/>
      <w:lvlJc w:val="right"/>
      <w:pPr>
        <w:ind w:left="6319" w:hanging="180"/>
      </w:pPr>
    </w:lvl>
  </w:abstractNum>
  <w:abstractNum w:abstractNumId="17" w15:restartNumberingAfterBreak="0">
    <w:nsid w:val="4E08560B"/>
    <w:multiLevelType w:val="hybridMultilevel"/>
    <w:tmpl w:val="E3A4AC1C"/>
    <w:lvl w:ilvl="0" w:tplc="80AE2E70">
      <w:start w:val="1"/>
      <w:numFmt w:val="decimal"/>
      <w:lvlText w:val="%1."/>
      <w:lvlJc w:val="left"/>
      <w:pPr>
        <w:ind w:left="559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279" w:hanging="360"/>
      </w:pPr>
    </w:lvl>
    <w:lvl w:ilvl="2" w:tplc="0405001B">
      <w:start w:val="1"/>
      <w:numFmt w:val="lowerRoman"/>
      <w:lvlText w:val="%3."/>
      <w:lvlJc w:val="right"/>
      <w:pPr>
        <w:ind w:left="1999" w:hanging="180"/>
      </w:pPr>
    </w:lvl>
    <w:lvl w:ilvl="3" w:tplc="0405000F">
      <w:start w:val="1"/>
      <w:numFmt w:val="decimal"/>
      <w:lvlText w:val="%4."/>
      <w:lvlJc w:val="left"/>
      <w:pPr>
        <w:ind w:left="2719" w:hanging="360"/>
      </w:pPr>
    </w:lvl>
    <w:lvl w:ilvl="4" w:tplc="04050019">
      <w:start w:val="1"/>
      <w:numFmt w:val="lowerLetter"/>
      <w:lvlText w:val="%5."/>
      <w:lvlJc w:val="left"/>
      <w:pPr>
        <w:ind w:left="3439" w:hanging="360"/>
      </w:pPr>
    </w:lvl>
    <w:lvl w:ilvl="5" w:tplc="0405001B">
      <w:start w:val="1"/>
      <w:numFmt w:val="lowerRoman"/>
      <w:lvlText w:val="%6."/>
      <w:lvlJc w:val="right"/>
      <w:pPr>
        <w:ind w:left="4159" w:hanging="180"/>
      </w:pPr>
    </w:lvl>
    <w:lvl w:ilvl="6" w:tplc="0405000F">
      <w:start w:val="1"/>
      <w:numFmt w:val="decimal"/>
      <w:lvlText w:val="%7."/>
      <w:lvlJc w:val="left"/>
      <w:pPr>
        <w:ind w:left="4879" w:hanging="360"/>
      </w:pPr>
    </w:lvl>
    <w:lvl w:ilvl="7" w:tplc="04050019">
      <w:start w:val="1"/>
      <w:numFmt w:val="lowerLetter"/>
      <w:lvlText w:val="%8."/>
      <w:lvlJc w:val="left"/>
      <w:pPr>
        <w:ind w:left="5599" w:hanging="360"/>
      </w:pPr>
    </w:lvl>
    <w:lvl w:ilvl="8" w:tplc="0405001B">
      <w:start w:val="1"/>
      <w:numFmt w:val="lowerRoman"/>
      <w:lvlText w:val="%9."/>
      <w:lvlJc w:val="right"/>
      <w:pPr>
        <w:ind w:left="6319" w:hanging="180"/>
      </w:pPr>
    </w:lvl>
  </w:abstractNum>
  <w:abstractNum w:abstractNumId="18" w15:restartNumberingAfterBreak="0">
    <w:nsid w:val="65BD5066"/>
    <w:multiLevelType w:val="hybridMultilevel"/>
    <w:tmpl w:val="23B89278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7417B51"/>
    <w:multiLevelType w:val="hybridMultilevel"/>
    <w:tmpl w:val="598CD3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C008F"/>
    <w:multiLevelType w:val="hybridMultilevel"/>
    <w:tmpl w:val="1DC42DD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437EE"/>
    <w:multiLevelType w:val="hybridMultilevel"/>
    <w:tmpl w:val="663A4FF0"/>
    <w:lvl w:ilvl="0" w:tplc="09125AD0">
      <w:start w:val="1"/>
      <w:numFmt w:val="bullet"/>
      <w:lvlText w:val="-"/>
      <w:lvlJc w:val="left"/>
      <w:pPr>
        <w:ind w:left="1440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700332"/>
    <w:multiLevelType w:val="hybridMultilevel"/>
    <w:tmpl w:val="E3A4AC1C"/>
    <w:lvl w:ilvl="0" w:tplc="80AE2E70">
      <w:start w:val="1"/>
      <w:numFmt w:val="decimal"/>
      <w:lvlText w:val="%1."/>
      <w:lvlJc w:val="left"/>
      <w:pPr>
        <w:ind w:left="559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279" w:hanging="360"/>
      </w:pPr>
    </w:lvl>
    <w:lvl w:ilvl="2" w:tplc="0405001B">
      <w:start w:val="1"/>
      <w:numFmt w:val="lowerRoman"/>
      <w:lvlText w:val="%3."/>
      <w:lvlJc w:val="right"/>
      <w:pPr>
        <w:ind w:left="1999" w:hanging="180"/>
      </w:pPr>
    </w:lvl>
    <w:lvl w:ilvl="3" w:tplc="0405000F">
      <w:start w:val="1"/>
      <w:numFmt w:val="decimal"/>
      <w:lvlText w:val="%4."/>
      <w:lvlJc w:val="left"/>
      <w:pPr>
        <w:ind w:left="2719" w:hanging="360"/>
      </w:pPr>
    </w:lvl>
    <w:lvl w:ilvl="4" w:tplc="04050019">
      <w:start w:val="1"/>
      <w:numFmt w:val="lowerLetter"/>
      <w:lvlText w:val="%5."/>
      <w:lvlJc w:val="left"/>
      <w:pPr>
        <w:ind w:left="3439" w:hanging="360"/>
      </w:pPr>
    </w:lvl>
    <w:lvl w:ilvl="5" w:tplc="0405001B">
      <w:start w:val="1"/>
      <w:numFmt w:val="lowerRoman"/>
      <w:lvlText w:val="%6."/>
      <w:lvlJc w:val="right"/>
      <w:pPr>
        <w:ind w:left="4159" w:hanging="180"/>
      </w:pPr>
    </w:lvl>
    <w:lvl w:ilvl="6" w:tplc="0405000F">
      <w:start w:val="1"/>
      <w:numFmt w:val="decimal"/>
      <w:lvlText w:val="%7."/>
      <w:lvlJc w:val="left"/>
      <w:pPr>
        <w:ind w:left="4879" w:hanging="360"/>
      </w:pPr>
    </w:lvl>
    <w:lvl w:ilvl="7" w:tplc="04050019">
      <w:start w:val="1"/>
      <w:numFmt w:val="lowerLetter"/>
      <w:lvlText w:val="%8."/>
      <w:lvlJc w:val="left"/>
      <w:pPr>
        <w:ind w:left="5599" w:hanging="360"/>
      </w:pPr>
    </w:lvl>
    <w:lvl w:ilvl="8" w:tplc="0405001B">
      <w:start w:val="1"/>
      <w:numFmt w:val="lowerRoman"/>
      <w:lvlText w:val="%9."/>
      <w:lvlJc w:val="right"/>
      <w:pPr>
        <w:ind w:left="6319" w:hanging="180"/>
      </w:pPr>
    </w:lvl>
  </w:abstractNum>
  <w:abstractNum w:abstractNumId="23" w15:restartNumberingAfterBreak="0">
    <w:nsid w:val="79E80C04"/>
    <w:multiLevelType w:val="hybridMultilevel"/>
    <w:tmpl w:val="466E680A"/>
    <w:lvl w:ilvl="0" w:tplc="0405000B">
      <w:start w:val="1"/>
      <w:numFmt w:val="bullet"/>
      <w:lvlText w:val=""/>
      <w:lvlJc w:val="left"/>
      <w:pPr>
        <w:ind w:left="1508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6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82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8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BF94BE4"/>
    <w:multiLevelType w:val="hybridMultilevel"/>
    <w:tmpl w:val="E94ED942"/>
    <w:lvl w:ilvl="0" w:tplc="2708C1E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62B2AC8C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3523F"/>
    <w:multiLevelType w:val="multilevel"/>
    <w:tmpl w:val="7BB2DA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2"/>
  </w:num>
  <w:num w:numId="4">
    <w:abstractNumId w:val="17"/>
  </w:num>
  <w:num w:numId="5">
    <w:abstractNumId w:val="16"/>
  </w:num>
  <w:num w:numId="6">
    <w:abstractNumId w:val="5"/>
  </w:num>
  <w:num w:numId="7">
    <w:abstractNumId w:val="24"/>
  </w:num>
  <w:num w:numId="8">
    <w:abstractNumId w:val="13"/>
  </w:num>
  <w:num w:numId="9">
    <w:abstractNumId w:val="23"/>
  </w:num>
  <w:num w:numId="10">
    <w:abstractNumId w:val="19"/>
  </w:num>
  <w:num w:numId="11">
    <w:abstractNumId w:val="18"/>
  </w:num>
  <w:num w:numId="12">
    <w:abstractNumId w:val="14"/>
  </w:num>
  <w:num w:numId="13">
    <w:abstractNumId w:val="20"/>
  </w:num>
  <w:num w:numId="14">
    <w:abstractNumId w:val="8"/>
  </w:num>
  <w:num w:numId="15">
    <w:abstractNumId w:val="0"/>
  </w:num>
  <w:num w:numId="16">
    <w:abstractNumId w:val="11"/>
  </w:num>
  <w:num w:numId="17">
    <w:abstractNumId w:val="3"/>
  </w:num>
  <w:num w:numId="18">
    <w:abstractNumId w:val="6"/>
  </w:num>
  <w:num w:numId="19">
    <w:abstractNumId w:val="12"/>
  </w:num>
  <w:num w:numId="20">
    <w:abstractNumId w:val="21"/>
  </w:num>
  <w:num w:numId="21">
    <w:abstractNumId w:val="15"/>
  </w:num>
  <w:num w:numId="22">
    <w:abstractNumId w:val="10"/>
  </w:num>
  <w:num w:numId="23">
    <w:abstractNumId w:val="9"/>
  </w:num>
  <w:num w:numId="24">
    <w:abstractNumId w:val="25"/>
  </w:num>
  <w:num w:numId="25">
    <w:abstractNumId w:val="1"/>
  </w:num>
  <w:num w:numId="26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40"/>
    <w:rsid w:val="00010DA4"/>
    <w:rsid w:val="00011648"/>
    <w:rsid w:val="000309EA"/>
    <w:rsid w:val="000327FD"/>
    <w:rsid w:val="00035D50"/>
    <w:rsid w:val="00040B38"/>
    <w:rsid w:val="00040FB5"/>
    <w:rsid w:val="00064CD9"/>
    <w:rsid w:val="000722E7"/>
    <w:rsid w:val="0008149F"/>
    <w:rsid w:val="00083E28"/>
    <w:rsid w:val="00084E06"/>
    <w:rsid w:val="00095A39"/>
    <w:rsid w:val="000A2878"/>
    <w:rsid w:val="000A67F2"/>
    <w:rsid w:val="000B38AB"/>
    <w:rsid w:val="000C0A1F"/>
    <w:rsid w:val="000D69AF"/>
    <w:rsid w:val="000D7E71"/>
    <w:rsid w:val="000E4946"/>
    <w:rsid w:val="000E5510"/>
    <w:rsid w:val="00103CA4"/>
    <w:rsid w:val="00113E00"/>
    <w:rsid w:val="00117F36"/>
    <w:rsid w:val="00123736"/>
    <w:rsid w:val="00124085"/>
    <w:rsid w:val="0012446B"/>
    <w:rsid w:val="00126E7D"/>
    <w:rsid w:val="00130A8F"/>
    <w:rsid w:val="00132137"/>
    <w:rsid w:val="00134C01"/>
    <w:rsid w:val="00136568"/>
    <w:rsid w:val="00147375"/>
    <w:rsid w:val="00147DCD"/>
    <w:rsid w:val="00156935"/>
    <w:rsid w:val="00156BE6"/>
    <w:rsid w:val="00173486"/>
    <w:rsid w:val="001745CE"/>
    <w:rsid w:val="00180C20"/>
    <w:rsid w:val="00184E0E"/>
    <w:rsid w:val="001870FD"/>
    <w:rsid w:val="00187B8A"/>
    <w:rsid w:val="001909D4"/>
    <w:rsid w:val="001A0B1C"/>
    <w:rsid w:val="001A4073"/>
    <w:rsid w:val="001D3EE4"/>
    <w:rsid w:val="001D5ED4"/>
    <w:rsid w:val="001E15D5"/>
    <w:rsid w:val="001E745F"/>
    <w:rsid w:val="001F1CC7"/>
    <w:rsid w:val="001F23EA"/>
    <w:rsid w:val="001F52A5"/>
    <w:rsid w:val="00207601"/>
    <w:rsid w:val="002107BB"/>
    <w:rsid w:val="002160A7"/>
    <w:rsid w:val="00217FA6"/>
    <w:rsid w:val="00220469"/>
    <w:rsid w:val="00227FE8"/>
    <w:rsid w:val="0025124D"/>
    <w:rsid w:val="0026036D"/>
    <w:rsid w:val="0026136B"/>
    <w:rsid w:val="00273858"/>
    <w:rsid w:val="00273F99"/>
    <w:rsid w:val="00281ACF"/>
    <w:rsid w:val="00290B30"/>
    <w:rsid w:val="00292C3A"/>
    <w:rsid w:val="00295FFE"/>
    <w:rsid w:val="002960AB"/>
    <w:rsid w:val="002B440F"/>
    <w:rsid w:val="002B6103"/>
    <w:rsid w:val="002B69E7"/>
    <w:rsid w:val="002C45E5"/>
    <w:rsid w:val="002C7A59"/>
    <w:rsid w:val="002D36F5"/>
    <w:rsid w:val="002E0EC0"/>
    <w:rsid w:val="002E1653"/>
    <w:rsid w:val="002E2450"/>
    <w:rsid w:val="002E3692"/>
    <w:rsid w:val="002F5538"/>
    <w:rsid w:val="0030395F"/>
    <w:rsid w:val="00303C64"/>
    <w:rsid w:val="00311C06"/>
    <w:rsid w:val="00312D60"/>
    <w:rsid w:val="0031362F"/>
    <w:rsid w:val="0031759C"/>
    <w:rsid w:val="00323201"/>
    <w:rsid w:val="00327BE4"/>
    <w:rsid w:val="00334A64"/>
    <w:rsid w:val="003417C0"/>
    <w:rsid w:val="003478AA"/>
    <w:rsid w:val="003560BC"/>
    <w:rsid w:val="003628D0"/>
    <w:rsid w:val="00364694"/>
    <w:rsid w:val="003647B5"/>
    <w:rsid w:val="0036776C"/>
    <w:rsid w:val="0037455E"/>
    <w:rsid w:val="00375D1F"/>
    <w:rsid w:val="00381F2E"/>
    <w:rsid w:val="003846B0"/>
    <w:rsid w:val="00384DFA"/>
    <w:rsid w:val="003916D2"/>
    <w:rsid w:val="003951E2"/>
    <w:rsid w:val="00397E59"/>
    <w:rsid w:val="003A220B"/>
    <w:rsid w:val="003A649F"/>
    <w:rsid w:val="003D4F8D"/>
    <w:rsid w:val="003E18AA"/>
    <w:rsid w:val="003E192D"/>
    <w:rsid w:val="003E39FE"/>
    <w:rsid w:val="003E74FE"/>
    <w:rsid w:val="003E7A27"/>
    <w:rsid w:val="003F1007"/>
    <w:rsid w:val="003F2813"/>
    <w:rsid w:val="003F58CB"/>
    <w:rsid w:val="00404F2C"/>
    <w:rsid w:val="00407865"/>
    <w:rsid w:val="00420740"/>
    <w:rsid w:val="00420B9B"/>
    <w:rsid w:val="004243C5"/>
    <w:rsid w:val="00431046"/>
    <w:rsid w:val="00436611"/>
    <w:rsid w:val="004548DC"/>
    <w:rsid w:val="00466D57"/>
    <w:rsid w:val="00475899"/>
    <w:rsid w:val="00476E3C"/>
    <w:rsid w:val="00482EDA"/>
    <w:rsid w:val="00493CCD"/>
    <w:rsid w:val="004B561D"/>
    <w:rsid w:val="004B6D0F"/>
    <w:rsid w:val="004C1CBE"/>
    <w:rsid w:val="004C7807"/>
    <w:rsid w:val="004D1F82"/>
    <w:rsid w:val="004D3402"/>
    <w:rsid w:val="004D4416"/>
    <w:rsid w:val="004F7BE1"/>
    <w:rsid w:val="0050109E"/>
    <w:rsid w:val="00504329"/>
    <w:rsid w:val="00511152"/>
    <w:rsid w:val="00512741"/>
    <w:rsid w:val="005174AE"/>
    <w:rsid w:val="005252D0"/>
    <w:rsid w:val="00536E6D"/>
    <w:rsid w:val="005504C8"/>
    <w:rsid w:val="00570D79"/>
    <w:rsid w:val="0058166E"/>
    <w:rsid w:val="005A3440"/>
    <w:rsid w:val="005A37E0"/>
    <w:rsid w:val="005B33D0"/>
    <w:rsid w:val="005E6180"/>
    <w:rsid w:val="005F27E1"/>
    <w:rsid w:val="006072BA"/>
    <w:rsid w:val="00615DCD"/>
    <w:rsid w:val="006172A0"/>
    <w:rsid w:val="00620505"/>
    <w:rsid w:val="00621F82"/>
    <w:rsid w:val="00632B68"/>
    <w:rsid w:val="00633239"/>
    <w:rsid w:val="00653127"/>
    <w:rsid w:val="006600A9"/>
    <w:rsid w:val="00664312"/>
    <w:rsid w:val="00664525"/>
    <w:rsid w:val="00665217"/>
    <w:rsid w:val="00666FA2"/>
    <w:rsid w:val="006849E5"/>
    <w:rsid w:val="006A2C9A"/>
    <w:rsid w:val="006A6074"/>
    <w:rsid w:val="006B0D4A"/>
    <w:rsid w:val="006B7A7B"/>
    <w:rsid w:val="006C1FF3"/>
    <w:rsid w:val="006E654A"/>
    <w:rsid w:val="006F2ADD"/>
    <w:rsid w:val="006F2CDF"/>
    <w:rsid w:val="006F7C4A"/>
    <w:rsid w:val="007036C7"/>
    <w:rsid w:val="0070607B"/>
    <w:rsid w:val="007110FA"/>
    <w:rsid w:val="00713B4A"/>
    <w:rsid w:val="0071576A"/>
    <w:rsid w:val="00715F27"/>
    <w:rsid w:val="00726C00"/>
    <w:rsid w:val="00726FD7"/>
    <w:rsid w:val="00737DBE"/>
    <w:rsid w:val="00753D43"/>
    <w:rsid w:val="00762469"/>
    <w:rsid w:val="0077784A"/>
    <w:rsid w:val="00785579"/>
    <w:rsid w:val="00785DD3"/>
    <w:rsid w:val="007875A4"/>
    <w:rsid w:val="00792DF9"/>
    <w:rsid w:val="007A7D32"/>
    <w:rsid w:val="007B12A8"/>
    <w:rsid w:val="007B4E96"/>
    <w:rsid w:val="007B55BE"/>
    <w:rsid w:val="007C4BA5"/>
    <w:rsid w:val="007C6148"/>
    <w:rsid w:val="007D1F56"/>
    <w:rsid w:val="007E73F1"/>
    <w:rsid w:val="0080064A"/>
    <w:rsid w:val="008129BF"/>
    <w:rsid w:val="00813089"/>
    <w:rsid w:val="00813B81"/>
    <w:rsid w:val="00815C40"/>
    <w:rsid w:val="00826BE3"/>
    <w:rsid w:val="00826F0A"/>
    <w:rsid w:val="00832712"/>
    <w:rsid w:val="008448CF"/>
    <w:rsid w:val="008507A5"/>
    <w:rsid w:val="00853C0A"/>
    <w:rsid w:val="00857978"/>
    <w:rsid w:val="00857AF8"/>
    <w:rsid w:val="008602E1"/>
    <w:rsid w:val="0086541E"/>
    <w:rsid w:val="0087043B"/>
    <w:rsid w:val="00871287"/>
    <w:rsid w:val="00884A6F"/>
    <w:rsid w:val="00893E76"/>
    <w:rsid w:val="008B4045"/>
    <w:rsid w:val="008B4FA6"/>
    <w:rsid w:val="008C3674"/>
    <w:rsid w:val="008D4E11"/>
    <w:rsid w:val="008E04DF"/>
    <w:rsid w:val="008F73C2"/>
    <w:rsid w:val="00901EF7"/>
    <w:rsid w:val="009104CB"/>
    <w:rsid w:val="009360D2"/>
    <w:rsid w:val="00944717"/>
    <w:rsid w:val="00945163"/>
    <w:rsid w:val="00954CC8"/>
    <w:rsid w:val="009648D6"/>
    <w:rsid w:val="00967BEA"/>
    <w:rsid w:val="009716B2"/>
    <w:rsid w:val="009922DA"/>
    <w:rsid w:val="00996C5A"/>
    <w:rsid w:val="009A1715"/>
    <w:rsid w:val="009B3614"/>
    <w:rsid w:val="009B4711"/>
    <w:rsid w:val="009C4B7E"/>
    <w:rsid w:val="009D05EA"/>
    <w:rsid w:val="009D1689"/>
    <w:rsid w:val="009D2EC3"/>
    <w:rsid w:val="009D6610"/>
    <w:rsid w:val="009E48E7"/>
    <w:rsid w:val="009E5015"/>
    <w:rsid w:val="009F7074"/>
    <w:rsid w:val="009F7E98"/>
    <w:rsid w:val="00A058B3"/>
    <w:rsid w:val="00A119F1"/>
    <w:rsid w:val="00A20358"/>
    <w:rsid w:val="00A242D2"/>
    <w:rsid w:val="00A30E99"/>
    <w:rsid w:val="00A37F9A"/>
    <w:rsid w:val="00A51A5B"/>
    <w:rsid w:val="00A64878"/>
    <w:rsid w:val="00A67BDF"/>
    <w:rsid w:val="00A9439A"/>
    <w:rsid w:val="00AB1468"/>
    <w:rsid w:val="00AB4C5E"/>
    <w:rsid w:val="00AC54D7"/>
    <w:rsid w:val="00AC5A6C"/>
    <w:rsid w:val="00AE716E"/>
    <w:rsid w:val="00AF5A7C"/>
    <w:rsid w:val="00AF68E1"/>
    <w:rsid w:val="00AF6C97"/>
    <w:rsid w:val="00B02FE5"/>
    <w:rsid w:val="00B26E18"/>
    <w:rsid w:val="00B341FD"/>
    <w:rsid w:val="00B4199B"/>
    <w:rsid w:val="00B46EF7"/>
    <w:rsid w:val="00B52ABF"/>
    <w:rsid w:val="00B55174"/>
    <w:rsid w:val="00B6042E"/>
    <w:rsid w:val="00B72549"/>
    <w:rsid w:val="00B77352"/>
    <w:rsid w:val="00B85AFB"/>
    <w:rsid w:val="00B904E8"/>
    <w:rsid w:val="00B940C4"/>
    <w:rsid w:val="00B97A5B"/>
    <w:rsid w:val="00BB510A"/>
    <w:rsid w:val="00BD2420"/>
    <w:rsid w:val="00BD4F95"/>
    <w:rsid w:val="00BE52EE"/>
    <w:rsid w:val="00BE5A6E"/>
    <w:rsid w:val="00BF0912"/>
    <w:rsid w:val="00BF22D0"/>
    <w:rsid w:val="00C01C5B"/>
    <w:rsid w:val="00C164E4"/>
    <w:rsid w:val="00C31A34"/>
    <w:rsid w:val="00C34056"/>
    <w:rsid w:val="00C41EE9"/>
    <w:rsid w:val="00C46319"/>
    <w:rsid w:val="00C466B6"/>
    <w:rsid w:val="00C51B67"/>
    <w:rsid w:val="00C60639"/>
    <w:rsid w:val="00C619CD"/>
    <w:rsid w:val="00C6251D"/>
    <w:rsid w:val="00C64221"/>
    <w:rsid w:val="00C73FEA"/>
    <w:rsid w:val="00C867DE"/>
    <w:rsid w:val="00C93A75"/>
    <w:rsid w:val="00C97F12"/>
    <w:rsid w:val="00CB3DDC"/>
    <w:rsid w:val="00CB68A5"/>
    <w:rsid w:val="00CB6A08"/>
    <w:rsid w:val="00CD2094"/>
    <w:rsid w:val="00CD4925"/>
    <w:rsid w:val="00CD4C1C"/>
    <w:rsid w:val="00CD7255"/>
    <w:rsid w:val="00CE16E7"/>
    <w:rsid w:val="00CE2C5E"/>
    <w:rsid w:val="00CE76AE"/>
    <w:rsid w:val="00CF51E0"/>
    <w:rsid w:val="00CF546A"/>
    <w:rsid w:val="00D02F05"/>
    <w:rsid w:val="00D11471"/>
    <w:rsid w:val="00D16303"/>
    <w:rsid w:val="00D1795C"/>
    <w:rsid w:val="00D17AD9"/>
    <w:rsid w:val="00D242FD"/>
    <w:rsid w:val="00D313F5"/>
    <w:rsid w:val="00D36520"/>
    <w:rsid w:val="00D36B2B"/>
    <w:rsid w:val="00D443EB"/>
    <w:rsid w:val="00D609B1"/>
    <w:rsid w:val="00D60D50"/>
    <w:rsid w:val="00D824AF"/>
    <w:rsid w:val="00D82BAE"/>
    <w:rsid w:val="00D85DB6"/>
    <w:rsid w:val="00D9096F"/>
    <w:rsid w:val="00D91F76"/>
    <w:rsid w:val="00DB2B43"/>
    <w:rsid w:val="00DC0E64"/>
    <w:rsid w:val="00DC5334"/>
    <w:rsid w:val="00DC5F3D"/>
    <w:rsid w:val="00DC7400"/>
    <w:rsid w:val="00DD04E5"/>
    <w:rsid w:val="00DD116E"/>
    <w:rsid w:val="00DD2268"/>
    <w:rsid w:val="00DD6541"/>
    <w:rsid w:val="00DD6A5D"/>
    <w:rsid w:val="00DE703F"/>
    <w:rsid w:val="00DF4CD8"/>
    <w:rsid w:val="00E00EBB"/>
    <w:rsid w:val="00E00EE2"/>
    <w:rsid w:val="00E034AC"/>
    <w:rsid w:val="00E16C73"/>
    <w:rsid w:val="00E34C9B"/>
    <w:rsid w:val="00E35997"/>
    <w:rsid w:val="00E444F8"/>
    <w:rsid w:val="00E8632A"/>
    <w:rsid w:val="00E86E2B"/>
    <w:rsid w:val="00EA402E"/>
    <w:rsid w:val="00EA49B0"/>
    <w:rsid w:val="00EB338F"/>
    <w:rsid w:val="00EB7B6E"/>
    <w:rsid w:val="00EC0196"/>
    <w:rsid w:val="00EC60E1"/>
    <w:rsid w:val="00EC7198"/>
    <w:rsid w:val="00ED328E"/>
    <w:rsid w:val="00ED39E1"/>
    <w:rsid w:val="00EE1210"/>
    <w:rsid w:val="00EE204C"/>
    <w:rsid w:val="00EE49BF"/>
    <w:rsid w:val="00EF7085"/>
    <w:rsid w:val="00F014B6"/>
    <w:rsid w:val="00F02BF6"/>
    <w:rsid w:val="00F04257"/>
    <w:rsid w:val="00F10EB3"/>
    <w:rsid w:val="00F2269C"/>
    <w:rsid w:val="00F22898"/>
    <w:rsid w:val="00F25531"/>
    <w:rsid w:val="00F36174"/>
    <w:rsid w:val="00F459A9"/>
    <w:rsid w:val="00F46E10"/>
    <w:rsid w:val="00F56580"/>
    <w:rsid w:val="00F60643"/>
    <w:rsid w:val="00F625D9"/>
    <w:rsid w:val="00F63ED8"/>
    <w:rsid w:val="00F64B61"/>
    <w:rsid w:val="00F67EEC"/>
    <w:rsid w:val="00F715AF"/>
    <w:rsid w:val="00F83B50"/>
    <w:rsid w:val="00F87183"/>
    <w:rsid w:val="00F90E69"/>
    <w:rsid w:val="00F93530"/>
    <w:rsid w:val="00F948F4"/>
    <w:rsid w:val="00F9679B"/>
    <w:rsid w:val="00F97097"/>
    <w:rsid w:val="00FA67E8"/>
    <w:rsid w:val="00FA7738"/>
    <w:rsid w:val="00FC29F5"/>
    <w:rsid w:val="00FD3CCB"/>
    <w:rsid w:val="00FD6BB4"/>
    <w:rsid w:val="00FE1F16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47DC3B-D9D3-4CE1-9689-174D83FD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6C0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66F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26C00"/>
    <w:pPr>
      <w:keepNext/>
      <w:spacing w:after="60"/>
      <w:jc w:val="center"/>
      <w:outlineLvl w:val="1"/>
    </w:pPr>
    <w:rPr>
      <w:rFonts w:ascii="Arial" w:eastAsia="Calibri" w:hAnsi="Arial" w:cs="Arial"/>
      <w:b/>
      <w:bCs/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726C00"/>
    <w:rPr>
      <w:rFonts w:ascii="Arial" w:hAnsi="Arial" w:cs="Arial"/>
      <w:b/>
      <w:bCs/>
      <w:i/>
      <w:iCs/>
      <w:sz w:val="20"/>
      <w:szCs w:val="20"/>
      <w:lang w:eastAsia="cs-CZ"/>
    </w:rPr>
  </w:style>
  <w:style w:type="paragraph" w:styleId="slovanseznam">
    <w:name w:val="List Number"/>
    <w:basedOn w:val="Normln"/>
    <w:uiPriority w:val="99"/>
    <w:semiHidden/>
    <w:rsid w:val="00726C00"/>
    <w:pPr>
      <w:numPr>
        <w:numId w:val="1"/>
      </w:numPr>
      <w:spacing w:before="120" w:after="60"/>
      <w:jc w:val="both"/>
    </w:pPr>
    <w:rPr>
      <w:rFonts w:ascii="Arial" w:hAnsi="Arial" w:cs="Arial"/>
    </w:rPr>
  </w:style>
  <w:style w:type="paragraph" w:styleId="Seznamsodrkami2">
    <w:name w:val="List Bullet 2"/>
    <w:basedOn w:val="Normln"/>
    <w:autoRedefine/>
    <w:uiPriority w:val="99"/>
    <w:semiHidden/>
    <w:rsid w:val="00B26E18"/>
    <w:pPr>
      <w:numPr>
        <w:numId w:val="22"/>
      </w:numPr>
      <w:tabs>
        <w:tab w:val="left" w:pos="426"/>
      </w:tabs>
      <w:spacing w:after="120"/>
      <w:ind w:left="2127"/>
      <w:jc w:val="both"/>
    </w:pPr>
    <w:rPr>
      <w:rFonts w:ascii="Verdana" w:hAnsi="Verdana" w:cs="Verdana"/>
      <w:bCs/>
      <w:sz w:val="20"/>
      <w:szCs w:val="20"/>
    </w:rPr>
  </w:style>
  <w:style w:type="paragraph" w:styleId="Normlnodsazen">
    <w:name w:val="Normal Indent"/>
    <w:basedOn w:val="Normln"/>
    <w:uiPriority w:val="99"/>
    <w:semiHidden/>
    <w:rsid w:val="00726C00"/>
    <w:pPr>
      <w:spacing w:before="120"/>
      <w:ind w:left="510"/>
      <w:jc w:val="both"/>
    </w:pPr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rsid w:val="00726C00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uiPriority w:val="99"/>
    <w:rsid w:val="00726C00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26C00"/>
    <w:pPr>
      <w:ind w:left="720"/>
    </w:pPr>
  </w:style>
  <w:style w:type="character" w:styleId="Odkaznakoment">
    <w:name w:val="annotation reference"/>
    <w:basedOn w:val="Standardnpsmoodstavce"/>
    <w:uiPriority w:val="99"/>
    <w:semiHidden/>
    <w:rsid w:val="00726C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6C00"/>
    <w:rPr>
      <w:rFonts w:eastAsia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6C00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726C00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C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815C40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407865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00EE2"/>
    <w:rPr>
      <w:rFonts w:eastAsia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596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A0B1C"/>
    <w:pPr>
      <w:jc w:val="both"/>
    </w:pPr>
    <w:rPr>
      <w:rFonts w:ascii="Arial" w:hAnsi="Arial" w:cs="Arial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A0B1C"/>
    <w:rPr>
      <w:rFonts w:ascii="Arial" w:eastAsia="Times New Roman" w:hAnsi="Arial" w:cs="Arial"/>
      <w:sz w:val="24"/>
      <w:szCs w:val="24"/>
      <w:lang w:val="cs-CZ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66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04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83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14" w:color="FF0000"/>
          </w:divBdr>
        </w:div>
      </w:divsChild>
    </w:div>
    <w:div w:id="6151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699F7-07EC-47BB-8E21-48C5A25A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1672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Čevak a.s.</Company>
  <LinksUpToDate>false</LinksUpToDate>
  <CharactersWithSpaces>11444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Beňová Lenka</dc:creator>
  <cp:lastModifiedBy>Zuzana Ambrozova</cp:lastModifiedBy>
  <cp:revision>4</cp:revision>
  <cp:lastPrinted>2017-06-23T13:18:00Z</cp:lastPrinted>
  <dcterms:created xsi:type="dcterms:W3CDTF">2017-07-04T08:26:00Z</dcterms:created>
  <dcterms:modified xsi:type="dcterms:W3CDTF">2017-08-14T08:31:00Z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0x010100298E049E6B1AC040BFBC063E61E5BE36</vt:lpwstr>
  </property>
</Properties>
</file>