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8FB" w:rsidRDefault="007E28FB" w:rsidP="007E28F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9, 2025 10:10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</w:t>
      </w:r>
      <w:proofErr w:type="spellStart"/>
      <w:r>
        <w:t>obj</w:t>
      </w:r>
      <w:proofErr w:type="spellEnd"/>
      <w:r>
        <w:t xml:space="preserve"> - 125</w:t>
      </w:r>
    </w:p>
    <w:p w:rsidR="007E28FB" w:rsidRDefault="007E28FB" w:rsidP="007E28FB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Dobrý den,</w:t>
      </w:r>
    </w:p>
    <w:p w:rsidR="007E28FB" w:rsidRDefault="007E28FB" w:rsidP="007E28FB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 xml:space="preserve">předmětnou objednávku akceptujeme za podmínek stanovených v objednávce a v hodnotě </w:t>
      </w:r>
    </w:p>
    <w:p w:rsidR="007E28FB" w:rsidRDefault="007E28FB" w:rsidP="007E28FB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 xml:space="preserve">ve výši: </w:t>
      </w:r>
      <w:bookmarkStart w:id="0" w:name="_GoBack"/>
      <w:r>
        <w:rPr>
          <w:rFonts w:ascii="Aptos" w:hAnsi="Aptos"/>
          <w:sz w:val="24"/>
          <w:szCs w:val="24"/>
          <w14:ligatures w14:val="standardContextual"/>
        </w:rPr>
        <w:t xml:space="preserve">141 200,40  </w:t>
      </w:r>
      <w:bookmarkEnd w:id="0"/>
      <w:r>
        <w:rPr>
          <w:rFonts w:ascii="Aptos" w:hAnsi="Aptos"/>
          <w:sz w:val="24"/>
          <w:szCs w:val="24"/>
          <w14:ligatures w14:val="standardContextual"/>
        </w:rPr>
        <w:t xml:space="preserve">Kč bez DPH. </w:t>
      </w:r>
    </w:p>
    <w:p w:rsidR="007E28FB" w:rsidRDefault="007E28FB" w:rsidP="007E28FB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 xml:space="preserve">Termín dodání </w:t>
      </w:r>
      <w:proofErr w:type="gramStart"/>
      <w:r>
        <w:rPr>
          <w:rFonts w:ascii="Aptos" w:hAnsi="Aptos"/>
          <w:sz w:val="24"/>
          <w:szCs w:val="24"/>
          <w14:ligatures w14:val="standardContextual"/>
        </w:rPr>
        <w:t>do</w:t>
      </w:r>
      <w:proofErr w:type="gramEnd"/>
      <w:r>
        <w:rPr>
          <w:rFonts w:ascii="Aptos" w:hAnsi="Aptos"/>
          <w:sz w:val="24"/>
          <w:szCs w:val="24"/>
          <w14:ligatures w14:val="standardContextual"/>
        </w:rPr>
        <w:t>: pěti dnů</w:t>
      </w:r>
    </w:p>
    <w:p w:rsidR="007E28FB" w:rsidRDefault="007E28FB" w:rsidP="007E28FB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 xml:space="preserve">Omlouváme se, dodávka bude plněna částečně. </w:t>
      </w:r>
    </w:p>
    <w:p w:rsidR="007E28FB" w:rsidRDefault="007E28FB" w:rsidP="007E28FB">
      <w:pPr>
        <w:rPr>
          <w:rFonts w:ascii="Bookman Old Style" w:hAnsi="Bookman Old Style"/>
          <w:sz w:val="24"/>
          <w:szCs w:val="24"/>
          <w14:ligatures w14:val="standardContextual"/>
        </w:rPr>
      </w:pPr>
      <w:r>
        <w:rPr>
          <w:rFonts w:ascii="Bookman Old Style" w:hAnsi="Bookman Old Style"/>
          <w:sz w:val="24"/>
          <w:szCs w:val="24"/>
          <w14:ligatures w14:val="standardContextual"/>
        </w:rPr>
        <w:t>S pozdravem</w:t>
      </w:r>
    </w:p>
    <w:p w:rsidR="007E28FB" w:rsidRDefault="007E28FB" w:rsidP="007E28FB">
      <w:pPr>
        <w:rPr>
          <w:rFonts w:ascii="Aptos" w:hAnsi="Aptos"/>
          <w:sz w:val="24"/>
          <w:szCs w:val="24"/>
          <w14:ligatures w14:val="standardContextual"/>
        </w:rPr>
      </w:pPr>
      <w:proofErr w:type="spellStart"/>
      <w:r>
        <w:rPr>
          <w:rFonts w:ascii="Bookman Old Style" w:hAnsi="Bookman Old Style"/>
          <w:color w:val="000000"/>
          <w:sz w:val="24"/>
          <w:szCs w:val="24"/>
          <w14:ligatures w14:val="standardContextual"/>
        </w:rPr>
        <w:t>Medsol</w:t>
      </w:r>
      <w:proofErr w:type="spellEnd"/>
      <w:r>
        <w:rPr>
          <w:rFonts w:ascii="Bookman Old Style" w:hAnsi="Bookman Old Style"/>
          <w:color w:val="000000"/>
          <w:sz w:val="24"/>
          <w:szCs w:val="24"/>
          <w14:ligatures w14:val="standardContextual"/>
        </w:rPr>
        <w:t xml:space="preserve"> s.r.o.</w:t>
      </w:r>
    </w:p>
    <w:p w:rsidR="007E28FB" w:rsidRDefault="007E28FB" w:rsidP="007E28FB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Bookman Old Style" w:hAnsi="Bookman Old Style"/>
          <w:color w:val="000000"/>
          <w:sz w:val="24"/>
          <w:szCs w:val="24"/>
          <w14:ligatures w14:val="standardContextual"/>
        </w:rPr>
        <w:t>Lužná 591/4</w:t>
      </w:r>
    </w:p>
    <w:p w:rsidR="007E28FB" w:rsidRDefault="007E28FB" w:rsidP="007E28FB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Bookman Old Style" w:hAnsi="Bookman Old Style"/>
          <w:color w:val="000000"/>
          <w:sz w:val="24"/>
          <w:szCs w:val="24"/>
          <w14:ligatures w14:val="standardContextual"/>
        </w:rPr>
        <w:t>160 00 Praha 6 – Vokovice</w:t>
      </w:r>
    </w:p>
    <w:p w:rsidR="007E28FB" w:rsidRDefault="007E28FB" w:rsidP="007E28FB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noProof/>
          <w:color w:val="000000"/>
          <w:sz w:val="24"/>
          <w:szCs w:val="24"/>
        </w:rPr>
        <w:drawing>
          <wp:inline distT="0" distB="0" distL="0" distR="0">
            <wp:extent cx="906780" cy="198120"/>
            <wp:effectExtent l="0" t="0" r="7620" b="0"/>
            <wp:docPr id="2" name="Obrázek 2" descr="cid:image002.jpg@01DBA937.5E2B8F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BA937.5E2B8F1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28FB" w:rsidRDefault="007E28FB" w:rsidP="007E28FB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Aptos" w:hAnsi="Aptos"/>
          <w:sz w:val="24"/>
          <w:szCs w:val="24"/>
          <w14:ligatures w14:val="standardContextual"/>
        </w:rPr>
        <w:t> </w:t>
      </w:r>
    </w:p>
    <w:p w:rsidR="007E28FB" w:rsidRDefault="007E28FB" w:rsidP="007E28FB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Bookman Old Style" w:hAnsi="Bookman Old Style"/>
          <w:b/>
          <w:bCs/>
          <w:color w:val="000000"/>
          <w:sz w:val="24"/>
          <w:szCs w:val="24"/>
          <w14:ligatures w14:val="standardContextual"/>
        </w:rPr>
        <w:t>Zasílací a korespondenční adresa:</w:t>
      </w:r>
    </w:p>
    <w:p w:rsidR="007E28FB" w:rsidRDefault="007E28FB" w:rsidP="007E28FB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Bookman Old Style" w:hAnsi="Bookman Old Style"/>
          <w:color w:val="000000"/>
          <w:sz w:val="24"/>
          <w:szCs w:val="24"/>
          <w14:ligatures w14:val="standardContextual"/>
        </w:rPr>
        <w:t> </w:t>
      </w:r>
      <w:proofErr w:type="spellStart"/>
      <w:r>
        <w:rPr>
          <w:rFonts w:ascii="Bookman Old Style" w:hAnsi="Bookman Old Style"/>
          <w:color w:val="000000"/>
          <w:sz w:val="24"/>
          <w:szCs w:val="24"/>
          <w14:ligatures w14:val="standardContextual"/>
        </w:rPr>
        <w:t>Medsol</w:t>
      </w:r>
      <w:proofErr w:type="spellEnd"/>
      <w:r>
        <w:rPr>
          <w:rFonts w:ascii="Bookman Old Style" w:hAnsi="Bookman Old Style"/>
          <w:color w:val="000000"/>
          <w:sz w:val="24"/>
          <w:szCs w:val="24"/>
          <w14:ligatures w14:val="standardContextual"/>
        </w:rPr>
        <w:t xml:space="preserve"> s.r.o.</w:t>
      </w:r>
    </w:p>
    <w:p w:rsidR="007E28FB" w:rsidRDefault="007E28FB" w:rsidP="007E28FB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Bookman Old Style" w:hAnsi="Bookman Old Style"/>
          <w:color w:val="000000"/>
          <w:sz w:val="24"/>
          <w:szCs w:val="24"/>
          <w14:ligatures w14:val="standardContextual"/>
        </w:rPr>
        <w:t>Za Brankou 444</w:t>
      </w:r>
    </w:p>
    <w:p w:rsidR="007E28FB" w:rsidRDefault="007E28FB" w:rsidP="007E28FB">
      <w:pPr>
        <w:rPr>
          <w:rFonts w:ascii="Aptos" w:hAnsi="Aptos"/>
          <w:sz w:val="24"/>
          <w:szCs w:val="24"/>
          <w14:ligatures w14:val="standardContextual"/>
        </w:rPr>
      </w:pPr>
      <w:r>
        <w:rPr>
          <w:rFonts w:ascii="Bookman Old Style" w:hAnsi="Bookman Old Style"/>
          <w:color w:val="000000"/>
          <w:sz w:val="24"/>
          <w:szCs w:val="24"/>
          <w14:ligatures w14:val="standardContextual"/>
        </w:rPr>
        <w:t>273 53 Hostouň</w:t>
      </w:r>
    </w:p>
    <w:p w:rsidR="007E28FB" w:rsidRDefault="007E28FB" w:rsidP="007E28FB">
      <w:pPr>
        <w:rPr>
          <w:rFonts w:ascii="Aptos" w:hAnsi="Aptos"/>
          <w:sz w:val="24"/>
          <w:szCs w:val="24"/>
          <w14:ligatures w14:val="standardContextual"/>
        </w:rPr>
      </w:pPr>
    </w:p>
    <w:p w:rsidR="007E28FB" w:rsidRDefault="007E28FB" w:rsidP="007E28FB">
      <w:pPr>
        <w:outlineLvl w:val="0"/>
        <w:rPr>
          <w:rFonts w:ascii="Calibri" w:hAnsi="Calibri"/>
        </w:rPr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April</w:t>
      </w:r>
      <w:proofErr w:type="spellEnd"/>
      <w:r>
        <w:t xml:space="preserve"> 7, 2025 3:31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obj</w:t>
      </w:r>
      <w:proofErr w:type="spellEnd"/>
      <w:r>
        <w:t xml:space="preserve"> - 125</w:t>
      </w:r>
    </w:p>
    <w:p w:rsidR="007E28FB" w:rsidRDefault="007E28FB" w:rsidP="007E28FB">
      <w:pPr>
        <w:rPr>
          <w:lang w:eastAsia="en-US"/>
        </w:rPr>
      </w:pPr>
    </w:p>
    <w:tbl>
      <w:tblPr>
        <w:tblpPr w:leftFromText="36" w:rightFromText="36" w:vertAnchor="text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9984"/>
        <w:gridCol w:w="156"/>
      </w:tblGrid>
      <w:tr w:rsidR="007E28FB" w:rsidTr="007E28FB">
        <w:trPr>
          <w:tblCellSpacing w:w="0" w:type="dxa"/>
        </w:trPr>
        <w:tc>
          <w:tcPr>
            <w:tcW w:w="6" w:type="dxa"/>
            <w:shd w:val="clear" w:color="auto" w:fill="A6A6A6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7E28FB" w:rsidRDefault="007E28FB"/>
        </w:tc>
        <w:tc>
          <w:tcPr>
            <w:tcW w:w="5000" w:type="pct"/>
            <w:shd w:val="clear" w:color="auto" w:fill="EAEAEA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:rsidR="007E28FB" w:rsidRDefault="007E28FB">
            <w:pPr>
              <w:rPr>
                <w:rFonts w:ascii="wf_segoe-ui_normal" w:eastAsiaTheme="minorHAnsi" w:hAnsi="wf_segoe-ui_normal" w:cs="Calibri"/>
                <w:color w:val="212121"/>
                <w:sz w:val="18"/>
                <w:szCs w:val="18"/>
              </w:rPr>
            </w:pPr>
            <w:r>
              <w:rPr>
                <w:rFonts w:ascii="wf_segoe-ui_normal" w:hAnsi="wf_segoe-ui_normal"/>
                <w:color w:val="212121"/>
                <w:sz w:val="18"/>
                <w:szCs w:val="18"/>
              </w:rPr>
              <w:t xml:space="preserve">Někteří lidé, kteří dostali tuto zprávu, nedostávají často e-maily z adresy </w:t>
            </w:r>
            <w:hyperlink r:id="rId10" w:history="1">
              <w:r>
                <w:rPr>
                  <w:rStyle w:val="Hypertextovodkaz"/>
                  <w:rFonts w:ascii="wf_segoe-ui_normal" w:hAnsi="wf_segoe-ui_normal"/>
                  <w:sz w:val="18"/>
                  <w:szCs w:val="18"/>
                </w:rPr>
                <w:t>mojdlj@zzsjmk.cz</w:t>
              </w:r>
            </w:hyperlink>
            <w:r>
              <w:rPr>
                <w:rFonts w:ascii="wf_segoe-ui_normal" w:hAnsi="wf_segoe-ui_normal"/>
                <w:color w:val="212121"/>
                <w:sz w:val="18"/>
                <w:szCs w:val="18"/>
              </w:rPr>
              <w:t xml:space="preserve">. </w:t>
            </w:r>
            <w:hyperlink r:id="rId11" w:history="1">
              <w:r>
                <w:rPr>
                  <w:rStyle w:val="Hypertextovodkaz"/>
                  <w:rFonts w:ascii="wf_segoe-ui_normal" w:hAnsi="wf_segoe-ui_normal"/>
                  <w:sz w:val="18"/>
                  <w:szCs w:val="18"/>
                </w:rPr>
                <w:t>Přečtěte si, proč je to důležité</w:t>
              </w:r>
            </w:hyperlink>
            <w:r>
              <w:rPr>
                <w:rFonts w:ascii="wf_segoe-ui_normal" w:hAnsi="wf_segoe-ui_normal"/>
                <w:color w:val="212121"/>
                <w:sz w:val="18"/>
                <w:szCs w:val="18"/>
              </w:rPr>
              <w:t xml:space="preserve"> </w:t>
            </w:r>
          </w:p>
        </w:tc>
        <w:tc>
          <w:tcPr>
            <w:tcW w:w="1125" w:type="dxa"/>
            <w:shd w:val="clear" w:color="auto" w:fill="EAEAEA"/>
            <w:tcMar>
              <w:top w:w="105" w:type="dxa"/>
              <w:left w:w="75" w:type="dxa"/>
              <w:bottom w:w="105" w:type="dxa"/>
              <w:right w:w="75" w:type="dxa"/>
            </w:tcMar>
            <w:vAlign w:val="center"/>
            <w:hideMark/>
          </w:tcPr>
          <w:p w:rsidR="007E28FB" w:rsidRDefault="007E28FB">
            <w:pPr>
              <w:rPr>
                <w:rFonts w:ascii="wf_segoe-ui_normal" w:hAnsi="wf_segoe-ui_normal"/>
                <w:color w:val="212121"/>
                <w:sz w:val="18"/>
                <w:szCs w:val="18"/>
              </w:rPr>
            </w:pPr>
          </w:p>
        </w:tc>
      </w:tr>
    </w:tbl>
    <w:p w:rsidR="007E28FB" w:rsidRDefault="007E28FB" w:rsidP="007E28FB">
      <w:pPr>
        <w:rPr>
          <w:rFonts w:ascii="Calibri" w:eastAsiaTheme="minorHAnsi" w:hAnsi="Calibri" w:cs="Calibri"/>
          <w:lang w:eastAsia="en-US"/>
        </w:rPr>
      </w:pPr>
      <w:r>
        <w:t>Dobrý den,</w:t>
      </w:r>
    </w:p>
    <w:p w:rsidR="007E28FB" w:rsidRDefault="007E28FB" w:rsidP="007E28FB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proofErr w:type="gramStart"/>
      <w:r>
        <w:rPr>
          <w:color w:val="000000"/>
        </w:rPr>
        <w:t xml:space="preserve">RKS : </w:t>
      </w:r>
      <w:r>
        <w:t>P24V00003474/2024008664</w:t>
      </w:r>
      <w:proofErr w:type="gramEnd"/>
    </w:p>
    <w:p w:rsidR="007E28FB" w:rsidRDefault="007E28FB" w:rsidP="007E28FB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7E28FB" w:rsidRDefault="007E28FB" w:rsidP="007E28FB">
      <w:pPr>
        <w:pStyle w:val="Default"/>
        <w:rPr>
          <w:rFonts w:ascii="Calibri" w:hAnsi="Calibri" w:cs="Calibri"/>
          <w:sz w:val="22"/>
          <w:szCs w:val="22"/>
        </w:rPr>
      </w:pPr>
    </w:p>
    <w:p w:rsidR="007E28FB" w:rsidRDefault="007E28FB" w:rsidP="007E28FB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7E28FB" w:rsidRDefault="007E28FB" w:rsidP="007E28FB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7E28FB" w:rsidRDefault="007E28FB" w:rsidP="007E28FB">
      <w:pPr>
        <w:pStyle w:val="Default"/>
        <w:rPr>
          <w:i/>
          <w:iCs/>
          <w:sz w:val="22"/>
          <w:szCs w:val="22"/>
        </w:rPr>
      </w:pPr>
    </w:p>
    <w:p w:rsidR="007E28FB" w:rsidRDefault="007E28FB" w:rsidP="007E28FB">
      <w:pPr>
        <w:rPr>
          <w:color w:val="000000"/>
        </w:rPr>
      </w:pPr>
      <w:r>
        <w:rPr>
          <w:color w:val="000000"/>
        </w:rPr>
        <w:t xml:space="preserve">Žádáme o dodržení smlouvy  </w:t>
      </w:r>
      <w:r>
        <w:rPr>
          <w:b/>
          <w:bCs/>
          <w:color w:val="000000"/>
        </w:rPr>
        <w:t>- dodání do 3 pracovních dnů</w:t>
      </w:r>
      <w:r>
        <w:rPr>
          <w:color w:val="000000"/>
        </w:rPr>
        <w:t xml:space="preserve">,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7E28FB" w:rsidRDefault="007E28FB" w:rsidP="007E28FB">
      <w:pPr>
        <w:rPr>
          <w:color w:val="000000"/>
        </w:rPr>
      </w:pPr>
      <w:r>
        <w:rPr>
          <w:color w:val="000000"/>
        </w:rPr>
        <w:t xml:space="preserve">Dodání faktury a dodacího listu současně s materiálem. </w:t>
      </w:r>
    </w:p>
    <w:p w:rsidR="007E28FB" w:rsidRDefault="007E28FB" w:rsidP="007E28FB">
      <w:pPr>
        <w:rPr>
          <w:rFonts w:ascii="Arial" w:hAnsi="Arial" w:cs="Arial"/>
        </w:rPr>
      </w:pPr>
      <w:r>
        <w:rPr>
          <w:rFonts w:ascii="Arial" w:hAnsi="Arial" w:cs="Arial"/>
        </w:rPr>
        <w:t>Děkuji.</w:t>
      </w:r>
    </w:p>
    <w:p w:rsidR="007E28FB" w:rsidRDefault="007E28FB" w:rsidP="007E28FB">
      <w:pPr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S pozdravem</w:t>
      </w:r>
    </w:p>
    <w:p w:rsidR="007E28FB" w:rsidRDefault="007E28FB" w:rsidP="007E28FB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 xml:space="preserve">Zdravotnická záchranná služba </w:t>
      </w:r>
      <w:proofErr w:type="spellStart"/>
      <w:r>
        <w:rPr>
          <w:color w:val="1F497D"/>
          <w:sz w:val="18"/>
          <w:szCs w:val="18"/>
        </w:rPr>
        <w:t>JmK</w:t>
      </w:r>
      <w:proofErr w:type="spellEnd"/>
      <w:r>
        <w:rPr>
          <w:color w:val="1F497D"/>
          <w:sz w:val="18"/>
          <w:szCs w:val="18"/>
        </w:rPr>
        <w:t xml:space="preserve"> </w:t>
      </w:r>
      <w:proofErr w:type="spellStart"/>
      <w:proofErr w:type="gramStart"/>
      <w:r>
        <w:rPr>
          <w:color w:val="1F497D"/>
          <w:sz w:val="18"/>
          <w:szCs w:val="18"/>
        </w:rPr>
        <w:t>p.o</w:t>
      </w:r>
      <w:proofErr w:type="spellEnd"/>
      <w:r>
        <w:rPr>
          <w:color w:val="1F497D"/>
          <w:sz w:val="18"/>
          <w:szCs w:val="18"/>
        </w:rPr>
        <w:t>.</w:t>
      </w:r>
      <w:proofErr w:type="gramEnd"/>
    </w:p>
    <w:p w:rsidR="007E28FB" w:rsidRDefault="007E28FB" w:rsidP="007E28FB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>se sídlem: Kamenice 798/1d, 625 00 Brno, IČ: 00346292</w:t>
      </w:r>
    </w:p>
    <w:p w:rsidR="007E28FB" w:rsidRDefault="007E28FB" w:rsidP="007E28FB">
      <w:pPr>
        <w:rPr>
          <w:color w:val="1F497D"/>
          <w:sz w:val="18"/>
          <w:szCs w:val="18"/>
        </w:rPr>
      </w:pPr>
      <w:r>
        <w:rPr>
          <w:color w:val="1F497D"/>
          <w:sz w:val="18"/>
          <w:szCs w:val="18"/>
        </w:rPr>
        <w:t>Výjezdová základna: Brno-Bohunice-CS</w:t>
      </w:r>
    </w:p>
    <w:p w:rsidR="007E28FB" w:rsidRDefault="007E28FB" w:rsidP="007E2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MT" w:hAnsi="ArialMT" w:cs="ArialMT"/>
          <w:b/>
          <w:bCs/>
          <w:color w:val="000000"/>
          <w:sz w:val="14"/>
          <w:szCs w:val="14"/>
        </w:rPr>
        <w:t>Kód P</w:t>
      </w:r>
      <w:r>
        <w:rPr>
          <w:rFonts w:ascii="Arial" w:hAnsi="Arial" w:cs="Arial"/>
          <w:b/>
          <w:bCs/>
          <w:color w:val="000000"/>
          <w:sz w:val="14"/>
          <w:szCs w:val="14"/>
        </w:rPr>
        <w:t>ředmět zdanitelného plnění DPH</w:t>
      </w:r>
    </w:p>
    <w:p w:rsidR="007E28FB" w:rsidRDefault="007E28FB" w:rsidP="007E2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(v %)</w:t>
      </w:r>
    </w:p>
    <w:p w:rsidR="007E28FB" w:rsidRDefault="007E28FB" w:rsidP="007E2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MT" w:hAnsi="ArialMT" w:cs="ArialMT"/>
          <w:b/>
          <w:bCs/>
          <w:color w:val="000000"/>
          <w:sz w:val="14"/>
          <w:szCs w:val="14"/>
        </w:rPr>
        <w:t>Mno</w:t>
      </w:r>
      <w:r>
        <w:rPr>
          <w:rFonts w:ascii="Arial" w:hAnsi="Arial" w:cs="Arial"/>
          <w:b/>
          <w:bCs/>
          <w:color w:val="000000"/>
          <w:sz w:val="14"/>
          <w:szCs w:val="14"/>
        </w:rPr>
        <w:t>žství / j. Cena za MJ</w:t>
      </w:r>
    </w:p>
    <w:p w:rsidR="007E28FB" w:rsidRDefault="007E28FB" w:rsidP="007E2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(bez DPH)</w:t>
      </w:r>
    </w:p>
    <w:p w:rsidR="007E28FB" w:rsidRDefault="007E28FB" w:rsidP="007E28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14"/>
          <w:szCs w:val="14"/>
        </w:rPr>
      </w:pPr>
      <w:r>
        <w:rPr>
          <w:rFonts w:ascii="ArialMT" w:hAnsi="ArialMT" w:cs="ArialMT"/>
          <w:b/>
          <w:bCs/>
          <w:color w:val="000000"/>
          <w:sz w:val="14"/>
          <w:szCs w:val="14"/>
        </w:rPr>
        <w:t>Cena celkem</w:t>
      </w:r>
    </w:p>
    <w:p w:rsidR="007E28FB" w:rsidRDefault="007E28FB" w:rsidP="007E2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(bez DPH)</w:t>
      </w:r>
    </w:p>
    <w:p w:rsidR="007E28FB" w:rsidRDefault="007E28FB" w:rsidP="007E2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2M86837 dýchací okruh 25ks/bal.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Oxylog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1000) 2,000 bal. 21 517,500 43 035,00 12% 5703041 dýchací okruh dospělý 5ks/bal.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Oxylog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3000) 12,000 bal. 7 546,800 90 561,60 12% 5704964 dýchací okruh dětský 5ks/bal. (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Oxylog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3000) 1,000 bal. 7 603,800 7 603,80 12%</w:t>
      </w:r>
    </w:p>
    <w:p w:rsidR="00DE3A92" w:rsidRDefault="00DE3A92" w:rsidP="007E28FB"/>
    <w:p w:rsidR="007E28FB" w:rsidRDefault="007E28FB" w:rsidP="007E2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4"/>
          <w:szCs w:val="14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Částky v CZK Bez DPH </w:t>
      </w:r>
      <w:proofErr w:type="spellStart"/>
      <w:r>
        <w:rPr>
          <w:rFonts w:ascii="Arial" w:hAnsi="Arial" w:cs="Arial"/>
          <w:b/>
          <w:bCs/>
          <w:color w:val="000000"/>
          <w:sz w:val="14"/>
          <w:szCs w:val="14"/>
        </w:rPr>
        <w:t>DPH</w:t>
      </w:r>
      <w:proofErr w:type="spellEnd"/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 Celkem s DPH</w:t>
      </w:r>
    </w:p>
    <w:p w:rsidR="007E28FB" w:rsidRDefault="007E28FB" w:rsidP="007E28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Snížená sazba 12% 141 200,40 16 944,05 158 144,45</w:t>
      </w:r>
    </w:p>
    <w:p w:rsidR="007E28FB" w:rsidRDefault="007E28FB" w:rsidP="007E28F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158 144,45</w:t>
      </w:r>
    </w:p>
    <w:p w:rsidR="007E28FB" w:rsidRPr="007E28FB" w:rsidRDefault="007E28FB" w:rsidP="007E28FB"/>
    <w:sectPr w:rsidR="007E28FB" w:rsidRPr="007E28FB" w:rsidSect="003A610B">
      <w:headerReference w:type="default" r:id="rId12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263" w:rsidRDefault="00014263" w:rsidP="005663C2">
      <w:pPr>
        <w:spacing w:after="0" w:line="240" w:lineRule="auto"/>
      </w:pPr>
      <w:r>
        <w:separator/>
      </w:r>
    </w:p>
  </w:endnote>
  <w:endnote w:type="continuationSeparator" w:id="0">
    <w:p w:rsidR="00014263" w:rsidRDefault="00014263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f_segoe-ui_normal">
    <w:altName w:val="Times New Roman"/>
    <w:charset w:val="00"/>
    <w:family w:val="auto"/>
    <w:pitch w:val="default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263" w:rsidRDefault="00014263" w:rsidP="005663C2">
      <w:pPr>
        <w:spacing w:after="0" w:line="240" w:lineRule="auto"/>
      </w:pPr>
      <w:r>
        <w:separator/>
      </w:r>
    </w:p>
  </w:footnote>
  <w:footnote w:type="continuationSeparator" w:id="0">
    <w:p w:rsidR="00014263" w:rsidRDefault="00014263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A54"/>
    <w:rsid w:val="00041AE2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E01E4"/>
    <w:rsid w:val="000E5D60"/>
    <w:rsid w:val="000F00C9"/>
    <w:rsid w:val="000F6F92"/>
    <w:rsid w:val="000F7933"/>
    <w:rsid w:val="00100DD4"/>
    <w:rsid w:val="00102868"/>
    <w:rsid w:val="00104CB3"/>
    <w:rsid w:val="00105E37"/>
    <w:rsid w:val="00112080"/>
    <w:rsid w:val="0011241F"/>
    <w:rsid w:val="00114374"/>
    <w:rsid w:val="00115F9F"/>
    <w:rsid w:val="00116CDD"/>
    <w:rsid w:val="00120C03"/>
    <w:rsid w:val="00126E5D"/>
    <w:rsid w:val="001326D6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D6BC1"/>
    <w:rsid w:val="001E0FC8"/>
    <w:rsid w:val="001E4429"/>
    <w:rsid w:val="001E684B"/>
    <w:rsid w:val="001E6C72"/>
    <w:rsid w:val="001F0108"/>
    <w:rsid w:val="00200E60"/>
    <w:rsid w:val="002032DF"/>
    <w:rsid w:val="0020662E"/>
    <w:rsid w:val="00207A9C"/>
    <w:rsid w:val="00207D5F"/>
    <w:rsid w:val="00210CBA"/>
    <w:rsid w:val="00211C18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950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3782"/>
    <w:rsid w:val="003A610B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31260"/>
    <w:rsid w:val="00431DC7"/>
    <w:rsid w:val="0043396F"/>
    <w:rsid w:val="0043593B"/>
    <w:rsid w:val="00436DB4"/>
    <w:rsid w:val="00437C79"/>
    <w:rsid w:val="00441792"/>
    <w:rsid w:val="004515A7"/>
    <w:rsid w:val="0046235C"/>
    <w:rsid w:val="004733AE"/>
    <w:rsid w:val="0047442B"/>
    <w:rsid w:val="00484426"/>
    <w:rsid w:val="00485115"/>
    <w:rsid w:val="00494E03"/>
    <w:rsid w:val="004A0D72"/>
    <w:rsid w:val="004A5E64"/>
    <w:rsid w:val="004A7C4A"/>
    <w:rsid w:val="004B3698"/>
    <w:rsid w:val="004B7B5E"/>
    <w:rsid w:val="004C62D5"/>
    <w:rsid w:val="004C6E8B"/>
    <w:rsid w:val="004D0D20"/>
    <w:rsid w:val="004F3D05"/>
    <w:rsid w:val="004F51E5"/>
    <w:rsid w:val="00504960"/>
    <w:rsid w:val="005053E3"/>
    <w:rsid w:val="00505515"/>
    <w:rsid w:val="00507323"/>
    <w:rsid w:val="005121C5"/>
    <w:rsid w:val="00522F35"/>
    <w:rsid w:val="00523CFD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E5C7B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B03A3"/>
    <w:rsid w:val="007B71AB"/>
    <w:rsid w:val="007C37B4"/>
    <w:rsid w:val="007C7DA9"/>
    <w:rsid w:val="007D3B24"/>
    <w:rsid w:val="007D6352"/>
    <w:rsid w:val="007E28FB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32397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38BD"/>
    <w:rsid w:val="00976628"/>
    <w:rsid w:val="00980539"/>
    <w:rsid w:val="00984C50"/>
    <w:rsid w:val="009856C1"/>
    <w:rsid w:val="009908EB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D0EC7"/>
    <w:rsid w:val="009E1EE7"/>
    <w:rsid w:val="009E23ED"/>
    <w:rsid w:val="009E3668"/>
    <w:rsid w:val="009E3A7D"/>
    <w:rsid w:val="009E603B"/>
    <w:rsid w:val="009F0464"/>
    <w:rsid w:val="009F1357"/>
    <w:rsid w:val="009F4296"/>
    <w:rsid w:val="009F613B"/>
    <w:rsid w:val="00A05022"/>
    <w:rsid w:val="00A0622B"/>
    <w:rsid w:val="00A10060"/>
    <w:rsid w:val="00A240CC"/>
    <w:rsid w:val="00A25B02"/>
    <w:rsid w:val="00A27BBE"/>
    <w:rsid w:val="00A3161C"/>
    <w:rsid w:val="00A40F60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440A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7B25"/>
    <w:rsid w:val="00C44CE3"/>
    <w:rsid w:val="00C4741C"/>
    <w:rsid w:val="00C51FCA"/>
    <w:rsid w:val="00C5656C"/>
    <w:rsid w:val="00C612DB"/>
    <w:rsid w:val="00C64C3E"/>
    <w:rsid w:val="00C670A6"/>
    <w:rsid w:val="00C6737C"/>
    <w:rsid w:val="00C72AE8"/>
    <w:rsid w:val="00C740A1"/>
    <w:rsid w:val="00C80D2F"/>
    <w:rsid w:val="00C80EF2"/>
    <w:rsid w:val="00C841E2"/>
    <w:rsid w:val="00C85276"/>
    <w:rsid w:val="00C917D2"/>
    <w:rsid w:val="00CA242D"/>
    <w:rsid w:val="00CA4802"/>
    <w:rsid w:val="00CA4F21"/>
    <w:rsid w:val="00CA5537"/>
    <w:rsid w:val="00CA7E3B"/>
    <w:rsid w:val="00CB5E66"/>
    <w:rsid w:val="00CB7BD9"/>
    <w:rsid w:val="00CD065E"/>
    <w:rsid w:val="00CD516A"/>
    <w:rsid w:val="00CD7331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70C5"/>
    <w:rsid w:val="00D21DDD"/>
    <w:rsid w:val="00D24B82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46D3"/>
    <w:rsid w:val="00D76A2D"/>
    <w:rsid w:val="00D81364"/>
    <w:rsid w:val="00D83432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B59AD"/>
    <w:rsid w:val="00EC4F9D"/>
    <w:rsid w:val="00EC56CF"/>
    <w:rsid w:val="00ED4AF0"/>
    <w:rsid w:val="00ED582C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DAA"/>
    <w:rsid w:val="00F3054B"/>
    <w:rsid w:val="00F33CAE"/>
    <w:rsid w:val="00F35B8F"/>
    <w:rsid w:val="00F40960"/>
    <w:rsid w:val="00F4198C"/>
    <w:rsid w:val="00F5257D"/>
    <w:rsid w:val="00F5339F"/>
    <w:rsid w:val="00F71695"/>
    <w:rsid w:val="00F74AA2"/>
    <w:rsid w:val="00F83DC4"/>
    <w:rsid w:val="00F85059"/>
    <w:rsid w:val="00F8651E"/>
    <w:rsid w:val="00F86C35"/>
    <w:rsid w:val="00F9021B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4A7D"/>
    <w:rsid w:val="00FD218D"/>
    <w:rsid w:val="00FD3DDE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97C775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ka.ms/LearnAboutSenderIdentificat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ojdlj@zzsjmk.cz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2.jpg@01DBA937.5E2B8F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B2E15-1E5A-4C64-89A8-B6D1383C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272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20</cp:revision>
  <cp:lastPrinted>2017-04-10T10:35:00Z</cp:lastPrinted>
  <dcterms:created xsi:type="dcterms:W3CDTF">2025-02-17T07:33:00Z</dcterms:created>
  <dcterms:modified xsi:type="dcterms:W3CDTF">2025-04-10T05:34:00Z</dcterms:modified>
</cp:coreProperties>
</file>