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2DF6" w14:textId="77777777" w:rsidR="0064272D" w:rsidRDefault="0064272D" w:rsidP="00F631B2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14:paraId="201C171A" w14:textId="08395FFF"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8E368F">
        <w:rPr>
          <w:sz w:val="24"/>
          <w:szCs w:val="24"/>
        </w:rPr>
        <w:t xml:space="preserve"> </w:t>
      </w:r>
      <w:r w:rsidR="009503EB">
        <w:rPr>
          <w:sz w:val="24"/>
          <w:szCs w:val="24"/>
        </w:rPr>
        <w:t>07</w:t>
      </w:r>
      <w:r w:rsidR="009F28D9">
        <w:rPr>
          <w:sz w:val="24"/>
          <w:szCs w:val="24"/>
        </w:rPr>
        <w:t>/</w:t>
      </w:r>
      <w:r w:rsidR="008E368F">
        <w:rPr>
          <w:sz w:val="24"/>
          <w:szCs w:val="24"/>
        </w:rPr>
        <w:t>202</w:t>
      </w:r>
      <w:r w:rsidR="00A73F04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14:paraId="70AF0706" w14:textId="77777777" w:rsidR="0064272D" w:rsidRDefault="0064272D" w:rsidP="00F631B2">
      <w:pPr>
        <w:pStyle w:val="Nzev"/>
        <w:rPr>
          <w:sz w:val="24"/>
          <w:szCs w:val="24"/>
        </w:rPr>
      </w:pPr>
    </w:p>
    <w:p w14:paraId="05AD756F" w14:textId="77777777"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14:paraId="6A7EC75D" w14:textId="77777777" w:rsidR="0078173D" w:rsidRDefault="0064272D" w:rsidP="0078173D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</w:t>
      </w:r>
      <w:r w:rsidR="00AA2814">
        <w:rPr>
          <w:b/>
          <w:sz w:val="24"/>
          <w:szCs w:val="24"/>
        </w:rPr>
        <w:t xml:space="preserve">pro </w:t>
      </w:r>
      <w:r w:rsidR="00E93C2A">
        <w:rPr>
          <w:b/>
          <w:sz w:val="24"/>
          <w:szCs w:val="24"/>
        </w:rPr>
        <w:t xml:space="preserve">Spokojený domov o.p.s. </w:t>
      </w:r>
      <w:r>
        <w:rPr>
          <w:b/>
          <w:sz w:val="24"/>
          <w:szCs w:val="24"/>
        </w:rPr>
        <w:t xml:space="preserve">na </w:t>
      </w:r>
      <w:r w:rsidR="000B16B4">
        <w:rPr>
          <w:b/>
          <w:sz w:val="24"/>
          <w:szCs w:val="24"/>
        </w:rPr>
        <w:t xml:space="preserve">částečnou </w:t>
      </w:r>
      <w:r w:rsidR="00E93C2A">
        <w:rPr>
          <w:b/>
          <w:sz w:val="24"/>
          <w:szCs w:val="24"/>
        </w:rPr>
        <w:t xml:space="preserve">úhradu </w:t>
      </w:r>
      <w:r w:rsidR="000B16B4">
        <w:rPr>
          <w:b/>
          <w:sz w:val="24"/>
          <w:szCs w:val="24"/>
        </w:rPr>
        <w:t xml:space="preserve">výdajů související </w:t>
      </w:r>
      <w:r w:rsidR="00E93C2A">
        <w:rPr>
          <w:b/>
          <w:sz w:val="24"/>
          <w:szCs w:val="24"/>
        </w:rPr>
        <w:t>s poskytováním terénních sociálních služeb občanům města Mladá Boleslav</w:t>
      </w:r>
      <w:r w:rsidR="00834A9C">
        <w:rPr>
          <w:b/>
          <w:sz w:val="24"/>
          <w:szCs w:val="24"/>
        </w:rPr>
        <w:t xml:space="preserve"> v r. </w:t>
      </w:r>
      <w:r w:rsidR="0068081C">
        <w:rPr>
          <w:b/>
          <w:sz w:val="24"/>
          <w:szCs w:val="24"/>
        </w:rPr>
        <w:t>202</w:t>
      </w:r>
      <w:r w:rsidR="00A73F04">
        <w:rPr>
          <w:b/>
          <w:sz w:val="24"/>
          <w:szCs w:val="24"/>
        </w:rPr>
        <w:t>5</w:t>
      </w:r>
    </w:p>
    <w:p w14:paraId="1CB322CA" w14:textId="77777777" w:rsidR="00272E8E" w:rsidRDefault="00FE33E5" w:rsidP="007817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>
        <w:rPr>
          <w:b/>
          <w:sz w:val="24"/>
          <w:szCs w:val="24"/>
        </w:rPr>
        <w:t>“)</w:t>
      </w:r>
    </w:p>
    <w:p w14:paraId="1F4A575B" w14:textId="77777777"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14:paraId="02060BD7" w14:textId="77777777"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14:paraId="3D00D90C" w14:textId="77777777" w:rsidR="0064272D" w:rsidRDefault="0064272D" w:rsidP="00F631B2">
      <w:pPr>
        <w:pStyle w:val="Zkladntext"/>
        <w:spacing w:after="0"/>
        <w:jc w:val="center"/>
      </w:pPr>
    </w:p>
    <w:p w14:paraId="64938610" w14:textId="77777777"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14:paraId="0A8B0974" w14:textId="77777777"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14:paraId="12F6615D" w14:textId="77777777"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14:paraId="1101E56F" w14:textId="77777777"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14:paraId="10CB9317" w14:textId="77777777"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EA7C5C">
        <w:t>Ing. Jiřím Bouškou</w:t>
      </w:r>
      <w:r>
        <w:t>, primátorem města</w:t>
      </w:r>
    </w:p>
    <w:p w14:paraId="6CD6A2EF" w14:textId="6E5CAA7E" w:rsidR="0064272D" w:rsidRDefault="0064272D" w:rsidP="0064272D">
      <w:pPr>
        <w:pStyle w:val="Zkladntext"/>
        <w:spacing w:after="0"/>
      </w:pPr>
      <w:r>
        <w:t xml:space="preserve">Bankovní spojení: </w:t>
      </w:r>
      <w:r w:rsidR="001C2A64">
        <w:t>xxxxxxxxxxxxxx</w:t>
      </w:r>
      <w:r>
        <w:t xml:space="preserve">, č. účtu: </w:t>
      </w:r>
      <w:r w:rsidR="001C2A64">
        <w:t>xxxxxxxxxxxxxxx</w:t>
      </w:r>
    </w:p>
    <w:p w14:paraId="013592E7" w14:textId="77777777"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14:paraId="7F5166EE" w14:textId="77777777" w:rsidR="0064272D" w:rsidRDefault="0064272D" w:rsidP="0064272D">
      <w:pPr>
        <w:pStyle w:val="Zkladntext"/>
        <w:spacing w:after="0"/>
      </w:pPr>
    </w:p>
    <w:p w14:paraId="70E6AF72" w14:textId="77777777" w:rsidR="0064272D" w:rsidRDefault="0064272D" w:rsidP="0064272D">
      <w:pPr>
        <w:pStyle w:val="Zkladntext"/>
        <w:spacing w:after="0"/>
      </w:pPr>
      <w:r>
        <w:t>a</w:t>
      </w:r>
    </w:p>
    <w:p w14:paraId="5CE59EE0" w14:textId="77777777" w:rsidR="00422BB6" w:rsidRDefault="00422BB6" w:rsidP="00422BB6">
      <w:pPr>
        <w:outlineLvl w:val="0"/>
        <w:rPr>
          <w:b/>
        </w:rPr>
      </w:pPr>
    </w:p>
    <w:p w14:paraId="700CD7F4" w14:textId="77777777" w:rsidR="00422BB6" w:rsidRPr="00422BB6" w:rsidRDefault="00422BB6" w:rsidP="00422BB6">
      <w:pPr>
        <w:outlineLvl w:val="0"/>
      </w:pPr>
      <w:r w:rsidRPr="00422BB6">
        <w:rPr>
          <w:b/>
        </w:rPr>
        <w:t>Spokojený domov, o.p.s.</w:t>
      </w:r>
    </w:p>
    <w:p w14:paraId="37C5B104" w14:textId="77777777" w:rsidR="00422BB6" w:rsidRPr="00422BB6" w:rsidRDefault="00422BB6" w:rsidP="00422BB6">
      <w:pPr>
        <w:outlineLvl w:val="0"/>
      </w:pPr>
      <w:r w:rsidRPr="00422BB6">
        <w:t xml:space="preserve">Právní forma: </w:t>
      </w:r>
      <w:r w:rsidR="00A37685">
        <w:t>O</w:t>
      </w:r>
      <w:r w:rsidRPr="00422BB6">
        <w:t xml:space="preserve">becně prospěšná společnost                         </w:t>
      </w:r>
    </w:p>
    <w:p w14:paraId="3624A638" w14:textId="77777777" w:rsidR="00422BB6" w:rsidRPr="00422BB6" w:rsidRDefault="00422BB6" w:rsidP="00422BB6">
      <w:pPr>
        <w:outlineLvl w:val="0"/>
      </w:pPr>
      <w:r w:rsidRPr="00422BB6">
        <w:t>Se sídlem:  Na Návsi 44, Veselá, 295 01 Mnichovo Hradiště</w:t>
      </w:r>
    </w:p>
    <w:p w14:paraId="37097BED" w14:textId="77777777" w:rsidR="00422BB6" w:rsidRPr="00422BB6" w:rsidRDefault="00422BB6" w:rsidP="00422BB6">
      <w:pPr>
        <w:outlineLvl w:val="0"/>
      </w:pPr>
      <w:r w:rsidRPr="00422BB6">
        <w:t>IČO: 29043913</w:t>
      </w:r>
    </w:p>
    <w:p w14:paraId="01E3F4D0" w14:textId="47D6BED9" w:rsidR="00422BB6" w:rsidRPr="00422BB6" w:rsidRDefault="00422BB6" w:rsidP="00422BB6">
      <w:pPr>
        <w:jc w:val="both"/>
        <w:outlineLvl w:val="0"/>
      </w:pPr>
      <w:r w:rsidRPr="00422BB6">
        <w:t xml:space="preserve">Zastoupená: </w:t>
      </w:r>
      <w:r w:rsidR="001C2A64">
        <w:t>xxxxxxxxxxxxxxx</w:t>
      </w:r>
      <w:r w:rsidRPr="00422BB6">
        <w:t xml:space="preserve">, ředitelkou </w:t>
      </w:r>
    </w:p>
    <w:p w14:paraId="21338E81" w14:textId="4717711E" w:rsidR="00422BB6" w:rsidRPr="00422BB6" w:rsidRDefault="00422BB6" w:rsidP="00422BB6">
      <w:r w:rsidRPr="00422BB6">
        <w:t xml:space="preserve">Bankovní spojení: </w:t>
      </w:r>
      <w:r w:rsidR="001C2A64">
        <w:t>xxxxxxxxxxxx</w:t>
      </w:r>
      <w:r w:rsidR="00894786">
        <w:t xml:space="preserve">., č. účtu: </w:t>
      </w:r>
      <w:r w:rsidR="001C2A64">
        <w:t>xxxxxxxxxxxx</w:t>
      </w:r>
    </w:p>
    <w:p w14:paraId="51EEB485" w14:textId="6CF01132" w:rsidR="00422BB6" w:rsidRPr="00422BB6" w:rsidRDefault="00422BB6" w:rsidP="00422BB6">
      <w:r w:rsidRPr="00422BB6">
        <w:t>Kontakt:  </w:t>
      </w:r>
      <w:r w:rsidR="00272E8F">
        <w:t>xxxxxxxxxxx</w:t>
      </w:r>
      <w:r w:rsidRPr="00422BB6">
        <w:t xml:space="preserve">                                          </w:t>
      </w:r>
    </w:p>
    <w:p w14:paraId="4D903200" w14:textId="77777777" w:rsidR="0064272D" w:rsidRDefault="0064272D" w:rsidP="0064272D">
      <w:pPr>
        <w:pStyle w:val="Zkladntext"/>
      </w:pPr>
      <w:r>
        <w:t>(dále také „příjemce dotace“)</w:t>
      </w:r>
    </w:p>
    <w:p w14:paraId="2FDB021E" w14:textId="77777777" w:rsidR="001B3EF8" w:rsidRDefault="001B3EF8" w:rsidP="0064272D">
      <w:pPr>
        <w:pStyle w:val="Zkladntext"/>
        <w:jc w:val="center"/>
        <w:rPr>
          <w:b/>
        </w:rPr>
      </w:pPr>
    </w:p>
    <w:p w14:paraId="7FED03C0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14:paraId="42B5C833" w14:textId="77777777" w:rsidR="0064272D" w:rsidRPr="00B66AB8" w:rsidRDefault="00062AE9" w:rsidP="0064272D">
      <w:pPr>
        <w:pStyle w:val="Zkladntext"/>
        <w:jc w:val="center"/>
        <w:rPr>
          <w:b/>
        </w:rPr>
      </w:pPr>
      <w:r>
        <w:rPr>
          <w:b/>
        </w:rPr>
        <w:t xml:space="preserve"> </w:t>
      </w:r>
      <w:r w:rsidR="0064272D">
        <w:rPr>
          <w:b/>
        </w:rPr>
        <w:t>Předmět smlouvy</w:t>
      </w:r>
    </w:p>
    <w:p w14:paraId="52CE1249" w14:textId="77777777" w:rsidR="00FE361F" w:rsidRPr="00FE361F" w:rsidRDefault="00FE361F" w:rsidP="00FE361F">
      <w:pPr>
        <w:pStyle w:val="Zkladntext"/>
        <w:spacing w:after="0"/>
        <w:ind w:left="284" w:hanging="284"/>
        <w:jc w:val="both"/>
      </w:pPr>
      <w:r>
        <w:t>1.</w:t>
      </w:r>
      <w:r w:rsidR="00511013">
        <w:t xml:space="preserve"> </w:t>
      </w:r>
      <w:r w:rsidR="00062AE9">
        <w:t xml:space="preserve"> </w:t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Pr="00FE361F">
        <w:t>poskyt</w:t>
      </w:r>
      <w:r w:rsidR="00F4191E">
        <w:t>ováním</w:t>
      </w:r>
      <w:r w:rsidRPr="00FE361F">
        <w:t xml:space="preserve"> terénní</w:t>
      </w:r>
      <w:r w:rsidR="00F4191E">
        <w:t>ch</w:t>
      </w:r>
      <w:r w:rsidRPr="00FE361F">
        <w:t xml:space="preserve"> sociální</w:t>
      </w:r>
      <w:r w:rsidR="00F4191E">
        <w:t>ch</w:t>
      </w:r>
      <w:r w:rsidRPr="00FE361F">
        <w:t xml:space="preserve"> služ</w:t>
      </w:r>
      <w:r w:rsidR="00F4191E">
        <w:t>eb</w:t>
      </w:r>
      <w:r w:rsidRPr="00FE361F">
        <w:t xml:space="preserve"> </w:t>
      </w:r>
      <w:r w:rsidR="00062AE9">
        <w:t xml:space="preserve"> </w:t>
      </w:r>
      <w:r w:rsidRPr="00FE361F">
        <w:t xml:space="preserve">seniorům a </w:t>
      </w:r>
      <w:r w:rsidR="00FB28A8">
        <w:t xml:space="preserve"> </w:t>
      </w:r>
      <w:r w:rsidRPr="00FE361F">
        <w:t>handicapovaným osobám města Mladá Boleslav.</w:t>
      </w:r>
    </w:p>
    <w:p w14:paraId="46A0587B" w14:textId="7A3E6E15" w:rsidR="0064272D" w:rsidRDefault="00FB28A8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 xml:space="preserve">2.  </w:t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 zákona č. 250/2000 Sb., o rozpočtových pravidlech územních rozpočtů, ve znění pozdějších předpisů, poskytne příjemci dotace z kapitoly </w:t>
      </w:r>
      <w:r w:rsidR="00F56E2B">
        <w:t>11</w:t>
      </w:r>
      <w:r w:rsidR="0064272D">
        <w:t xml:space="preserve"> svého rozpočtu finanční prostředky ve výši</w:t>
      </w:r>
      <w:r w:rsidR="00BF4235">
        <w:t xml:space="preserve"> </w:t>
      </w:r>
      <w:r w:rsidR="00975AE0">
        <w:rPr>
          <w:b/>
        </w:rPr>
        <w:t>300</w:t>
      </w:r>
      <w:r w:rsidR="00A73F04">
        <w:rPr>
          <w:b/>
        </w:rPr>
        <w:t>.000,-</w:t>
      </w:r>
      <w:r w:rsidR="0064272D" w:rsidRPr="00A36550">
        <w:rPr>
          <w:b/>
        </w:rPr>
        <w:t>Kč</w:t>
      </w:r>
      <w:r w:rsidR="0064272D">
        <w:t xml:space="preserve"> (slovy: </w:t>
      </w:r>
      <w:r w:rsidR="00975AE0">
        <w:t>tři sta tisíc</w:t>
      </w:r>
      <w:r w:rsidR="009F28D9">
        <w:t xml:space="preserve"> </w:t>
      </w:r>
      <w:r w:rsidR="0064272D">
        <w:t xml:space="preserve">korun českých) jako neinvestiční dotaci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>výdajů</w:t>
      </w:r>
      <w:r w:rsidR="00C15570">
        <w:t xml:space="preserve"> </w:t>
      </w:r>
      <w:r w:rsidR="0070596E">
        <w:t xml:space="preserve">související </w:t>
      </w:r>
      <w:r w:rsidR="00727F5B">
        <w:t>s poskytováním terénních sociálních služeb občanům města Mladá Boleslav</w:t>
      </w:r>
      <w:r w:rsidR="00E85185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1F276F">
        <w:t>projekt</w:t>
      </w:r>
      <w:r w:rsidR="00216B95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14:paraId="106F37FC" w14:textId="77777777" w:rsidR="00916C26" w:rsidRDefault="002123AF" w:rsidP="00916C26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14:paraId="15C37519" w14:textId="77777777" w:rsidR="00916C26" w:rsidRPr="00BF149A" w:rsidRDefault="00916C26" w:rsidP="00916C26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 xml:space="preserve">4.  </w:t>
      </w:r>
      <w:r w:rsidRPr="00BF149A">
        <w:rPr>
          <w:rStyle w:val="Zdraznn"/>
          <w:i w:val="0"/>
        </w:rPr>
        <w:t>Město touto Smlouvou přistupuje ke Smlouvě o pověření k poskytování služby obecného hospodářského zájmu číslo S</w:t>
      </w:r>
      <w:r w:rsidR="003F03E0" w:rsidRPr="00BF149A">
        <w:rPr>
          <w:rStyle w:val="Zdraznn"/>
          <w:i w:val="0"/>
        </w:rPr>
        <w:t>-</w:t>
      </w:r>
      <w:r w:rsidR="003F03E0">
        <w:rPr>
          <w:rStyle w:val="Zdraznn"/>
          <w:i w:val="0"/>
        </w:rPr>
        <w:t>1162</w:t>
      </w:r>
      <w:r w:rsidR="003F03E0" w:rsidRPr="00BF149A">
        <w:rPr>
          <w:rStyle w:val="Zdraznn"/>
          <w:i w:val="0"/>
        </w:rPr>
        <w:t>/</w:t>
      </w:r>
      <w:r w:rsidRPr="00BF149A">
        <w:rPr>
          <w:rStyle w:val="Zdraznn"/>
          <w:i w:val="0"/>
        </w:rPr>
        <w:t>SOC/</w:t>
      </w:r>
      <w:r w:rsidR="000C3B77" w:rsidRPr="00BF149A">
        <w:rPr>
          <w:rStyle w:val="Zdraznn"/>
          <w:i w:val="0"/>
        </w:rPr>
        <w:t>202</w:t>
      </w:r>
      <w:r w:rsidR="000C3B77">
        <w:rPr>
          <w:rStyle w:val="Zdraznn"/>
          <w:i w:val="0"/>
        </w:rPr>
        <w:t>3</w:t>
      </w:r>
      <w:r w:rsidRPr="00BF149A">
        <w:rPr>
          <w:rStyle w:val="Zdraznn"/>
          <w:i w:val="0"/>
        </w:rPr>
        <w:t xml:space="preserve">, které bylo poskytovateli vydáno Středočeským krajem dne </w:t>
      </w:r>
      <w:r w:rsidR="003F03E0">
        <w:rPr>
          <w:rStyle w:val="Zdraznn"/>
          <w:i w:val="0"/>
        </w:rPr>
        <w:t>23. 01. 2023.</w:t>
      </w:r>
      <w:r w:rsidR="003F03E0" w:rsidRPr="00BF149A">
        <w:t xml:space="preserve">   </w:t>
      </w:r>
      <w:r w:rsidRPr="00BF149A">
        <w:rPr>
          <w:rStyle w:val="Zdraznn"/>
          <w:i w:val="0"/>
        </w:rPr>
        <w:t>Finanční podpora na základě této Smlouvy tvoří nedílnou součást jednotné vyrovnávací platby hrazené poskytovateli v souladu s 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Úř. věst.  L 7, 11. 1. 2012).</w:t>
      </w:r>
    </w:p>
    <w:p w14:paraId="066FFC8E" w14:textId="77777777" w:rsidR="0064272D" w:rsidRPr="00A402C0" w:rsidRDefault="0064272D" w:rsidP="00987A17">
      <w:pPr>
        <w:pStyle w:val="Zkladntext"/>
        <w:jc w:val="center"/>
        <w:outlineLvl w:val="0"/>
        <w:rPr>
          <w:b/>
          <w:color w:val="FF0000"/>
        </w:rPr>
      </w:pPr>
    </w:p>
    <w:p w14:paraId="1138771B" w14:textId="77777777" w:rsidR="0030510B" w:rsidRDefault="0030510B" w:rsidP="0064272D">
      <w:pPr>
        <w:pStyle w:val="Zkladntext"/>
        <w:jc w:val="center"/>
        <w:outlineLvl w:val="0"/>
        <w:rPr>
          <w:b/>
        </w:rPr>
      </w:pPr>
    </w:p>
    <w:p w14:paraId="3E3DFE08" w14:textId="77777777" w:rsidR="0030510B" w:rsidRDefault="0030510B" w:rsidP="0064272D">
      <w:pPr>
        <w:pStyle w:val="Zkladntext"/>
        <w:jc w:val="center"/>
        <w:outlineLvl w:val="0"/>
        <w:rPr>
          <w:b/>
        </w:rPr>
      </w:pPr>
    </w:p>
    <w:p w14:paraId="6B474DB9" w14:textId="77777777" w:rsidR="0030510B" w:rsidRDefault="0030510B" w:rsidP="0064272D">
      <w:pPr>
        <w:pStyle w:val="Zkladntext"/>
        <w:jc w:val="center"/>
        <w:outlineLvl w:val="0"/>
        <w:rPr>
          <w:b/>
        </w:rPr>
      </w:pPr>
    </w:p>
    <w:p w14:paraId="297DA3BA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lastRenderedPageBreak/>
        <w:t>II.</w:t>
      </w:r>
    </w:p>
    <w:p w14:paraId="53FED13D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14:paraId="71ADF39D" w14:textId="77777777"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14:paraId="3967C1CD" w14:textId="77777777"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14:paraId="5C82A160" w14:textId="77777777"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14:paraId="1A75B9CB" w14:textId="77777777"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tab/>
      </w:r>
      <w:r w:rsidR="004B00B4">
        <w:t xml:space="preserve">Dotace je poskytována na období kalendářního roku </w:t>
      </w:r>
      <w:r w:rsidR="00527803">
        <w:t>202</w:t>
      </w:r>
      <w:r w:rsidR="000F1662">
        <w:t>5</w:t>
      </w:r>
      <w:r w:rsidR="00527803">
        <w:t xml:space="preserve"> </w:t>
      </w:r>
      <w:r w:rsidR="004B00B4">
        <w:t>a nelze ji převádět do roku následujícího.</w:t>
      </w:r>
    </w:p>
    <w:p w14:paraId="31655306" w14:textId="41112573"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 xml:space="preserve">Originály dokladů hrazených z dotace je příjemce dotace povinen označit trvanlivým zápisem s textem: „Dotace statutárního města Mladá Boleslav č. sml. </w:t>
      </w:r>
      <w:r w:rsidR="009503EB">
        <w:t>07</w:t>
      </w:r>
      <w:r w:rsidR="00B26637">
        <w:t>/</w:t>
      </w:r>
      <w:r w:rsidR="00ED46E5">
        <w:t>202</w:t>
      </w:r>
      <w:r w:rsidR="000F1662">
        <w:t>5</w:t>
      </w:r>
      <w:r w:rsidR="00C15570">
        <w:t>/</w:t>
      </w:r>
      <w:r w:rsidR="00310DC9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14:paraId="172EE273" w14:textId="77777777"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14:paraId="7CB22460" w14:textId="77777777"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14:paraId="592A6578" w14:textId="77777777"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 xml:space="preserve">nejpozději do </w:t>
      </w:r>
      <w:r w:rsidR="00930AA2">
        <w:rPr>
          <w:b/>
        </w:rPr>
        <w:t>31</w:t>
      </w:r>
      <w:r w:rsidR="000872D7">
        <w:rPr>
          <w:b/>
        </w:rPr>
        <w:t>.</w:t>
      </w:r>
      <w:r w:rsidR="00A3314F">
        <w:rPr>
          <w:b/>
        </w:rPr>
        <w:t xml:space="preserve"> </w:t>
      </w:r>
      <w:r w:rsidR="000872D7">
        <w:rPr>
          <w:b/>
        </w:rPr>
        <w:t>12.</w:t>
      </w:r>
      <w:r w:rsidR="00DF7A2C">
        <w:rPr>
          <w:b/>
        </w:rPr>
        <w:t xml:space="preserve"> </w:t>
      </w:r>
      <w:r w:rsidR="00930AA2" w:rsidRPr="00E1530C">
        <w:rPr>
          <w:b/>
        </w:rPr>
        <w:t>20</w:t>
      </w:r>
      <w:r w:rsidR="00930AA2">
        <w:rPr>
          <w:b/>
        </w:rPr>
        <w:t>2</w:t>
      </w:r>
      <w:r w:rsidR="000F1662">
        <w:rPr>
          <w:b/>
        </w:rPr>
        <w:t>5</w:t>
      </w:r>
      <w:r w:rsidRPr="00951EA7">
        <w:t>.</w:t>
      </w:r>
      <w:r>
        <w:rPr>
          <w:b/>
        </w:rPr>
        <w:t xml:space="preserve">  </w:t>
      </w:r>
    </w:p>
    <w:p w14:paraId="4A838A54" w14:textId="77777777"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14:paraId="335E9B46" w14:textId="77777777"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14:paraId="4F778F57" w14:textId="77777777"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930AA2">
        <w:rPr>
          <w:b/>
        </w:rPr>
        <w:t>31</w:t>
      </w:r>
      <w:r w:rsidR="000872D7">
        <w:rPr>
          <w:b/>
        </w:rPr>
        <w:t>.</w:t>
      </w:r>
      <w:r w:rsidR="00A3314F">
        <w:rPr>
          <w:b/>
        </w:rPr>
        <w:t xml:space="preserve"> </w:t>
      </w:r>
      <w:r w:rsidR="000872D7">
        <w:rPr>
          <w:b/>
        </w:rPr>
        <w:t>12.</w:t>
      </w:r>
      <w:r w:rsidR="00A3314F">
        <w:rPr>
          <w:b/>
        </w:rPr>
        <w:t xml:space="preserve"> </w:t>
      </w:r>
      <w:r w:rsidR="00930AA2">
        <w:rPr>
          <w:b/>
        </w:rPr>
        <w:t>202</w:t>
      </w:r>
      <w:r w:rsidR="000F1662">
        <w:rPr>
          <w:b/>
        </w:rPr>
        <w:t>5</w:t>
      </w:r>
      <w:r w:rsidR="00951EA7">
        <w:t>.</w:t>
      </w:r>
    </w:p>
    <w:p w14:paraId="38C2DE50" w14:textId="77777777"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14:paraId="26D77782" w14:textId="77777777"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14:paraId="331084E7" w14:textId="77777777"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14:paraId="1BC7611F" w14:textId="77777777"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14:paraId="4AE59583" w14:textId="77777777"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14:paraId="64A5A5B8" w14:textId="77777777"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14:paraId="41D36999" w14:textId="77777777"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14:paraId="6686DFAE" w14:textId="77777777"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14:paraId="5F4012E4" w14:textId="77777777"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14:paraId="38219842" w14:textId="77777777"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14:paraId="7BDAF73C" w14:textId="77777777"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14:paraId="1A4BC225" w14:textId="77777777"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14:paraId="6763B6F8" w14:textId="77777777"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14:paraId="776F2467" w14:textId="77777777"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</w:t>
      </w:r>
      <w:r>
        <w:lastRenderedPageBreak/>
        <w:t>do 15 dnů ode dne, kdy příjemce dotace obdržel písemné prohlášení poskytovatele dotace o odstoupení od smlouvy.</w:t>
      </w:r>
    </w:p>
    <w:p w14:paraId="7DD47B3A" w14:textId="77777777"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14:paraId="5B884AFE" w14:textId="77777777"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14:paraId="16B1D3E8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14:paraId="3F1B38C2" w14:textId="77777777"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14:paraId="125D3D47" w14:textId="77777777"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14:paraId="1E047542" w14:textId="77777777"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(hyperlinkem)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14:paraId="2C131BC0" w14:textId="77777777"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14:paraId="741C661F" w14:textId="77777777"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14:paraId="00869725" w14:textId="77777777" w:rsidR="00061C0F" w:rsidRDefault="00061C0F" w:rsidP="0064272D">
      <w:pPr>
        <w:pStyle w:val="Zkladntext"/>
        <w:jc w:val="center"/>
        <w:rPr>
          <w:b/>
        </w:rPr>
      </w:pPr>
    </w:p>
    <w:p w14:paraId="46611EDD" w14:textId="77777777"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14:paraId="16E9D583" w14:textId="77777777"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14:paraId="23B0BDA3" w14:textId="77777777"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14:paraId="4E67CEC9" w14:textId="77777777"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14:paraId="7F74D42D" w14:textId="77777777"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14:paraId="3FFCB669" w14:textId="77777777" w:rsidR="0064272D" w:rsidRPr="009256E5" w:rsidRDefault="0064272D" w:rsidP="0064272D">
      <w:pPr>
        <w:pStyle w:val="Zkladntext"/>
        <w:rPr>
          <w:color w:val="FF00FF"/>
        </w:rPr>
      </w:pPr>
    </w:p>
    <w:p w14:paraId="5CEEC1EB" w14:textId="77777777"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14:paraId="4E92442A" w14:textId="77777777"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14:paraId="5C4DD965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14:paraId="3199E53D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14:paraId="77FC1E10" w14:textId="77777777"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14:paraId="1E1A41E7" w14:textId="77777777" w:rsidR="004A4A32" w:rsidRDefault="004A4A32" w:rsidP="004A4A32">
      <w:pPr>
        <w:pStyle w:val="Zkladntext"/>
        <w:numPr>
          <w:ilvl w:val="0"/>
          <w:numId w:val="13"/>
        </w:numPr>
        <w:spacing w:after="0"/>
        <w:jc w:val="both"/>
      </w:pPr>
      <w:r>
        <w:t>Smluvní strany tímto výslovně souhlasí s tím, že tato smlouva, při dodržení podmínek stanovených nařízením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uveřejněna v souladu s ustanoveními zákona č. 340/2015 Sb. o registru smluv, v platném znění.</w:t>
      </w:r>
    </w:p>
    <w:p w14:paraId="705EF895" w14:textId="77777777" w:rsidR="004A4A32" w:rsidRDefault="004A4A32" w:rsidP="004A4A32">
      <w:pPr>
        <w:pStyle w:val="Zkladntext"/>
        <w:numPr>
          <w:ilvl w:val="0"/>
          <w:numId w:val="13"/>
        </w:numPr>
        <w:spacing w:after="0"/>
        <w:jc w:val="both"/>
      </w:pPr>
      <w:r>
        <w:t>Smluvní strany se dohodly, že smlouvu v registru smluv zveřejní poskytovatel dotace.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14:paraId="067358C7" w14:textId="77777777" w:rsidR="004A4A32" w:rsidRDefault="004A4A32" w:rsidP="004A4A32">
      <w:pPr>
        <w:pStyle w:val="Zkladntext"/>
        <w:numPr>
          <w:ilvl w:val="0"/>
          <w:numId w:val="13"/>
        </w:numPr>
        <w:spacing w:after="0"/>
        <w:jc w:val="both"/>
      </w:pPr>
      <w:r>
        <w:t xml:space="preserve">Příjemce dotace svým podpisem stvrzuje, že nemá k datu podpisu smlouvy závazky po lhůtě splatnosti vůči veřejným rozpočtům, rozpočtu statutárního města Mladá Boleslav a organizacím zřizovaných statutárním </w:t>
      </w:r>
      <w:r>
        <w:lastRenderedPageBreak/>
        <w:t>městem Mladá Boleslav. Proti příjemci dotace není a v posledních třech letech nebylo zahájeno insolvenční řízení. Vůči příjemci dotace nebylo v posledních 3 letech vydáno rozhodnutí o úpadku nebo insolvenční návrh nebyl zamítnut pro nedostatek jeho majetku. Příjemce dotace není veden jako dlužník v insolvenčním rejstříku dle zákona č. 182/2006 Sb., o úpadku a způsobu jeho řešení (insolvenční zákon), ve znění pozdějších předpisů. Proti příjemci dotace 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14:paraId="12218C75" w14:textId="77777777" w:rsidR="004A4A32" w:rsidRDefault="004A4A32" w:rsidP="004A4A32">
      <w:pPr>
        <w:pStyle w:val="Zkladntext"/>
        <w:numPr>
          <w:ilvl w:val="0"/>
          <w:numId w:val="13"/>
        </w:numPr>
        <w:spacing w:after="0"/>
        <w:jc w:val="both"/>
      </w:pPr>
      <w:r>
        <w:t>V záležitostech touto smlouvu výslovně neupravených se vztahy smluvních stran řídí právním řádem České republiky.</w:t>
      </w:r>
    </w:p>
    <w:p w14:paraId="2C1626E4" w14:textId="77777777" w:rsidR="00110617" w:rsidRDefault="00110617" w:rsidP="00110617">
      <w:pPr>
        <w:pStyle w:val="Zkladntext"/>
        <w:numPr>
          <w:ilvl w:val="0"/>
          <w:numId w:val="13"/>
        </w:numPr>
        <w:spacing w:after="0"/>
        <w:jc w:val="both"/>
      </w:pPr>
      <w:r>
        <w:t>Tato smlouva byla vyhotovena ve dvou stejnopisech, z nichž každá smluvní strana obdrží po jednom vyhotovení. V případě, že se obě smluvní strany dohodnou, že tato smlouva bude uzavřena v elektronické podobě, zástupce každé ze smluvních stran tuto smlouvu, v souladu se zákonem č. 297/2016 Sb., o službách vytvářejících důvěru pro elektronické transakce, v platném znění, potvrdí svým uznávaným elektronickým podpisem. Ustanovení o počtu vyhotovení smlouvy se v tomto případě nepoužije.</w:t>
      </w:r>
    </w:p>
    <w:p w14:paraId="68DED01E" w14:textId="77777777" w:rsidR="004A4A32" w:rsidRDefault="004A4A32" w:rsidP="00110617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 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14:paraId="46E30031" w14:textId="77777777" w:rsidR="004A4A32" w:rsidRDefault="004A4A32" w:rsidP="00110617">
      <w:pPr>
        <w:pStyle w:val="Zkladntext"/>
        <w:spacing w:after="0"/>
        <w:ind w:left="360"/>
        <w:jc w:val="both"/>
      </w:pPr>
    </w:p>
    <w:p w14:paraId="0D8B23DB" w14:textId="77777777" w:rsidR="0015491A" w:rsidRDefault="0015491A" w:rsidP="00110617">
      <w:pPr>
        <w:pStyle w:val="Zkladntext"/>
        <w:spacing w:after="0"/>
        <w:jc w:val="both"/>
      </w:pPr>
    </w:p>
    <w:p w14:paraId="2DEB4A0C" w14:textId="3BE3B114" w:rsidR="0064272D" w:rsidRDefault="0064272D" w:rsidP="0064272D">
      <w:pPr>
        <w:pStyle w:val="Zkladntext"/>
      </w:pPr>
      <w:r>
        <w:t xml:space="preserve">V Mladé Boleslavi dne </w:t>
      </w:r>
      <w:r w:rsidR="009559F4">
        <w:t>17. 03. 2025</w:t>
      </w:r>
      <w:r w:rsidR="009503EB">
        <w:tab/>
      </w:r>
      <w:r w:rsidR="009503EB">
        <w:tab/>
      </w:r>
      <w:r w:rsidR="009503EB">
        <w:tab/>
      </w:r>
      <w:r w:rsidR="009503EB">
        <w:tab/>
        <w:t>V Mnichově Hradišti</w:t>
      </w:r>
      <w:r>
        <w:t xml:space="preserve"> dne </w:t>
      </w:r>
      <w:r w:rsidR="00331DC1">
        <w:t>02. 04. 2025</w:t>
      </w:r>
    </w:p>
    <w:p w14:paraId="36847EC2" w14:textId="77777777"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14:paraId="13FFAE7F" w14:textId="77777777" w:rsidR="0064272D" w:rsidRDefault="0064272D" w:rsidP="0064272D">
      <w:pPr>
        <w:pStyle w:val="Zkladntext"/>
      </w:pPr>
    </w:p>
    <w:p w14:paraId="52D605B1" w14:textId="77777777" w:rsidR="0064272D" w:rsidRDefault="0064272D" w:rsidP="0064272D">
      <w:pPr>
        <w:pStyle w:val="Zkladntext"/>
      </w:pPr>
    </w:p>
    <w:p w14:paraId="77A5430B" w14:textId="77777777" w:rsidR="0064272D" w:rsidRDefault="0064272D" w:rsidP="0064272D">
      <w:pPr>
        <w:pStyle w:val="Zkladntext"/>
      </w:pPr>
    </w:p>
    <w:p w14:paraId="1A0A04D8" w14:textId="77777777" w:rsidR="0064272D" w:rsidRDefault="0064272D" w:rsidP="0064272D">
      <w:pPr>
        <w:pStyle w:val="Zkladntext"/>
      </w:pPr>
    </w:p>
    <w:p w14:paraId="0D689216" w14:textId="77777777"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14:paraId="7FB911A2" w14:textId="36032E42" w:rsidR="0064272D" w:rsidRDefault="003035AF" w:rsidP="0061394E">
      <w:pPr>
        <w:pStyle w:val="Zkladntext"/>
      </w:pPr>
      <w:r>
        <w:t xml:space="preserve">         Ing. Jiří Bouška                                                                                         </w:t>
      </w:r>
      <w:r w:rsidR="00B503E7">
        <w:t>xxxxxxxxxxxxxxxx</w:t>
      </w:r>
      <w:r w:rsidR="0064272D">
        <w:t xml:space="preserve">       </w:t>
      </w:r>
    </w:p>
    <w:p w14:paraId="79E6642A" w14:textId="77777777"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24628F">
        <w:t xml:space="preserve">      </w:t>
      </w:r>
      <w:r w:rsidR="00EE4AE5">
        <w:t xml:space="preserve">      </w:t>
      </w:r>
      <w:r w:rsidR="0024628F">
        <w:t xml:space="preserve"> </w:t>
      </w:r>
      <w:r w:rsidR="00EE4AE5">
        <w:t>ředitelka</w:t>
      </w:r>
      <w:r w:rsidR="0024628F">
        <w:t xml:space="preserve">       </w:t>
      </w:r>
    </w:p>
    <w:p w14:paraId="169DAA41" w14:textId="77777777" w:rsidR="0061394E" w:rsidRDefault="0061394E" w:rsidP="0064272D">
      <w:pPr>
        <w:pStyle w:val="Zkladntext"/>
      </w:pPr>
    </w:p>
    <w:p w14:paraId="399930FE" w14:textId="77777777"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94EA6" w14:textId="77777777" w:rsidR="00C61C5C" w:rsidRPr="00C54E5D" w:rsidRDefault="0061394E" w:rsidP="00C54E5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14:paraId="2B4B0FFF" w14:textId="77777777" w:rsidR="0064272D" w:rsidRPr="00426343" w:rsidRDefault="0064272D" w:rsidP="00426343">
      <w:pPr>
        <w:pStyle w:val="Zkladntext"/>
        <w:outlineLvl w:val="0"/>
        <w:rPr>
          <w:b/>
        </w:rPr>
      </w:pPr>
      <w:r>
        <w:rPr>
          <w:b/>
        </w:rPr>
        <w:t>DOLOŽKA</w:t>
      </w:r>
    </w:p>
    <w:p w14:paraId="79B16D5E" w14:textId="4233A878"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</w:t>
      </w:r>
      <w:r w:rsidR="002361D5">
        <w:t xml:space="preserve">. </w:t>
      </w:r>
      <w:r w:rsidR="009503EB">
        <w:t>0166/25-Z</w:t>
      </w:r>
      <w:r w:rsidR="00214F84">
        <w:t xml:space="preserve"> </w:t>
      </w:r>
      <w:r>
        <w:t xml:space="preserve">ze dne </w:t>
      </w:r>
      <w:r w:rsidR="009503EB">
        <w:t>03. 03. 2025.</w:t>
      </w:r>
    </w:p>
    <w:p w14:paraId="26BDB725" w14:textId="1E7E4DE7" w:rsidR="0064272D" w:rsidRDefault="00F31DFA" w:rsidP="0064272D">
      <w:pPr>
        <w:pStyle w:val="Zkladntext"/>
        <w:outlineLvl w:val="0"/>
      </w:pPr>
      <w:r>
        <w:t xml:space="preserve">V Mladé Boleslavi dne </w:t>
      </w:r>
      <w:r w:rsidR="009503EB">
        <w:t>10. 03. 2025</w:t>
      </w:r>
    </w:p>
    <w:p w14:paraId="5727D3FE" w14:textId="77777777" w:rsidR="0064272D" w:rsidRDefault="0064272D" w:rsidP="0064272D">
      <w:pPr>
        <w:pStyle w:val="Zkladntext"/>
      </w:pPr>
      <w:bookmarkStart w:id="0" w:name="_GoBack"/>
      <w:bookmarkEnd w:id="0"/>
    </w:p>
    <w:p w14:paraId="2DFC910A" w14:textId="77777777" w:rsidR="0064272D" w:rsidRDefault="0064272D" w:rsidP="0064272D">
      <w:pPr>
        <w:pStyle w:val="Zkladntext"/>
      </w:pPr>
    </w:p>
    <w:p w14:paraId="4D54F756" w14:textId="77777777" w:rsidR="0064272D" w:rsidRDefault="0064272D" w:rsidP="0064272D">
      <w:pPr>
        <w:pStyle w:val="Zkladntext"/>
      </w:pPr>
      <w:r>
        <w:t>…………………………………</w:t>
      </w:r>
    </w:p>
    <w:p w14:paraId="4FA17BC1" w14:textId="487B7C58" w:rsidR="002F4BD8" w:rsidRPr="005E0502" w:rsidRDefault="009559F4" w:rsidP="002F4BD8">
      <w:pPr>
        <w:ind w:left="540" w:hanging="540"/>
        <w:jc w:val="both"/>
      </w:pPr>
      <w:r>
        <w:t>xxxxxxxxxxxxxx</w:t>
      </w:r>
      <w:r w:rsidR="003370D0">
        <w:t>.</w:t>
      </w:r>
    </w:p>
    <w:p w14:paraId="011568F8" w14:textId="77777777"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14:paraId="2D689B02" w14:textId="77777777"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14:paraId="210F55F3" w14:textId="77777777"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14:paraId="64610F6C" w14:textId="77777777" w:rsidR="0064272D" w:rsidRDefault="0064272D" w:rsidP="0064272D"/>
    <w:p w14:paraId="7A999702" w14:textId="77777777" w:rsidR="0064272D" w:rsidRDefault="0064272D" w:rsidP="0064272D"/>
    <w:p w14:paraId="7143181E" w14:textId="77777777"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FC544" w14:textId="77777777" w:rsidR="00B83A73" w:rsidRDefault="00B83A73">
      <w:r>
        <w:separator/>
      </w:r>
    </w:p>
  </w:endnote>
  <w:endnote w:type="continuationSeparator" w:id="0">
    <w:p w14:paraId="6D3BE9C9" w14:textId="77777777" w:rsidR="00B83A73" w:rsidRDefault="00B8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6F3C" w14:textId="146F6DB4" w:rsidR="00975AE0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31DC1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31DC1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55E2" w14:textId="77777777" w:rsidR="00B83A73" w:rsidRDefault="00B83A73">
      <w:r>
        <w:separator/>
      </w:r>
    </w:p>
  </w:footnote>
  <w:footnote w:type="continuationSeparator" w:id="0">
    <w:p w14:paraId="59AD9109" w14:textId="77777777" w:rsidR="00B83A73" w:rsidRDefault="00B8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966277912" o:spid="_x0000_i1026" type="#_x0000_t75" style="width:145.5pt;height:356.25pt;visibility:visible;mso-wrap-style:square" o:bullet="t">
        <v:imagedata r:id="rId1" o:title=""/>
      </v:shape>
    </w:pict>
  </w:numPicBullet>
  <w:abstractNum w:abstractNumId="0" w15:restartNumberingAfterBreak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D43E37"/>
    <w:multiLevelType w:val="multilevel"/>
    <w:tmpl w:val="E408A86A"/>
    <w:numStyleLink w:val="Seznamodrek"/>
  </w:abstractNum>
  <w:abstractNum w:abstractNumId="2" w15:restartNumberingAfterBreak="0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 w15:restartNumberingAfterBreak="0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 w15:restartNumberingAfterBreak="0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15760"/>
    <w:rsid w:val="000378F7"/>
    <w:rsid w:val="0004421F"/>
    <w:rsid w:val="00056E14"/>
    <w:rsid w:val="00061C0F"/>
    <w:rsid w:val="00062AE9"/>
    <w:rsid w:val="000853F1"/>
    <w:rsid w:val="000872D7"/>
    <w:rsid w:val="000A081B"/>
    <w:rsid w:val="000A3A3F"/>
    <w:rsid w:val="000A7305"/>
    <w:rsid w:val="000B16B4"/>
    <w:rsid w:val="000B21B5"/>
    <w:rsid w:val="000C1E25"/>
    <w:rsid w:val="000C3B77"/>
    <w:rsid w:val="000D07B6"/>
    <w:rsid w:val="000F1662"/>
    <w:rsid w:val="00100D48"/>
    <w:rsid w:val="00110617"/>
    <w:rsid w:val="001236BE"/>
    <w:rsid w:val="0014479C"/>
    <w:rsid w:val="0015491A"/>
    <w:rsid w:val="00156DE1"/>
    <w:rsid w:val="001575B5"/>
    <w:rsid w:val="001658BD"/>
    <w:rsid w:val="001718E8"/>
    <w:rsid w:val="00186E97"/>
    <w:rsid w:val="0018769E"/>
    <w:rsid w:val="001A7A73"/>
    <w:rsid w:val="001B3EF8"/>
    <w:rsid w:val="001B423A"/>
    <w:rsid w:val="001C2A64"/>
    <w:rsid w:val="001E1663"/>
    <w:rsid w:val="001E6543"/>
    <w:rsid w:val="001E6C95"/>
    <w:rsid w:val="001F276F"/>
    <w:rsid w:val="001F58BA"/>
    <w:rsid w:val="00204CCD"/>
    <w:rsid w:val="00211379"/>
    <w:rsid w:val="002123AF"/>
    <w:rsid w:val="00214F84"/>
    <w:rsid w:val="00216B95"/>
    <w:rsid w:val="00217DA2"/>
    <w:rsid w:val="00221810"/>
    <w:rsid w:val="00223DC5"/>
    <w:rsid w:val="0022541D"/>
    <w:rsid w:val="00225536"/>
    <w:rsid w:val="00226ED7"/>
    <w:rsid w:val="00227E21"/>
    <w:rsid w:val="00235DF2"/>
    <w:rsid w:val="002361D5"/>
    <w:rsid w:val="0024628F"/>
    <w:rsid w:val="00272E8E"/>
    <w:rsid w:val="00272E8F"/>
    <w:rsid w:val="00290CA1"/>
    <w:rsid w:val="00295965"/>
    <w:rsid w:val="002A6645"/>
    <w:rsid w:val="002C4399"/>
    <w:rsid w:val="002C4C09"/>
    <w:rsid w:val="002F4BD8"/>
    <w:rsid w:val="0030038B"/>
    <w:rsid w:val="0030053E"/>
    <w:rsid w:val="00300E39"/>
    <w:rsid w:val="003035AF"/>
    <w:rsid w:val="0030510B"/>
    <w:rsid w:val="0030587B"/>
    <w:rsid w:val="00310DC9"/>
    <w:rsid w:val="00320632"/>
    <w:rsid w:val="00331DC1"/>
    <w:rsid w:val="00333387"/>
    <w:rsid w:val="003370D0"/>
    <w:rsid w:val="00361D6D"/>
    <w:rsid w:val="00374960"/>
    <w:rsid w:val="00385983"/>
    <w:rsid w:val="0039627B"/>
    <w:rsid w:val="003C2AE6"/>
    <w:rsid w:val="003C3AFB"/>
    <w:rsid w:val="003F03E0"/>
    <w:rsid w:val="00406408"/>
    <w:rsid w:val="00412AED"/>
    <w:rsid w:val="00422BB6"/>
    <w:rsid w:val="00422EEC"/>
    <w:rsid w:val="00424FE9"/>
    <w:rsid w:val="004253AC"/>
    <w:rsid w:val="00426343"/>
    <w:rsid w:val="004342FF"/>
    <w:rsid w:val="00460829"/>
    <w:rsid w:val="00462873"/>
    <w:rsid w:val="00462E42"/>
    <w:rsid w:val="00473775"/>
    <w:rsid w:val="00482BE2"/>
    <w:rsid w:val="004A3F0E"/>
    <w:rsid w:val="004A4A32"/>
    <w:rsid w:val="004B00B4"/>
    <w:rsid w:val="004B4B6C"/>
    <w:rsid w:val="004B5045"/>
    <w:rsid w:val="004C574F"/>
    <w:rsid w:val="004D4737"/>
    <w:rsid w:val="004E706F"/>
    <w:rsid w:val="004F5FB7"/>
    <w:rsid w:val="00507128"/>
    <w:rsid w:val="00511013"/>
    <w:rsid w:val="00520558"/>
    <w:rsid w:val="00527803"/>
    <w:rsid w:val="00531F58"/>
    <w:rsid w:val="005366B1"/>
    <w:rsid w:val="00545E28"/>
    <w:rsid w:val="00550CFA"/>
    <w:rsid w:val="005568BB"/>
    <w:rsid w:val="00567BFF"/>
    <w:rsid w:val="005A15BD"/>
    <w:rsid w:val="005C2E91"/>
    <w:rsid w:val="005D6BE7"/>
    <w:rsid w:val="005E0502"/>
    <w:rsid w:val="005E0FA9"/>
    <w:rsid w:val="0061394E"/>
    <w:rsid w:val="0064272D"/>
    <w:rsid w:val="00650440"/>
    <w:rsid w:val="00655AAA"/>
    <w:rsid w:val="006626AC"/>
    <w:rsid w:val="0068081C"/>
    <w:rsid w:val="006878AC"/>
    <w:rsid w:val="006A02C7"/>
    <w:rsid w:val="006D6BB2"/>
    <w:rsid w:val="006E3DBC"/>
    <w:rsid w:val="0070103A"/>
    <w:rsid w:val="0070596E"/>
    <w:rsid w:val="007202AD"/>
    <w:rsid w:val="00727F5B"/>
    <w:rsid w:val="00732381"/>
    <w:rsid w:val="00744BFB"/>
    <w:rsid w:val="007521D8"/>
    <w:rsid w:val="00777B0D"/>
    <w:rsid w:val="0078173D"/>
    <w:rsid w:val="00785241"/>
    <w:rsid w:val="007906B5"/>
    <w:rsid w:val="007B6E81"/>
    <w:rsid w:val="007C2C81"/>
    <w:rsid w:val="007D7783"/>
    <w:rsid w:val="007F33EC"/>
    <w:rsid w:val="007F5012"/>
    <w:rsid w:val="0080708B"/>
    <w:rsid w:val="0081410F"/>
    <w:rsid w:val="00817FF7"/>
    <w:rsid w:val="00820D5E"/>
    <w:rsid w:val="008266F9"/>
    <w:rsid w:val="00834A9C"/>
    <w:rsid w:val="00853FF6"/>
    <w:rsid w:val="008828F3"/>
    <w:rsid w:val="00894786"/>
    <w:rsid w:val="008A7FC6"/>
    <w:rsid w:val="008B6CD7"/>
    <w:rsid w:val="008C13B4"/>
    <w:rsid w:val="008E368F"/>
    <w:rsid w:val="00906FFF"/>
    <w:rsid w:val="00913620"/>
    <w:rsid w:val="00915FC6"/>
    <w:rsid w:val="00916C26"/>
    <w:rsid w:val="009256E5"/>
    <w:rsid w:val="00930AA2"/>
    <w:rsid w:val="00934193"/>
    <w:rsid w:val="00935217"/>
    <w:rsid w:val="009379B0"/>
    <w:rsid w:val="00940301"/>
    <w:rsid w:val="00943CB0"/>
    <w:rsid w:val="009475C1"/>
    <w:rsid w:val="009503EB"/>
    <w:rsid w:val="00951D65"/>
    <w:rsid w:val="00951EA7"/>
    <w:rsid w:val="00955034"/>
    <w:rsid w:val="009559F4"/>
    <w:rsid w:val="00957464"/>
    <w:rsid w:val="0096083F"/>
    <w:rsid w:val="00972027"/>
    <w:rsid w:val="00975AE0"/>
    <w:rsid w:val="00987A17"/>
    <w:rsid w:val="00996739"/>
    <w:rsid w:val="009A4520"/>
    <w:rsid w:val="009A7D91"/>
    <w:rsid w:val="009F28D9"/>
    <w:rsid w:val="00A1778C"/>
    <w:rsid w:val="00A3183D"/>
    <w:rsid w:val="00A3225A"/>
    <w:rsid w:val="00A3314F"/>
    <w:rsid w:val="00A37685"/>
    <w:rsid w:val="00A402C0"/>
    <w:rsid w:val="00A40CA0"/>
    <w:rsid w:val="00A47BFD"/>
    <w:rsid w:val="00A5373C"/>
    <w:rsid w:val="00A73F04"/>
    <w:rsid w:val="00A85C4D"/>
    <w:rsid w:val="00A96EBC"/>
    <w:rsid w:val="00AA2814"/>
    <w:rsid w:val="00AA41F0"/>
    <w:rsid w:val="00AB4F95"/>
    <w:rsid w:val="00AC2445"/>
    <w:rsid w:val="00AC43FD"/>
    <w:rsid w:val="00AC4F0C"/>
    <w:rsid w:val="00AD721E"/>
    <w:rsid w:val="00AF0B8B"/>
    <w:rsid w:val="00AF3A3A"/>
    <w:rsid w:val="00B1535C"/>
    <w:rsid w:val="00B16A6E"/>
    <w:rsid w:val="00B23562"/>
    <w:rsid w:val="00B26637"/>
    <w:rsid w:val="00B32A2E"/>
    <w:rsid w:val="00B42077"/>
    <w:rsid w:val="00B427F0"/>
    <w:rsid w:val="00B503E7"/>
    <w:rsid w:val="00B56A22"/>
    <w:rsid w:val="00B6112A"/>
    <w:rsid w:val="00B83221"/>
    <w:rsid w:val="00B83A73"/>
    <w:rsid w:val="00B862EB"/>
    <w:rsid w:val="00B87FF2"/>
    <w:rsid w:val="00BA2078"/>
    <w:rsid w:val="00BC383E"/>
    <w:rsid w:val="00BD4EC0"/>
    <w:rsid w:val="00BE3156"/>
    <w:rsid w:val="00BE375E"/>
    <w:rsid w:val="00BE5725"/>
    <w:rsid w:val="00BE67FA"/>
    <w:rsid w:val="00BF149A"/>
    <w:rsid w:val="00BF4235"/>
    <w:rsid w:val="00C1453E"/>
    <w:rsid w:val="00C15570"/>
    <w:rsid w:val="00C1592A"/>
    <w:rsid w:val="00C23CE2"/>
    <w:rsid w:val="00C47903"/>
    <w:rsid w:val="00C54E5D"/>
    <w:rsid w:val="00C56AB8"/>
    <w:rsid w:val="00C614CE"/>
    <w:rsid w:val="00C61C5C"/>
    <w:rsid w:val="00C64520"/>
    <w:rsid w:val="00C800FF"/>
    <w:rsid w:val="00C82500"/>
    <w:rsid w:val="00CD25D9"/>
    <w:rsid w:val="00CE109B"/>
    <w:rsid w:val="00CF4489"/>
    <w:rsid w:val="00CF4A6A"/>
    <w:rsid w:val="00D0633E"/>
    <w:rsid w:val="00D13FAD"/>
    <w:rsid w:val="00D30304"/>
    <w:rsid w:val="00D36A50"/>
    <w:rsid w:val="00D47B0A"/>
    <w:rsid w:val="00D736D0"/>
    <w:rsid w:val="00D775A0"/>
    <w:rsid w:val="00DB1EEF"/>
    <w:rsid w:val="00DB7674"/>
    <w:rsid w:val="00DC1EB2"/>
    <w:rsid w:val="00DD4AB6"/>
    <w:rsid w:val="00DD6297"/>
    <w:rsid w:val="00DF1173"/>
    <w:rsid w:val="00DF78E9"/>
    <w:rsid w:val="00DF7A2C"/>
    <w:rsid w:val="00E1607A"/>
    <w:rsid w:val="00E16533"/>
    <w:rsid w:val="00E24945"/>
    <w:rsid w:val="00E37C59"/>
    <w:rsid w:val="00E41187"/>
    <w:rsid w:val="00E63A34"/>
    <w:rsid w:val="00E66B6D"/>
    <w:rsid w:val="00E7408C"/>
    <w:rsid w:val="00E85185"/>
    <w:rsid w:val="00E93C2A"/>
    <w:rsid w:val="00EA1528"/>
    <w:rsid w:val="00EA3E07"/>
    <w:rsid w:val="00EA525D"/>
    <w:rsid w:val="00EA5A95"/>
    <w:rsid w:val="00EA7C5C"/>
    <w:rsid w:val="00ED0ACB"/>
    <w:rsid w:val="00ED46E5"/>
    <w:rsid w:val="00EE4AE5"/>
    <w:rsid w:val="00EE69C4"/>
    <w:rsid w:val="00EE7B23"/>
    <w:rsid w:val="00F31DFA"/>
    <w:rsid w:val="00F37F54"/>
    <w:rsid w:val="00F4191E"/>
    <w:rsid w:val="00F461B5"/>
    <w:rsid w:val="00F50CE7"/>
    <w:rsid w:val="00F56E2B"/>
    <w:rsid w:val="00F62675"/>
    <w:rsid w:val="00F62D0D"/>
    <w:rsid w:val="00F631B2"/>
    <w:rsid w:val="00F70AB8"/>
    <w:rsid w:val="00F94567"/>
    <w:rsid w:val="00FA514A"/>
    <w:rsid w:val="00FA76D1"/>
    <w:rsid w:val="00FB28A8"/>
    <w:rsid w:val="00FE33E5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C1D68"/>
  <w15:docId w15:val="{DB983CD7-B3D7-41AD-8AEF-DC61DA3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16C26"/>
    <w:pPr>
      <w:spacing w:before="100" w:beforeAutospacing="1" w:after="240"/>
    </w:pPr>
    <w:rPr>
      <w:sz w:val="24"/>
      <w:szCs w:val="24"/>
    </w:rPr>
  </w:style>
  <w:style w:type="character" w:styleId="Zdraznn">
    <w:name w:val="Emphasis"/>
    <w:uiPriority w:val="20"/>
    <w:qFormat/>
    <w:rsid w:val="009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EC04-B4BD-4825-906E-AF942AB9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2056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 (OSV)</cp:lastModifiedBy>
  <cp:revision>7</cp:revision>
  <cp:lastPrinted>2024-05-02T10:53:00Z</cp:lastPrinted>
  <dcterms:created xsi:type="dcterms:W3CDTF">2025-03-20T07:27:00Z</dcterms:created>
  <dcterms:modified xsi:type="dcterms:W3CDTF">2025-04-09T15:26:00Z</dcterms:modified>
</cp:coreProperties>
</file>