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99" w:rsidRDefault="007F3602">
      <w:pPr>
        <w:pStyle w:val="Jin0"/>
        <w:jc w:val="right"/>
        <w:rPr>
          <w:sz w:val="26"/>
          <w:szCs w:val="26"/>
        </w:rPr>
      </w:pPr>
      <w:r>
        <w:rPr>
          <w:rStyle w:val="Jin"/>
          <w:sz w:val="26"/>
          <w:szCs w:val="26"/>
        </w:rPr>
        <w:t>CENOVÁ NABÍDKA pohon br</w:t>
      </w:r>
      <w:r w:rsidR="00053DDC">
        <w:rPr>
          <w:rStyle w:val="Jin"/>
          <w:sz w:val="26"/>
          <w:szCs w:val="26"/>
        </w:rPr>
        <w:t>á</w:t>
      </w:r>
      <w:r>
        <w:rPr>
          <w:rStyle w:val="Jin"/>
          <w:sz w:val="26"/>
          <w:szCs w:val="26"/>
        </w:rPr>
        <w:t>n</w:t>
      </w:r>
      <w:r w:rsidR="00053DDC">
        <w:rPr>
          <w:rStyle w:val="Jin"/>
          <w:sz w:val="26"/>
          <w:szCs w:val="26"/>
        </w:rPr>
        <w:t>y</w:t>
      </w:r>
      <w:r>
        <w:rPr>
          <w:rStyle w:val="Jin"/>
          <w:sz w:val="26"/>
          <w:szCs w:val="26"/>
        </w:rPr>
        <w:t xml:space="preserve"> ZS Komenského</w:t>
      </w:r>
    </w:p>
    <w:p w:rsidR="00017399" w:rsidRDefault="007F3602">
      <w:pPr>
        <w:pStyle w:val="Jin0"/>
        <w:spacing w:line="221" w:lineRule="auto"/>
        <w:jc w:val="right"/>
        <w:rPr>
          <w:sz w:val="22"/>
          <w:szCs w:val="22"/>
        </w:rPr>
        <w:sectPr w:rsidR="00017399">
          <w:pgSz w:w="11900" w:h="16840"/>
          <w:pgMar w:top="1026" w:right="770" w:bottom="884" w:left="5762" w:header="598" w:footer="456" w:gutter="0"/>
          <w:pgNumType w:start="1"/>
          <w:cols w:space="720"/>
          <w:noEndnote/>
          <w:docGrid w:linePitch="360"/>
        </w:sectPr>
      </w:pPr>
      <w:r>
        <w:rPr>
          <w:rStyle w:val="Jin"/>
          <w:sz w:val="22"/>
          <w:szCs w:val="22"/>
        </w:rPr>
        <w:t>N20256</w:t>
      </w:r>
    </w:p>
    <w:p w:rsidR="00017399" w:rsidRDefault="00017399">
      <w:pPr>
        <w:spacing w:before="19" w:after="19" w:line="240" w:lineRule="exact"/>
        <w:rPr>
          <w:sz w:val="19"/>
          <w:szCs w:val="19"/>
        </w:rPr>
      </w:pPr>
    </w:p>
    <w:p w:rsidR="00017399" w:rsidRDefault="00017399">
      <w:pPr>
        <w:spacing w:line="1" w:lineRule="exact"/>
        <w:sectPr w:rsidR="00017399">
          <w:type w:val="continuous"/>
          <w:pgSz w:w="11900" w:h="16840"/>
          <w:pgMar w:top="1026" w:right="0" w:bottom="884" w:left="0" w:header="0" w:footer="3" w:gutter="0"/>
          <w:cols w:space="720"/>
          <w:noEndnote/>
          <w:docGrid w:linePitch="360"/>
        </w:sectPr>
      </w:pPr>
    </w:p>
    <w:p w:rsidR="00017399" w:rsidRDefault="007F3602">
      <w:pPr>
        <w:pStyle w:val="Zkladntext20"/>
        <w:framePr w:w="1332" w:h="497" w:wrap="none" w:vAnchor="text" w:hAnchor="page" w:x="1173" w:y="21"/>
      </w:pPr>
      <w:r>
        <w:rPr>
          <w:rStyle w:val="Zkladntext2"/>
          <w:b/>
          <w:bCs/>
        </w:rPr>
        <w:t>DODAVATEL</w:t>
      </w:r>
    </w:p>
    <w:p w:rsidR="00017399" w:rsidRDefault="007F3602">
      <w:pPr>
        <w:pStyle w:val="Zkladntext20"/>
        <w:framePr w:w="1332" w:h="497" w:wrap="none" w:vAnchor="text" w:hAnchor="page" w:x="1173" w:y="21"/>
      </w:pPr>
      <w:r>
        <w:rPr>
          <w:rStyle w:val="Zkladntext2"/>
          <w:b/>
          <w:bCs/>
        </w:rPr>
        <w:t xml:space="preserve">FMZ </w:t>
      </w:r>
      <w:proofErr w:type="spellStart"/>
      <w:r>
        <w:rPr>
          <w:rStyle w:val="Zkladntext2"/>
          <w:b/>
          <w:bCs/>
        </w:rPr>
        <w:t>group</w:t>
      </w:r>
      <w:proofErr w:type="spellEnd"/>
      <w:r>
        <w:rPr>
          <w:rStyle w:val="Zkladntext2"/>
          <w:b/>
          <w:bCs/>
        </w:rPr>
        <w:t xml:space="preserve"> s.r.o.</w:t>
      </w:r>
    </w:p>
    <w:p w:rsidR="00017399" w:rsidRDefault="007F3602">
      <w:pPr>
        <w:pStyle w:val="Zkladntext20"/>
        <w:framePr w:w="1580" w:h="587" w:wrap="none" w:vAnchor="text" w:hAnchor="page" w:x="1173" w:y="656"/>
        <w:spacing w:line="190" w:lineRule="auto"/>
      </w:pPr>
      <w:r>
        <w:rPr>
          <w:rStyle w:val="Zkladntext2"/>
        </w:rPr>
        <w:t>Na Výšině 26 36004 Karlovy Vary Česká republika</w:t>
      </w:r>
    </w:p>
    <w:p w:rsidR="00017399" w:rsidRDefault="007F3602">
      <w:pPr>
        <w:pStyle w:val="Zkladntext1"/>
        <w:framePr w:w="853" w:h="220" w:wrap="none" w:vAnchor="text" w:hAnchor="page" w:x="1181" w:y="1275"/>
        <w:spacing w:after="0"/>
      </w:pPr>
      <w:r>
        <w:rPr>
          <w:rStyle w:val="Zkladntext"/>
        </w:rPr>
        <w:t>IČ:29125383</w:t>
      </w:r>
    </w:p>
    <w:p w:rsidR="00017399" w:rsidRDefault="007F3602">
      <w:pPr>
        <w:pStyle w:val="Zkladntext1"/>
        <w:framePr w:w="1105" w:h="220" w:wrap="none" w:vAnchor="text" w:hAnchor="page" w:x="2462" w:y="1272"/>
        <w:spacing w:after="0"/>
      </w:pPr>
      <w:r>
        <w:rPr>
          <w:rStyle w:val="Zkladntext"/>
        </w:rPr>
        <w:t>DIČ: CZ29125383</w:t>
      </w:r>
    </w:p>
    <w:p w:rsidR="00017399" w:rsidRDefault="007F3602">
      <w:pPr>
        <w:pStyle w:val="Zkladntext20"/>
        <w:framePr w:w="4363" w:h="1476" w:wrap="none" w:vAnchor="text" w:hAnchor="page" w:x="6429" w:y="21"/>
      </w:pPr>
      <w:r>
        <w:rPr>
          <w:rStyle w:val="Zkladntext2"/>
          <w:b/>
          <w:bCs/>
        </w:rPr>
        <w:t>ODBĚRATEL</w:t>
      </w:r>
    </w:p>
    <w:p w:rsidR="00017399" w:rsidRDefault="007F3602">
      <w:pPr>
        <w:pStyle w:val="Zkladntext20"/>
        <w:framePr w:w="4363" w:h="1476" w:wrap="none" w:vAnchor="text" w:hAnchor="page" w:x="6429" w:y="21"/>
        <w:spacing w:after="140"/>
      </w:pPr>
      <w:r>
        <w:rPr>
          <w:rStyle w:val="Zkladntext2"/>
          <w:b/>
          <w:bCs/>
        </w:rPr>
        <w:t xml:space="preserve">Základní škola Jana Amose Komenského, </w:t>
      </w:r>
      <w:r>
        <w:rPr>
          <w:rStyle w:val="Zkladntext2"/>
          <w:b/>
          <w:bCs/>
        </w:rPr>
        <w:t>Karlovy Vary,</w:t>
      </w:r>
    </w:p>
    <w:p w:rsidR="00017399" w:rsidRDefault="007F3602">
      <w:pPr>
        <w:pStyle w:val="Zkladntext20"/>
        <w:framePr w:w="4363" w:h="1476" w:wrap="none" w:vAnchor="text" w:hAnchor="page" w:x="6429" w:y="21"/>
      </w:pPr>
      <w:r>
        <w:rPr>
          <w:rStyle w:val="Zkladntext2"/>
        </w:rPr>
        <w:t>Kollárova 553/19</w:t>
      </w:r>
    </w:p>
    <w:p w:rsidR="00017399" w:rsidRDefault="007F3602">
      <w:pPr>
        <w:pStyle w:val="Zkladntext20"/>
        <w:framePr w:w="4363" w:h="1476" w:wrap="none" w:vAnchor="text" w:hAnchor="page" w:x="6429" w:y="21"/>
        <w:spacing w:line="180" w:lineRule="auto"/>
      </w:pPr>
      <w:r>
        <w:rPr>
          <w:rStyle w:val="Zkladntext2"/>
        </w:rPr>
        <w:t>36001 Karlovy Vary</w:t>
      </w:r>
    </w:p>
    <w:p w:rsidR="00017399" w:rsidRDefault="007F3602">
      <w:pPr>
        <w:pStyle w:val="Zkladntext20"/>
        <w:framePr w:w="4363" w:h="1476" w:wrap="none" w:vAnchor="text" w:hAnchor="page" w:x="6429" w:y="21"/>
        <w:spacing w:after="60" w:line="197" w:lineRule="auto"/>
      </w:pPr>
      <w:r>
        <w:rPr>
          <w:rStyle w:val="Zkladntext2"/>
        </w:rPr>
        <w:t>Česká republika</w:t>
      </w:r>
    </w:p>
    <w:p w:rsidR="00017399" w:rsidRDefault="007F3602">
      <w:pPr>
        <w:pStyle w:val="Zkladntext1"/>
        <w:framePr w:w="4363" w:h="1476" w:wrap="none" w:vAnchor="text" w:hAnchor="page" w:x="6429" w:y="21"/>
        <w:spacing w:after="60"/>
      </w:pPr>
      <w:r>
        <w:rPr>
          <w:rStyle w:val="Zkladntext"/>
        </w:rPr>
        <w:t>IČ:70933782</w:t>
      </w:r>
    </w:p>
    <w:p w:rsidR="00017399" w:rsidRDefault="00017399">
      <w:pPr>
        <w:spacing w:line="360" w:lineRule="exact"/>
      </w:pPr>
    </w:p>
    <w:p w:rsidR="00017399" w:rsidRDefault="00017399">
      <w:pPr>
        <w:spacing w:line="360" w:lineRule="exact"/>
      </w:pPr>
    </w:p>
    <w:p w:rsidR="00017399" w:rsidRDefault="00017399">
      <w:pPr>
        <w:spacing w:line="360" w:lineRule="exact"/>
      </w:pPr>
    </w:p>
    <w:p w:rsidR="00017399" w:rsidRDefault="00017399">
      <w:pPr>
        <w:spacing w:after="413" w:line="1" w:lineRule="exact"/>
      </w:pPr>
    </w:p>
    <w:p w:rsidR="00017399" w:rsidRDefault="00017399">
      <w:pPr>
        <w:spacing w:line="1" w:lineRule="exact"/>
        <w:sectPr w:rsidR="00017399">
          <w:type w:val="continuous"/>
          <w:pgSz w:w="11900" w:h="16840"/>
          <w:pgMar w:top="1026" w:right="738" w:bottom="884" w:left="888" w:header="0" w:footer="3" w:gutter="0"/>
          <w:cols w:space="720"/>
          <w:noEndnote/>
          <w:docGrid w:linePitch="360"/>
        </w:sectPr>
      </w:pPr>
    </w:p>
    <w:p w:rsidR="00017399" w:rsidRDefault="007F3602">
      <w:pPr>
        <w:pStyle w:val="Zkladntext1"/>
        <w:tabs>
          <w:tab w:val="left" w:pos="1009"/>
        </w:tabs>
        <w:spacing w:after="0"/>
        <w:ind w:firstLine="300"/>
      </w:pPr>
      <w:r>
        <w:rPr>
          <w:rStyle w:val="Zkladntext"/>
        </w:rPr>
        <w:t>email:</w:t>
      </w:r>
      <w:r>
        <w:rPr>
          <w:rStyle w:val="Zkladntext"/>
        </w:rPr>
        <w:tab/>
      </w:r>
      <w:hyperlink r:id="rId6" w:history="1">
        <w:r>
          <w:rPr>
            <w:rStyle w:val="Zkladntext"/>
            <w:lang w:val="en-US" w:eastAsia="en-US" w:bidi="en-US"/>
          </w:rPr>
          <w:t>pecef@seznam.cz</w:t>
        </w:r>
      </w:hyperlink>
    </w:p>
    <w:p w:rsidR="00017399" w:rsidRDefault="007F3602">
      <w:pPr>
        <w:pStyle w:val="Zkladntext1"/>
        <w:spacing w:after="0" w:line="180" w:lineRule="auto"/>
        <w:ind w:firstLine="300"/>
      </w:pPr>
      <w:r>
        <w:rPr>
          <w:rStyle w:val="Zkladntext"/>
        </w:rPr>
        <w:t>telefon: +420774239104, +420777669714</w:t>
      </w:r>
    </w:p>
    <w:p w:rsidR="00017399" w:rsidRDefault="007F3602">
      <w:pPr>
        <w:spacing w:line="1" w:lineRule="exact"/>
        <w:sectPr w:rsidR="00017399">
          <w:type w:val="continuous"/>
          <w:pgSz w:w="11900" w:h="16840"/>
          <w:pgMar w:top="1026" w:right="738" w:bottom="884" w:left="88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14630" distB="320040" distL="0" distR="0" simplePos="0" relativeHeight="125829378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214630</wp:posOffset>
                </wp:positionV>
                <wp:extent cx="591820" cy="2540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399" w:rsidRDefault="007F3602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Peněžní ústav:</w:t>
                            </w:r>
                          </w:p>
                          <w:p w:rsidR="00017399" w:rsidRDefault="007F3602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Číslo </w:t>
                            </w:r>
                            <w:r>
                              <w:rPr>
                                <w:rStyle w:val="Zkladntext"/>
                              </w:rPr>
                              <w:t>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8.45pt;margin-top:16.9pt;width:46.6pt;height:20pt;z-index:125829378;visibility:visible;mso-wrap-style:square;mso-wrap-distance-left:0;mso-wrap-distance-top:16.9pt;mso-wrap-distance-right:0;mso-wrap-distance-bottom:25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" filled="f" stroked="f">
                <v:textbox inset="0,0,0,0">
                  <w:txbxContent>
                    <w:p w:rsidR="00017399" w:rsidRDefault="007F3602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Peněžní ústav:</w:t>
                      </w:r>
                    </w:p>
                    <w:p w:rsidR="00017399" w:rsidRDefault="007F3602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 xml:space="preserve">Číslo </w:t>
                      </w:r>
                      <w:r>
                        <w:rPr>
                          <w:rStyle w:val="Zkladntext"/>
                        </w:rPr>
                        <w:t>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7850" distB="9525" distL="0" distR="0" simplePos="0" relativeHeight="125829382" behindDoc="0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577850</wp:posOffset>
                </wp:positionV>
                <wp:extent cx="267335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399" w:rsidRDefault="007F3602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IBAN:</w:t>
                            </w:r>
                          </w:p>
                          <w:p w:rsidR="00017399" w:rsidRDefault="007F3602">
                            <w:pPr>
                              <w:pStyle w:val="Jin0"/>
                              <w:spacing w:line="209" w:lineRule="auto"/>
                            </w:pPr>
                            <w:r>
                              <w:rPr>
                                <w:rStyle w:val="Jin"/>
                              </w:rPr>
                              <w:t>SWIFT: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58.25pt;margin-top:45.5pt;width:21.05pt;height:15.85pt;z-index:125829382;visibility:visible;mso-wrap-style:square;mso-wrap-distance-left:0;mso-wrap-distance-top:45.5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" filled="f" stroked="f">
                <v:textbox inset="0,0,0,0">
                  <w:txbxContent>
                    <w:p w:rsidR="00017399" w:rsidRDefault="007F3602">
                      <w:pPr>
                        <w:pStyle w:val="Jin0"/>
                      </w:pPr>
                      <w:r>
                        <w:rPr>
                          <w:rStyle w:val="Jin"/>
                        </w:rPr>
                        <w:t>IBAN:</w:t>
                      </w:r>
                    </w:p>
                    <w:p w:rsidR="00017399" w:rsidRDefault="007F3602">
                      <w:pPr>
                        <w:pStyle w:val="Jin0"/>
                        <w:spacing w:line="209" w:lineRule="auto"/>
                      </w:pPr>
                      <w:r>
                        <w:rPr>
                          <w:rStyle w:val="Jin"/>
                        </w:rPr>
                        <w:t>SWIFT: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0" distR="0" simplePos="0" relativeHeight="125829386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203200</wp:posOffset>
                </wp:positionV>
                <wp:extent cx="711200" cy="5854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399" w:rsidRDefault="007F3602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Datum vystavení:</w:t>
                            </w:r>
                          </w:p>
                          <w:p w:rsidR="00017399" w:rsidRDefault="007F3602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Datum platnosti:</w:t>
                            </w:r>
                          </w:p>
                          <w:p w:rsidR="00017399" w:rsidRDefault="007F3602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Termín dodání:</w:t>
                            </w:r>
                          </w:p>
                          <w:p w:rsidR="00017399" w:rsidRDefault="007F3602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</w:rPr>
                              <w:t>Forma úhrady: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21.25pt;margin-top:16pt;width:56pt;height:46.1pt;z-index:125829386;visibility:visible;mso-wrap-style:squar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" filled="f" stroked="f">
                <v:textbox inset="0,0,0,0">
                  <w:txbxContent>
                    <w:p w:rsidR="00017399" w:rsidRDefault="007F3602">
                      <w:pPr>
                        <w:pStyle w:val="Zkladntext1"/>
                        <w:spacing w:after="40"/>
                      </w:pPr>
                      <w:r>
                        <w:rPr>
                          <w:rStyle w:val="Zkladntext"/>
                        </w:rPr>
                        <w:t>Datum vystavení:</w:t>
                      </w:r>
                    </w:p>
                    <w:p w:rsidR="00017399" w:rsidRDefault="007F3602">
                      <w:pPr>
                        <w:pStyle w:val="Zkladntext1"/>
                        <w:spacing w:after="40"/>
                      </w:pPr>
                      <w:r>
                        <w:rPr>
                          <w:rStyle w:val="Zkladntext"/>
                        </w:rPr>
                        <w:t>Datum platnosti:</w:t>
                      </w:r>
                    </w:p>
                    <w:p w:rsidR="00017399" w:rsidRDefault="007F3602">
                      <w:pPr>
                        <w:pStyle w:val="Zkladntext1"/>
                        <w:spacing w:after="40"/>
                      </w:pPr>
                      <w:r>
                        <w:rPr>
                          <w:rStyle w:val="Zkladntext"/>
                        </w:rPr>
                        <w:t>Termín dodání:</w:t>
                      </w:r>
                    </w:p>
                    <w:p w:rsidR="00017399" w:rsidRDefault="007F3602">
                      <w:pPr>
                        <w:pStyle w:val="Zkladntext1"/>
                        <w:spacing w:after="40"/>
                      </w:pPr>
                      <w:r>
                        <w:rPr>
                          <w:rStyle w:val="Zkladntext"/>
                        </w:rPr>
                        <w:t>Forma úhrady: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2540" distL="0" distR="0" simplePos="0" relativeHeight="125829388" behindDoc="0" locked="0" layoutInCell="1" allowOverlap="1">
                <wp:simplePos x="0" y="0"/>
                <wp:positionH relativeFrom="page">
                  <wp:posOffset>4918710</wp:posOffset>
                </wp:positionH>
                <wp:positionV relativeFrom="paragraph">
                  <wp:posOffset>203200</wp:posOffset>
                </wp:positionV>
                <wp:extent cx="895985" cy="5829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582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399" w:rsidRDefault="007F3602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28.3.2025</w:t>
                            </w:r>
                          </w:p>
                          <w:p w:rsidR="00017399" w:rsidRDefault="007F3602">
                            <w:pPr>
                              <w:pStyle w:val="Zkladntext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2"/>
                                <w:sz w:val="20"/>
                                <w:szCs w:val="20"/>
                              </w:rPr>
                              <w:t>4.4.2025</w:t>
                            </w:r>
                          </w:p>
                          <w:p w:rsidR="00017399" w:rsidRDefault="007F3602">
                            <w:pPr>
                              <w:pStyle w:val="Zkladntext1"/>
                              <w:spacing w:after="60"/>
                            </w:pPr>
                            <w:r>
                              <w:rPr>
                                <w:rStyle w:val="Zkladntext"/>
                              </w:rPr>
                              <w:t>*28.3.2025</w:t>
                            </w:r>
                          </w:p>
                          <w:p w:rsidR="00017399" w:rsidRDefault="007F3602">
                            <w:pPr>
                              <w:pStyle w:val="Zkladntext1"/>
                              <w:spacing w:after="4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Převodním příkazem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87.3pt;margin-top:16pt;width:70.55pt;height:45.9pt;z-index:125829388;visibility:visible;mso-wrap-style:square;mso-wrap-distance-left:0;mso-wrap-distance-top:16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" filled="f" stroked="f">
                <v:textbox inset="0,0,0,0">
                  <w:txbxContent>
                    <w:p w:rsidR="00017399" w:rsidRDefault="007F3602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28.3.2025</w:t>
                      </w:r>
                    </w:p>
                    <w:p w:rsidR="00017399" w:rsidRDefault="007F3602">
                      <w:pPr>
                        <w:pStyle w:val="Zkladntext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2"/>
                          <w:sz w:val="20"/>
                          <w:szCs w:val="20"/>
                        </w:rPr>
                        <w:t>4.4.2025</w:t>
                      </w:r>
                    </w:p>
                    <w:p w:rsidR="00017399" w:rsidRDefault="007F3602">
                      <w:pPr>
                        <w:pStyle w:val="Zkladntext1"/>
                        <w:spacing w:after="60"/>
                      </w:pPr>
                      <w:r>
                        <w:rPr>
                          <w:rStyle w:val="Zkladntext"/>
                        </w:rPr>
                        <w:t>*28.3.2025</w:t>
                      </w:r>
                    </w:p>
                    <w:p w:rsidR="00017399" w:rsidRDefault="007F3602">
                      <w:pPr>
                        <w:pStyle w:val="Zkladntext1"/>
                        <w:spacing w:after="4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Převodním příkazem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before="88" w:after="88" w:line="240" w:lineRule="exact"/>
        <w:rPr>
          <w:sz w:val="19"/>
          <w:szCs w:val="19"/>
        </w:rPr>
      </w:pPr>
    </w:p>
    <w:p w:rsidR="00017399" w:rsidRDefault="00017399">
      <w:pPr>
        <w:spacing w:line="1" w:lineRule="exact"/>
        <w:sectPr w:rsidR="00017399">
          <w:type w:val="continuous"/>
          <w:pgSz w:w="11900" w:h="16840"/>
          <w:pgMar w:top="1026" w:right="0" w:bottom="8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1566"/>
        <w:gridCol w:w="1501"/>
        <w:gridCol w:w="947"/>
        <w:gridCol w:w="529"/>
        <w:gridCol w:w="958"/>
        <w:gridCol w:w="954"/>
      </w:tblGrid>
      <w:tr w:rsidR="00017399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</w:pPr>
            <w:r>
              <w:rPr>
                <w:rStyle w:val="Jin"/>
              </w:rPr>
              <w:t>Popis položky / kód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firstLine="620"/>
            </w:pPr>
            <w:r>
              <w:rPr>
                <w:rStyle w:val="Jin"/>
              </w:rPr>
              <w:t>Množství MJ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firstLine="260"/>
            </w:pPr>
            <w:r>
              <w:rPr>
                <w:rStyle w:val="Jin"/>
              </w:rPr>
              <w:t>Cena za MJ Sleva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jc w:val="right"/>
            </w:pPr>
            <w:r>
              <w:rPr>
                <w:rStyle w:val="Jin"/>
              </w:rPr>
              <w:t>Celkem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</w:pPr>
            <w:r>
              <w:rPr>
                <w:rStyle w:val="Jin"/>
              </w:rPr>
              <w:t>DPH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right="140"/>
              <w:jc w:val="right"/>
            </w:pPr>
            <w:r>
              <w:rPr>
                <w:rStyle w:val="Jin"/>
              </w:rPr>
              <w:t>Celkem DPH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jc w:val="right"/>
            </w:pPr>
            <w:r>
              <w:rPr>
                <w:rStyle w:val="Jin"/>
              </w:rPr>
              <w:t>Celkem s DPH</w:t>
            </w:r>
          </w:p>
        </w:tc>
      </w:tr>
      <w:tr w:rsidR="00017399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dodání a montáž pohonu dvoukřídlé brány Nice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left="10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28 450.00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28 450.00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5 974.50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34 424.50</w:t>
            </w:r>
          </w:p>
        </w:tc>
      </w:tr>
      <w:tr w:rsidR="00017399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úprava pantů a stávající brány pro přidělání pohonu, stavební úpravy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left="10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11 600.00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11 600.00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 xml:space="preserve">2 </w:t>
            </w:r>
            <w:r>
              <w:rPr>
                <w:rStyle w:val="Jin"/>
                <w:sz w:val="15"/>
                <w:szCs w:val="15"/>
              </w:rPr>
              <w:t>436.00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14 036.00</w:t>
            </w:r>
          </w:p>
        </w:tc>
      </w:tr>
      <w:tr w:rsidR="0001739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GSM modul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left="10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3 231.00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3 231.00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right="14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678.51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3 909.51</w:t>
            </w:r>
          </w:p>
        </w:tc>
      </w:tr>
      <w:tr w:rsidR="00017399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dodání a montáž pletiva na stávající sloupky výška </w:t>
            </w:r>
            <w:proofErr w:type="gramStart"/>
            <w:r>
              <w:rPr>
                <w:rStyle w:val="Jin"/>
                <w:sz w:val="17"/>
                <w:szCs w:val="17"/>
              </w:rPr>
              <w:t>1500mm</w:t>
            </w:r>
            <w:proofErr w:type="gramEnd"/>
            <w:r>
              <w:rPr>
                <w:rStyle w:val="Jin"/>
                <w:sz w:val="17"/>
                <w:szCs w:val="17"/>
              </w:rPr>
              <w:t xml:space="preserve"> cca 35bm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left="10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12 300.00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12 300.00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2 583.00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7399" w:rsidRDefault="007F3602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14 883.00</w:t>
            </w:r>
          </w:p>
        </w:tc>
      </w:tr>
      <w:tr w:rsidR="0001739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dodání a montáž branky včetně sloupku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left="10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firstLine="3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6 295.00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6 295.00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1 321.95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99" w:rsidRDefault="007F3602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 xml:space="preserve">7 </w:t>
            </w:r>
            <w:r>
              <w:rPr>
                <w:rStyle w:val="Jin"/>
                <w:b/>
                <w:bCs/>
                <w:sz w:val="15"/>
                <w:szCs w:val="15"/>
              </w:rPr>
              <w:t>616.95</w:t>
            </w:r>
          </w:p>
        </w:tc>
      </w:tr>
    </w:tbl>
    <w:p w:rsidR="00017399" w:rsidRDefault="00017399">
      <w:pPr>
        <w:spacing w:after="159" w:line="1" w:lineRule="exact"/>
      </w:pPr>
    </w:p>
    <w:p w:rsidR="00017399" w:rsidRDefault="00017399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170"/>
        <w:gridCol w:w="1519"/>
        <w:gridCol w:w="1386"/>
        <w:gridCol w:w="1213"/>
      </w:tblGrid>
      <w:tr w:rsidR="00017399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138" w:type="dxa"/>
            <w:shd w:val="clear" w:color="auto" w:fill="auto"/>
            <w:vAlign w:val="bottom"/>
          </w:tcPr>
          <w:p w:rsidR="00017399" w:rsidRDefault="007F3602">
            <w:pPr>
              <w:pStyle w:val="Jin0"/>
            </w:pPr>
            <w:r>
              <w:rPr>
                <w:rStyle w:val="Jin"/>
              </w:rPr>
              <w:t>Rekapitulace DPH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7399" w:rsidRDefault="007F3602">
            <w:pPr>
              <w:pStyle w:val="Jin0"/>
              <w:ind w:firstLine="160"/>
            </w:pPr>
            <w:r>
              <w:rPr>
                <w:rStyle w:val="Jin"/>
              </w:rPr>
              <w:t>sazba DPH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7399" w:rsidRDefault="007F3602">
            <w:pPr>
              <w:pStyle w:val="Jin0"/>
              <w:ind w:firstLine="420"/>
            </w:pPr>
            <w:r>
              <w:rPr>
                <w:rStyle w:val="Jin"/>
              </w:rPr>
              <w:t>Cena bez DPH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7399" w:rsidRDefault="007F3602">
            <w:pPr>
              <w:pStyle w:val="Jin0"/>
              <w:ind w:firstLine="620"/>
            </w:pPr>
            <w:r>
              <w:rPr>
                <w:rStyle w:val="Jin"/>
              </w:rPr>
              <w:t>DPH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7399" w:rsidRDefault="007F3602">
            <w:pPr>
              <w:pStyle w:val="Jin0"/>
              <w:jc w:val="right"/>
            </w:pPr>
            <w:r>
              <w:rPr>
                <w:rStyle w:val="Jin"/>
              </w:rPr>
              <w:t>Cena s DPH</w:t>
            </w:r>
          </w:p>
        </w:tc>
      </w:tr>
      <w:tr w:rsidR="00017399">
        <w:tblPrEx>
          <w:tblCellMar>
            <w:top w:w="0" w:type="dxa"/>
            <w:bottom w:w="0" w:type="dxa"/>
          </w:tblCellMar>
        </w:tblPrEx>
        <w:trPr>
          <w:trHeight w:hRule="exact" w:val="216"/>
          <w:jc w:val="right"/>
        </w:trPr>
        <w:tc>
          <w:tcPr>
            <w:tcW w:w="1138" w:type="dxa"/>
            <w:shd w:val="clear" w:color="auto" w:fill="auto"/>
          </w:tcPr>
          <w:p w:rsidR="00017399" w:rsidRDefault="00017399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7399" w:rsidRDefault="007F3602">
            <w:pPr>
              <w:pStyle w:val="Jin0"/>
              <w:jc w:val="center"/>
            </w:pPr>
            <w:proofErr w:type="gramStart"/>
            <w:r>
              <w:rPr>
                <w:rStyle w:val="Jin"/>
              </w:rPr>
              <w:t>21%</w:t>
            </w:r>
            <w:proofErr w:type="gramEnd"/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7399" w:rsidRDefault="007F3602">
            <w:pPr>
              <w:pStyle w:val="Jin0"/>
              <w:ind w:firstLine="620"/>
            </w:pPr>
            <w:r>
              <w:rPr>
                <w:rStyle w:val="Jin"/>
              </w:rPr>
              <w:t>61 876.00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7399" w:rsidRDefault="007F3602">
            <w:pPr>
              <w:pStyle w:val="Jin0"/>
              <w:ind w:firstLine="320"/>
            </w:pPr>
            <w:r>
              <w:rPr>
                <w:rStyle w:val="Jin"/>
              </w:rPr>
              <w:t>12 993.96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7399" w:rsidRDefault="007F3602">
            <w:pPr>
              <w:pStyle w:val="Jin0"/>
              <w:ind w:firstLine="580"/>
            </w:pPr>
            <w:r>
              <w:rPr>
                <w:rStyle w:val="Jin"/>
              </w:rPr>
              <w:t>74 869.96</w:t>
            </w:r>
          </w:p>
        </w:tc>
      </w:tr>
      <w:tr w:rsidR="00017399">
        <w:tblPrEx>
          <w:tblCellMar>
            <w:top w:w="0" w:type="dxa"/>
            <w:bottom w:w="0" w:type="dxa"/>
          </w:tblCellMar>
        </w:tblPrEx>
        <w:trPr>
          <w:trHeight w:hRule="exact" w:val="169"/>
          <w:jc w:val="right"/>
        </w:trPr>
        <w:tc>
          <w:tcPr>
            <w:tcW w:w="1138" w:type="dxa"/>
            <w:shd w:val="clear" w:color="auto" w:fill="auto"/>
          </w:tcPr>
          <w:p w:rsidR="00017399" w:rsidRDefault="00017399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017399" w:rsidRDefault="007F3602">
            <w:pPr>
              <w:pStyle w:val="Jin0"/>
              <w:ind w:firstLine="280"/>
            </w:pPr>
            <w:r>
              <w:rPr>
                <w:rStyle w:val="Jin"/>
              </w:rPr>
              <w:t>Celkem: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017399" w:rsidRDefault="007F3602">
            <w:pPr>
              <w:pStyle w:val="Jin0"/>
              <w:ind w:firstLine="620"/>
            </w:pPr>
            <w:r>
              <w:rPr>
                <w:rStyle w:val="Jin"/>
              </w:rPr>
              <w:t>61 876.00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017399" w:rsidRDefault="007F3602">
            <w:pPr>
              <w:pStyle w:val="Jin0"/>
              <w:ind w:firstLine="320"/>
            </w:pPr>
            <w:r>
              <w:rPr>
                <w:rStyle w:val="Jin"/>
              </w:rPr>
              <w:t>12 993.96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017399" w:rsidRDefault="007F3602">
            <w:pPr>
              <w:pStyle w:val="Jin0"/>
              <w:ind w:firstLine="580"/>
            </w:pPr>
            <w:r>
              <w:rPr>
                <w:rStyle w:val="Jin"/>
              </w:rPr>
              <w:t>74 869.96</w:t>
            </w:r>
          </w:p>
        </w:tc>
      </w:tr>
    </w:tbl>
    <w:p w:rsidR="00017399" w:rsidRDefault="00017399">
      <w:pPr>
        <w:spacing w:after="299" w:line="1" w:lineRule="exact"/>
      </w:pPr>
    </w:p>
    <w:p w:rsidR="00017399" w:rsidRDefault="007F3602">
      <w:pPr>
        <w:pStyle w:val="Zkladntext20"/>
        <w:pBdr>
          <w:top w:val="single" w:sz="0" w:space="0" w:color="DFDADC"/>
          <w:left w:val="single" w:sz="0" w:space="0" w:color="DFDADC"/>
          <w:bottom w:val="single" w:sz="0" w:space="0" w:color="DFDADC"/>
          <w:right w:val="single" w:sz="0" w:space="0" w:color="DFDADC"/>
        </w:pBdr>
        <w:shd w:val="clear" w:color="auto" w:fill="DFDADC"/>
        <w:jc w:val="right"/>
        <w:sectPr w:rsidR="00017399">
          <w:type w:val="continuous"/>
          <w:pgSz w:w="11900" w:h="16840"/>
          <w:pgMar w:top="1026" w:right="738" w:bottom="884" w:left="88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12700</wp:posOffset>
                </wp:positionV>
                <wp:extent cx="427355" cy="16256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162560"/>
                        </a:xfrm>
                        <a:prstGeom prst="rect">
                          <a:avLst/>
                        </a:prstGeom>
                        <a:solidFill>
                          <a:srgbClr val="DFDADC"/>
                        </a:solidFill>
                      </wps:spPr>
                      <wps:txbx>
                        <w:txbxContent>
                          <w:p w:rsidR="00017399" w:rsidRDefault="007F3602">
                            <w:pPr>
                              <w:pStyle w:val="Zkladntext20"/>
                              <w:pBdr>
                                <w:top w:val="single" w:sz="0" w:space="0" w:color="DFDADC"/>
                                <w:left w:val="single" w:sz="0" w:space="0" w:color="DFDADC"/>
                                <w:bottom w:val="single" w:sz="0" w:space="0" w:color="DFDADC"/>
                                <w:right w:val="single" w:sz="0" w:space="0" w:color="DFDADC"/>
                              </w:pBdr>
                              <w:shd w:val="clear" w:color="auto" w:fill="DFDADC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Celkem: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301.1pt;margin-top:1pt;width:33.65pt;height:12.8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" fillcolor="#dfdadc" stroked="f">
                <v:textbox inset="0,0,0,0">
                  <w:txbxContent>
                    <w:p w:rsidR="00017399" w:rsidRDefault="007F3602">
                      <w:pPr>
                        <w:pStyle w:val="Zkladntext20"/>
                        <w:pBdr>
                          <w:top w:val="single" w:sz="0" w:space="0" w:color="DFDADC"/>
                          <w:left w:val="single" w:sz="0" w:space="0" w:color="DFDADC"/>
                          <w:bottom w:val="single" w:sz="0" w:space="0" w:color="DFDADC"/>
                          <w:right w:val="single" w:sz="0" w:space="0" w:color="DFDADC"/>
                        </w:pBdr>
                        <w:shd w:val="clear" w:color="auto" w:fill="DFDADC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Celkem: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2"/>
          <w:b/>
          <w:bCs/>
        </w:rPr>
        <w:t>74 869.96 CZK</w:t>
      </w: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line="240" w:lineRule="exact"/>
        <w:rPr>
          <w:sz w:val="19"/>
          <w:szCs w:val="19"/>
        </w:rPr>
      </w:pPr>
    </w:p>
    <w:p w:rsidR="00017399" w:rsidRDefault="00017399">
      <w:pPr>
        <w:spacing w:line="240" w:lineRule="exact"/>
        <w:rPr>
          <w:sz w:val="19"/>
          <w:szCs w:val="19"/>
        </w:rPr>
      </w:pPr>
    </w:p>
    <w:p w:rsidR="00053DDC" w:rsidRDefault="00053DDC">
      <w:pPr>
        <w:spacing w:line="240" w:lineRule="exact"/>
        <w:rPr>
          <w:sz w:val="19"/>
          <w:szCs w:val="19"/>
        </w:rPr>
      </w:pPr>
    </w:p>
    <w:p w:rsidR="00053DDC" w:rsidRDefault="00053DDC">
      <w:pPr>
        <w:spacing w:line="240" w:lineRule="exact"/>
        <w:rPr>
          <w:sz w:val="19"/>
          <w:szCs w:val="19"/>
        </w:rPr>
      </w:pPr>
    </w:p>
    <w:p w:rsidR="00053DDC" w:rsidRDefault="00053DDC">
      <w:pPr>
        <w:spacing w:line="240" w:lineRule="exact"/>
        <w:rPr>
          <w:sz w:val="19"/>
          <w:szCs w:val="19"/>
        </w:rPr>
      </w:pPr>
    </w:p>
    <w:p w:rsidR="00053DDC" w:rsidRDefault="00053DDC">
      <w:pPr>
        <w:spacing w:line="240" w:lineRule="exact"/>
        <w:rPr>
          <w:sz w:val="19"/>
          <w:szCs w:val="19"/>
        </w:rPr>
      </w:pPr>
    </w:p>
    <w:p w:rsidR="00053DDC" w:rsidRDefault="00053DDC">
      <w:pPr>
        <w:spacing w:line="240" w:lineRule="exact"/>
        <w:rPr>
          <w:sz w:val="19"/>
          <w:szCs w:val="19"/>
        </w:rPr>
      </w:pPr>
    </w:p>
    <w:p w:rsidR="00053DDC" w:rsidRDefault="00053DDC">
      <w:pPr>
        <w:spacing w:line="240" w:lineRule="exact"/>
        <w:rPr>
          <w:sz w:val="19"/>
          <w:szCs w:val="19"/>
        </w:rPr>
      </w:pPr>
    </w:p>
    <w:p w:rsidR="00053DDC" w:rsidRDefault="00053DDC">
      <w:pPr>
        <w:spacing w:line="240" w:lineRule="exact"/>
        <w:rPr>
          <w:sz w:val="19"/>
          <w:szCs w:val="19"/>
        </w:rPr>
      </w:pPr>
    </w:p>
    <w:p w:rsidR="00053DDC" w:rsidRDefault="00053DDC">
      <w:pPr>
        <w:spacing w:line="240" w:lineRule="exact"/>
        <w:rPr>
          <w:sz w:val="19"/>
          <w:szCs w:val="19"/>
        </w:rPr>
      </w:pPr>
    </w:p>
    <w:p w:rsidR="00053DDC" w:rsidRDefault="00053DDC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017399" w:rsidRDefault="00017399">
      <w:pPr>
        <w:spacing w:before="45" w:after="45" w:line="240" w:lineRule="exact"/>
        <w:rPr>
          <w:sz w:val="19"/>
          <w:szCs w:val="19"/>
        </w:rPr>
      </w:pPr>
    </w:p>
    <w:p w:rsidR="00017399" w:rsidRDefault="00017399">
      <w:pPr>
        <w:spacing w:line="1" w:lineRule="exact"/>
      </w:pPr>
    </w:p>
    <w:p w:rsidR="00053DDC" w:rsidRDefault="00053DDC">
      <w:pPr>
        <w:spacing w:line="1" w:lineRule="exact"/>
      </w:pPr>
    </w:p>
    <w:p w:rsidR="00053DDC" w:rsidRDefault="00053DDC">
      <w:pPr>
        <w:spacing w:line="1" w:lineRule="exact"/>
      </w:pPr>
    </w:p>
    <w:p w:rsidR="00053DDC" w:rsidRDefault="00053DDC">
      <w:pPr>
        <w:spacing w:line="1" w:lineRule="exact"/>
        <w:sectPr w:rsidR="00053DDC">
          <w:type w:val="continuous"/>
          <w:pgSz w:w="11900" w:h="16840"/>
          <w:pgMar w:top="1026" w:right="0" w:bottom="884" w:left="0" w:header="0" w:footer="3" w:gutter="0"/>
          <w:cols w:space="720"/>
          <w:noEndnote/>
          <w:docGrid w:linePitch="360"/>
        </w:sectPr>
      </w:pPr>
    </w:p>
    <w:p w:rsidR="00017399" w:rsidRDefault="00017399">
      <w:pPr>
        <w:spacing w:line="1" w:lineRule="exact"/>
      </w:pPr>
    </w:p>
    <w:p w:rsidR="00017399" w:rsidRDefault="007F3602">
      <w:pPr>
        <w:pStyle w:val="Zkladntext1"/>
        <w:pBdr>
          <w:top w:val="single" w:sz="4" w:space="0" w:color="auto"/>
        </w:pBdr>
        <w:spacing w:after="1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6770370</wp:posOffset>
                </wp:positionH>
                <wp:positionV relativeFrom="paragraph">
                  <wp:posOffset>203200</wp:posOffset>
                </wp:positionV>
                <wp:extent cx="271780" cy="9398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93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399" w:rsidRDefault="007F3602">
                            <w:pPr>
                              <w:pStyle w:val="Jin0"/>
                              <w:pBdr>
                                <w:top w:val="single" w:sz="4" w:space="0" w:color="auto"/>
                              </w:pBd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Strana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left:0;text-align:left;margin-left:533.1pt;margin-top:16pt;width:21.4pt;height:7.4pt;z-index:12582939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" filled="f" stroked="f">
                <v:textbox inset="0,0,0,0">
                  <w:txbxContent>
                    <w:p w:rsidR="00017399" w:rsidRDefault="007F3602">
                      <w:pPr>
                        <w:pStyle w:val="Jin0"/>
                        <w:pBdr>
                          <w:top w:val="single" w:sz="4" w:space="0" w:color="auto"/>
                        </w:pBd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Jin"/>
                          <w:rFonts w:ascii="Arial" w:eastAsia="Arial" w:hAnsi="Arial" w:cs="Arial"/>
                          <w:sz w:val="10"/>
                          <w:szCs w:val="10"/>
                        </w:rPr>
                        <w:t>Strana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razítko a podpis</w:t>
      </w:r>
    </w:p>
    <w:p w:rsidR="00017399" w:rsidRDefault="007F3602">
      <w:pPr>
        <w:pStyle w:val="Jin0"/>
        <w:pBdr>
          <w:top w:val="single" w:sz="4" w:space="0" w:color="auto"/>
        </w:pBdr>
        <w:spacing w:after="14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5641340</wp:posOffset>
                </wp:positionH>
                <wp:positionV relativeFrom="paragraph">
                  <wp:posOffset>139700</wp:posOffset>
                </wp:positionV>
                <wp:extent cx="1328420" cy="10287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102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7399" w:rsidRDefault="007F3602">
                            <w:pPr>
                              <w:pStyle w:val="Jin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Vytvořeno v Ekonomickém systému </w:t>
                            </w: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ProFart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2" type="#_x0000_t202" style="position:absolute;margin-left:444.2pt;margin-top:11pt;width:104.6pt;height:8.1pt;z-index:12582939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" filled="f" stroked="f">
                <v:textbox inset="0,0,0,0">
                  <w:txbxContent>
                    <w:p w:rsidR="00017399" w:rsidRDefault="007F3602">
                      <w:pPr>
                        <w:pStyle w:val="Jin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Jin"/>
                          <w:rFonts w:ascii="Arial" w:eastAsia="Arial" w:hAnsi="Arial" w:cs="Arial"/>
                          <w:sz w:val="10"/>
                          <w:szCs w:val="10"/>
                        </w:rPr>
                        <w:t xml:space="preserve">Vytvořeno v Ekonomickém systému </w:t>
                      </w:r>
                      <w:proofErr w:type="spellStart"/>
                      <w:r>
                        <w:rPr>
                          <w:rStyle w:val="Jin"/>
                          <w:rFonts w:ascii="Arial" w:eastAsia="Arial" w:hAnsi="Arial" w:cs="Arial"/>
                          <w:sz w:val="10"/>
                          <w:szCs w:val="10"/>
                        </w:rPr>
                        <w:t>ProFart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Jin"/>
          <w:rFonts w:ascii="Arial" w:eastAsia="Arial" w:hAnsi="Arial" w:cs="Arial"/>
          <w:sz w:val="10"/>
          <w:szCs w:val="10"/>
        </w:rPr>
        <w:t xml:space="preserve">FMZ </w:t>
      </w:r>
      <w:proofErr w:type="spellStart"/>
      <w:r>
        <w:rPr>
          <w:rStyle w:val="Jin"/>
          <w:rFonts w:ascii="Arial" w:eastAsia="Arial" w:hAnsi="Arial" w:cs="Arial"/>
          <w:sz w:val="10"/>
          <w:szCs w:val="10"/>
        </w:rPr>
        <w:t>group</w:t>
      </w:r>
      <w:proofErr w:type="spellEnd"/>
      <w:r>
        <w:rPr>
          <w:rStyle w:val="Jin"/>
          <w:rFonts w:ascii="Arial" w:eastAsia="Arial" w:hAnsi="Arial" w:cs="Arial"/>
          <w:sz w:val="10"/>
          <w:szCs w:val="10"/>
        </w:rPr>
        <w:t xml:space="preserve"> s.r.o.</w:t>
      </w:r>
    </w:p>
    <w:p w:rsidR="00017399" w:rsidRDefault="007F3602">
      <w:pPr>
        <w:pStyle w:val="Jin0"/>
        <w:spacing w:after="140"/>
        <w:rPr>
          <w:sz w:val="10"/>
          <w:szCs w:val="10"/>
        </w:rPr>
      </w:pPr>
      <w:proofErr w:type="spellStart"/>
      <w:r>
        <w:rPr>
          <w:rStyle w:val="Jin"/>
          <w:rFonts w:ascii="Arial" w:eastAsia="Arial" w:hAnsi="Arial" w:cs="Arial"/>
          <w:sz w:val="10"/>
          <w:szCs w:val="10"/>
        </w:rPr>
        <w:t>bankovníspoiem</w:t>
      </w:r>
      <w:proofErr w:type="spellEnd"/>
      <w:r>
        <w:rPr>
          <w:rStyle w:val="Jin"/>
          <w:rFonts w:ascii="Arial" w:eastAsia="Arial" w:hAnsi="Arial" w:cs="Arial"/>
          <w:sz w:val="10"/>
          <w:szCs w:val="10"/>
        </w:rPr>
        <w:t xml:space="preserve"> Moneta Banka, C. 0 205461118/0600</w:t>
      </w:r>
    </w:p>
    <w:sectPr w:rsidR="00017399">
      <w:type w:val="continuous"/>
      <w:pgSz w:w="11900" w:h="16840"/>
      <w:pgMar w:top="1026" w:right="3016" w:bottom="884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602" w:rsidRDefault="007F3602">
      <w:r>
        <w:separator/>
      </w:r>
    </w:p>
  </w:endnote>
  <w:endnote w:type="continuationSeparator" w:id="0">
    <w:p w:rsidR="007F3602" w:rsidRDefault="007F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602" w:rsidRDefault="007F3602"/>
  </w:footnote>
  <w:footnote w:type="continuationSeparator" w:id="0">
    <w:p w:rsidR="007F3602" w:rsidRDefault="007F36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99"/>
    <w:rsid w:val="00017399"/>
    <w:rsid w:val="00053DDC"/>
    <w:rsid w:val="007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D234"/>
  <w15:docId w15:val="{2EC174F0-35C9-422D-A7E3-B1571531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3"/>
      <w:szCs w:val="13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ef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2025-04-09T13:54:00Z</dcterms:created>
  <dcterms:modified xsi:type="dcterms:W3CDTF">2025-04-09T13:54:00Z</dcterms:modified>
</cp:coreProperties>
</file>