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C690" w14:textId="77777777" w:rsidR="00AB0172" w:rsidRPr="00EB5CE3" w:rsidRDefault="00AB0172" w:rsidP="00DF674E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5997AB8" w14:textId="77777777" w:rsidR="00070324" w:rsidRPr="00265237" w:rsidRDefault="00AB0172" w:rsidP="00265237">
      <w:pPr>
        <w:jc w:val="center"/>
        <w:rPr>
          <w:rFonts w:ascii="Arial" w:hAnsi="Arial" w:cs="Arial"/>
          <w:b/>
          <w:u w:val="single"/>
        </w:rPr>
      </w:pPr>
      <w:r w:rsidRPr="000054C0">
        <w:rPr>
          <w:rFonts w:ascii="Arial" w:hAnsi="Arial" w:cs="Arial"/>
          <w:b/>
          <w:sz w:val="28"/>
          <w:szCs w:val="28"/>
          <w:u w:val="single"/>
        </w:rPr>
        <w:t>Darovací smlouva</w:t>
      </w:r>
      <w:r w:rsidRPr="00265237">
        <w:rPr>
          <w:rFonts w:ascii="Arial" w:hAnsi="Arial" w:cs="Arial"/>
          <w:b/>
          <w:u w:val="single"/>
        </w:rPr>
        <w:t xml:space="preserve"> </w:t>
      </w:r>
    </w:p>
    <w:p w14:paraId="1C05E127" w14:textId="65ED6592" w:rsidR="00AB0172" w:rsidRPr="00265237" w:rsidRDefault="00070324" w:rsidP="00265237">
      <w:pPr>
        <w:widowControl w:val="0"/>
        <w:spacing w:after="60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265237">
        <w:rPr>
          <w:rFonts w:ascii="Arial" w:hAnsi="Arial" w:cs="Arial"/>
          <w:bCs/>
          <w:snapToGrid w:val="0"/>
          <w:sz w:val="22"/>
          <w:szCs w:val="22"/>
        </w:rPr>
        <w:t xml:space="preserve">ev. č.  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MMJN: S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D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Pr="00265237">
        <w:rPr>
          <w:rFonts w:ascii="Arial" w:hAnsi="Arial" w:cs="Arial"/>
          <w:bCs/>
          <w:snapToGrid w:val="0"/>
          <w:sz w:val="22"/>
          <w:szCs w:val="22"/>
        </w:rPr>
        <w:t>20</w:t>
      </w:r>
      <w:r w:rsidR="00EB3FDA" w:rsidRPr="00265237">
        <w:rPr>
          <w:rFonts w:ascii="Arial" w:hAnsi="Arial" w:cs="Arial"/>
          <w:bCs/>
          <w:snapToGrid w:val="0"/>
          <w:sz w:val="22"/>
          <w:szCs w:val="22"/>
        </w:rPr>
        <w:t>2</w:t>
      </w:r>
      <w:r w:rsidR="0042337C">
        <w:rPr>
          <w:rFonts w:ascii="Arial" w:hAnsi="Arial" w:cs="Arial"/>
          <w:bCs/>
          <w:snapToGrid w:val="0"/>
          <w:sz w:val="22"/>
          <w:szCs w:val="22"/>
        </w:rPr>
        <w:t>5</w:t>
      </w:r>
      <w:r w:rsidR="00BD3C40" w:rsidRPr="00265237">
        <w:rPr>
          <w:rFonts w:ascii="Arial" w:hAnsi="Arial" w:cs="Arial"/>
          <w:bCs/>
          <w:snapToGrid w:val="0"/>
          <w:sz w:val="22"/>
          <w:szCs w:val="22"/>
        </w:rPr>
        <w:t>/</w:t>
      </w:r>
      <w:r w:rsidR="003B3174">
        <w:rPr>
          <w:rFonts w:ascii="Arial" w:hAnsi="Arial" w:cs="Arial"/>
          <w:bCs/>
          <w:snapToGrid w:val="0"/>
          <w:sz w:val="22"/>
          <w:szCs w:val="22"/>
        </w:rPr>
        <w:t>0200</w:t>
      </w:r>
    </w:p>
    <w:p w14:paraId="289B55D5" w14:textId="77777777" w:rsidR="00F51783" w:rsidRPr="00FD1049" w:rsidRDefault="00F51783" w:rsidP="00F51783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6A389CDA" w14:textId="77777777" w:rsidR="00F51783" w:rsidRPr="00265237" w:rsidRDefault="00F51783" w:rsidP="00F51783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6804"/>
      </w:tblGrid>
      <w:tr w:rsidR="00F51783" w:rsidRPr="00265237" w14:paraId="2F091159" w14:textId="77777777">
        <w:tc>
          <w:tcPr>
            <w:tcW w:w="2376" w:type="dxa"/>
            <w:shd w:val="clear" w:color="auto" w:fill="auto"/>
          </w:tcPr>
          <w:p w14:paraId="18E6342F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526CB282" w14:textId="19B1F260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Mírové nám</w:t>
            </w:r>
            <w:r w:rsidR="00E40A9B">
              <w:rPr>
                <w:rFonts w:ascii="Arial" w:hAnsi="Arial" w:cs="Arial"/>
                <w:sz w:val="22"/>
                <w:szCs w:val="22"/>
                <w:lang w:val="cs-CZ"/>
              </w:rPr>
              <w:t>ěstí</w:t>
            </w:r>
            <w:r w:rsidRPr="00265237">
              <w:rPr>
                <w:rFonts w:ascii="Arial" w:hAnsi="Arial" w:cs="Arial"/>
                <w:sz w:val="22"/>
                <w:szCs w:val="22"/>
              </w:rPr>
              <w:t xml:space="preserve"> 3100/19, 466 01 Jablonec nad Nisou</w:t>
            </w:r>
          </w:p>
        </w:tc>
      </w:tr>
      <w:tr w:rsidR="00F51783" w:rsidRPr="00265237" w14:paraId="745EF068" w14:textId="77777777">
        <w:tc>
          <w:tcPr>
            <w:tcW w:w="2376" w:type="dxa"/>
            <w:shd w:val="clear" w:color="auto" w:fill="auto"/>
          </w:tcPr>
          <w:p w14:paraId="09EB614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zastoupené:</w:t>
            </w:r>
          </w:p>
        </w:tc>
        <w:tc>
          <w:tcPr>
            <w:tcW w:w="7403" w:type="dxa"/>
            <w:shd w:val="clear" w:color="auto" w:fill="auto"/>
          </w:tcPr>
          <w:p w14:paraId="26004B8C" w14:textId="594037EE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>, vedoucí humanitního odboru a </w:t>
            </w:r>
            <w:r w:rsidR="00620A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5237">
              <w:rPr>
                <w:rFonts w:ascii="Arial" w:hAnsi="Arial" w:cs="Arial"/>
                <w:sz w:val="22"/>
                <w:szCs w:val="22"/>
              </w:rPr>
              <w:t>Mgr. Miroslavem Šourkem, vedoucím oddělení kultury, sportu a cestovního ruchu</w:t>
            </w:r>
          </w:p>
        </w:tc>
      </w:tr>
      <w:tr w:rsidR="00F51783" w:rsidRPr="00265237" w14:paraId="7290C689" w14:textId="77777777">
        <w:tc>
          <w:tcPr>
            <w:tcW w:w="2376" w:type="dxa"/>
            <w:shd w:val="clear" w:color="auto" w:fill="auto"/>
          </w:tcPr>
          <w:p w14:paraId="7939A89C" w14:textId="77777777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340658FE" w14:textId="6A7ECD3C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 xml:space="preserve">Komerční banka, a.s., č. </w:t>
            </w:r>
            <w:proofErr w:type="spellStart"/>
            <w:r w:rsidRPr="0026523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 w:val="22"/>
                <w:szCs w:val="22"/>
              </w:rPr>
              <w:t xml:space="preserve"> 121451/0100</w:t>
            </w:r>
          </w:p>
        </w:tc>
      </w:tr>
      <w:tr w:rsidR="00F51783" w:rsidRPr="00265237" w14:paraId="3FE1C34A" w14:textId="77777777">
        <w:tc>
          <w:tcPr>
            <w:tcW w:w="2376" w:type="dxa"/>
            <w:shd w:val="clear" w:color="auto" w:fill="auto"/>
          </w:tcPr>
          <w:p w14:paraId="371D73CD" w14:textId="1824DA9B" w:rsidR="00F51783" w:rsidRPr="00265237" w:rsidRDefault="00F5178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IČ</w:t>
            </w:r>
            <w:r w:rsidR="00AC44AB">
              <w:rPr>
                <w:rFonts w:ascii="Arial" w:hAnsi="Arial" w:cs="Arial"/>
                <w:sz w:val="22"/>
                <w:szCs w:val="22"/>
                <w:lang w:val="cs-CZ"/>
              </w:rPr>
              <w:t>O</w:t>
            </w:r>
            <w:r w:rsidRPr="002652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FF04707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5237">
              <w:rPr>
                <w:rFonts w:ascii="Arial" w:hAnsi="Arial" w:cs="Arial"/>
                <w:sz w:val="22"/>
                <w:szCs w:val="22"/>
              </w:rPr>
              <w:t>00262340</w:t>
            </w:r>
          </w:p>
        </w:tc>
      </w:tr>
      <w:tr w:rsidR="00F51783" w:rsidRPr="00265237" w14:paraId="24BBF6C2" w14:textId="77777777">
        <w:tc>
          <w:tcPr>
            <w:tcW w:w="2376" w:type="dxa"/>
            <w:shd w:val="clear" w:color="auto" w:fill="auto"/>
          </w:tcPr>
          <w:p w14:paraId="530DCF83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14:paraId="53DEC86E" w14:textId="77777777" w:rsidR="00F51783" w:rsidRPr="00265237" w:rsidRDefault="00F51783">
            <w:pPr>
              <w:pStyle w:val="Zkladntex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F63F4D" w14:textId="77777777" w:rsidR="00F51783" w:rsidRPr="00265237" w:rsidRDefault="00F51783" w:rsidP="00F5178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 w:rsidR="00514E4B">
        <w:rPr>
          <w:rFonts w:ascii="Arial" w:hAnsi="Arial" w:cs="Arial"/>
          <w:b/>
          <w:snapToGrid w:val="0"/>
          <w:sz w:val="22"/>
          <w:szCs w:val="22"/>
        </w:rPr>
        <w:t>dárce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56E74A1C" w14:textId="77777777" w:rsidR="00F51783" w:rsidRPr="00265237" w:rsidRDefault="00F51783" w:rsidP="00F51783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12E58C" w14:textId="77777777" w:rsidR="00F51783" w:rsidRPr="00265237" w:rsidRDefault="00F51783" w:rsidP="00F51783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29FCE961" w14:textId="77777777" w:rsidR="00F51783" w:rsidRPr="00265237" w:rsidRDefault="00F51783" w:rsidP="00F51783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389A000D" w14:textId="77777777" w:rsidR="0042337C" w:rsidRDefault="0042337C" w:rsidP="007F4CE6">
      <w:pPr>
        <w:widowControl w:val="0"/>
        <w:spacing w:after="60"/>
        <w:ind w:left="2160" w:right="49" w:hanging="2160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 w:eastAsia="x-none"/>
        </w:rPr>
      </w:pPr>
      <w:r w:rsidRPr="0042337C">
        <w:rPr>
          <w:rFonts w:ascii="Arial" w:hAnsi="Arial" w:cs="Arial"/>
          <w:b/>
          <w:bCs/>
          <w:color w:val="000000"/>
          <w:sz w:val="22"/>
          <w:szCs w:val="22"/>
          <w:lang w:val="x-none" w:eastAsia="x-none"/>
        </w:rPr>
        <w:t>Muzeum skla a bižuterie v Jablonci nad Nisou</w:t>
      </w:r>
    </w:p>
    <w:p w14:paraId="09796463" w14:textId="7A1B436E" w:rsidR="007F4CE6" w:rsidRPr="009F5B33" w:rsidRDefault="007F4CE6" w:rsidP="007F4CE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9F5B33">
        <w:rPr>
          <w:rFonts w:ascii="Arial" w:hAnsi="Arial" w:cs="Arial"/>
          <w:snapToGrid w:val="0"/>
          <w:sz w:val="22"/>
          <w:szCs w:val="22"/>
        </w:rPr>
        <w:t>se sídlem: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  <w:r w:rsidR="0042337C" w:rsidRPr="0042337C">
        <w:rPr>
          <w:rFonts w:ascii="Arial" w:hAnsi="Arial" w:cs="Arial"/>
          <w:snapToGrid w:val="0"/>
          <w:sz w:val="22"/>
          <w:szCs w:val="22"/>
        </w:rPr>
        <w:t>U Muzea 398/4, 466</w:t>
      </w:r>
      <w:r w:rsidR="003D04B3">
        <w:rPr>
          <w:rFonts w:ascii="Arial" w:hAnsi="Arial" w:cs="Arial"/>
          <w:snapToGrid w:val="0"/>
          <w:sz w:val="22"/>
          <w:szCs w:val="22"/>
        </w:rPr>
        <w:t xml:space="preserve"> </w:t>
      </w:r>
      <w:r w:rsidR="0042337C" w:rsidRPr="0042337C">
        <w:rPr>
          <w:rFonts w:ascii="Arial" w:hAnsi="Arial" w:cs="Arial"/>
          <w:snapToGrid w:val="0"/>
          <w:sz w:val="22"/>
          <w:szCs w:val="22"/>
        </w:rPr>
        <w:t>01 Jablonec nad Nisou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</w:p>
    <w:p w14:paraId="110CE9BB" w14:textId="06989ACB" w:rsidR="007F4CE6" w:rsidRPr="009F5B33" w:rsidRDefault="007F4CE6" w:rsidP="007F4CE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9F5B33">
        <w:rPr>
          <w:rFonts w:ascii="Arial" w:hAnsi="Arial" w:cs="Arial"/>
          <w:snapToGrid w:val="0"/>
          <w:sz w:val="22"/>
          <w:szCs w:val="22"/>
        </w:rPr>
        <w:t>zastoupen</w:t>
      </w:r>
      <w:r w:rsidR="0042337C">
        <w:rPr>
          <w:rFonts w:ascii="Arial" w:hAnsi="Arial" w:cs="Arial"/>
          <w:snapToGrid w:val="0"/>
          <w:sz w:val="22"/>
          <w:szCs w:val="22"/>
        </w:rPr>
        <w:t>é</w:t>
      </w:r>
      <w:r w:rsidRPr="009F5B33">
        <w:rPr>
          <w:rFonts w:ascii="Arial" w:hAnsi="Arial" w:cs="Arial"/>
          <w:snapToGrid w:val="0"/>
          <w:sz w:val="22"/>
          <w:szCs w:val="22"/>
        </w:rPr>
        <w:t>: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  <w:r w:rsidR="0042337C" w:rsidRPr="0042337C">
        <w:rPr>
          <w:rFonts w:ascii="Arial" w:hAnsi="Arial" w:cs="Arial"/>
          <w:snapToGrid w:val="0"/>
          <w:sz w:val="22"/>
          <w:szCs w:val="22"/>
        </w:rPr>
        <w:t>Ing. Milad</w:t>
      </w:r>
      <w:r w:rsidR="0042337C">
        <w:rPr>
          <w:rFonts w:ascii="Arial" w:hAnsi="Arial" w:cs="Arial"/>
          <w:snapToGrid w:val="0"/>
          <w:sz w:val="22"/>
          <w:szCs w:val="22"/>
        </w:rPr>
        <w:t>ou</w:t>
      </w:r>
      <w:r w:rsidR="0042337C" w:rsidRPr="0042337C">
        <w:rPr>
          <w:rFonts w:ascii="Arial" w:hAnsi="Arial" w:cs="Arial"/>
          <w:snapToGrid w:val="0"/>
          <w:sz w:val="22"/>
          <w:szCs w:val="22"/>
        </w:rPr>
        <w:t xml:space="preserve"> Valečkov</w:t>
      </w:r>
      <w:r w:rsidR="0042337C">
        <w:rPr>
          <w:rFonts w:ascii="Arial" w:hAnsi="Arial" w:cs="Arial"/>
          <w:snapToGrid w:val="0"/>
          <w:sz w:val="22"/>
          <w:szCs w:val="22"/>
        </w:rPr>
        <w:t xml:space="preserve">ou, ředitelkou </w:t>
      </w:r>
    </w:p>
    <w:p w14:paraId="376F7484" w14:textId="2707D8DD" w:rsidR="007F4CE6" w:rsidRPr="009F5B33" w:rsidRDefault="007F4CE6" w:rsidP="007F4CE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9F5B33">
        <w:rPr>
          <w:rFonts w:ascii="Arial" w:hAnsi="Arial" w:cs="Arial"/>
          <w:snapToGrid w:val="0"/>
          <w:sz w:val="22"/>
          <w:szCs w:val="22"/>
        </w:rPr>
        <w:t>bankovní spojení: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  <w:r w:rsidR="00CB526D">
        <w:rPr>
          <w:rFonts w:ascii="Arial" w:hAnsi="Arial" w:cs="Arial"/>
          <w:snapToGrid w:val="0"/>
          <w:sz w:val="22"/>
          <w:szCs w:val="22"/>
        </w:rPr>
        <w:t xml:space="preserve">Česká národní banka, č. </w:t>
      </w:r>
      <w:proofErr w:type="spellStart"/>
      <w:r w:rsidR="00CB526D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="00CB526D">
        <w:rPr>
          <w:rFonts w:ascii="Arial" w:hAnsi="Arial" w:cs="Arial"/>
          <w:snapToGrid w:val="0"/>
          <w:sz w:val="22"/>
          <w:szCs w:val="22"/>
        </w:rPr>
        <w:t xml:space="preserve"> 1232081/0710</w:t>
      </w:r>
    </w:p>
    <w:p w14:paraId="49D5ADAA" w14:textId="3858691D" w:rsidR="007F4CE6" w:rsidRPr="009F5B33" w:rsidRDefault="007F4CE6" w:rsidP="00CB526D">
      <w:pPr>
        <w:widowControl w:val="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9F5B33">
        <w:rPr>
          <w:rFonts w:ascii="Arial" w:hAnsi="Arial" w:cs="Arial"/>
          <w:snapToGrid w:val="0"/>
          <w:sz w:val="22"/>
          <w:szCs w:val="22"/>
        </w:rPr>
        <w:t>IČ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9F5B33">
        <w:rPr>
          <w:rFonts w:ascii="Arial" w:hAnsi="Arial" w:cs="Arial"/>
          <w:snapToGrid w:val="0"/>
          <w:sz w:val="22"/>
          <w:szCs w:val="22"/>
        </w:rPr>
        <w:t>:</w:t>
      </w:r>
      <w:r w:rsidRPr="009F5B33">
        <w:rPr>
          <w:rFonts w:ascii="Arial" w:hAnsi="Arial" w:cs="Arial"/>
          <w:snapToGrid w:val="0"/>
          <w:sz w:val="22"/>
          <w:szCs w:val="22"/>
        </w:rPr>
        <w:tab/>
      </w:r>
      <w:r w:rsidR="0042337C" w:rsidRPr="0042337C">
        <w:rPr>
          <w:rFonts w:ascii="Arial" w:hAnsi="Arial" w:cs="Arial"/>
          <w:snapToGrid w:val="0"/>
          <w:sz w:val="22"/>
          <w:szCs w:val="22"/>
        </w:rPr>
        <w:t>00079481</w:t>
      </w:r>
    </w:p>
    <w:p w14:paraId="36BC57C8" w14:textId="680DC3EB" w:rsidR="00B94DF5" w:rsidRPr="00F66871" w:rsidRDefault="00B94DF5" w:rsidP="007F4CE6">
      <w:pPr>
        <w:widowControl w:val="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</w:p>
    <w:p w14:paraId="7AC23FA4" w14:textId="77777777" w:rsidR="004276B6" w:rsidRPr="00EB5CE3" w:rsidRDefault="004276B6" w:rsidP="00CA773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="005417C5" w:rsidRPr="00EB5CE3">
        <w:rPr>
          <w:rFonts w:ascii="Arial" w:hAnsi="Arial" w:cs="Arial"/>
          <w:b/>
          <w:sz w:val="22"/>
          <w:szCs w:val="22"/>
        </w:rPr>
        <w:t>„</w:t>
      </w:r>
      <w:r w:rsidR="00DF674E" w:rsidRPr="00EB5CE3">
        <w:rPr>
          <w:rFonts w:ascii="Arial" w:hAnsi="Arial" w:cs="Arial"/>
          <w:b/>
          <w:sz w:val="22"/>
          <w:szCs w:val="22"/>
        </w:rPr>
        <w:t>obdarovaný</w:t>
      </w:r>
      <w:r w:rsidR="005417C5" w:rsidRPr="00EB5CE3">
        <w:rPr>
          <w:rFonts w:ascii="Arial" w:hAnsi="Arial" w:cs="Arial"/>
          <w:b/>
          <w:sz w:val="22"/>
          <w:szCs w:val="22"/>
        </w:rPr>
        <w:t>“</w:t>
      </w:r>
    </w:p>
    <w:p w14:paraId="09107D27" w14:textId="77777777" w:rsidR="005809C0" w:rsidRPr="00EB5CE3" w:rsidRDefault="005809C0" w:rsidP="00C73477">
      <w:pPr>
        <w:jc w:val="both"/>
        <w:rPr>
          <w:rFonts w:ascii="Arial" w:hAnsi="Arial" w:cs="Arial"/>
          <w:sz w:val="22"/>
          <w:szCs w:val="22"/>
        </w:rPr>
      </w:pPr>
    </w:p>
    <w:p w14:paraId="589DFD56" w14:textId="77777777" w:rsidR="00582010" w:rsidRPr="00EB5CE3" w:rsidRDefault="00070324" w:rsidP="00582010">
      <w:pPr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u</w:t>
      </w:r>
      <w:r w:rsidR="00582010" w:rsidRPr="00EB5CE3">
        <w:rPr>
          <w:rFonts w:ascii="Arial" w:hAnsi="Arial" w:cs="Arial"/>
          <w:sz w:val="22"/>
          <w:szCs w:val="22"/>
        </w:rPr>
        <w:t xml:space="preserve">zavírají níže uvedeného dne, měsíce a roku podle </w:t>
      </w:r>
      <w:proofErr w:type="spellStart"/>
      <w:r w:rsidR="00582010" w:rsidRPr="00EB5CE3">
        <w:rPr>
          <w:rFonts w:ascii="Arial" w:hAnsi="Arial" w:cs="Arial"/>
          <w:sz w:val="22"/>
          <w:szCs w:val="22"/>
        </w:rPr>
        <w:t>ust</w:t>
      </w:r>
      <w:proofErr w:type="spellEnd"/>
      <w:r w:rsidR="00582010" w:rsidRPr="00EB5CE3">
        <w:rPr>
          <w:rFonts w:ascii="Arial" w:hAnsi="Arial" w:cs="Arial"/>
          <w:sz w:val="22"/>
          <w:szCs w:val="22"/>
        </w:rPr>
        <w:t>. § 2055 a násl. zákona č. 89/2012 Sb., občanského zákoníku, v platném znění, tuto darovací smlouvu.</w:t>
      </w:r>
    </w:p>
    <w:p w14:paraId="400CA09D" w14:textId="77777777" w:rsidR="00652323" w:rsidRPr="00EB5CE3" w:rsidRDefault="00652323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7A6EBE" w14:textId="77777777" w:rsidR="00582010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I.</w:t>
      </w:r>
    </w:p>
    <w:p w14:paraId="56F74258" w14:textId="4ADE1043" w:rsidR="00582010" w:rsidRPr="00EB5CE3" w:rsidRDefault="00582010" w:rsidP="00EB5CE3">
      <w:pPr>
        <w:pStyle w:val="Bezmezer"/>
        <w:numPr>
          <w:ilvl w:val="0"/>
          <w:numId w:val="9"/>
        </w:numPr>
        <w:ind w:left="0" w:firstLine="0"/>
        <w:jc w:val="both"/>
        <w:rPr>
          <w:rFonts w:ascii="Arial" w:hAnsi="Arial" w:cs="Arial"/>
        </w:rPr>
      </w:pPr>
      <w:r w:rsidRPr="00EB5CE3">
        <w:rPr>
          <w:rFonts w:ascii="Arial" w:hAnsi="Arial" w:cs="Arial"/>
        </w:rPr>
        <w:t>Dárce tímto poskyt</w:t>
      </w:r>
      <w:r w:rsidR="00BF0E01" w:rsidRPr="00EB5CE3">
        <w:rPr>
          <w:rFonts w:ascii="Arial" w:hAnsi="Arial" w:cs="Arial"/>
        </w:rPr>
        <w:t xml:space="preserve">uje </w:t>
      </w:r>
      <w:r w:rsidR="00DD31C8" w:rsidRPr="00EB5CE3">
        <w:rPr>
          <w:rFonts w:ascii="Arial" w:hAnsi="Arial" w:cs="Arial"/>
        </w:rPr>
        <w:t xml:space="preserve">na základě usnesení </w:t>
      </w:r>
      <w:r w:rsidR="001400C3">
        <w:rPr>
          <w:rFonts w:ascii="Arial" w:hAnsi="Arial" w:cs="Arial"/>
        </w:rPr>
        <w:t>zastupitelstva</w:t>
      </w:r>
      <w:r w:rsidR="008D5AF9" w:rsidRPr="00EB5CE3">
        <w:rPr>
          <w:rFonts w:ascii="Arial" w:hAnsi="Arial" w:cs="Arial"/>
        </w:rPr>
        <w:t xml:space="preserve"> města č. </w:t>
      </w:r>
      <w:r w:rsidR="001400C3">
        <w:rPr>
          <w:rFonts w:ascii="Arial" w:hAnsi="Arial" w:cs="Arial"/>
        </w:rPr>
        <w:t>ZM</w:t>
      </w:r>
      <w:r w:rsidR="008D5AF9" w:rsidRPr="00EB5CE3">
        <w:rPr>
          <w:rFonts w:ascii="Arial" w:hAnsi="Arial" w:cs="Arial"/>
        </w:rPr>
        <w:t>/</w:t>
      </w:r>
      <w:r w:rsidR="00313D1D">
        <w:rPr>
          <w:rFonts w:ascii="Arial" w:hAnsi="Arial" w:cs="Arial"/>
        </w:rPr>
        <w:t>30</w:t>
      </w:r>
      <w:r w:rsidR="008D5AF9" w:rsidRPr="00EB5CE3">
        <w:rPr>
          <w:rFonts w:ascii="Arial" w:hAnsi="Arial" w:cs="Arial"/>
        </w:rPr>
        <w:t>/202</w:t>
      </w:r>
      <w:r w:rsidR="0042337C">
        <w:rPr>
          <w:rFonts w:ascii="Arial" w:hAnsi="Arial" w:cs="Arial"/>
        </w:rPr>
        <w:t>5</w:t>
      </w:r>
      <w:r w:rsidR="002E51F4" w:rsidRPr="00EB5CE3">
        <w:rPr>
          <w:rFonts w:ascii="Arial" w:hAnsi="Arial" w:cs="Arial"/>
        </w:rPr>
        <w:t xml:space="preserve"> </w:t>
      </w:r>
      <w:r w:rsidR="00DD31C8" w:rsidRPr="00EB5CE3">
        <w:rPr>
          <w:rFonts w:ascii="Arial" w:hAnsi="Arial" w:cs="Arial"/>
        </w:rPr>
        <w:t xml:space="preserve">ze dne </w:t>
      </w:r>
      <w:r w:rsidR="00622329">
        <w:rPr>
          <w:rFonts w:ascii="Arial" w:hAnsi="Arial" w:cs="Arial"/>
        </w:rPr>
        <w:t>20</w:t>
      </w:r>
      <w:r w:rsidR="00070324" w:rsidRPr="00EB5CE3">
        <w:rPr>
          <w:rFonts w:ascii="Arial" w:hAnsi="Arial" w:cs="Arial"/>
        </w:rPr>
        <w:t>. </w:t>
      </w:r>
      <w:r w:rsidR="00622329">
        <w:rPr>
          <w:rFonts w:ascii="Arial" w:hAnsi="Arial" w:cs="Arial"/>
        </w:rPr>
        <w:t>3</w:t>
      </w:r>
      <w:r w:rsidR="00070324" w:rsidRPr="00EB5CE3">
        <w:rPr>
          <w:rFonts w:ascii="Arial" w:hAnsi="Arial" w:cs="Arial"/>
        </w:rPr>
        <w:t>. </w:t>
      </w:r>
      <w:r w:rsidR="00DD31C8" w:rsidRPr="00EB5CE3">
        <w:rPr>
          <w:rFonts w:ascii="Arial" w:hAnsi="Arial" w:cs="Arial"/>
        </w:rPr>
        <w:t>20</w:t>
      </w:r>
      <w:r w:rsidR="00EB3FDA" w:rsidRPr="00EB5CE3">
        <w:rPr>
          <w:rFonts w:ascii="Arial" w:hAnsi="Arial" w:cs="Arial"/>
        </w:rPr>
        <w:t>2</w:t>
      </w:r>
      <w:r w:rsidR="0042337C">
        <w:rPr>
          <w:rFonts w:ascii="Arial" w:hAnsi="Arial" w:cs="Arial"/>
        </w:rPr>
        <w:t>5</w:t>
      </w:r>
      <w:r w:rsidR="00DD31C8" w:rsidRPr="00EB5CE3">
        <w:rPr>
          <w:rFonts w:ascii="Arial" w:hAnsi="Arial" w:cs="Arial"/>
        </w:rPr>
        <w:t xml:space="preserve"> </w:t>
      </w:r>
      <w:r w:rsidR="007B5E8E" w:rsidRPr="00EB5CE3">
        <w:rPr>
          <w:rFonts w:ascii="Arial" w:hAnsi="Arial" w:cs="Arial"/>
          <w:b/>
        </w:rPr>
        <w:t xml:space="preserve">peněžitý </w:t>
      </w:r>
      <w:r w:rsidR="005417C5" w:rsidRPr="00EB5CE3">
        <w:rPr>
          <w:rFonts w:ascii="Arial" w:hAnsi="Arial" w:cs="Arial"/>
          <w:b/>
        </w:rPr>
        <w:t>dar</w:t>
      </w:r>
      <w:r w:rsidR="001A3BEE" w:rsidRPr="00EB5CE3">
        <w:rPr>
          <w:rFonts w:ascii="Arial" w:hAnsi="Arial" w:cs="Arial"/>
          <w:b/>
        </w:rPr>
        <w:t xml:space="preserve"> v</w:t>
      </w:r>
      <w:r w:rsidR="001400C3">
        <w:rPr>
          <w:rFonts w:ascii="Arial" w:hAnsi="Arial" w:cs="Arial"/>
          <w:b/>
        </w:rPr>
        <w:t xml:space="preserve"> celkové</w:t>
      </w:r>
      <w:r w:rsidR="001A3BEE" w:rsidRPr="00EB5CE3">
        <w:rPr>
          <w:rFonts w:ascii="Arial" w:hAnsi="Arial" w:cs="Arial"/>
          <w:b/>
        </w:rPr>
        <w:t xml:space="preserve"> výši </w:t>
      </w:r>
      <w:r w:rsidR="001400C3">
        <w:rPr>
          <w:rFonts w:ascii="Arial" w:hAnsi="Arial" w:cs="Arial"/>
          <w:b/>
        </w:rPr>
        <w:t>4</w:t>
      </w:r>
      <w:r w:rsidR="0042337C">
        <w:rPr>
          <w:rFonts w:ascii="Arial" w:hAnsi="Arial" w:cs="Arial"/>
          <w:b/>
        </w:rPr>
        <w:t>0</w:t>
      </w:r>
      <w:r w:rsidR="00B94DF5">
        <w:rPr>
          <w:rFonts w:ascii="Arial" w:hAnsi="Arial" w:cs="Arial"/>
          <w:b/>
        </w:rPr>
        <w:t>0</w:t>
      </w:r>
      <w:r w:rsidR="00E15126">
        <w:rPr>
          <w:rFonts w:ascii="Arial" w:hAnsi="Arial" w:cs="Arial"/>
          <w:b/>
        </w:rPr>
        <w:t xml:space="preserve"> </w:t>
      </w:r>
      <w:r w:rsidR="00FA15CD">
        <w:rPr>
          <w:rFonts w:ascii="Arial" w:hAnsi="Arial" w:cs="Arial"/>
          <w:b/>
        </w:rPr>
        <w:t>000</w:t>
      </w:r>
      <w:r w:rsidR="007B4625" w:rsidRPr="00EB5CE3">
        <w:rPr>
          <w:rFonts w:ascii="Arial" w:hAnsi="Arial" w:cs="Arial"/>
          <w:b/>
        </w:rPr>
        <w:t xml:space="preserve"> Kč </w:t>
      </w:r>
      <w:r w:rsidR="00FA15CD" w:rsidRPr="00003341">
        <w:rPr>
          <w:rFonts w:ascii="Arial" w:hAnsi="Arial" w:cs="Arial"/>
          <w:b/>
          <w:snapToGrid w:val="0"/>
        </w:rPr>
        <w:t xml:space="preserve">(slovy </w:t>
      </w:r>
      <w:r w:rsidR="001400C3">
        <w:rPr>
          <w:rFonts w:ascii="Arial" w:hAnsi="Arial" w:cs="Arial"/>
          <w:b/>
          <w:snapToGrid w:val="0"/>
        </w:rPr>
        <w:t xml:space="preserve">čtyři sta </w:t>
      </w:r>
      <w:r w:rsidR="00E15126">
        <w:rPr>
          <w:rFonts w:ascii="Arial" w:hAnsi="Arial" w:cs="Arial"/>
          <w:b/>
          <w:snapToGrid w:val="0"/>
        </w:rPr>
        <w:t>t</w:t>
      </w:r>
      <w:r w:rsidR="00FA15CD" w:rsidRPr="0001380E">
        <w:rPr>
          <w:rFonts w:ascii="Arial" w:hAnsi="Arial" w:cs="Arial"/>
          <w:b/>
          <w:snapToGrid w:val="0"/>
        </w:rPr>
        <w:t>isíc</w:t>
      </w:r>
      <w:r w:rsidR="00E15126">
        <w:rPr>
          <w:rFonts w:ascii="Arial" w:hAnsi="Arial" w:cs="Arial"/>
          <w:b/>
          <w:snapToGrid w:val="0"/>
        </w:rPr>
        <w:t xml:space="preserve"> </w:t>
      </w:r>
      <w:r w:rsidR="00FA15CD" w:rsidRPr="0001380E">
        <w:rPr>
          <w:rFonts w:ascii="Arial" w:hAnsi="Arial" w:cs="Arial"/>
          <w:b/>
          <w:snapToGrid w:val="0"/>
        </w:rPr>
        <w:t>korun</w:t>
      </w:r>
      <w:r w:rsidR="00FA15CD" w:rsidRPr="00003341">
        <w:rPr>
          <w:rFonts w:ascii="Arial" w:hAnsi="Arial" w:cs="Arial"/>
          <w:b/>
          <w:snapToGrid w:val="0"/>
        </w:rPr>
        <w:t xml:space="preserve"> českých)</w:t>
      </w:r>
      <w:r w:rsidR="00FA15CD">
        <w:rPr>
          <w:rFonts w:ascii="Arial" w:hAnsi="Arial" w:cs="Arial"/>
          <w:b/>
          <w:snapToGrid w:val="0"/>
        </w:rPr>
        <w:t xml:space="preserve"> </w:t>
      </w:r>
      <w:r w:rsidR="00232426" w:rsidRPr="00EB5CE3">
        <w:rPr>
          <w:rFonts w:ascii="Arial" w:hAnsi="Arial" w:cs="Arial"/>
          <w:b/>
        </w:rPr>
        <w:t xml:space="preserve">na </w:t>
      </w:r>
      <w:r w:rsidR="001400C3">
        <w:rPr>
          <w:rFonts w:ascii="Arial" w:hAnsi="Arial" w:cs="Arial"/>
          <w:b/>
        </w:rPr>
        <w:t xml:space="preserve">podporu </w:t>
      </w:r>
      <w:r w:rsidR="0042337C">
        <w:rPr>
          <w:rFonts w:ascii="Arial" w:hAnsi="Arial" w:cs="Arial"/>
          <w:b/>
        </w:rPr>
        <w:t xml:space="preserve">přípravy a realizace </w:t>
      </w:r>
      <w:r w:rsidR="0042337C" w:rsidRPr="0042337C">
        <w:rPr>
          <w:rFonts w:ascii="Arial" w:hAnsi="Arial" w:cs="Arial"/>
          <w:b/>
        </w:rPr>
        <w:t>Mezinárodní</w:t>
      </w:r>
      <w:r w:rsidR="0042337C">
        <w:rPr>
          <w:rFonts w:ascii="Arial" w:hAnsi="Arial" w:cs="Arial"/>
          <w:b/>
        </w:rPr>
        <w:t>ho</w:t>
      </w:r>
      <w:r w:rsidR="0042337C" w:rsidRPr="0042337C">
        <w:rPr>
          <w:rFonts w:ascii="Arial" w:hAnsi="Arial" w:cs="Arial"/>
          <w:b/>
        </w:rPr>
        <w:t xml:space="preserve"> </w:t>
      </w:r>
      <w:proofErr w:type="spellStart"/>
      <w:r w:rsidR="0042337C" w:rsidRPr="0042337C">
        <w:rPr>
          <w:rFonts w:ascii="Arial" w:hAnsi="Arial" w:cs="Arial"/>
          <w:b/>
        </w:rPr>
        <w:t>trienále</w:t>
      </w:r>
      <w:proofErr w:type="spellEnd"/>
      <w:r w:rsidR="0042337C" w:rsidRPr="0042337C">
        <w:rPr>
          <w:rFonts w:ascii="Arial" w:hAnsi="Arial" w:cs="Arial"/>
          <w:b/>
        </w:rPr>
        <w:t xml:space="preserve"> skla a bižuterie JABLONEC</w:t>
      </w:r>
      <w:r w:rsidR="0042337C">
        <w:rPr>
          <w:rFonts w:ascii="Arial" w:hAnsi="Arial" w:cs="Arial"/>
          <w:b/>
        </w:rPr>
        <w:t xml:space="preserve"> 2026</w:t>
      </w:r>
      <w:r w:rsidR="003E3310" w:rsidRPr="00EB5CE3">
        <w:rPr>
          <w:rFonts w:ascii="Arial" w:hAnsi="Arial" w:cs="Arial"/>
          <w:b/>
        </w:rPr>
        <w:t xml:space="preserve"> </w:t>
      </w:r>
      <w:r w:rsidR="0037551C" w:rsidRPr="00EB5CE3">
        <w:rPr>
          <w:rFonts w:ascii="Arial" w:hAnsi="Arial" w:cs="Arial"/>
        </w:rPr>
        <w:t xml:space="preserve">a </w:t>
      </w:r>
      <w:r w:rsidR="004A6586" w:rsidRPr="00EB5CE3">
        <w:rPr>
          <w:rFonts w:ascii="Arial" w:hAnsi="Arial" w:cs="Arial"/>
        </w:rPr>
        <w:t>obdarovaný tento peněžitý dar přijímá.</w:t>
      </w:r>
    </w:p>
    <w:p w14:paraId="66B90335" w14:textId="77777777" w:rsidR="00582010" w:rsidRPr="00EB5CE3" w:rsidRDefault="00582010" w:rsidP="00FF717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2BCEEE7" w14:textId="77777777" w:rsidR="001A3BEE" w:rsidRPr="00EB5CE3" w:rsidRDefault="00582010" w:rsidP="00600D3B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5CE3">
        <w:rPr>
          <w:rFonts w:ascii="Arial" w:hAnsi="Arial" w:cs="Arial"/>
          <w:b/>
          <w:sz w:val="22"/>
          <w:szCs w:val="22"/>
        </w:rPr>
        <w:t>II.</w:t>
      </w:r>
    </w:p>
    <w:p w14:paraId="0926A97D" w14:textId="458E2CCE" w:rsidR="004D2B39" w:rsidRDefault="004D2B39" w:rsidP="00EB5CE3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Dárce se zavazuje poskytnout peněžitý dar v letech </w:t>
      </w:r>
      <w:r w:rsidR="00FA5B4D">
        <w:rPr>
          <w:rFonts w:ascii="Arial" w:hAnsi="Arial" w:cs="Arial"/>
          <w:sz w:val="22"/>
          <w:szCs w:val="22"/>
        </w:rPr>
        <w:t>202</w:t>
      </w:r>
      <w:r w:rsidR="0042337C">
        <w:rPr>
          <w:rFonts w:ascii="Arial" w:hAnsi="Arial" w:cs="Arial"/>
          <w:sz w:val="22"/>
          <w:szCs w:val="22"/>
        </w:rPr>
        <w:t>5</w:t>
      </w:r>
      <w:r w:rsidR="00FA5B4D">
        <w:rPr>
          <w:rFonts w:ascii="Arial" w:hAnsi="Arial" w:cs="Arial"/>
          <w:sz w:val="22"/>
          <w:szCs w:val="22"/>
        </w:rPr>
        <w:t>–202</w:t>
      </w:r>
      <w:r w:rsidR="0042337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prostřednictvím zálohových splátek na účet příjemce</w:t>
      </w:r>
      <w:r w:rsidR="00660A10">
        <w:rPr>
          <w:rFonts w:ascii="Arial" w:hAnsi="Arial" w:cs="Arial"/>
          <w:sz w:val="22"/>
          <w:szCs w:val="22"/>
        </w:rPr>
        <w:t xml:space="preserve"> uvedený v záhlaví smlouvy</w:t>
      </w:r>
      <w:r>
        <w:rPr>
          <w:rFonts w:ascii="Arial" w:hAnsi="Arial" w:cs="Arial"/>
          <w:sz w:val="22"/>
          <w:szCs w:val="22"/>
        </w:rPr>
        <w:t xml:space="preserve"> dle tabulky níže: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822"/>
      </w:tblGrid>
      <w:tr w:rsidR="004D2B39" w14:paraId="4A04C7FA" w14:textId="77777777" w:rsidTr="00660A10">
        <w:tc>
          <w:tcPr>
            <w:tcW w:w="1980" w:type="dxa"/>
          </w:tcPr>
          <w:p w14:paraId="79E7EC8E" w14:textId="72BFF3A6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i/>
                <w:iCs/>
                <w:sz w:val="22"/>
                <w:szCs w:val="22"/>
              </w:rPr>
              <w:t>Kalendářní rok</w:t>
            </w:r>
          </w:p>
        </w:tc>
        <w:tc>
          <w:tcPr>
            <w:tcW w:w="3260" w:type="dxa"/>
          </w:tcPr>
          <w:p w14:paraId="516AEA16" w14:textId="7D241352" w:rsidR="004D2B39" w:rsidRPr="004D2B39" w:rsidRDefault="004D2B39" w:rsidP="00FA5C20">
            <w:pPr>
              <w:widowControl w:val="0"/>
              <w:spacing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i/>
                <w:iCs/>
                <w:sz w:val="22"/>
                <w:szCs w:val="22"/>
              </w:rPr>
              <w:t>Částka</w:t>
            </w:r>
          </w:p>
        </w:tc>
        <w:tc>
          <w:tcPr>
            <w:tcW w:w="3822" w:type="dxa"/>
          </w:tcPr>
          <w:p w14:paraId="0DA33A6B" w14:textId="1C99D151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i/>
                <w:iCs/>
                <w:sz w:val="22"/>
                <w:szCs w:val="22"/>
              </w:rPr>
              <w:t>Termín vyplacení zálohové splátky</w:t>
            </w:r>
          </w:p>
        </w:tc>
      </w:tr>
      <w:tr w:rsidR="004D2B39" w14:paraId="197F11FF" w14:textId="77777777" w:rsidTr="00660A10">
        <w:tc>
          <w:tcPr>
            <w:tcW w:w="1980" w:type="dxa"/>
          </w:tcPr>
          <w:p w14:paraId="3478A8FF" w14:textId="5DABEB92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</w:t>
            </w:r>
            <w:r w:rsidR="0042337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14:paraId="13F81D0D" w14:textId="2F601594" w:rsidR="004D2B39" w:rsidRDefault="0042337C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4D2B39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  <w:tc>
          <w:tcPr>
            <w:tcW w:w="3822" w:type="dxa"/>
          </w:tcPr>
          <w:p w14:paraId="307F2A1B" w14:textId="191FBD85" w:rsidR="004D2B39" w:rsidRDefault="00660A10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="004D2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337C">
              <w:rPr>
                <w:rFonts w:ascii="Arial" w:hAnsi="Arial" w:cs="Arial"/>
                <w:sz w:val="22"/>
                <w:szCs w:val="22"/>
              </w:rPr>
              <w:t>30 dnů od uzavření smlouvy</w:t>
            </w:r>
          </w:p>
        </w:tc>
      </w:tr>
      <w:tr w:rsidR="004D2B39" w14:paraId="76445594" w14:textId="77777777" w:rsidTr="00660A10">
        <w:tc>
          <w:tcPr>
            <w:tcW w:w="1980" w:type="dxa"/>
          </w:tcPr>
          <w:p w14:paraId="3AE2225A" w14:textId="6ECDFCC8" w:rsidR="004D2B39" w:rsidRPr="004D2B39" w:rsidRDefault="004D2B39" w:rsidP="004D2B39">
            <w:pPr>
              <w:widowControl w:val="0"/>
              <w:spacing w:after="6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D2B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202</w:t>
            </w:r>
            <w:r w:rsidR="0042337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14:paraId="104CB1D0" w14:textId="1E5AAE19" w:rsidR="004D2B39" w:rsidRDefault="0042337C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4D2B39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  <w:tc>
          <w:tcPr>
            <w:tcW w:w="3822" w:type="dxa"/>
          </w:tcPr>
          <w:p w14:paraId="694E273E" w14:textId="274644E3" w:rsidR="004D2B39" w:rsidRDefault="00660A10" w:rsidP="004D2B39">
            <w:pPr>
              <w:widowControl w:val="0"/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  <w:r w:rsidR="004D2B39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42337C">
              <w:rPr>
                <w:rFonts w:ascii="Arial" w:hAnsi="Arial" w:cs="Arial"/>
                <w:sz w:val="22"/>
                <w:szCs w:val="22"/>
              </w:rPr>
              <w:t>1</w:t>
            </w:r>
            <w:r w:rsidR="004D2B39">
              <w:rPr>
                <w:rFonts w:ascii="Arial" w:hAnsi="Arial" w:cs="Arial"/>
                <w:sz w:val="22"/>
                <w:szCs w:val="22"/>
              </w:rPr>
              <w:t>.0</w:t>
            </w:r>
            <w:r w:rsidR="0042337C">
              <w:rPr>
                <w:rFonts w:ascii="Arial" w:hAnsi="Arial" w:cs="Arial"/>
                <w:sz w:val="22"/>
                <w:szCs w:val="22"/>
              </w:rPr>
              <w:t>1</w:t>
            </w:r>
            <w:r w:rsidR="004D2B39">
              <w:rPr>
                <w:rFonts w:ascii="Arial" w:hAnsi="Arial" w:cs="Arial"/>
                <w:sz w:val="22"/>
                <w:szCs w:val="22"/>
              </w:rPr>
              <w:t>.</w:t>
            </w:r>
            <w:r w:rsidR="00707F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2B39">
              <w:rPr>
                <w:rFonts w:ascii="Arial" w:hAnsi="Arial" w:cs="Arial"/>
                <w:sz w:val="22"/>
                <w:szCs w:val="22"/>
              </w:rPr>
              <w:t>202</w:t>
            </w:r>
            <w:r w:rsidR="0042337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7B5E3FEE" w14:textId="77777777" w:rsidR="004D2B39" w:rsidRDefault="004D2B39" w:rsidP="004D2B39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14:paraId="1FFE8506" w14:textId="77777777" w:rsidR="00582010" w:rsidRDefault="00582010" w:rsidP="00EB5CE3">
      <w:pPr>
        <w:widowControl w:val="0"/>
        <w:numPr>
          <w:ilvl w:val="0"/>
          <w:numId w:val="8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>Obdarovaný se zavazuje užít dar účelně, hospodárně a efektivně.</w:t>
      </w:r>
    </w:p>
    <w:p w14:paraId="0241F8BF" w14:textId="77777777" w:rsidR="000054C0" w:rsidRPr="00B938CB" w:rsidRDefault="000054C0" w:rsidP="000054C0">
      <w:pPr>
        <w:widowControl w:val="0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z w:val="22"/>
          <w:szCs w:val="22"/>
        </w:rPr>
      </w:pPr>
      <w:r w:rsidRPr="00B938CB">
        <w:rPr>
          <w:rFonts w:ascii="Arial" w:hAnsi="Arial" w:cs="Arial"/>
          <w:sz w:val="22"/>
          <w:szCs w:val="22"/>
        </w:rPr>
        <w:t>Dárce je oprávněn kdykoliv zkontrolovat účel využití daru, k čemuž mu obdarovaný poskytne součinnost.</w:t>
      </w:r>
    </w:p>
    <w:p w14:paraId="37F06864" w14:textId="77777777" w:rsidR="007D3F6A" w:rsidRPr="00B938CB" w:rsidRDefault="007D3F6A" w:rsidP="00EB5CE3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Obdarovaný je povinen při realizaci Projektu dle ustanovení čl. I. této smlouvy informovat veřejnost o podpoře ze strany SMJN důstojným a viditelným způsobem:</w:t>
      </w:r>
    </w:p>
    <w:p w14:paraId="1CE1963B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obdarovaného na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154D0E02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>zveřejnění příspěvku s poděkováním na Facebooku, Instagramu, nebo jiných sociálních sítích obdarova</w:t>
      </w:r>
      <w:r w:rsidR="00EB5CE3" w:rsidRPr="00B938CB">
        <w:rPr>
          <w:rFonts w:ascii="Arial" w:eastAsia="Arial" w:hAnsi="Arial" w:cs="Arial"/>
          <w:snapToGrid w:val="0"/>
          <w:sz w:val="22"/>
          <w:szCs w:val="22"/>
        </w:rPr>
        <w:t>ného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(logotyp SMJN + informace o tom, že projekt byl podpořen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z rozpočtu SMJN)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481F1B86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C6FB161" w14:textId="79D54EDC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E15126"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B938CB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3F4BDF1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2F278903" w14:textId="77777777" w:rsidR="007D3F6A" w:rsidRPr="00B938CB" w:rsidRDefault="007D3F6A" w:rsidP="000054C0">
      <w:pPr>
        <w:pStyle w:val="Odstavecseseznamem"/>
        <w:numPr>
          <w:ilvl w:val="0"/>
          <w:numId w:val="7"/>
        </w:numPr>
        <w:spacing w:after="60"/>
        <w:ind w:left="34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B938CB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B938CB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BB00137" w14:textId="77777777" w:rsidR="00544BCF" w:rsidRPr="00EB5CE3" w:rsidRDefault="00AA6DAB" w:rsidP="00F51783">
      <w:pPr>
        <w:numPr>
          <w:ilvl w:val="0"/>
          <w:numId w:val="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Hlk134094518"/>
      <w:r w:rsidRPr="00EB5CE3">
        <w:rPr>
          <w:rFonts w:ascii="Arial" w:hAnsi="Arial" w:cs="Arial"/>
          <w:sz w:val="22"/>
          <w:szCs w:val="22"/>
        </w:rPr>
        <w:t xml:space="preserve">Logo </w:t>
      </w:r>
      <w:r w:rsidR="000054C0">
        <w:rPr>
          <w:rFonts w:ascii="Arial" w:hAnsi="Arial" w:cs="Arial"/>
          <w:sz w:val="22"/>
          <w:szCs w:val="22"/>
        </w:rPr>
        <w:t>SMJN</w:t>
      </w:r>
      <w:r w:rsidRPr="00EB5CE3">
        <w:rPr>
          <w:rFonts w:ascii="Arial" w:hAnsi="Arial" w:cs="Arial"/>
          <w:sz w:val="22"/>
          <w:szCs w:val="22"/>
        </w:rPr>
        <w:t xml:space="preserve"> je ke stažení na: </w:t>
      </w:r>
      <w:hyperlink r:id="rId8" w:history="1">
        <w:r w:rsidRPr="000054C0">
          <w:rPr>
            <w:rStyle w:val="Hypertextovodkaz"/>
            <w:rFonts w:ascii="Arial" w:hAnsi="Arial" w:cs="Arial"/>
            <w:sz w:val="22"/>
            <w:szCs w:val="22"/>
          </w:rPr>
          <w:t>https://www.mestojablonec.cz/cs/mesto/symboly-mesta/logo-mesta.html</w:t>
        </w:r>
        <w:r w:rsidR="00CF3D55" w:rsidRPr="000054C0">
          <w:rPr>
            <w:rStyle w:val="Hypertextovodkaz"/>
            <w:rFonts w:ascii="Arial" w:hAnsi="Arial" w:cs="Arial"/>
            <w:sz w:val="22"/>
            <w:szCs w:val="22"/>
          </w:rPr>
          <w:t>.</w:t>
        </w:r>
      </w:hyperlink>
      <w:bookmarkEnd w:id="0"/>
      <w:r w:rsidR="00CF3D55" w:rsidRPr="00EB5CE3">
        <w:rPr>
          <w:rFonts w:ascii="Arial" w:hAnsi="Arial" w:cs="Arial"/>
          <w:sz w:val="22"/>
          <w:szCs w:val="22"/>
        </w:rPr>
        <w:t xml:space="preserve"> </w:t>
      </w:r>
    </w:p>
    <w:p w14:paraId="4A2B56C6" w14:textId="77777777" w:rsidR="00490D0A" w:rsidRPr="00EB5CE3" w:rsidRDefault="00490D0A" w:rsidP="00600D3B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6205240B" w14:textId="77777777" w:rsidR="00CB526D" w:rsidRPr="00523BF8" w:rsidRDefault="00CB526D" w:rsidP="00CB526D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523BF8">
        <w:rPr>
          <w:rFonts w:ascii="Arial" w:hAnsi="Arial" w:cs="Arial"/>
          <w:b/>
          <w:sz w:val="22"/>
          <w:szCs w:val="22"/>
        </w:rPr>
        <w:t>III.</w:t>
      </w:r>
    </w:p>
    <w:p w14:paraId="7A44AD15" w14:textId="77777777" w:rsidR="00CB526D" w:rsidRPr="00523BF8" w:rsidRDefault="00CB526D" w:rsidP="00BA58B4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Smlouvu lze doplnit či změnit písemnou formou za souhlasu obou stran.</w:t>
      </w:r>
    </w:p>
    <w:p w14:paraId="37B0FED5" w14:textId="77777777" w:rsidR="00CB526D" w:rsidRPr="00523BF8" w:rsidRDefault="00CB526D" w:rsidP="00BA58B4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Smlouva nabývá platnosti dnem podepsání oběma smluvními stranami, je vyhotovena ve čtyřech provedeních, přičemž dárce obdrží tři vyhotovení této smlouvy a obdarovaný obdrží jedno vyhotovení.</w:t>
      </w:r>
    </w:p>
    <w:p w14:paraId="1C2D0321" w14:textId="77777777" w:rsidR="00CB526D" w:rsidRPr="00523BF8" w:rsidRDefault="00CB526D" w:rsidP="00CB526D">
      <w:pPr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523BF8">
        <w:rPr>
          <w:rFonts w:ascii="Arial" w:hAnsi="Arial" w:cs="Arial"/>
          <w:sz w:val="22"/>
          <w:szCs w:val="22"/>
        </w:rPr>
        <w:t>Smlouva se stává účinnou dnem jejího zveřejnění v souladu se zák. č. 340/2015 Sb., zákon o registru smluv, na oficiálních webových stránkách Portálu veřejné správy na síti internet (http://portal.gov.cz/</w:t>
      </w:r>
      <w:proofErr w:type="spellStart"/>
      <w:r w:rsidRPr="00523BF8">
        <w:rPr>
          <w:rFonts w:ascii="Arial" w:hAnsi="Arial" w:cs="Arial"/>
          <w:sz w:val="22"/>
          <w:szCs w:val="22"/>
        </w:rPr>
        <w:t>portal</w:t>
      </w:r>
      <w:proofErr w:type="spellEnd"/>
      <w:r w:rsidRPr="00523BF8">
        <w:rPr>
          <w:rFonts w:ascii="Arial" w:hAnsi="Arial" w:cs="Arial"/>
          <w:sz w:val="22"/>
          <w:szCs w:val="22"/>
        </w:rPr>
        <w:t>/) v příslušném registru smluv. Obě smluvní strany berou na vědomí zákonnou povinnost zveřejnit tuto smlouvu v souladu se zák. č. 340/2015 Sb., o registru smluv.</w:t>
      </w:r>
    </w:p>
    <w:p w14:paraId="2BE616C9" w14:textId="77777777" w:rsidR="00CB526D" w:rsidRDefault="00CB526D" w:rsidP="002E2242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2D5FEE53" w14:textId="77777777" w:rsidR="00CB526D" w:rsidRDefault="00CB526D" w:rsidP="002E2242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A95C34" w14:paraId="66E29994" w14:textId="77777777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F4F4B9A" w14:textId="266ED40F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BA1448"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313D1D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BA1448">
              <w:rPr>
                <w:rFonts w:ascii="Arial" w:hAnsi="Arial" w:cs="Arial"/>
                <w:snapToGrid w:val="0"/>
                <w:sz w:val="22"/>
                <w:szCs w:val="22"/>
              </w:rPr>
              <w:t xml:space="preserve"> 4. 2025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141867" w14:textId="77777777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4DF90FDE" w14:textId="3CA3F7D1" w:rsidR="00A95C34" w:rsidRDefault="00A95C34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42337C">
              <w:rPr>
                <w:rFonts w:ascii="Arial" w:hAnsi="Arial" w:cs="Arial"/>
                <w:snapToGrid w:val="0"/>
                <w:sz w:val="22"/>
                <w:szCs w:val="22"/>
              </w:rPr>
              <w:t xml:space="preserve"> Jablonci nad Nisou</w:t>
            </w:r>
            <w:r w:rsidR="00BE4BA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BA1448">
              <w:rPr>
                <w:rFonts w:ascii="Arial" w:hAnsi="Arial" w:cs="Arial"/>
                <w:snapToGrid w:val="0"/>
                <w:sz w:val="22"/>
                <w:szCs w:val="22"/>
              </w:rPr>
              <w:t>7. 4. 2025</w:t>
            </w:r>
          </w:p>
        </w:tc>
      </w:tr>
      <w:tr w:rsidR="00610771" w14:paraId="39D13C9A" w14:textId="77777777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1E2AAC1E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dárce: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19BD35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47C90F2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obdarovaného:</w:t>
            </w:r>
          </w:p>
        </w:tc>
      </w:tr>
      <w:tr w:rsidR="00610771" w14:paraId="18F6BF71" w14:textId="77777777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2B0EABA0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CDADE22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388A35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BEFAE34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44FADA0E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</w:p>
          <w:p w14:paraId="668C2AC4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 humanitního odboru</w:t>
            </w:r>
          </w:p>
          <w:p w14:paraId="2A519FAF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698BC7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67C76E" w14:textId="77777777" w:rsidR="001976FC" w:rsidRDefault="001976FC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05A8C0B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F3E6763" w14:textId="77777777" w:rsidR="00521A82" w:rsidRDefault="00521A82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CBB6DF9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1632B8B9" w14:textId="5D76EF42" w:rsidR="0042337C" w:rsidRDefault="0042337C" w:rsidP="007F4CE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Ing. Milada Valečková</w:t>
            </w:r>
            <w:r w:rsidR="00CB526D">
              <w:rPr>
                <w:rFonts w:ascii="Arial" w:hAnsi="Arial" w:cs="Arial"/>
                <w:snapToGrid w:val="0"/>
                <w:sz w:val="22"/>
                <w:szCs w:val="22"/>
              </w:rPr>
              <w:t>, ředitelka</w:t>
            </w:r>
          </w:p>
          <w:p w14:paraId="0D76931F" w14:textId="3AFBB0B4" w:rsidR="00521A82" w:rsidRPr="00521A82" w:rsidRDefault="004C4112" w:rsidP="007F4CE6">
            <w:pPr>
              <w:rPr>
                <w:rFonts w:ascii="Arial" w:hAnsi="Arial" w:cs="Arial"/>
                <w:sz w:val="22"/>
                <w:szCs w:val="22"/>
              </w:rPr>
            </w:pPr>
            <w:r w:rsidRPr="004C4112">
              <w:rPr>
                <w:rFonts w:ascii="Arial" w:hAnsi="Arial" w:cs="Arial"/>
                <w:snapToGrid w:val="0"/>
                <w:sz w:val="22"/>
                <w:szCs w:val="22"/>
              </w:rPr>
              <w:t>Muze</w:t>
            </w:r>
            <w:r w:rsidR="00CB526D">
              <w:rPr>
                <w:rFonts w:ascii="Arial" w:hAnsi="Arial" w:cs="Arial"/>
                <w:snapToGrid w:val="0"/>
                <w:sz w:val="22"/>
                <w:szCs w:val="22"/>
              </w:rPr>
              <w:t>a</w:t>
            </w:r>
            <w:r w:rsidRPr="004C4112">
              <w:rPr>
                <w:rFonts w:ascii="Arial" w:hAnsi="Arial" w:cs="Arial"/>
                <w:snapToGrid w:val="0"/>
                <w:sz w:val="22"/>
                <w:szCs w:val="22"/>
              </w:rPr>
              <w:t xml:space="preserve"> skla a bižuterie</w:t>
            </w:r>
            <w:r w:rsidR="00CB526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2E5E45">
              <w:rPr>
                <w:rFonts w:ascii="Arial" w:hAnsi="Arial" w:cs="Arial"/>
                <w:snapToGrid w:val="0"/>
                <w:sz w:val="22"/>
                <w:szCs w:val="22"/>
              </w:rPr>
              <w:t xml:space="preserve">v </w:t>
            </w:r>
            <w:r w:rsidR="00CB526D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</w:p>
        </w:tc>
      </w:tr>
      <w:tr w:rsidR="00610771" w14:paraId="266C4718" w14:textId="77777777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4D1B07D9" w14:textId="156B73D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108F9B5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060617A" w14:textId="77777777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C888586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5C77376D" w14:textId="34F484BB" w:rsidR="00610771" w:rsidRDefault="00610771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  <w:r w:rsidR="00B94DF5">
              <w:rPr>
                <w:rFonts w:ascii="Arial" w:hAnsi="Arial" w:cs="Arial"/>
                <w:snapToGrid w:val="0"/>
                <w:sz w:val="22"/>
                <w:szCs w:val="22"/>
              </w:rPr>
              <w:t xml:space="preserve"> vedoucí oddělení</w:t>
            </w:r>
          </w:p>
          <w:p w14:paraId="70E0F11B" w14:textId="69E36170" w:rsidR="00610771" w:rsidRDefault="00610771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 sportu a cestovního</w:t>
            </w:r>
            <w:r w:rsidR="00B94DF5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008E8B4E" w14:textId="77777777" w:rsidR="00610771" w:rsidRDefault="00610771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82D16D" w14:textId="77777777" w:rsidR="00610771" w:rsidRDefault="00610771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5416952" w14:textId="77777777" w:rsidR="00B9285A" w:rsidRDefault="00B9285A" w:rsidP="00B9285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993C824" w14:textId="77777777" w:rsidR="00B9285A" w:rsidRDefault="00B9285A" w:rsidP="00B9285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0A9353D" w14:textId="0DEA4DD7" w:rsidR="00610771" w:rsidRDefault="00610771" w:rsidP="005C28FB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bookmarkEnd w:id="1"/>
    </w:tbl>
    <w:p w14:paraId="22F026C8" w14:textId="77777777" w:rsidR="006F7E59" w:rsidRPr="00EB5CE3" w:rsidRDefault="006F7E59" w:rsidP="00700D3A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720C8FEF" w14:textId="77777777" w:rsidR="003C0E17" w:rsidRPr="00EB5CE3" w:rsidRDefault="003C0E17" w:rsidP="003C0E17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66FAB663" w14:textId="77777777" w:rsidR="003C0E17" w:rsidRDefault="003C0E17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93D3092" w14:textId="77777777" w:rsidR="00994399" w:rsidRDefault="00994399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D493189" w14:textId="77777777" w:rsidR="00FA15CD" w:rsidRDefault="00FA15C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98B6B36" w14:textId="77777777" w:rsidR="00366B2D" w:rsidRDefault="00366B2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77D868C" w14:textId="77777777" w:rsidR="00707FC6" w:rsidRDefault="00707FC6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66DFD45" w14:textId="77777777" w:rsidR="00CB526D" w:rsidRDefault="00CB526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F5B249F" w14:textId="77777777" w:rsidR="00CB526D" w:rsidRDefault="00CB526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1BD54D9" w14:textId="77777777" w:rsidR="00DE3C47" w:rsidRDefault="00DE3C47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D2FF7CE" w14:textId="77777777" w:rsidR="00FA15CD" w:rsidRPr="00EB5CE3" w:rsidRDefault="00FA15CD" w:rsidP="003C0E17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E02ECB9" w14:textId="1B3E4DF2" w:rsidR="0037504A" w:rsidRPr="00F8676A" w:rsidRDefault="00FA15CD" w:rsidP="00F8676A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sectPr w:rsidR="0037504A" w:rsidRPr="00F8676A" w:rsidSect="004276B6">
      <w:footerReference w:type="default" r:id="rId9"/>
      <w:pgSz w:w="11906" w:h="16838"/>
      <w:pgMar w:top="89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8275" w14:textId="77777777" w:rsidR="00C70557" w:rsidRDefault="00C70557" w:rsidP="007B5E8E">
      <w:r>
        <w:separator/>
      </w:r>
    </w:p>
  </w:endnote>
  <w:endnote w:type="continuationSeparator" w:id="0">
    <w:p w14:paraId="2C3AB5CE" w14:textId="77777777" w:rsidR="00C70557" w:rsidRDefault="00C70557" w:rsidP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Symbol"/>
    <w:charset w:val="02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A8EF" w14:textId="77777777" w:rsidR="007B5E8E" w:rsidRDefault="007B5E8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D5492">
      <w:rPr>
        <w:noProof/>
      </w:rPr>
      <w:t>2</w:t>
    </w:r>
    <w:r>
      <w:fldChar w:fldCharType="end"/>
    </w:r>
  </w:p>
  <w:p w14:paraId="20768928" w14:textId="77777777" w:rsidR="007B5E8E" w:rsidRDefault="007B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D205" w14:textId="77777777" w:rsidR="00C70557" w:rsidRDefault="00C70557" w:rsidP="007B5E8E">
      <w:r>
        <w:separator/>
      </w:r>
    </w:p>
  </w:footnote>
  <w:footnote w:type="continuationSeparator" w:id="0">
    <w:p w14:paraId="24D5BE4C" w14:textId="77777777" w:rsidR="00C70557" w:rsidRDefault="00C70557" w:rsidP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23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B96FD7"/>
    <w:multiLevelType w:val="hybridMultilevel"/>
    <w:tmpl w:val="8FF65B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C071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6B46109"/>
    <w:multiLevelType w:val="hybridMultilevel"/>
    <w:tmpl w:val="D25A52FE"/>
    <w:lvl w:ilvl="0" w:tplc="64AC98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9879BF"/>
    <w:multiLevelType w:val="hybridMultilevel"/>
    <w:tmpl w:val="CF14D12A"/>
    <w:lvl w:ilvl="0" w:tplc="D7708C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C725C"/>
    <w:multiLevelType w:val="singleLevel"/>
    <w:tmpl w:val="08D05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ABC2B4D"/>
    <w:multiLevelType w:val="hybridMultilevel"/>
    <w:tmpl w:val="E53E2BCE"/>
    <w:lvl w:ilvl="0" w:tplc="B608E5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143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1684964">
    <w:abstractNumId w:val="1"/>
  </w:num>
  <w:num w:numId="2" w16cid:durableId="253756018">
    <w:abstractNumId w:val="7"/>
  </w:num>
  <w:num w:numId="3" w16cid:durableId="1839735921">
    <w:abstractNumId w:val="9"/>
  </w:num>
  <w:num w:numId="4" w16cid:durableId="871264080">
    <w:abstractNumId w:val="3"/>
  </w:num>
  <w:num w:numId="5" w16cid:durableId="734087709">
    <w:abstractNumId w:val="2"/>
  </w:num>
  <w:num w:numId="6" w16cid:durableId="237788038">
    <w:abstractNumId w:val="5"/>
  </w:num>
  <w:num w:numId="7" w16cid:durableId="1945533465">
    <w:abstractNumId w:val="0"/>
  </w:num>
  <w:num w:numId="8" w16cid:durableId="769161690">
    <w:abstractNumId w:val="4"/>
  </w:num>
  <w:num w:numId="9" w16cid:durableId="2133940562">
    <w:abstractNumId w:val="8"/>
  </w:num>
  <w:num w:numId="10" w16cid:durableId="1929077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7"/>
    <w:rsid w:val="000054C0"/>
    <w:rsid w:val="00021B9C"/>
    <w:rsid w:val="00027A23"/>
    <w:rsid w:val="00037DF7"/>
    <w:rsid w:val="00052540"/>
    <w:rsid w:val="0005419A"/>
    <w:rsid w:val="00070324"/>
    <w:rsid w:val="00076435"/>
    <w:rsid w:val="000870BC"/>
    <w:rsid w:val="000905B5"/>
    <w:rsid w:val="000918C4"/>
    <w:rsid w:val="000A7DDE"/>
    <w:rsid w:val="000B0769"/>
    <w:rsid w:val="000B1A6B"/>
    <w:rsid w:val="000B7569"/>
    <w:rsid w:val="000C3052"/>
    <w:rsid w:val="000C433D"/>
    <w:rsid w:val="000D5492"/>
    <w:rsid w:val="000E46F4"/>
    <w:rsid w:val="000E47F7"/>
    <w:rsid w:val="000E4C15"/>
    <w:rsid w:val="000E5F66"/>
    <w:rsid w:val="000E7A06"/>
    <w:rsid w:val="001052F2"/>
    <w:rsid w:val="001055A3"/>
    <w:rsid w:val="00107E7F"/>
    <w:rsid w:val="00122959"/>
    <w:rsid w:val="0013589D"/>
    <w:rsid w:val="001367DD"/>
    <w:rsid w:val="001400C3"/>
    <w:rsid w:val="00144748"/>
    <w:rsid w:val="00154A9B"/>
    <w:rsid w:val="0015636A"/>
    <w:rsid w:val="001773BA"/>
    <w:rsid w:val="001936CC"/>
    <w:rsid w:val="00195219"/>
    <w:rsid w:val="001976FC"/>
    <w:rsid w:val="001A12FA"/>
    <w:rsid w:val="001A252F"/>
    <w:rsid w:val="001A3BEE"/>
    <w:rsid w:val="001A7AE2"/>
    <w:rsid w:val="001D2A6B"/>
    <w:rsid w:val="001D36FF"/>
    <w:rsid w:val="001D3DEE"/>
    <w:rsid w:val="001E49F4"/>
    <w:rsid w:val="001F72B0"/>
    <w:rsid w:val="002030D5"/>
    <w:rsid w:val="00216775"/>
    <w:rsid w:val="00217C5B"/>
    <w:rsid w:val="00221EBF"/>
    <w:rsid w:val="00232426"/>
    <w:rsid w:val="0024474E"/>
    <w:rsid w:val="00245BA5"/>
    <w:rsid w:val="002560A5"/>
    <w:rsid w:val="00256292"/>
    <w:rsid w:val="002565D3"/>
    <w:rsid w:val="00265237"/>
    <w:rsid w:val="0027457A"/>
    <w:rsid w:val="002761C8"/>
    <w:rsid w:val="0028217C"/>
    <w:rsid w:val="00282F16"/>
    <w:rsid w:val="00284BC6"/>
    <w:rsid w:val="00290A82"/>
    <w:rsid w:val="002B1267"/>
    <w:rsid w:val="002B566A"/>
    <w:rsid w:val="002B7FCC"/>
    <w:rsid w:val="002C0231"/>
    <w:rsid w:val="002C3966"/>
    <w:rsid w:val="002E11EB"/>
    <w:rsid w:val="002E2242"/>
    <w:rsid w:val="002E51F4"/>
    <w:rsid w:val="002E5E45"/>
    <w:rsid w:val="002F2FDF"/>
    <w:rsid w:val="002F6F01"/>
    <w:rsid w:val="00313D1D"/>
    <w:rsid w:val="003329F0"/>
    <w:rsid w:val="00341D0C"/>
    <w:rsid w:val="00347DCC"/>
    <w:rsid w:val="00353658"/>
    <w:rsid w:val="00366B2D"/>
    <w:rsid w:val="00367741"/>
    <w:rsid w:val="0037504A"/>
    <w:rsid w:val="0037551C"/>
    <w:rsid w:val="00385369"/>
    <w:rsid w:val="00387596"/>
    <w:rsid w:val="00395C59"/>
    <w:rsid w:val="003A03A7"/>
    <w:rsid w:val="003B3174"/>
    <w:rsid w:val="003B7DE1"/>
    <w:rsid w:val="003C0E17"/>
    <w:rsid w:val="003D04B3"/>
    <w:rsid w:val="003D2622"/>
    <w:rsid w:val="003D60C3"/>
    <w:rsid w:val="003E3310"/>
    <w:rsid w:val="003F43D6"/>
    <w:rsid w:val="00422F49"/>
    <w:rsid w:val="0042337C"/>
    <w:rsid w:val="004276B6"/>
    <w:rsid w:val="00435C09"/>
    <w:rsid w:val="004434F3"/>
    <w:rsid w:val="00460B30"/>
    <w:rsid w:val="00470EFC"/>
    <w:rsid w:val="00490D0A"/>
    <w:rsid w:val="00497982"/>
    <w:rsid w:val="004A3622"/>
    <w:rsid w:val="004A6586"/>
    <w:rsid w:val="004C3915"/>
    <w:rsid w:val="004C4112"/>
    <w:rsid w:val="004C5448"/>
    <w:rsid w:val="004D2B39"/>
    <w:rsid w:val="004F0862"/>
    <w:rsid w:val="0050696A"/>
    <w:rsid w:val="005107FF"/>
    <w:rsid w:val="00514E4B"/>
    <w:rsid w:val="00520100"/>
    <w:rsid w:val="00521A82"/>
    <w:rsid w:val="005417C5"/>
    <w:rsid w:val="00544BCF"/>
    <w:rsid w:val="00547BF7"/>
    <w:rsid w:val="0055149C"/>
    <w:rsid w:val="00566F5E"/>
    <w:rsid w:val="00572010"/>
    <w:rsid w:val="00573990"/>
    <w:rsid w:val="005809C0"/>
    <w:rsid w:val="00582010"/>
    <w:rsid w:val="005908A1"/>
    <w:rsid w:val="005919B8"/>
    <w:rsid w:val="005A062B"/>
    <w:rsid w:val="005A43A4"/>
    <w:rsid w:val="005C2640"/>
    <w:rsid w:val="005C28FB"/>
    <w:rsid w:val="005E278E"/>
    <w:rsid w:val="005E29D6"/>
    <w:rsid w:val="00600D3B"/>
    <w:rsid w:val="00605E2C"/>
    <w:rsid w:val="00607E2A"/>
    <w:rsid w:val="00610771"/>
    <w:rsid w:val="00620A64"/>
    <w:rsid w:val="00622329"/>
    <w:rsid w:val="006314B7"/>
    <w:rsid w:val="00652323"/>
    <w:rsid w:val="00660A10"/>
    <w:rsid w:val="0067360D"/>
    <w:rsid w:val="0067644F"/>
    <w:rsid w:val="00685D74"/>
    <w:rsid w:val="00687296"/>
    <w:rsid w:val="006B4B4F"/>
    <w:rsid w:val="006B7F64"/>
    <w:rsid w:val="006C62CE"/>
    <w:rsid w:val="006D0117"/>
    <w:rsid w:val="006D02D0"/>
    <w:rsid w:val="006E380B"/>
    <w:rsid w:val="006F5D29"/>
    <w:rsid w:val="006F7E59"/>
    <w:rsid w:val="00700D3A"/>
    <w:rsid w:val="00703E8D"/>
    <w:rsid w:val="00707FC6"/>
    <w:rsid w:val="007208D2"/>
    <w:rsid w:val="007256E4"/>
    <w:rsid w:val="007426D6"/>
    <w:rsid w:val="00746841"/>
    <w:rsid w:val="00750191"/>
    <w:rsid w:val="00762A96"/>
    <w:rsid w:val="0076389F"/>
    <w:rsid w:val="00770F0E"/>
    <w:rsid w:val="007723AA"/>
    <w:rsid w:val="0077778D"/>
    <w:rsid w:val="00797068"/>
    <w:rsid w:val="007B4625"/>
    <w:rsid w:val="007B5E8E"/>
    <w:rsid w:val="007D0135"/>
    <w:rsid w:val="007D0AE8"/>
    <w:rsid w:val="007D3F6A"/>
    <w:rsid w:val="007D4195"/>
    <w:rsid w:val="007E0911"/>
    <w:rsid w:val="007F4CE6"/>
    <w:rsid w:val="00811B4D"/>
    <w:rsid w:val="00831EA7"/>
    <w:rsid w:val="00836E63"/>
    <w:rsid w:val="00841660"/>
    <w:rsid w:val="00841AA8"/>
    <w:rsid w:val="00843DAC"/>
    <w:rsid w:val="008704C9"/>
    <w:rsid w:val="0087074F"/>
    <w:rsid w:val="00873974"/>
    <w:rsid w:val="008900E9"/>
    <w:rsid w:val="00891D9C"/>
    <w:rsid w:val="0089318B"/>
    <w:rsid w:val="008A67D0"/>
    <w:rsid w:val="008B4C71"/>
    <w:rsid w:val="008D5AF9"/>
    <w:rsid w:val="008E3449"/>
    <w:rsid w:val="008E4062"/>
    <w:rsid w:val="008F4A8B"/>
    <w:rsid w:val="009012A0"/>
    <w:rsid w:val="009305ED"/>
    <w:rsid w:val="00932431"/>
    <w:rsid w:val="00940DB8"/>
    <w:rsid w:val="00943E6C"/>
    <w:rsid w:val="0096337D"/>
    <w:rsid w:val="00984B76"/>
    <w:rsid w:val="00994399"/>
    <w:rsid w:val="00995E9D"/>
    <w:rsid w:val="009A3689"/>
    <w:rsid w:val="009A6C9F"/>
    <w:rsid w:val="009B3E61"/>
    <w:rsid w:val="009D2913"/>
    <w:rsid w:val="009F33AF"/>
    <w:rsid w:val="009F49DF"/>
    <w:rsid w:val="009F7F77"/>
    <w:rsid w:val="00A1315D"/>
    <w:rsid w:val="00A144EB"/>
    <w:rsid w:val="00A14692"/>
    <w:rsid w:val="00A17ACE"/>
    <w:rsid w:val="00A267E9"/>
    <w:rsid w:val="00A3653F"/>
    <w:rsid w:val="00A4195A"/>
    <w:rsid w:val="00A4621A"/>
    <w:rsid w:val="00A76EBB"/>
    <w:rsid w:val="00A83223"/>
    <w:rsid w:val="00A86C4E"/>
    <w:rsid w:val="00A9487E"/>
    <w:rsid w:val="00A95C34"/>
    <w:rsid w:val="00AA00D0"/>
    <w:rsid w:val="00AA6DAB"/>
    <w:rsid w:val="00AB0172"/>
    <w:rsid w:val="00AB104B"/>
    <w:rsid w:val="00AB6C0F"/>
    <w:rsid w:val="00AC44AB"/>
    <w:rsid w:val="00AD304E"/>
    <w:rsid w:val="00AE6154"/>
    <w:rsid w:val="00AE7DC7"/>
    <w:rsid w:val="00AF43B0"/>
    <w:rsid w:val="00B05219"/>
    <w:rsid w:val="00B11BCA"/>
    <w:rsid w:val="00B1468D"/>
    <w:rsid w:val="00B261BE"/>
    <w:rsid w:val="00B57677"/>
    <w:rsid w:val="00B712A3"/>
    <w:rsid w:val="00B7476B"/>
    <w:rsid w:val="00B74E17"/>
    <w:rsid w:val="00B827DF"/>
    <w:rsid w:val="00B83DA0"/>
    <w:rsid w:val="00B85BAC"/>
    <w:rsid w:val="00B86D00"/>
    <w:rsid w:val="00B9285A"/>
    <w:rsid w:val="00B938CB"/>
    <w:rsid w:val="00B94DF5"/>
    <w:rsid w:val="00B961D8"/>
    <w:rsid w:val="00B96BB1"/>
    <w:rsid w:val="00BA1448"/>
    <w:rsid w:val="00BA3E0F"/>
    <w:rsid w:val="00BA58B4"/>
    <w:rsid w:val="00BD3C40"/>
    <w:rsid w:val="00BD4E74"/>
    <w:rsid w:val="00BD74F8"/>
    <w:rsid w:val="00BE4BA0"/>
    <w:rsid w:val="00BF0E01"/>
    <w:rsid w:val="00BF455E"/>
    <w:rsid w:val="00BF5C7D"/>
    <w:rsid w:val="00C036CD"/>
    <w:rsid w:val="00C0722B"/>
    <w:rsid w:val="00C15A7A"/>
    <w:rsid w:val="00C17FDF"/>
    <w:rsid w:val="00C24E79"/>
    <w:rsid w:val="00C30207"/>
    <w:rsid w:val="00C408AC"/>
    <w:rsid w:val="00C50666"/>
    <w:rsid w:val="00C619F1"/>
    <w:rsid w:val="00C62F23"/>
    <w:rsid w:val="00C630E7"/>
    <w:rsid w:val="00C70557"/>
    <w:rsid w:val="00C72F33"/>
    <w:rsid w:val="00C73477"/>
    <w:rsid w:val="00C76811"/>
    <w:rsid w:val="00C81A02"/>
    <w:rsid w:val="00C9659B"/>
    <w:rsid w:val="00CA7735"/>
    <w:rsid w:val="00CB3410"/>
    <w:rsid w:val="00CB526D"/>
    <w:rsid w:val="00CD4730"/>
    <w:rsid w:val="00CD731A"/>
    <w:rsid w:val="00CE3B23"/>
    <w:rsid w:val="00CE7C57"/>
    <w:rsid w:val="00CF1A8B"/>
    <w:rsid w:val="00CF3785"/>
    <w:rsid w:val="00CF3D55"/>
    <w:rsid w:val="00D035FB"/>
    <w:rsid w:val="00D3045D"/>
    <w:rsid w:val="00D33E5B"/>
    <w:rsid w:val="00D42000"/>
    <w:rsid w:val="00D45752"/>
    <w:rsid w:val="00D45F9B"/>
    <w:rsid w:val="00D50906"/>
    <w:rsid w:val="00D54D00"/>
    <w:rsid w:val="00D66516"/>
    <w:rsid w:val="00D70076"/>
    <w:rsid w:val="00D705CD"/>
    <w:rsid w:val="00D76A09"/>
    <w:rsid w:val="00D86BC3"/>
    <w:rsid w:val="00DA00FC"/>
    <w:rsid w:val="00DA035D"/>
    <w:rsid w:val="00DA048B"/>
    <w:rsid w:val="00DA2A57"/>
    <w:rsid w:val="00DC57F9"/>
    <w:rsid w:val="00DC6786"/>
    <w:rsid w:val="00DD2D13"/>
    <w:rsid w:val="00DD31C8"/>
    <w:rsid w:val="00DE19B1"/>
    <w:rsid w:val="00DE1E44"/>
    <w:rsid w:val="00DE3C47"/>
    <w:rsid w:val="00DE4C48"/>
    <w:rsid w:val="00DE5D16"/>
    <w:rsid w:val="00DE793F"/>
    <w:rsid w:val="00DF6179"/>
    <w:rsid w:val="00DF674E"/>
    <w:rsid w:val="00DF7468"/>
    <w:rsid w:val="00E15126"/>
    <w:rsid w:val="00E243C5"/>
    <w:rsid w:val="00E24A79"/>
    <w:rsid w:val="00E40A9B"/>
    <w:rsid w:val="00E44C07"/>
    <w:rsid w:val="00E5348F"/>
    <w:rsid w:val="00E5610B"/>
    <w:rsid w:val="00E64033"/>
    <w:rsid w:val="00E82B03"/>
    <w:rsid w:val="00E83BA2"/>
    <w:rsid w:val="00E858D0"/>
    <w:rsid w:val="00E90EBF"/>
    <w:rsid w:val="00E9174C"/>
    <w:rsid w:val="00EB3FDA"/>
    <w:rsid w:val="00EB5CE3"/>
    <w:rsid w:val="00EC0D78"/>
    <w:rsid w:val="00EC7DA1"/>
    <w:rsid w:val="00EE1145"/>
    <w:rsid w:val="00EF3E39"/>
    <w:rsid w:val="00F06416"/>
    <w:rsid w:val="00F16618"/>
    <w:rsid w:val="00F168B8"/>
    <w:rsid w:val="00F217A0"/>
    <w:rsid w:val="00F22452"/>
    <w:rsid w:val="00F32247"/>
    <w:rsid w:val="00F34438"/>
    <w:rsid w:val="00F50AFF"/>
    <w:rsid w:val="00F51783"/>
    <w:rsid w:val="00F53D3B"/>
    <w:rsid w:val="00F63480"/>
    <w:rsid w:val="00F70094"/>
    <w:rsid w:val="00F73228"/>
    <w:rsid w:val="00F73E80"/>
    <w:rsid w:val="00F8676A"/>
    <w:rsid w:val="00F95040"/>
    <w:rsid w:val="00FA15CD"/>
    <w:rsid w:val="00FA5B4D"/>
    <w:rsid w:val="00FA5C20"/>
    <w:rsid w:val="00FA5FA2"/>
    <w:rsid w:val="00FB1686"/>
    <w:rsid w:val="00FB1F88"/>
    <w:rsid w:val="00FB4F7A"/>
    <w:rsid w:val="00FD4399"/>
    <w:rsid w:val="00FD509D"/>
    <w:rsid w:val="00FE65FA"/>
    <w:rsid w:val="00FF2EE7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F5F03"/>
  <w15:chartTrackingRefBased/>
  <w15:docId w15:val="{F3A2D2C4-2033-4DB2-BE3C-702CE0FE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01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customStyle="1" w:styleId="Rozvrendokumentu">
    <w:name w:val="Rozvržení dokumentu"/>
    <w:basedOn w:val="Normln"/>
    <w:semiHidden/>
    <w:rsid w:val="005A06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F674E"/>
    <w:pPr>
      <w:snapToGrid w:val="0"/>
    </w:pPr>
    <w:rPr>
      <w:rFonts w:ascii="Ottawa" w:hAnsi="Ottawa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DF674E"/>
    <w:rPr>
      <w:rFonts w:ascii="Ottawa" w:hAnsi="Ottawa"/>
      <w:color w:val="000000"/>
      <w:sz w:val="24"/>
    </w:rPr>
  </w:style>
  <w:style w:type="character" w:styleId="Odkaznakoment">
    <w:name w:val="annotation reference"/>
    <w:semiHidden/>
    <w:rsid w:val="0055149C"/>
    <w:rPr>
      <w:sz w:val="16"/>
      <w:szCs w:val="16"/>
    </w:rPr>
  </w:style>
  <w:style w:type="paragraph" w:styleId="Textkomente">
    <w:name w:val="annotation text"/>
    <w:basedOn w:val="Normln"/>
    <w:semiHidden/>
    <w:rsid w:val="00551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5149C"/>
    <w:rPr>
      <w:b/>
      <w:bCs/>
    </w:rPr>
  </w:style>
  <w:style w:type="paragraph" w:styleId="Textbubliny">
    <w:name w:val="Balloon Text"/>
    <w:basedOn w:val="Normln"/>
    <w:semiHidden/>
    <w:rsid w:val="0055149C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B01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mezer">
    <w:name w:val="No Spacing"/>
    <w:uiPriority w:val="1"/>
    <w:qFormat/>
    <w:rsid w:val="001052F2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F7E5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F7E59"/>
  </w:style>
  <w:style w:type="paragraph" w:styleId="Zhlav">
    <w:name w:val="header"/>
    <w:basedOn w:val="Normln"/>
    <w:link w:val="ZhlavChar"/>
    <w:rsid w:val="007B5E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B5E8E"/>
    <w:rPr>
      <w:sz w:val="24"/>
      <w:szCs w:val="24"/>
    </w:rPr>
  </w:style>
  <w:style w:type="character" w:styleId="Hypertextovodkaz">
    <w:name w:val="Hyperlink"/>
    <w:unhideWhenUsed/>
    <w:rsid w:val="00CF3D55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AA6D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D3F6A"/>
    <w:pPr>
      <w:ind w:left="720"/>
      <w:contextualSpacing/>
    </w:pPr>
    <w:rPr>
      <w:sz w:val="20"/>
      <w:szCs w:val="20"/>
    </w:rPr>
  </w:style>
  <w:style w:type="table" w:styleId="Mkatabulky">
    <w:name w:val="Table Grid"/>
    <w:basedOn w:val="Normlntabulka"/>
    <w:rsid w:val="00F5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83B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cs/mesto/symboly-mesta/logo-mest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AE6FE-CED3-41B0-8D95-05351245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SVK LIBEREC</Company>
  <LinksUpToDate>false</LinksUpToDate>
  <CharactersWithSpaces>3823</CharactersWithSpaces>
  <SharedDoc>false</SharedDoc>
  <HLinks>
    <vt:vector size="6" baseType="variant"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https://www.mestojablonec.cz/cs/mesto/symboly-mesta/logo-mesta.html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PC A_B IMAGE</dc:creator>
  <cp:keywords/>
  <cp:lastModifiedBy>Bachmannová Šárka</cp:lastModifiedBy>
  <cp:revision>2</cp:revision>
  <cp:lastPrinted>2025-04-07T06:03:00Z</cp:lastPrinted>
  <dcterms:created xsi:type="dcterms:W3CDTF">2025-04-09T12:05:00Z</dcterms:created>
  <dcterms:modified xsi:type="dcterms:W3CDTF">2025-04-09T12:05:00Z</dcterms:modified>
</cp:coreProperties>
</file>