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A107F" w:rsidRDefault="00C90754">
      <w:pPr>
        <w:framePr w:w="7036" w:wrap="auto" w:hAnchor="text" w:x="1427" w:y="848"/>
        <w:widowControl w:val="0"/>
        <w:autoSpaceDE w:val="0"/>
        <w:autoSpaceDN w:val="0"/>
        <w:spacing w:before="0" w:after="0" w:line="319" w:lineRule="exact"/>
        <w:ind w:left="2238"/>
        <w:jc w:val="left"/>
        <w:rPr>
          <w:rFonts w:ascii="PVFNIK+Arial Bold"/>
          <w:b/>
          <w:color w:val="000000"/>
          <w:sz w:val="29"/>
        </w:rPr>
      </w:pPr>
      <w:r>
        <w:rPr>
          <w:rFonts w:ascii="PVFNIK+Arial Bold"/>
          <w:b/>
          <w:color w:val="000000"/>
          <w:spacing w:val="38"/>
          <w:sz w:val="29"/>
        </w:rPr>
        <w:t>MINISTERSTVO</w:t>
      </w:r>
      <w:r>
        <w:rPr>
          <w:rFonts w:ascii="PVFNIK+Arial Bold"/>
          <w:b/>
          <w:color w:val="000000"/>
          <w:spacing w:val="-14"/>
          <w:sz w:val="29"/>
        </w:rPr>
        <w:t xml:space="preserve"> </w:t>
      </w:r>
      <w:r>
        <w:rPr>
          <w:rFonts w:ascii="PVFNIK+Arial Bold"/>
          <w:b/>
          <w:color w:val="000000"/>
          <w:spacing w:val="42"/>
          <w:sz w:val="29"/>
        </w:rPr>
        <w:t>VNITRA</w:t>
      </w:r>
      <w:r>
        <w:rPr>
          <w:rFonts w:ascii="PVFNIK+Arial Bold"/>
          <w:b/>
          <w:color w:val="000000"/>
          <w:spacing w:val="-17"/>
          <w:sz w:val="2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46"/>
          <w:sz w:val="29"/>
        </w:rPr>
        <w:t>ČR</w:t>
      </w:r>
    </w:p>
    <w:p w:rsidR="009A107F" w:rsidRDefault="00C90754">
      <w:pPr>
        <w:framePr w:w="7036" w:wrap="auto" w:hAnchor="text" w:x="1427" w:y="848"/>
        <w:widowControl w:val="0"/>
        <w:autoSpaceDE w:val="0"/>
        <w:autoSpaceDN w:val="0"/>
        <w:spacing w:before="12" w:after="0" w:line="319" w:lineRule="exact"/>
        <w:ind w:left="2688"/>
        <w:jc w:val="left"/>
        <w:rPr>
          <w:rFonts w:ascii="JERBGL+Arial"/>
          <w:color w:val="000000"/>
          <w:sz w:val="29"/>
        </w:rPr>
      </w:pPr>
      <w:r>
        <w:rPr>
          <w:rFonts w:ascii="JERBGL+Arial"/>
          <w:color w:val="000000"/>
          <w:spacing w:val="2"/>
          <w:sz w:val="29"/>
        </w:rPr>
        <w:t>Nad</w:t>
      </w:r>
      <w:r>
        <w:rPr>
          <w:rFonts w:ascii="JERBGL+Arial"/>
          <w:color w:val="000000"/>
          <w:spacing w:val="-34"/>
          <w:sz w:val="29"/>
        </w:rPr>
        <w:t xml:space="preserve"> </w:t>
      </w:r>
      <w:r>
        <w:rPr>
          <w:rFonts w:ascii="JERBGL+Arial" w:hAnsi="JERBGL+Arial" w:cs="JERBGL+Arial"/>
          <w:color w:val="000000"/>
          <w:sz w:val="29"/>
        </w:rPr>
        <w:t>Štolou</w:t>
      </w:r>
      <w:r>
        <w:rPr>
          <w:rFonts w:ascii="JERBGL+Arial"/>
          <w:color w:val="000000"/>
          <w:spacing w:val="-17"/>
          <w:sz w:val="29"/>
        </w:rPr>
        <w:t xml:space="preserve"> </w:t>
      </w:r>
      <w:r>
        <w:rPr>
          <w:rFonts w:ascii="JERBGL+Arial"/>
          <w:color w:val="000000"/>
          <w:spacing w:val="3"/>
          <w:sz w:val="29"/>
        </w:rPr>
        <w:t>3,</w:t>
      </w:r>
      <w:r>
        <w:rPr>
          <w:rFonts w:ascii="JERBGL+Arial"/>
          <w:color w:val="000000"/>
          <w:spacing w:val="-30"/>
          <w:sz w:val="29"/>
        </w:rPr>
        <w:t xml:space="preserve"> </w:t>
      </w:r>
      <w:r>
        <w:rPr>
          <w:rFonts w:ascii="JERBGL+Arial"/>
          <w:color w:val="000000"/>
          <w:spacing w:val="3"/>
          <w:sz w:val="29"/>
        </w:rPr>
        <w:t>170</w:t>
      </w:r>
      <w:r>
        <w:rPr>
          <w:rFonts w:ascii="JERBGL+Arial"/>
          <w:color w:val="000000"/>
          <w:spacing w:val="-21"/>
          <w:sz w:val="29"/>
        </w:rPr>
        <w:t xml:space="preserve"> </w:t>
      </w:r>
      <w:r>
        <w:rPr>
          <w:rFonts w:ascii="JERBGL+Arial"/>
          <w:color w:val="000000"/>
          <w:spacing w:val="3"/>
          <w:sz w:val="29"/>
        </w:rPr>
        <w:t>00</w:t>
      </w:r>
      <w:r>
        <w:rPr>
          <w:rFonts w:ascii="JERBGL+Arial"/>
          <w:color w:val="000000"/>
          <w:spacing w:val="-21"/>
          <w:sz w:val="29"/>
        </w:rPr>
        <w:t xml:space="preserve"> </w:t>
      </w:r>
      <w:r>
        <w:rPr>
          <w:rFonts w:ascii="JERBGL+Arial"/>
          <w:color w:val="000000"/>
          <w:sz w:val="29"/>
        </w:rPr>
        <w:t>Praha</w:t>
      </w:r>
      <w:r>
        <w:rPr>
          <w:rFonts w:ascii="JERBGL+Arial"/>
          <w:color w:val="000000"/>
          <w:spacing w:val="-32"/>
          <w:sz w:val="29"/>
        </w:rPr>
        <w:t xml:space="preserve"> </w:t>
      </w:r>
      <w:r>
        <w:rPr>
          <w:rFonts w:ascii="JERBGL+Arial"/>
          <w:color w:val="000000"/>
          <w:sz w:val="29"/>
        </w:rPr>
        <w:t>7</w:t>
      </w:r>
    </w:p>
    <w:p w:rsidR="009A107F" w:rsidRDefault="00C90754">
      <w:pPr>
        <w:framePr w:w="7036" w:wrap="auto" w:hAnchor="text" w:x="1427" w:y="848"/>
        <w:widowControl w:val="0"/>
        <w:autoSpaceDE w:val="0"/>
        <w:autoSpaceDN w:val="0"/>
        <w:spacing w:before="36" w:after="0" w:line="251" w:lineRule="exact"/>
        <w:jc w:val="left"/>
        <w:rPr>
          <w:rFonts w:ascii="Arial"/>
          <w:color w:val="000000"/>
        </w:rPr>
      </w:pPr>
      <w:r>
        <w:rPr>
          <w:rFonts w:ascii="JERBGL+Arial" w:hAnsi="JERBGL+Arial" w:cs="JERBGL+Arial"/>
          <w:color w:val="000000"/>
        </w:rPr>
        <w:t>Č.j.: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  <w:spacing w:val="8"/>
        </w:rPr>
        <w:t>MV</w:t>
      </w:r>
      <w:r>
        <w:rPr>
          <w:rFonts w:ascii="Arial"/>
          <w:color w:val="000000"/>
        </w:rPr>
        <w:t>-172880-138/OAM-2024</w:t>
      </w:r>
    </w:p>
    <w:p w:rsidR="009A107F" w:rsidRDefault="00C90754">
      <w:pPr>
        <w:framePr w:w="7110" w:wrap="auto" w:hAnchor="text" w:x="2523" w:y="1893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4"/>
        </w:rPr>
        <w:t>Vydává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</w:rPr>
        <w:t>§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14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12"/>
        </w:rPr>
        <w:t xml:space="preserve"> </w:t>
      </w:r>
      <w:r>
        <w:rPr>
          <w:rFonts w:ascii="JERBGL+Arial"/>
          <w:color w:val="000000"/>
          <w:spacing w:val="-2"/>
        </w:rPr>
        <w:t>218/2000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Sb.,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rozpočtových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/>
          <w:color w:val="000000"/>
        </w:rPr>
        <w:t>pravidlech</w:t>
      </w:r>
    </w:p>
    <w:p w:rsidR="009A107F" w:rsidRDefault="00C90754">
      <w:pPr>
        <w:framePr w:w="7110" w:wrap="auto" w:hAnchor="text" w:x="2523" w:y="1893"/>
        <w:widowControl w:val="0"/>
        <w:autoSpaceDE w:val="0"/>
        <w:autoSpaceDN w:val="0"/>
        <w:spacing w:before="4" w:after="0" w:line="251" w:lineRule="exact"/>
        <w:ind w:left="31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</w:rPr>
        <w:t>změně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některých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souvisejících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zákonů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(rozpočtová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  <w:spacing w:val="-1"/>
        </w:rPr>
        <w:t>pravidla)</w:t>
      </w:r>
    </w:p>
    <w:p w:rsidR="009A107F" w:rsidRDefault="00C90754">
      <w:pPr>
        <w:framePr w:w="7878" w:wrap="auto" w:hAnchor="text" w:x="2132" w:y="2649"/>
        <w:widowControl w:val="0"/>
        <w:autoSpaceDE w:val="0"/>
        <w:autoSpaceDN w:val="0"/>
        <w:spacing w:before="0" w:after="0" w:line="319" w:lineRule="exact"/>
        <w:ind w:left="2734"/>
        <w:jc w:val="left"/>
        <w:rPr>
          <w:rFonts w:ascii="PVFNIK+Arial Bold"/>
          <w:b/>
          <w:color w:val="000000"/>
          <w:sz w:val="29"/>
        </w:rPr>
      </w:pPr>
      <w:r>
        <w:rPr>
          <w:rFonts w:ascii="PVFNIK+Arial Bold"/>
          <w:b/>
          <w:color w:val="000000"/>
          <w:sz w:val="29"/>
        </w:rPr>
        <w:t>R</w:t>
      </w:r>
      <w:r>
        <w:rPr>
          <w:rFonts w:ascii="PVFNIK+Arial Bold"/>
          <w:b/>
          <w:color w:val="000000"/>
          <w:spacing w:val="-20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o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z</w:t>
      </w:r>
      <w:r>
        <w:rPr>
          <w:rFonts w:ascii="PVFNIK+Arial Bold"/>
          <w:b/>
          <w:color w:val="000000"/>
          <w:spacing w:val="-15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h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o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d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n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u</w:t>
      </w:r>
      <w:r>
        <w:rPr>
          <w:rFonts w:ascii="PVFNIK+Arial Bold"/>
          <w:b/>
          <w:color w:val="000000"/>
          <w:spacing w:val="-18"/>
          <w:sz w:val="29"/>
        </w:rPr>
        <w:t xml:space="preserve"> </w:t>
      </w:r>
      <w:r>
        <w:rPr>
          <w:rFonts w:ascii="PVFNIK+Arial Bold"/>
          <w:b/>
          <w:color w:val="000000"/>
          <w:sz w:val="29"/>
        </w:rPr>
        <w:t>t</w:t>
      </w:r>
      <w:r>
        <w:rPr>
          <w:rFonts w:ascii="PVFNIK+Arial Bold"/>
          <w:b/>
          <w:color w:val="000000"/>
          <w:spacing w:val="-28"/>
          <w:sz w:val="29"/>
        </w:rPr>
        <w:t xml:space="preserve"> </w:t>
      </w:r>
      <w:r>
        <w:rPr>
          <w:rFonts w:ascii="PVFNIK+Arial Bold" w:hAnsi="PVFNIK+Arial Bold" w:cs="PVFNIK+Arial Bold"/>
          <w:b/>
          <w:color w:val="000000"/>
          <w:sz w:val="29"/>
        </w:rPr>
        <w:t>í</w:t>
      </w:r>
    </w:p>
    <w:p w:rsidR="009A107F" w:rsidRDefault="00C90754">
      <w:pPr>
        <w:framePr w:w="7878" w:wrap="auto" w:hAnchor="text" w:x="2132" w:y="2649"/>
        <w:widowControl w:val="0"/>
        <w:autoSpaceDE w:val="0"/>
        <w:autoSpaceDN w:val="0"/>
        <w:spacing w:before="23" w:after="0" w:line="268" w:lineRule="exact"/>
        <w:jc w:val="left"/>
        <w:rPr>
          <w:rFonts w:ascii="PVFNIK+Arial Bold"/>
          <w:b/>
          <w:color w:val="000000"/>
          <w:sz w:val="24"/>
        </w:rPr>
      </w:pPr>
      <w:r>
        <w:rPr>
          <w:rFonts w:ascii="PVFNIK+Arial Bold"/>
          <w:b/>
          <w:color w:val="000000"/>
          <w:sz w:val="24"/>
        </w:rPr>
        <w:t>o</w:t>
      </w:r>
      <w:r>
        <w:rPr>
          <w:rFonts w:ascii="PVFNIK+Arial Bold"/>
          <w:b/>
          <w:color w:val="000000"/>
          <w:spacing w:val="41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6"/>
          <w:sz w:val="24"/>
        </w:rPr>
        <w:t>poskytnutí</w:t>
      </w:r>
      <w:r>
        <w:rPr>
          <w:rFonts w:ascii="PVFNIK+Arial Bold"/>
          <w:b/>
          <w:color w:val="000000"/>
          <w:spacing w:val="65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5"/>
          <w:sz w:val="24"/>
        </w:rPr>
        <w:t>neinvestiční</w:t>
      </w:r>
      <w:r>
        <w:rPr>
          <w:rFonts w:ascii="PVFNIK+Arial Bold"/>
          <w:b/>
          <w:color w:val="000000"/>
          <w:spacing w:val="76"/>
          <w:sz w:val="24"/>
        </w:rPr>
        <w:t xml:space="preserve"> </w:t>
      </w:r>
      <w:r>
        <w:rPr>
          <w:rFonts w:ascii="PVFNIK+Arial Bold"/>
          <w:b/>
          <w:color w:val="000000"/>
          <w:spacing w:val="16"/>
          <w:sz w:val="24"/>
        </w:rPr>
        <w:t>dotace</w:t>
      </w:r>
      <w:r>
        <w:rPr>
          <w:rFonts w:ascii="PVFNIK+Arial Bold"/>
          <w:b/>
          <w:color w:val="000000"/>
          <w:spacing w:val="54"/>
          <w:sz w:val="24"/>
        </w:rPr>
        <w:t xml:space="preserve"> </w:t>
      </w:r>
      <w:r>
        <w:rPr>
          <w:rFonts w:ascii="PVFNIK+Arial Bold"/>
          <w:b/>
          <w:color w:val="000000"/>
          <w:spacing w:val="15"/>
          <w:sz w:val="24"/>
        </w:rPr>
        <w:t>ze</w:t>
      </w:r>
      <w:r>
        <w:rPr>
          <w:rFonts w:ascii="PVFNIK+Arial Bold"/>
          <w:b/>
          <w:color w:val="000000"/>
          <w:spacing w:val="24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4"/>
          <w:sz w:val="24"/>
        </w:rPr>
        <w:t>státního</w:t>
      </w:r>
      <w:r>
        <w:rPr>
          <w:rFonts w:ascii="PVFNIK+Arial Bold"/>
          <w:b/>
          <w:color w:val="000000"/>
          <w:spacing w:val="73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5"/>
          <w:sz w:val="24"/>
        </w:rPr>
        <w:t>rozpočtu</w:t>
      </w:r>
      <w:r>
        <w:rPr>
          <w:rFonts w:ascii="PVFNIK+Arial Bold"/>
          <w:b/>
          <w:color w:val="000000"/>
          <w:spacing w:val="56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2"/>
          <w:sz w:val="24"/>
        </w:rPr>
        <w:t>ČR</w:t>
      </w:r>
    </w:p>
    <w:p w:rsidR="009A107F" w:rsidRDefault="00C90754">
      <w:pPr>
        <w:framePr w:w="7878" w:wrap="auto" w:hAnchor="text" w:x="2132" w:y="2649"/>
        <w:widowControl w:val="0"/>
        <w:autoSpaceDE w:val="0"/>
        <w:autoSpaceDN w:val="0"/>
        <w:spacing w:before="2" w:after="0" w:line="268" w:lineRule="exact"/>
        <w:ind w:left="3064"/>
        <w:jc w:val="left"/>
        <w:rPr>
          <w:rFonts w:ascii="Arial"/>
          <w:b/>
          <w:color w:val="000000"/>
          <w:sz w:val="24"/>
        </w:rPr>
      </w:pPr>
      <w:r>
        <w:rPr>
          <w:rFonts w:ascii="Arial"/>
          <w:b/>
          <w:color w:val="000000"/>
          <w:spacing w:val="18"/>
          <w:sz w:val="24"/>
        </w:rPr>
        <w:t>na</w:t>
      </w:r>
      <w:r>
        <w:rPr>
          <w:rFonts w:ascii="Arial"/>
          <w:b/>
          <w:color w:val="000000"/>
          <w:spacing w:val="21"/>
          <w:sz w:val="24"/>
        </w:rPr>
        <w:t xml:space="preserve"> </w:t>
      </w:r>
      <w:r>
        <w:rPr>
          <w:rFonts w:ascii="Arial"/>
          <w:b/>
          <w:color w:val="000000"/>
          <w:spacing w:val="15"/>
          <w:sz w:val="24"/>
        </w:rPr>
        <w:t>rok</w:t>
      </w:r>
      <w:r>
        <w:rPr>
          <w:rFonts w:ascii="Arial"/>
          <w:b/>
          <w:color w:val="000000"/>
          <w:spacing w:val="40"/>
          <w:sz w:val="24"/>
        </w:rPr>
        <w:t xml:space="preserve"> </w:t>
      </w:r>
      <w:r>
        <w:rPr>
          <w:rFonts w:ascii="Arial"/>
          <w:b/>
          <w:color w:val="000000"/>
          <w:spacing w:val="16"/>
          <w:sz w:val="24"/>
        </w:rPr>
        <w:t>2025</w:t>
      </w:r>
    </w:p>
    <w:p w:rsidR="009A107F" w:rsidRDefault="00C90754">
      <w:pPr>
        <w:framePr w:w="2920" w:wrap="auto" w:hAnchor="text" w:x="4611" w:y="353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</w:rPr>
      </w:pPr>
      <w:r>
        <w:rPr>
          <w:rFonts w:ascii="PVFNIK+Arial Bold" w:hAnsi="PVFNIK+Arial Bold" w:cs="PVFNIK+Arial Bold"/>
          <w:b/>
          <w:color w:val="000000"/>
          <w:spacing w:val="17"/>
          <w:sz w:val="24"/>
        </w:rPr>
        <w:t>č.</w:t>
      </w:r>
      <w:r>
        <w:rPr>
          <w:rFonts w:ascii="PVFNIK+Arial Bold"/>
          <w:b/>
          <w:color w:val="000000"/>
          <w:spacing w:val="30"/>
          <w:sz w:val="24"/>
        </w:rPr>
        <w:t xml:space="preserve"> </w:t>
      </w:r>
      <w:r>
        <w:rPr>
          <w:rFonts w:ascii="Arial"/>
          <w:b/>
          <w:color w:val="000000"/>
          <w:spacing w:val="15"/>
          <w:sz w:val="24"/>
        </w:rPr>
        <w:t>64/2025/OBCEKOL</w:t>
      </w:r>
    </w:p>
    <w:p w:rsidR="009A107F" w:rsidRDefault="00C90754">
      <w:pPr>
        <w:framePr w:w="1892" w:wrap="auto" w:hAnchor="text" w:x="1532" w:y="4130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Příjemce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dotace:</w:t>
      </w:r>
    </w:p>
    <w:p w:rsidR="009A107F" w:rsidRDefault="00C90754">
      <w:pPr>
        <w:framePr w:w="1020" w:wrap="auto" w:hAnchor="text" w:x="4190" w:y="4132"/>
        <w:widowControl w:val="0"/>
        <w:autoSpaceDE w:val="0"/>
        <w:autoSpaceDN w:val="0"/>
        <w:spacing w:before="0" w:after="0" w:line="268" w:lineRule="exact"/>
        <w:jc w:val="left"/>
        <w:rPr>
          <w:rFonts w:ascii="JERBGL+Arial"/>
          <w:color w:val="000000"/>
          <w:sz w:val="24"/>
          <w:u w:val="single"/>
        </w:rPr>
      </w:pPr>
      <w:r>
        <w:rPr>
          <w:rFonts w:ascii="JERBGL+Arial" w:hAnsi="JERBGL+Arial" w:cs="JERBGL+Arial"/>
          <w:color w:val="000000"/>
          <w:spacing w:val="1"/>
          <w:sz w:val="24"/>
          <w:u w:val="single"/>
        </w:rPr>
        <w:t>Vyškov</w:t>
      </w:r>
    </w:p>
    <w:p w:rsidR="009A107F" w:rsidRDefault="00C90754">
      <w:pPr>
        <w:framePr w:w="1876" w:wrap="auto" w:hAnchor="text" w:x="1532" w:y="4520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4"/>
        </w:rPr>
        <w:t>IČO,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DIČ,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/>
          <w:color w:val="000000"/>
          <w:spacing w:val="1"/>
        </w:rPr>
        <w:t>LAU1:</w:t>
      </w:r>
    </w:p>
    <w:p w:rsidR="009A107F" w:rsidRDefault="00C90754">
      <w:pPr>
        <w:framePr w:w="1876" w:wrap="auto" w:hAnchor="text" w:x="1532" w:y="4520"/>
        <w:widowControl w:val="0"/>
        <w:autoSpaceDE w:val="0"/>
        <w:autoSpaceDN w:val="0"/>
        <w:spacing w:before="124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1"/>
        </w:rPr>
        <w:t>Ulice:</w:t>
      </w:r>
    </w:p>
    <w:p w:rsidR="009A107F" w:rsidRDefault="00C90754">
      <w:pPr>
        <w:framePr w:w="3841" w:wrap="auto" w:hAnchor="text" w:x="4190" w:y="4507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2"/>
          <w:sz w:val="24"/>
        </w:rPr>
        <w:t>00292427,</w:t>
      </w:r>
      <w:r>
        <w:rPr>
          <w:rFonts w:ascii="Arial"/>
          <w:color w:val="000000"/>
          <w:spacing w:val="-1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CZ00292427,</w:t>
      </w:r>
      <w:r>
        <w:rPr>
          <w:rFonts w:ascii="Arial"/>
          <w:color w:val="000000"/>
          <w:spacing w:val="-16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CZ0646</w:t>
      </w:r>
    </w:p>
    <w:p w:rsidR="009A107F" w:rsidRDefault="00C90754">
      <w:pPr>
        <w:framePr w:w="3841" w:wrap="auto" w:hAnchor="text" w:x="4190" w:y="4507"/>
        <w:widowControl w:val="0"/>
        <w:autoSpaceDE w:val="0"/>
        <w:autoSpaceDN w:val="0"/>
        <w:spacing w:before="121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3"/>
        </w:rPr>
        <w:t>Masarykovo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 w:hAnsi="JERBGL+Arial" w:cs="JERBGL+Arial"/>
          <w:color w:val="000000"/>
        </w:rPr>
        <w:t>náměstí</w:t>
      </w:r>
      <w:r>
        <w:rPr>
          <w:rFonts w:ascii="JERBGL+Arial"/>
          <w:color w:val="000000"/>
          <w:spacing w:val="-17"/>
        </w:rPr>
        <w:t xml:space="preserve"> </w:t>
      </w:r>
      <w:r>
        <w:rPr>
          <w:rFonts w:ascii="JERBGL+Arial"/>
          <w:color w:val="000000"/>
          <w:spacing w:val="-2"/>
        </w:rPr>
        <w:t>108/1</w:t>
      </w:r>
    </w:p>
    <w:p w:rsidR="009A107F" w:rsidRDefault="00C90754">
      <w:pPr>
        <w:framePr w:w="915" w:wrap="auto" w:hAnchor="text" w:x="1532" w:y="5286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Město:</w:t>
      </w:r>
    </w:p>
    <w:p w:rsidR="009A107F" w:rsidRDefault="00C90754">
      <w:pPr>
        <w:framePr w:w="967" w:wrap="auto" w:hAnchor="text" w:x="4190" w:y="5286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3"/>
        </w:rPr>
        <w:t>Vyškov</w:t>
      </w:r>
    </w:p>
    <w:p w:rsidR="009A107F" w:rsidRDefault="00C90754">
      <w:pPr>
        <w:framePr w:w="767" w:wrap="auto" w:hAnchor="text" w:x="7179" w:y="5286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4"/>
        </w:rPr>
        <w:t>PSČ:</w:t>
      </w:r>
    </w:p>
    <w:p w:rsidR="009A107F" w:rsidRDefault="00C90754">
      <w:pPr>
        <w:framePr w:w="920" w:wrap="auto" w:hAnchor="text" w:x="8170" w:y="5286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-2"/>
        </w:rPr>
        <w:t>682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01</w:t>
      </w:r>
    </w:p>
    <w:p w:rsidR="009A107F" w:rsidRDefault="00C90754">
      <w:pPr>
        <w:framePr w:w="1967" w:wrap="auto" w:hAnchor="text" w:x="1532" w:y="5661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Bankovní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spojení:</w:t>
      </w:r>
    </w:p>
    <w:p w:rsidR="009A107F" w:rsidRDefault="00C90754">
      <w:pPr>
        <w:framePr w:w="2830" w:wrap="auto" w:hAnchor="text" w:x="4190" w:y="5661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JERBGL+Arial" w:hAnsi="JERBGL+Arial" w:cs="JERBGL+Arial"/>
          <w:color w:val="000000"/>
        </w:rPr>
        <w:t>Příjemce:</w:t>
      </w:r>
      <w:r>
        <w:rPr>
          <w:rFonts w:ascii="JERBGL+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XXX</w:t>
      </w:r>
    </w:p>
    <w:p w:rsidR="009A107F" w:rsidRDefault="00C90754">
      <w:pPr>
        <w:framePr w:w="2342" w:wrap="auto" w:hAnchor="text" w:x="4190" w:y="5977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Kraj: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XXX</w:t>
      </w:r>
    </w:p>
    <w:p w:rsidR="009A107F" w:rsidRDefault="00C90754">
      <w:pPr>
        <w:framePr w:w="7124" w:wrap="auto" w:hAnchor="text" w:x="4190" w:y="6307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Arial"/>
          <w:b/>
          <w:color w:val="000000"/>
        </w:rPr>
        <w:t>Syst</w:t>
      </w:r>
      <w:r>
        <w:rPr>
          <w:rFonts w:ascii="PVFNIK+Arial Bold" w:hAnsi="PVFNIK+Arial Bold" w:cs="PVFNIK+Arial Bold"/>
          <w:b/>
          <w:color w:val="000000"/>
          <w:spacing w:val="-2"/>
        </w:rPr>
        <w:t>émem</w:t>
      </w:r>
      <w:r>
        <w:rPr>
          <w:rFonts w:ascii="PVFNIK+Arial Bold"/>
          <w:b/>
          <w:color w:val="000000"/>
          <w:spacing w:val="3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výzev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výdaje</w:t>
      </w:r>
      <w:r>
        <w:rPr>
          <w:rFonts w:ascii="PVFNIK+Arial Bold"/>
          <w:b/>
          <w:color w:val="000000"/>
          <w:spacing w:val="28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realizované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/>
          <w:b/>
          <w:color w:val="000000"/>
        </w:rPr>
        <w:t>v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rámci</w:t>
      </w:r>
      <w:r>
        <w:rPr>
          <w:rFonts w:ascii="PVFNIK+Arial Bold"/>
          <w:b/>
          <w:color w:val="000000"/>
          <w:spacing w:val="28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projektů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obcí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</w:p>
    <w:p w:rsidR="009A107F" w:rsidRDefault="00C90754">
      <w:pPr>
        <w:framePr w:w="7124" w:wrap="auto" w:hAnchor="text" w:x="4190" w:y="6307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1"/>
        </w:rPr>
        <w:t>podporu</w:t>
      </w:r>
      <w:r>
        <w:rPr>
          <w:rFonts w:ascii="PVFNIK+Arial Bold"/>
          <w:b/>
          <w:color w:val="000000"/>
          <w:spacing w:val="58"/>
        </w:rPr>
        <w:t xml:space="preserve"> </w:t>
      </w:r>
      <w:r>
        <w:rPr>
          <w:rFonts w:ascii="PVFNIK+Arial Bold"/>
          <w:b/>
          <w:color w:val="000000"/>
        </w:rPr>
        <w:t>integrace</w:t>
      </w:r>
      <w:r>
        <w:rPr>
          <w:rFonts w:ascii="PVFNIK+Arial Bold"/>
          <w:b/>
          <w:color w:val="000000"/>
          <w:spacing w:val="5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držitelů</w:t>
      </w:r>
      <w:r>
        <w:rPr>
          <w:rFonts w:ascii="PVFNIK+Arial Bold"/>
          <w:b/>
          <w:color w:val="000000"/>
          <w:spacing w:val="4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dočasné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/>
          <w:b/>
          <w:color w:val="000000"/>
        </w:rPr>
        <w:t>ochrany</w:t>
      </w:r>
      <w:r>
        <w:rPr>
          <w:rFonts w:ascii="PVFNIK+Arial Bold"/>
          <w:b/>
          <w:color w:val="000000"/>
          <w:spacing w:val="56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5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lokální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úrovni</w:t>
      </w:r>
    </w:p>
    <w:p w:rsidR="009A107F" w:rsidRDefault="00C90754">
      <w:pPr>
        <w:framePr w:w="7124" w:wrap="auto" w:hAnchor="text" w:x="4190" w:y="6307"/>
        <w:widowControl w:val="0"/>
        <w:autoSpaceDE w:val="0"/>
        <w:autoSpaceDN w:val="0"/>
        <w:spacing w:before="0" w:after="0" w:line="241" w:lineRule="exact"/>
        <w:jc w:val="left"/>
        <w:rPr>
          <w:rFonts w:ascii="Arial"/>
          <w:b/>
          <w:color w:val="000000"/>
        </w:rPr>
      </w:pPr>
      <w:r>
        <w:rPr>
          <w:rFonts w:ascii="Arial"/>
          <w:b/>
          <w:color w:val="000000"/>
        </w:rPr>
        <w:t>v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1"/>
        </w:rPr>
        <w:t>roce</w:t>
      </w:r>
      <w:r>
        <w:rPr>
          <w:rFonts w:ascii="Arial"/>
          <w:b/>
          <w:color w:val="000000"/>
          <w:spacing w:val="-4"/>
        </w:rPr>
        <w:t xml:space="preserve"> </w:t>
      </w:r>
      <w:r>
        <w:rPr>
          <w:rFonts w:ascii="Arial"/>
          <w:b/>
          <w:color w:val="000000"/>
          <w:spacing w:val="-2"/>
        </w:rPr>
        <w:t>2025</w:t>
      </w:r>
    </w:p>
    <w:p w:rsidR="009A107F" w:rsidRDefault="00C90754">
      <w:pPr>
        <w:framePr w:w="1937" w:wrap="auto" w:hAnchor="text" w:x="1532" w:y="6367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Název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programu: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"/>
        </w:rPr>
        <w:t>Projekt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  <w:spacing w:val="-5"/>
        </w:rPr>
        <w:t>se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JERBGL+Arial" w:hAnsi="JERBGL+Arial" w:cs="JERBGL+Arial"/>
          <w:color w:val="000000"/>
        </w:rPr>
        <w:t>zaměřuje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/>
          <w:color w:val="000000"/>
          <w:spacing w:val="-2"/>
        </w:rPr>
        <w:t>podporu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/>
          <w:color w:val="000000"/>
        </w:rPr>
        <w:t>integrace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</w:rPr>
        <w:t>cizinců,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především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držitelů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dočasné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/>
          <w:color w:val="000000"/>
          <w:spacing w:val="2"/>
        </w:rPr>
        <w:t>ochrany,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68"/>
        </w:rPr>
        <w:t xml:space="preserve"> </w:t>
      </w:r>
      <w:r>
        <w:rPr>
          <w:rFonts w:ascii="JERBGL+Arial"/>
          <w:color w:val="000000"/>
          <w:spacing w:val="7"/>
        </w:rPr>
        <w:t>ORP</w:t>
      </w:r>
      <w:r>
        <w:rPr>
          <w:rFonts w:ascii="JERBGL+Arial"/>
          <w:color w:val="000000"/>
          <w:spacing w:val="70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Vyškov.</w:t>
      </w:r>
      <w:r>
        <w:rPr>
          <w:rFonts w:ascii="JERBGL+Arial"/>
          <w:color w:val="000000"/>
          <w:spacing w:val="38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Cílem</w:t>
      </w:r>
      <w:r>
        <w:rPr>
          <w:rFonts w:ascii="JERBGL+Arial"/>
          <w:color w:val="000000"/>
          <w:spacing w:val="104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  <w:spacing w:val="90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navázat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zajištění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komplexní</w:t>
      </w:r>
      <w:r>
        <w:rPr>
          <w:rFonts w:ascii="JERBGL+Arial"/>
          <w:color w:val="000000"/>
          <w:spacing w:val="40"/>
        </w:rPr>
        <w:t xml:space="preserve"> </w:t>
      </w:r>
      <w:r>
        <w:rPr>
          <w:rFonts w:ascii="JERBGL+Arial"/>
          <w:color w:val="000000"/>
          <w:spacing w:val="3"/>
        </w:rPr>
        <w:t>pomoci</w:t>
      </w:r>
      <w:r>
        <w:rPr>
          <w:rFonts w:ascii="JERBGL+Arial"/>
          <w:color w:val="000000"/>
          <w:spacing w:val="52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pokračování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práce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interkulturního</w:t>
      </w:r>
      <w:r>
        <w:rPr>
          <w:rFonts w:ascii="JERBGL+Arial"/>
          <w:color w:val="000000"/>
          <w:spacing w:val="103"/>
        </w:rPr>
        <w:t xml:space="preserve"> </w:t>
      </w:r>
      <w:r>
        <w:rPr>
          <w:rFonts w:ascii="JERBGL+Arial" w:hAnsi="JERBGL+Arial" w:cs="JERBGL+Arial"/>
          <w:color w:val="000000"/>
        </w:rPr>
        <w:t>pracovníka,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který</w:t>
      </w:r>
      <w:r>
        <w:rPr>
          <w:rFonts w:ascii="JERBGL+Arial"/>
          <w:color w:val="000000"/>
          <w:spacing w:val="67"/>
        </w:rPr>
        <w:t xml:space="preserve"> </w:t>
      </w:r>
      <w:r>
        <w:rPr>
          <w:rFonts w:ascii="JERBGL+Arial"/>
          <w:color w:val="000000"/>
          <w:spacing w:val="1"/>
        </w:rPr>
        <w:t>poskytne</w:t>
      </w:r>
      <w:r>
        <w:rPr>
          <w:rFonts w:ascii="JERBGL+Arial"/>
          <w:color w:val="000000"/>
          <w:spacing w:val="70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individuální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/>
          <w:color w:val="000000"/>
          <w:spacing w:val="1"/>
        </w:rPr>
        <w:t>pomoc</w:t>
      </w:r>
      <w:r>
        <w:rPr>
          <w:rFonts w:ascii="JERBGL+Arial"/>
          <w:color w:val="000000"/>
          <w:spacing w:val="67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cizincům.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 w:hAnsi="JERBGL+Arial" w:cs="JERBGL+Arial"/>
          <w:color w:val="000000"/>
        </w:rPr>
        <w:t>Pracovník</w:t>
      </w:r>
      <w:r>
        <w:rPr>
          <w:rFonts w:ascii="JERBGL+Arial"/>
          <w:color w:val="000000"/>
          <w:spacing w:val="68"/>
        </w:rPr>
        <w:t xml:space="preserve"> </w:t>
      </w:r>
      <w:r>
        <w:rPr>
          <w:rFonts w:ascii="JERBGL+Arial"/>
          <w:color w:val="000000"/>
        </w:rPr>
        <w:t>identifikuje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0" w:after="0" w:line="240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potřeby</w:t>
      </w:r>
      <w:r>
        <w:rPr>
          <w:rFonts w:ascii="JERBGL+Arial"/>
          <w:color w:val="000000"/>
          <w:spacing w:val="19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klientů</w:t>
      </w:r>
      <w:r>
        <w:rPr>
          <w:rFonts w:ascii="JERBGL+Arial"/>
          <w:color w:val="000000"/>
          <w:spacing w:val="177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77"/>
        </w:rPr>
        <w:t xml:space="preserve"> </w:t>
      </w:r>
      <w:r>
        <w:rPr>
          <w:rFonts w:ascii="JERBGL+Arial" w:hAnsi="JERBGL+Arial" w:cs="JERBGL+Arial"/>
          <w:color w:val="000000"/>
        </w:rPr>
        <w:t>pomáhá</w:t>
      </w:r>
      <w:r>
        <w:rPr>
          <w:rFonts w:ascii="JERBGL+Arial"/>
          <w:color w:val="000000"/>
          <w:spacing w:val="176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189"/>
        </w:rPr>
        <w:t xml:space="preserve"> </w:t>
      </w:r>
      <w:r>
        <w:rPr>
          <w:rFonts w:ascii="JERBGL+Arial"/>
          <w:color w:val="000000"/>
          <w:spacing w:val="-1"/>
        </w:rPr>
        <w:t>jejich</w:t>
      </w:r>
      <w:r>
        <w:rPr>
          <w:rFonts w:ascii="JERBGL+Arial"/>
          <w:color w:val="000000"/>
          <w:spacing w:val="178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řešením</w:t>
      </w:r>
      <w:r>
        <w:rPr>
          <w:rFonts w:ascii="JERBGL+Arial"/>
          <w:color w:val="000000"/>
          <w:spacing w:val="21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prostřednictvím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4"/>
        </w:rPr>
        <w:t>tlumočnických</w:t>
      </w:r>
      <w:r>
        <w:rPr>
          <w:rFonts w:ascii="JERBGL+Arial"/>
          <w:color w:val="000000"/>
          <w:spacing w:val="128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služeb,</w:t>
      </w:r>
      <w:r>
        <w:rPr>
          <w:rFonts w:ascii="JERBGL+Arial"/>
          <w:color w:val="000000"/>
          <w:spacing w:val="197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doprovodů,</w:t>
      </w:r>
      <w:r>
        <w:rPr>
          <w:rFonts w:ascii="JERBGL+Arial"/>
          <w:color w:val="000000"/>
          <w:spacing w:val="179"/>
        </w:rPr>
        <w:t xml:space="preserve"> </w:t>
      </w:r>
      <w:r>
        <w:rPr>
          <w:rFonts w:ascii="JERBGL+Arial"/>
          <w:color w:val="000000"/>
          <w:spacing w:val="-2"/>
        </w:rPr>
        <w:t>podpory</w:t>
      </w:r>
      <w:r>
        <w:rPr>
          <w:rFonts w:ascii="JERBGL+Arial"/>
          <w:color w:val="000000"/>
          <w:spacing w:val="191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179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ubytovnách</w:t>
      </w:r>
      <w:r>
        <w:rPr>
          <w:rFonts w:ascii="JERBGL+Arial"/>
          <w:color w:val="000000"/>
          <w:spacing w:val="144"/>
        </w:rPr>
        <w:t xml:space="preserve"> </w:t>
      </w:r>
      <w:r>
        <w:rPr>
          <w:rFonts w:ascii="JERBGL+Arial"/>
          <w:color w:val="000000"/>
        </w:rPr>
        <w:t>a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informačních</w:t>
      </w:r>
      <w:r>
        <w:rPr>
          <w:rFonts w:ascii="JERBGL+Arial"/>
          <w:color w:val="000000"/>
          <w:spacing w:val="-20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konzultací.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1"/>
        </w:rPr>
        <w:t>Projekt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propojí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1"/>
        </w:rPr>
        <w:t>klienty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/>
          <w:color w:val="000000"/>
          <w:spacing w:val="-5"/>
        </w:rPr>
        <w:t>se</w:t>
      </w:r>
      <w:r>
        <w:rPr>
          <w:rFonts w:ascii="JERBGL+Arial"/>
          <w:color w:val="000000"/>
          <w:spacing w:val="1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službami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městského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úřadu</w:t>
      </w:r>
      <w:r>
        <w:rPr>
          <w:rFonts w:ascii="JERBGL+Arial"/>
          <w:color w:val="000000"/>
          <w:spacing w:val="88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dalšími</w:t>
      </w:r>
      <w:r>
        <w:rPr>
          <w:rFonts w:ascii="JERBGL+Arial"/>
          <w:color w:val="000000"/>
          <w:spacing w:val="118"/>
        </w:rPr>
        <w:t xml:space="preserve"> </w:t>
      </w:r>
      <w:r>
        <w:rPr>
          <w:rFonts w:ascii="JERBGL+Arial" w:hAnsi="JERBGL+Arial" w:cs="JERBGL+Arial"/>
          <w:color w:val="000000"/>
        </w:rPr>
        <w:t>institucemi/aktéry</w:t>
      </w:r>
      <w:r>
        <w:rPr>
          <w:rFonts w:ascii="JERBGL+Arial"/>
          <w:color w:val="000000"/>
          <w:spacing w:val="84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nabídne</w:t>
      </w:r>
      <w:r>
        <w:rPr>
          <w:rFonts w:ascii="JERBGL+Arial"/>
          <w:color w:val="000000"/>
          <w:spacing w:val="106"/>
        </w:rPr>
        <w:t xml:space="preserve"> </w:t>
      </w:r>
      <w:r>
        <w:rPr>
          <w:rFonts w:ascii="JERBGL+Arial"/>
          <w:color w:val="000000"/>
          <w:spacing w:val="2"/>
        </w:rPr>
        <w:t>jazykovou</w:t>
      </w:r>
      <w:r>
        <w:rPr>
          <w:rFonts w:ascii="JERBGL+Arial"/>
          <w:color w:val="000000"/>
          <w:spacing w:val="70"/>
        </w:rPr>
        <w:t xml:space="preserve"> </w:t>
      </w:r>
      <w:r>
        <w:rPr>
          <w:rFonts w:ascii="JERBGL+Arial"/>
          <w:color w:val="000000"/>
          <w:spacing w:val="-2"/>
        </w:rPr>
        <w:t>podporu.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"/>
        </w:rPr>
        <w:t>Projekt</w:t>
      </w:r>
      <w:r>
        <w:rPr>
          <w:rFonts w:ascii="JERBGL+Arial"/>
          <w:color w:val="000000"/>
          <w:spacing w:val="117"/>
        </w:rPr>
        <w:t xml:space="preserve"> </w:t>
      </w:r>
      <w:r>
        <w:rPr>
          <w:rFonts w:ascii="JERBGL+Arial"/>
          <w:color w:val="000000"/>
          <w:spacing w:val="-2"/>
        </w:rPr>
        <w:t>bude</w:t>
      </w:r>
      <w:r>
        <w:rPr>
          <w:rFonts w:ascii="JERBGL+Arial"/>
          <w:color w:val="000000"/>
          <w:spacing w:val="14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realizován</w:t>
      </w:r>
      <w:r>
        <w:rPr>
          <w:rFonts w:ascii="JERBGL+Arial"/>
          <w:color w:val="000000"/>
          <w:spacing w:val="132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107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spolupráci</w:t>
      </w:r>
      <w:r>
        <w:rPr>
          <w:rFonts w:ascii="JERBGL+Arial"/>
          <w:color w:val="000000"/>
          <w:spacing w:val="146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129"/>
        </w:rPr>
        <w:t xml:space="preserve"> </w:t>
      </w:r>
      <w:r>
        <w:rPr>
          <w:rFonts w:ascii="JERBGL+Arial"/>
          <w:color w:val="000000"/>
        </w:rPr>
        <w:t>Centrem</w:t>
      </w:r>
      <w:r>
        <w:rPr>
          <w:rFonts w:ascii="JERBGL+Arial"/>
          <w:color w:val="000000"/>
          <w:spacing w:val="130"/>
        </w:rPr>
        <w:t xml:space="preserve"> </w:t>
      </w:r>
      <w:r>
        <w:rPr>
          <w:rFonts w:ascii="JERBGL+Arial"/>
          <w:color w:val="000000"/>
        </w:rPr>
        <w:t>pro</w:t>
      </w:r>
      <w:r>
        <w:rPr>
          <w:rFonts w:ascii="JERBGL+Arial"/>
          <w:color w:val="000000"/>
          <w:spacing w:val="132"/>
        </w:rPr>
        <w:t xml:space="preserve"> </w:t>
      </w:r>
      <w:r>
        <w:rPr>
          <w:rFonts w:ascii="JERBGL+Arial"/>
          <w:color w:val="000000"/>
          <w:spacing w:val="1"/>
        </w:rPr>
        <w:t>cizince</w:t>
      </w:r>
    </w:p>
    <w:p w:rsidR="009A107F" w:rsidRDefault="00C90754">
      <w:pPr>
        <w:framePr w:w="7127" w:wrap="auto" w:hAnchor="text" w:x="4190" w:y="7073"/>
        <w:widowControl w:val="0"/>
        <w:autoSpaceDE w:val="0"/>
        <w:autoSpaceDN w:val="0"/>
        <w:spacing w:before="3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Jihomoravského</w:t>
      </w:r>
      <w:r>
        <w:rPr>
          <w:rFonts w:ascii="JERBGL+Arial"/>
          <w:color w:val="000000"/>
          <w:spacing w:val="-20"/>
        </w:rPr>
        <w:t xml:space="preserve"> </w:t>
      </w:r>
      <w:r>
        <w:rPr>
          <w:rFonts w:ascii="JERBGL+Arial"/>
          <w:color w:val="000000"/>
          <w:spacing w:val="1"/>
        </w:rPr>
        <w:t>kraje,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5"/>
        </w:rPr>
        <w:t>z.</w:t>
      </w:r>
      <w:r>
        <w:rPr>
          <w:rFonts w:ascii="JERBGL+Arial"/>
          <w:color w:val="000000"/>
          <w:spacing w:val="3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ú.</w:t>
      </w:r>
    </w:p>
    <w:p w:rsidR="009A107F" w:rsidRDefault="00C90754">
      <w:pPr>
        <w:framePr w:w="2490" w:wrap="auto" w:hAnchor="text" w:x="1532" w:y="7133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3"/>
        </w:rPr>
        <w:t>Účelové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určení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dotace:</w:t>
      </w:r>
    </w:p>
    <w:p w:rsidR="009A107F" w:rsidRDefault="00C90754">
      <w:pPr>
        <w:framePr w:w="7131" w:wrap="auto" w:hAnchor="text" w:x="4190" w:y="9850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2"/>
        </w:rPr>
        <w:t>Dotace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poskytována</w:t>
      </w:r>
      <w:r>
        <w:rPr>
          <w:rFonts w:ascii="JERBGL+Arial"/>
          <w:color w:val="000000"/>
          <w:spacing w:val="16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Arial"/>
          <w:color w:val="000000"/>
          <w:spacing w:val="-3"/>
        </w:rPr>
        <w:t>souladu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usnesením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vlády</w:t>
      </w:r>
      <w:r>
        <w:rPr>
          <w:rFonts w:ascii="JERBGL+Arial"/>
          <w:color w:val="000000"/>
          <w:spacing w:val="22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České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/>
          <w:color w:val="000000"/>
          <w:spacing w:val="-1"/>
        </w:rPr>
        <w:t>republiky</w:t>
      </w:r>
    </w:p>
    <w:p w:rsidR="009A107F" w:rsidRDefault="00C90754">
      <w:pPr>
        <w:framePr w:w="7131" w:wrap="auto" w:hAnchor="text" w:x="4190" w:y="9850"/>
        <w:widowControl w:val="0"/>
        <w:autoSpaceDE w:val="0"/>
        <w:autoSpaceDN w:val="0"/>
        <w:spacing w:before="4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27"/>
        </w:rPr>
        <w:t xml:space="preserve"> </w:t>
      </w:r>
      <w:r>
        <w:rPr>
          <w:rFonts w:ascii="JERBGL+Arial"/>
          <w:color w:val="000000"/>
          <w:spacing w:val="-2"/>
        </w:rPr>
        <w:t>26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5"/>
        </w:rPr>
        <w:t>ze</w:t>
      </w:r>
      <w:r>
        <w:rPr>
          <w:rFonts w:ascii="JERBGL+Arial"/>
          <w:color w:val="000000"/>
          <w:spacing w:val="1"/>
        </w:rPr>
        <w:t xml:space="preserve"> </w:t>
      </w:r>
      <w:r>
        <w:rPr>
          <w:rFonts w:ascii="JERBGL+Arial"/>
          <w:color w:val="000000"/>
          <w:spacing w:val="-2"/>
        </w:rPr>
        <w:t>dne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1"/>
        </w:rPr>
        <w:t>18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ledna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-2"/>
        </w:rPr>
        <w:t>2016</w:t>
      </w:r>
      <w:r>
        <w:rPr>
          <w:rFonts w:ascii="Arial"/>
          <w:color w:val="000000"/>
          <w:spacing w:val="16"/>
        </w:rPr>
        <w:t xml:space="preserve"> </w:t>
      </w:r>
      <w:r>
        <w:rPr>
          <w:rFonts w:ascii="JERBGL+Arial" w:hAnsi="JERBGL+Arial" w:cs="JERBGL+Arial"/>
          <w:color w:val="000000"/>
        </w:rPr>
        <w:t>Aktualizovaná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2"/>
        </w:rPr>
        <w:t>Koncepce</w:t>
      </w:r>
      <w:r>
        <w:rPr>
          <w:rFonts w:ascii="JERBGL+Arial"/>
          <w:color w:val="000000"/>
          <w:spacing w:val="-20"/>
        </w:rPr>
        <w:t xml:space="preserve"> </w:t>
      </w:r>
      <w:r>
        <w:rPr>
          <w:rFonts w:ascii="JERBGL+Arial"/>
          <w:color w:val="000000"/>
        </w:rPr>
        <w:t>integrace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cizinců</w:t>
      </w:r>
    </w:p>
    <w:p w:rsidR="009A107F" w:rsidRDefault="00C90754">
      <w:pPr>
        <w:framePr w:w="365" w:wrap="auto" w:hAnchor="text" w:x="4190" w:y="10361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–</w:t>
      </w:r>
    </w:p>
    <w:p w:rsidR="009A107F" w:rsidRDefault="00C90754">
      <w:pPr>
        <w:framePr w:w="2661" w:wrap="auto" w:hAnchor="text" w:x="4370" w:y="10361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JERBGL+Arial"/>
          <w:color w:val="000000"/>
          <w:spacing w:val="3"/>
        </w:rPr>
        <w:t>Ve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 w:hAnsi="JERBGL+Arial" w:cs="JERBGL+Arial"/>
          <w:color w:val="000000"/>
        </w:rPr>
        <w:t>vzájemném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/>
          <w:color w:val="000000"/>
        </w:rPr>
        <w:t>respektu</w:t>
      </w:r>
      <w:r>
        <w:rPr>
          <w:rFonts w:ascii="Arial"/>
          <w:color w:val="000000"/>
        </w:rPr>
        <w:t>.</w:t>
      </w:r>
    </w:p>
    <w:p w:rsidR="009A107F" w:rsidRDefault="00C90754">
      <w:pPr>
        <w:framePr w:w="1772" w:wrap="auto" w:hAnchor="text" w:x="1532" w:y="10691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Název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projektu:</w:t>
      </w:r>
    </w:p>
    <w:p w:rsidR="009A107F" w:rsidRDefault="00C90754">
      <w:pPr>
        <w:framePr w:w="7018" w:wrap="auto" w:hAnchor="text" w:x="4190" w:y="10692"/>
        <w:widowControl w:val="0"/>
        <w:autoSpaceDE w:val="0"/>
        <w:autoSpaceDN w:val="0"/>
        <w:spacing w:before="0" w:after="0" w:line="268" w:lineRule="exact"/>
        <w:jc w:val="left"/>
        <w:rPr>
          <w:rFonts w:ascii="PVFNIK+Arial Bold"/>
          <w:b/>
          <w:color w:val="000000"/>
          <w:sz w:val="24"/>
        </w:rPr>
      </w:pPr>
      <w:r>
        <w:rPr>
          <w:rFonts w:ascii="PVFNIK+Arial Bold"/>
          <w:b/>
          <w:color w:val="000000"/>
          <w:spacing w:val="2"/>
          <w:sz w:val="24"/>
        </w:rPr>
        <w:t>Podpora</w:t>
      </w:r>
      <w:r>
        <w:rPr>
          <w:rFonts w:ascii="PVFNIK+Arial Bold"/>
          <w:b/>
          <w:color w:val="000000"/>
          <w:spacing w:val="-23"/>
          <w:sz w:val="24"/>
        </w:rPr>
        <w:t xml:space="preserve"> </w:t>
      </w:r>
      <w:r>
        <w:rPr>
          <w:rFonts w:ascii="PVFNIK+Arial Bold"/>
          <w:b/>
          <w:color w:val="000000"/>
          <w:spacing w:val="-1"/>
          <w:sz w:val="24"/>
        </w:rPr>
        <w:t>integrace</w:t>
      </w:r>
      <w:r>
        <w:rPr>
          <w:rFonts w:ascii="PVFNIK+Arial Bold"/>
          <w:b/>
          <w:color w:val="000000"/>
          <w:spacing w:val="10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  <w:sz w:val="24"/>
        </w:rPr>
        <w:t>cizinců</w:t>
      </w:r>
      <w:r>
        <w:rPr>
          <w:rFonts w:ascii="PVFNIK+Arial Bold"/>
          <w:b/>
          <w:color w:val="000000"/>
          <w:spacing w:val="13"/>
          <w:sz w:val="24"/>
        </w:rPr>
        <w:t xml:space="preserve"> </w:t>
      </w:r>
      <w:r>
        <w:rPr>
          <w:rFonts w:ascii="PVFNIK+Arial Bold"/>
          <w:b/>
          <w:color w:val="000000"/>
          <w:spacing w:val="-3"/>
          <w:sz w:val="24"/>
        </w:rPr>
        <w:t>(zejm.</w:t>
      </w:r>
      <w:r>
        <w:rPr>
          <w:rFonts w:ascii="PVFNIK+Arial Bold"/>
          <w:b/>
          <w:color w:val="000000"/>
          <w:spacing w:val="19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3"/>
          <w:sz w:val="24"/>
        </w:rPr>
        <w:t>držitelů</w:t>
      </w:r>
      <w:r>
        <w:rPr>
          <w:rFonts w:ascii="PVFNIK+Arial Bold"/>
          <w:b/>
          <w:color w:val="000000"/>
          <w:spacing w:val="14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  <w:sz w:val="24"/>
        </w:rPr>
        <w:t>dočasné</w:t>
      </w:r>
      <w:r>
        <w:rPr>
          <w:rFonts w:ascii="PVFNIK+Arial Bold"/>
          <w:b/>
          <w:color w:val="000000"/>
          <w:spacing w:val="-23"/>
          <w:sz w:val="24"/>
        </w:rPr>
        <w:t xml:space="preserve"> </w:t>
      </w:r>
      <w:r>
        <w:rPr>
          <w:rFonts w:ascii="PVFNIK+Arial Bold"/>
          <w:b/>
          <w:color w:val="000000"/>
          <w:spacing w:val="1"/>
          <w:sz w:val="24"/>
        </w:rPr>
        <w:t>ochrany)</w:t>
      </w:r>
    </w:p>
    <w:p w:rsidR="009A107F" w:rsidRDefault="00C90754">
      <w:pPr>
        <w:framePr w:w="7018" w:wrap="auto" w:hAnchor="text" w:x="4190" w:y="10692"/>
        <w:widowControl w:val="0"/>
        <w:autoSpaceDE w:val="0"/>
        <w:autoSpaceDN w:val="0"/>
        <w:spacing w:before="2" w:after="0" w:line="268" w:lineRule="exact"/>
        <w:jc w:val="left"/>
        <w:rPr>
          <w:rFonts w:ascii="PVFNIK+Arial Bold"/>
          <w:b/>
          <w:color w:val="000000"/>
          <w:sz w:val="24"/>
        </w:rPr>
      </w:pPr>
      <w:r>
        <w:rPr>
          <w:rFonts w:ascii="PVFNIK+Arial Bold"/>
          <w:b/>
          <w:color w:val="000000"/>
          <w:sz w:val="24"/>
        </w:rPr>
        <w:t>v</w:t>
      </w:r>
      <w:r>
        <w:rPr>
          <w:rFonts w:ascii="PVFNIK+Arial Bold"/>
          <w:b/>
          <w:color w:val="000000"/>
          <w:spacing w:val="-5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3"/>
          <w:sz w:val="24"/>
        </w:rPr>
        <w:t>lokalitě</w:t>
      </w:r>
      <w:r>
        <w:rPr>
          <w:rFonts w:ascii="PVFNIK+Arial Bold"/>
          <w:b/>
          <w:color w:val="000000"/>
          <w:spacing w:val="27"/>
          <w:sz w:val="24"/>
        </w:rPr>
        <w:t xml:space="preserve"> </w:t>
      </w:r>
      <w:r>
        <w:rPr>
          <w:rFonts w:ascii="PVFNIK+Arial Bold"/>
          <w:b/>
          <w:color w:val="000000"/>
          <w:sz w:val="24"/>
        </w:rPr>
        <w:t>ORP</w:t>
      </w:r>
      <w:r>
        <w:rPr>
          <w:rFonts w:ascii="PVFNIK+Arial Bold"/>
          <w:b/>
          <w:color w:val="000000"/>
          <w:spacing w:val="-2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  <w:sz w:val="24"/>
        </w:rPr>
        <w:t>Vyškov</w:t>
      </w:r>
    </w:p>
    <w:p w:rsidR="009A107F" w:rsidRDefault="00C90754">
      <w:pPr>
        <w:framePr w:w="2101" w:wrap="auto" w:hAnchor="text" w:x="1532" w:y="11367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Poskytnutá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částka:</w:t>
      </w:r>
    </w:p>
    <w:p w:rsidR="009A107F" w:rsidRDefault="00C90754">
      <w:pPr>
        <w:framePr w:w="1830" w:wrap="auto" w:hAnchor="text" w:x="4190" w:y="11368"/>
        <w:widowControl w:val="0"/>
        <w:autoSpaceDE w:val="0"/>
        <w:autoSpaceDN w:val="0"/>
        <w:spacing w:before="0" w:after="0" w:line="268" w:lineRule="exact"/>
        <w:jc w:val="left"/>
        <w:rPr>
          <w:rFonts w:ascii="PVFNIK+Arial Bold"/>
          <w:b/>
          <w:color w:val="000000"/>
          <w:sz w:val="24"/>
        </w:rPr>
      </w:pPr>
      <w:r>
        <w:rPr>
          <w:rFonts w:ascii="Arial"/>
          <w:b/>
          <w:color w:val="000000"/>
          <w:spacing w:val="2"/>
          <w:sz w:val="24"/>
        </w:rPr>
        <w:t>461</w:t>
      </w:r>
      <w:r>
        <w:rPr>
          <w:rFonts w:ascii="Arial"/>
          <w:b/>
          <w:color w:val="000000"/>
          <w:spacing w:val="-6"/>
          <w:sz w:val="24"/>
        </w:rPr>
        <w:t xml:space="preserve"> </w:t>
      </w:r>
      <w:r>
        <w:rPr>
          <w:rFonts w:ascii="Arial"/>
          <w:b/>
          <w:color w:val="000000"/>
          <w:sz w:val="24"/>
        </w:rPr>
        <w:t>819,89</w:t>
      </w:r>
      <w:r>
        <w:rPr>
          <w:rFonts w:ascii="Arial"/>
          <w:b/>
          <w:color w:val="000000"/>
          <w:spacing w:val="12"/>
          <w:sz w:val="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7"/>
          <w:sz w:val="24"/>
        </w:rPr>
        <w:t>Kč</w:t>
      </w:r>
    </w:p>
    <w:p w:rsidR="009A107F" w:rsidRDefault="00C90754">
      <w:pPr>
        <w:framePr w:w="2088" w:wrap="auto" w:hAnchor="text" w:x="1532" w:y="11772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JERBGL+Arial" w:hAnsi="JERBGL+Arial" w:cs="JERBGL+Arial"/>
          <w:color w:val="000000"/>
          <w:spacing w:val="-2"/>
        </w:rPr>
        <w:t>Lhůta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pro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1"/>
        </w:rPr>
        <w:t>realizaci:</w:t>
      </w:r>
    </w:p>
    <w:p w:rsidR="009A107F" w:rsidRDefault="00C90754">
      <w:pPr>
        <w:framePr w:w="2594" w:wrap="auto" w:hAnchor="text" w:x="4190" w:y="1177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</w:rPr>
      </w:pPr>
      <w:r>
        <w:rPr>
          <w:rFonts w:ascii="Arial"/>
          <w:color w:val="000000"/>
          <w:spacing w:val="-1"/>
          <w:sz w:val="24"/>
        </w:rPr>
        <w:t>1.1.2025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z w:val="24"/>
        </w:rPr>
        <w:t>-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z w:val="24"/>
        </w:rPr>
        <w:t>31.12.2025</w:t>
      </w:r>
    </w:p>
    <w:p w:rsidR="009A107F" w:rsidRDefault="00C90754">
      <w:pPr>
        <w:framePr w:w="4415" w:wrap="auto" w:hAnchor="text" w:x="4205" w:y="12237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Podmínky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/>
          <w:b/>
          <w:color w:val="000000"/>
          <w:spacing w:val="2"/>
        </w:rPr>
        <w:t>pro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přidělení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použití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/>
          <w:b/>
          <w:color w:val="000000"/>
        </w:rPr>
        <w:t>dotace</w:t>
      </w:r>
    </w:p>
    <w:p w:rsidR="009A107F" w:rsidRDefault="00C90754">
      <w:pPr>
        <w:framePr w:w="9787" w:wrap="auto" w:hAnchor="text" w:x="1532" w:y="12748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Podmínky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uvedené</w:t>
      </w:r>
      <w:r>
        <w:rPr>
          <w:rFonts w:ascii="PVFNIK+Arial Bold"/>
          <w:b/>
          <w:color w:val="000000"/>
          <w:spacing w:val="27"/>
        </w:rPr>
        <w:t xml:space="preserve"> </w:t>
      </w:r>
      <w:r>
        <w:rPr>
          <w:rFonts w:ascii="PVFNIK+Arial Bold"/>
          <w:b/>
          <w:color w:val="000000"/>
        </w:rPr>
        <w:t xml:space="preserve">v </w:t>
      </w:r>
      <w:r>
        <w:rPr>
          <w:rFonts w:ascii="Arial"/>
          <w:b/>
          <w:color w:val="000000"/>
          <w:spacing w:val="-1"/>
        </w:rPr>
        <w:t>bodech</w:t>
      </w:r>
      <w:r>
        <w:rPr>
          <w:rFonts w:ascii="Arial"/>
          <w:b/>
          <w:color w:val="000000"/>
          <w:spacing w:val="3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č.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  <w:spacing w:val="-2"/>
        </w:rPr>
        <w:t>3,4,5,6,9,10</w:t>
      </w:r>
      <w:r>
        <w:rPr>
          <w:rFonts w:ascii="Arial"/>
          <w:b/>
          <w:color w:val="000000"/>
          <w:spacing w:val="45"/>
        </w:rPr>
        <w:t xml:space="preserve"> </w:t>
      </w:r>
      <w:r>
        <w:rPr>
          <w:rFonts w:ascii="PVFNIK+Arial Bold"/>
          <w:b/>
          <w:color w:val="000000"/>
          <w:spacing w:val="-2"/>
        </w:rPr>
        <w:t>se</w:t>
      </w:r>
      <w:r>
        <w:rPr>
          <w:rFonts w:ascii="PVFNIK+Arial Bold"/>
          <w:b/>
          <w:color w:val="000000"/>
          <w:spacing w:val="1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považují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  <w:spacing w:val="10"/>
        </w:rPr>
        <w:t>za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závažné</w:t>
      </w:r>
      <w:r>
        <w:rPr>
          <w:rFonts w:ascii="PVFNIK+Arial Bold"/>
          <w:b/>
          <w:color w:val="000000"/>
          <w:spacing w:val="-6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/>
          <w:b/>
          <w:color w:val="000000"/>
          <w:spacing w:val="-2"/>
        </w:rPr>
        <w:t>jejich</w:t>
      </w:r>
      <w:r>
        <w:rPr>
          <w:rFonts w:ascii="PVFNIK+Arial Bold"/>
          <w:b/>
          <w:color w:val="000000"/>
          <w:spacing w:val="16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27"/>
        </w:rPr>
        <w:t xml:space="preserve"> </w:t>
      </w:r>
      <w:r>
        <w:rPr>
          <w:rFonts w:ascii="PVFNIK+Arial Bold"/>
          <w:b/>
          <w:color w:val="000000"/>
          <w:spacing w:val="1"/>
        </w:rPr>
        <w:t>bude</w:t>
      </w:r>
    </w:p>
    <w:p w:rsidR="009A107F" w:rsidRDefault="00C90754">
      <w:pPr>
        <w:framePr w:w="9787" w:wrap="auto" w:hAnchor="text" w:x="1532" w:y="12748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postihováno</w:t>
      </w:r>
      <w:r>
        <w:rPr>
          <w:rFonts w:ascii="PVFNIK+Arial Bold"/>
          <w:b/>
          <w:color w:val="000000"/>
          <w:spacing w:val="30"/>
        </w:rPr>
        <w:t xml:space="preserve"> </w:t>
      </w:r>
      <w:r>
        <w:rPr>
          <w:rFonts w:ascii="PVFNIK+Arial Bold"/>
          <w:b/>
          <w:color w:val="000000"/>
        </w:rPr>
        <w:t>odvodem</w:t>
      </w:r>
      <w:r>
        <w:rPr>
          <w:rFonts w:ascii="PVFNIK+Arial Bold"/>
          <w:b/>
          <w:color w:val="000000"/>
          <w:spacing w:val="14"/>
        </w:rPr>
        <w:t xml:space="preserve"> </w:t>
      </w:r>
      <w:r>
        <w:rPr>
          <w:rFonts w:ascii="PVFNIK+Arial Bold"/>
          <w:b/>
          <w:color w:val="000000"/>
          <w:spacing w:val="10"/>
        </w:rPr>
        <w:t>za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rozpočtové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kázně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/>
          <w:b/>
          <w:color w:val="000000"/>
        </w:rPr>
        <w:t>podle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§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/>
          <w:b/>
          <w:color w:val="000000"/>
          <w:spacing w:val="-2"/>
        </w:rPr>
        <w:t>44a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</w:rPr>
        <w:t>odst.</w:t>
      </w:r>
      <w:r>
        <w:rPr>
          <w:rFonts w:ascii="PVFNIK+Arial Bold"/>
          <w:b/>
          <w:color w:val="000000"/>
          <w:spacing w:val="27"/>
        </w:rPr>
        <w:t xml:space="preserve"> </w:t>
      </w:r>
      <w:r>
        <w:rPr>
          <w:rFonts w:ascii="PVFNIK+Arial Bold"/>
          <w:b/>
          <w:color w:val="000000"/>
        </w:rPr>
        <w:t>4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písm.</w:t>
      </w:r>
      <w:r>
        <w:rPr>
          <w:rFonts w:ascii="PVFNIK+Arial Bold"/>
          <w:b/>
          <w:color w:val="000000"/>
          <w:spacing w:val="28"/>
        </w:rPr>
        <w:t xml:space="preserve"> </w:t>
      </w:r>
      <w:r>
        <w:rPr>
          <w:rFonts w:ascii="PVFNIK+Arial Bold"/>
          <w:b/>
          <w:color w:val="000000"/>
          <w:spacing w:val="1"/>
        </w:rPr>
        <w:t>b)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zákona</w:t>
      </w:r>
    </w:p>
    <w:p w:rsidR="009A107F" w:rsidRDefault="00C90754">
      <w:pPr>
        <w:framePr w:w="9787" w:wrap="auto" w:hAnchor="text" w:x="1532" w:y="12748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2"/>
        </w:rPr>
        <w:t>č.</w:t>
      </w:r>
      <w:r>
        <w:rPr>
          <w:rFonts w:ascii="PVFNIK+Arial Bold"/>
          <w:b/>
          <w:color w:val="000000"/>
          <w:spacing w:val="60"/>
        </w:rPr>
        <w:t xml:space="preserve"> </w:t>
      </w:r>
      <w:r>
        <w:rPr>
          <w:rFonts w:ascii="PVFNIK+Arial Bold"/>
          <w:b/>
          <w:color w:val="000000"/>
          <w:spacing w:val="-2"/>
        </w:rPr>
        <w:t>218/2000</w:t>
      </w:r>
      <w:r>
        <w:rPr>
          <w:rFonts w:ascii="PVFNIK+Arial Bold"/>
          <w:b/>
          <w:color w:val="000000"/>
          <w:spacing w:val="58"/>
        </w:rPr>
        <w:t xml:space="preserve"> </w:t>
      </w:r>
      <w:r>
        <w:rPr>
          <w:rFonts w:ascii="PVFNIK+Arial Bold"/>
          <w:b/>
          <w:color w:val="000000"/>
          <w:spacing w:val="1"/>
        </w:rPr>
        <w:t>Sb.,</w:t>
      </w:r>
      <w:r>
        <w:rPr>
          <w:rFonts w:ascii="PVFNIK+Arial Bold"/>
          <w:b/>
          <w:color w:val="000000"/>
          <w:spacing w:val="57"/>
        </w:rPr>
        <w:t xml:space="preserve"> </w:t>
      </w:r>
      <w:r>
        <w:rPr>
          <w:rFonts w:ascii="PVFNIK+Arial Bold"/>
          <w:b/>
          <w:color w:val="000000"/>
        </w:rPr>
        <w:t>o</w:t>
      </w:r>
      <w:r>
        <w:rPr>
          <w:rFonts w:ascii="PVFNIK+Arial Bold"/>
          <w:b/>
          <w:color w:val="000000"/>
          <w:spacing w:val="4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rozpočtových</w:t>
      </w:r>
      <w:r>
        <w:rPr>
          <w:rFonts w:ascii="PVFNIK+Arial Bold"/>
          <w:b/>
          <w:color w:val="000000"/>
          <w:spacing w:val="44"/>
        </w:rPr>
        <w:t xml:space="preserve"> </w:t>
      </w:r>
      <w:r>
        <w:rPr>
          <w:rFonts w:ascii="PVFNIK+Arial Bold"/>
          <w:b/>
          <w:color w:val="000000"/>
          <w:spacing w:val="-1"/>
        </w:rPr>
        <w:t>pravidlech</w:t>
      </w:r>
      <w:r>
        <w:rPr>
          <w:rFonts w:ascii="PVFNIK+Arial Bold"/>
          <w:b/>
          <w:color w:val="000000"/>
          <w:spacing w:val="60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56"/>
        </w:rPr>
        <w:t xml:space="preserve"> </w:t>
      </w:r>
      <w:r>
        <w:rPr>
          <w:rFonts w:ascii="PVFNIK+Arial Bold"/>
          <w:b/>
          <w:color w:val="000000"/>
        </w:rPr>
        <w:t>o</w:t>
      </w:r>
      <w:r>
        <w:rPr>
          <w:rFonts w:ascii="PVFNIK+Arial Bold"/>
          <w:b/>
          <w:color w:val="000000"/>
          <w:spacing w:val="4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změně</w:t>
      </w:r>
      <w:r>
        <w:rPr>
          <w:rFonts w:ascii="PVFNIK+Arial Bold"/>
          <w:b/>
          <w:color w:val="000000"/>
          <w:spacing w:val="5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některých</w:t>
      </w:r>
      <w:r>
        <w:rPr>
          <w:rFonts w:ascii="PVFNIK+Arial Bold"/>
          <w:b/>
          <w:color w:val="000000"/>
          <w:spacing w:val="4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souvisejících</w:t>
      </w:r>
      <w:r>
        <w:rPr>
          <w:rFonts w:ascii="PVFNIK+Arial Bold"/>
          <w:b/>
          <w:color w:val="000000"/>
          <w:spacing w:val="7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zákonů</w:t>
      </w:r>
    </w:p>
    <w:p w:rsidR="009A107F" w:rsidRDefault="00C90754">
      <w:pPr>
        <w:framePr w:w="9787" w:wrap="auto" w:hAnchor="text" w:x="1532" w:y="12748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1"/>
        </w:rPr>
        <w:t>(rozpočtová</w:t>
      </w:r>
      <w:r>
        <w:rPr>
          <w:rFonts w:ascii="PVFNIK+Arial Bold"/>
          <w:b/>
          <w:color w:val="000000"/>
          <w:spacing w:val="-20"/>
        </w:rPr>
        <w:t xml:space="preserve"> </w:t>
      </w:r>
      <w:r>
        <w:rPr>
          <w:rFonts w:ascii="PVFNIK+Arial Bold"/>
          <w:b/>
          <w:color w:val="000000"/>
        </w:rPr>
        <w:t>pravidla),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-2"/>
        </w:rPr>
        <w:t>ve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znění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pozdějších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předpisů.</w:t>
      </w:r>
    </w:p>
    <w:p w:rsidR="009A107F" w:rsidRDefault="00C90754">
      <w:pPr>
        <w:framePr w:w="9796" w:wrap="auto" w:hAnchor="text" w:x="1532" w:y="14009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Podmínka</w:t>
      </w:r>
      <w:r>
        <w:rPr>
          <w:rFonts w:ascii="PVFNIK+Arial Bold"/>
          <w:b/>
          <w:color w:val="000000"/>
          <w:spacing w:val="7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uvedená</w:t>
      </w:r>
      <w:r>
        <w:rPr>
          <w:rFonts w:ascii="PVFNIK+Arial Bold"/>
          <w:b/>
          <w:color w:val="000000"/>
          <w:spacing w:val="87"/>
        </w:rPr>
        <w:t xml:space="preserve"> </w:t>
      </w:r>
      <w:r>
        <w:rPr>
          <w:rFonts w:ascii="PVFNIK+Arial Bold"/>
          <w:b/>
          <w:color w:val="000000"/>
        </w:rPr>
        <w:t>v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bodě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č.</w:t>
      </w:r>
      <w:r>
        <w:rPr>
          <w:rFonts w:ascii="PVFNIK+Arial Bold"/>
          <w:b/>
          <w:color w:val="000000"/>
          <w:spacing w:val="90"/>
        </w:rPr>
        <w:t xml:space="preserve"> </w:t>
      </w:r>
      <w:r>
        <w:rPr>
          <w:rFonts w:ascii="PVFNIK+Arial Bold"/>
          <w:b/>
          <w:color w:val="000000"/>
        </w:rPr>
        <w:t>8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  <w:spacing w:val="-2"/>
        </w:rPr>
        <w:t>se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považuje</w:t>
      </w:r>
      <w:r>
        <w:rPr>
          <w:rFonts w:ascii="PVFNIK+Arial Bold"/>
          <w:b/>
          <w:color w:val="000000"/>
          <w:spacing w:val="58"/>
        </w:rPr>
        <w:t xml:space="preserve"> </w:t>
      </w:r>
      <w:r>
        <w:rPr>
          <w:rFonts w:ascii="PVFNIK+Arial Bold"/>
          <w:b/>
          <w:color w:val="000000"/>
          <w:spacing w:val="10"/>
        </w:rPr>
        <w:t>za</w:t>
      </w:r>
      <w:r>
        <w:rPr>
          <w:rFonts w:ascii="PVFNIK+Arial Bold"/>
          <w:b/>
          <w:color w:val="000000"/>
          <w:spacing w:val="6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méně</w:t>
      </w:r>
      <w:r>
        <w:rPr>
          <w:rFonts w:ascii="PVFNIK+Arial Bold"/>
          <w:b/>
          <w:color w:val="000000"/>
          <w:spacing w:val="87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3"/>
        </w:rPr>
        <w:t>závažn</w:t>
      </w:r>
      <w:r>
        <w:rPr>
          <w:rFonts w:ascii="Arial"/>
          <w:b/>
          <w:color w:val="000000"/>
          <w:spacing w:val="1"/>
        </w:rPr>
        <w:t>ou</w:t>
      </w:r>
      <w:r>
        <w:rPr>
          <w:rFonts w:ascii="Arial"/>
          <w:b/>
          <w:color w:val="000000"/>
          <w:spacing w:val="59"/>
        </w:rPr>
        <w:t xml:space="preserve"> </w:t>
      </w:r>
      <w:r>
        <w:rPr>
          <w:rFonts w:ascii="Arial"/>
          <w:b/>
          <w:color w:val="000000"/>
        </w:rPr>
        <w:t>a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  <w:spacing w:val="-1"/>
        </w:rPr>
        <w:t>jej</w:t>
      </w:r>
      <w:r>
        <w:rPr>
          <w:rFonts w:ascii="PVFNIK+Arial Bold" w:hAnsi="PVFNIK+Arial Bold" w:cs="PVFNIK+Arial Bold"/>
          <w:b/>
          <w:color w:val="000000"/>
        </w:rPr>
        <w:t>í</w:t>
      </w:r>
      <w:r>
        <w:rPr>
          <w:rFonts w:ascii="PVFNIK+Arial Bold"/>
          <w:b/>
          <w:color w:val="000000"/>
          <w:spacing w:val="88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/>
          <w:b/>
          <w:color w:val="000000"/>
          <w:spacing w:val="1"/>
        </w:rPr>
        <w:t>bude</w:t>
      </w:r>
    </w:p>
    <w:p w:rsidR="009A107F" w:rsidRDefault="00C90754">
      <w:pPr>
        <w:framePr w:w="9796" w:wrap="auto" w:hAnchor="text" w:x="1532" w:y="14009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postihováno</w:t>
      </w:r>
      <w:r>
        <w:rPr>
          <w:rFonts w:ascii="PVFNIK+Arial Bold"/>
          <w:b/>
          <w:color w:val="000000"/>
          <w:spacing w:val="30"/>
        </w:rPr>
        <w:t xml:space="preserve"> </w:t>
      </w:r>
      <w:r>
        <w:rPr>
          <w:rFonts w:ascii="PVFNIK+Arial Bold"/>
          <w:b/>
          <w:color w:val="000000"/>
        </w:rPr>
        <w:t>odvodem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  <w:spacing w:val="10"/>
        </w:rPr>
        <w:t>za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rozpočtové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kázně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/>
          <w:b/>
          <w:color w:val="000000"/>
        </w:rPr>
        <w:t>podle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§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/>
          <w:b/>
          <w:color w:val="000000"/>
          <w:spacing w:val="-2"/>
        </w:rPr>
        <w:t>44a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</w:rPr>
        <w:t>odst.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</w:rPr>
        <w:t>4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písm.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-2"/>
        </w:rPr>
        <w:t>a)</w:t>
      </w:r>
      <w:r>
        <w:rPr>
          <w:rFonts w:ascii="PVFNIK+Arial Bold"/>
          <w:b/>
          <w:color w:val="000000"/>
          <w:spacing w:val="3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zákona</w:t>
      </w:r>
    </w:p>
    <w:p w:rsidR="009A107F" w:rsidRDefault="00C90754">
      <w:pPr>
        <w:framePr w:w="9796" w:wrap="auto" w:hAnchor="text" w:x="1532" w:y="14009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2"/>
        </w:rPr>
        <w:t>č.</w:t>
      </w:r>
      <w:r>
        <w:rPr>
          <w:rFonts w:ascii="PVFNIK+Arial Bold"/>
          <w:b/>
          <w:color w:val="000000"/>
        </w:rPr>
        <w:t xml:space="preserve"> </w:t>
      </w:r>
      <w:r>
        <w:rPr>
          <w:rFonts w:ascii="PVFNIK+Arial Bold"/>
          <w:b/>
          <w:color w:val="000000"/>
          <w:spacing w:val="-2"/>
        </w:rPr>
        <w:t>218/2000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/>
          <w:b/>
          <w:color w:val="000000"/>
          <w:spacing w:val="3"/>
        </w:rPr>
        <w:t>Sb,</w:t>
      </w:r>
      <w:r>
        <w:rPr>
          <w:rFonts w:ascii="PVFNIK+Arial Bold"/>
          <w:b/>
          <w:color w:val="000000"/>
          <w:spacing w:val="-20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  <w:spacing w:val="2"/>
        </w:rPr>
        <w:t>to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základě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ustanovení</w:t>
      </w:r>
      <w:r>
        <w:rPr>
          <w:rFonts w:ascii="PVFNIK+Arial Bold"/>
          <w:b/>
          <w:color w:val="000000"/>
          <w:spacing w:val="3"/>
        </w:rPr>
        <w:t xml:space="preserve"> </w:t>
      </w:r>
      <w:r>
        <w:rPr>
          <w:rFonts w:ascii="Arial"/>
          <w:b/>
          <w:color w:val="000000"/>
          <w:spacing w:val="-2"/>
        </w:rPr>
        <w:t>ve</w:t>
      </w:r>
      <w:r>
        <w:rPr>
          <w:rFonts w:ascii="Arial"/>
          <w:b/>
          <w:color w:val="000000"/>
          <w:spacing w:val="-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výši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Arial"/>
          <w:b/>
          <w:color w:val="000000"/>
        </w:rPr>
        <w:t>5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Arial"/>
          <w:b/>
          <w:color w:val="000000"/>
        </w:rPr>
        <w:t>%</w:t>
      </w:r>
      <w:r>
        <w:rPr>
          <w:rFonts w:ascii="Arial"/>
          <w:b/>
          <w:color w:val="000000"/>
          <w:spacing w:val="-16"/>
        </w:rPr>
        <w:t xml:space="preserve"> </w:t>
      </w:r>
      <w:r>
        <w:rPr>
          <w:rFonts w:ascii="Arial"/>
          <w:b/>
          <w:color w:val="000000"/>
        </w:rPr>
        <w:t>z</w:t>
      </w:r>
      <w:r>
        <w:rPr>
          <w:rFonts w:ascii="Arial"/>
          <w:b/>
          <w:color w:val="000000"/>
          <w:spacing w:val="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celkové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částky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  <w:spacing w:val="-1"/>
        </w:rPr>
        <w:t>dotace,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přičemž</w:t>
      </w:r>
      <w:r>
        <w:rPr>
          <w:rFonts w:ascii="PVFNIK+Arial Bold"/>
          <w:b/>
          <w:color w:val="000000"/>
          <w:spacing w:val="-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však</w:t>
      </w:r>
    </w:p>
    <w:p w:rsidR="009A107F" w:rsidRDefault="00C90754">
      <w:pPr>
        <w:framePr w:w="9796" w:wrap="auto" w:hAnchor="text" w:x="1532" w:y="14009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</w:rPr>
        <w:t xml:space="preserve">odvod </w:t>
      </w:r>
      <w:r>
        <w:rPr>
          <w:rFonts w:ascii="PVFNIK+Arial Bold"/>
          <w:b/>
          <w:color w:val="000000"/>
          <w:spacing w:val="10"/>
        </w:rPr>
        <w:t>za</w:t>
      </w:r>
      <w:r>
        <w:rPr>
          <w:rFonts w:ascii="PVFNIK+Arial Bold"/>
          <w:b/>
          <w:color w:val="000000"/>
          <w:spacing w:val="-1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rozpočtové</w:t>
      </w:r>
      <w:r>
        <w:rPr>
          <w:rFonts w:ascii="PVFNIK+Arial Bold"/>
          <w:b/>
          <w:color w:val="000000"/>
          <w:spacing w:val="-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kázně</w:t>
      </w:r>
      <w:r>
        <w:rPr>
          <w:rFonts w:ascii="PVFNIK+Arial Bold"/>
          <w:b/>
          <w:color w:val="000000"/>
          <w:spacing w:val="-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nemůže</w:t>
      </w:r>
      <w:r>
        <w:rPr>
          <w:rFonts w:ascii="PVFNIK+Arial Bold"/>
          <w:b/>
          <w:color w:val="000000"/>
          <w:spacing w:val="-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vyšší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než</w:t>
      </w:r>
      <w:r>
        <w:rPr>
          <w:rFonts w:ascii="PVFNIK+Arial Bold"/>
          <w:b/>
          <w:color w:val="000000"/>
          <w:spacing w:val="-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částka</w:t>
      </w:r>
      <w:r>
        <w:rPr>
          <w:rFonts w:ascii="PVFNIK+Arial Bold"/>
          <w:b/>
          <w:color w:val="000000"/>
          <w:spacing w:val="25"/>
        </w:rPr>
        <w:t xml:space="preserve"> </w:t>
      </w:r>
      <w:r>
        <w:rPr>
          <w:rFonts w:ascii="PVFNIK+Arial Bold"/>
          <w:b/>
          <w:color w:val="000000"/>
        </w:rPr>
        <w:t>dotace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vyplacená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-2"/>
        </w:rPr>
        <w:t>ke</w:t>
      </w:r>
      <w:r>
        <w:rPr>
          <w:rFonts w:ascii="PVFNIK+Arial Bold"/>
          <w:b/>
          <w:color w:val="000000"/>
          <w:spacing w:val="14"/>
        </w:rPr>
        <w:t xml:space="preserve"> </w:t>
      </w:r>
      <w:r>
        <w:rPr>
          <w:rFonts w:ascii="PVFNIK+Arial Bold"/>
          <w:b/>
          <w:color w:val="000000"/>
          <w:spacing w:val="1"/>
        </w:rPr>
        <w:t>dni</w:t>
      </w:r>
    </w:p>
    <w:p w:rsidR="009A107F" w:rsidRDefault="00C90754">
      <w:pPr>
        <w:framePr w:w="9796" w:wrap="auto" w:hAnchor="text" w:x="1532" w:y="14009"/>
        <w:widowControl w:val="0"/>
        <w:autoSpaceDE w:val="0"/>
        <w:autoSpaceDN w:val="0"/>
        <w:spacing w:before="4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porušení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rozpočtové</w:t>
      </w:r>
      <w:r>
        <w:rPr>
          <w:rFonts w:ascii="PVFNIK+Arial Bold"/>
          <w:b/>
          <w:color w:val="000000"/>
          <w:spacing w:val="-2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kázně.</w:t>
      </w:r>
    </w:p>
    <w:p w:rsidR="009A107F" w:rsidRDefault="00C90754">
      <w:pPr>
        <w:framePr w:w="338" w:wrap="auto" w:hAnchor="text" w:x="5918" w:y="15916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873760</wp:posOffset>
            </wp:positionH>
            <wp:positionV relativeFrom="page">
              <wp:posOffset>947420</wp:posOffset>
            </wp:positionV>
            <wp:extent cx="5833745" cy="34925"/>
            <wp:effectExtent l="0" t="0" r="0" b="3175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745" cy="3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2567305</wp:posOffset>
            </wp:positionV>
            <wp:extent cx="6233795" cy="7223125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722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9A107F" w:rsidRDefault="00C90754">
      <w:pPr>
        <w:framePr w:w="9787" w:wrap="auto" w:hAnchor="text" w:x="1532" w:y="977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2"/>
        </w:rPr>
        <w:t>1.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Rozhodnutí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vydáno</w:t>
      </w:r>
      <w:r>
        <w:rPr>
          <w:rFonts w:ascii="JERBGL+Arial"/>
          <w:color w:val="000000"/>
          <w:spacing w:val="-16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</w:rPr>
        <w:t>§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14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zákona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12"/>
        </w:rPr>
        <w:t xml:space="preserve"> </w:t>
      </w:r>
      <w:r>
        <w:rPr>
          <w:rFonts w:ascii="JERBGL+Arial"/>
          <w:color w:val="000000"/>
          <w:spacing w:val="-2"/>
        </w:rPr>
        <w:t>218/2000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Sb.,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rozpočtových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/>
          <w:color w:val="000000"/>
        </w:rPr>
        <w:t>pravidlech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</w:rPr>
        <w:t>změně</w:t>
      </w:r>
    </w:p>
    <w:p w:rsidR="009A107F" w:rsidRDefault="00C90754">
      <w:pPr>
        <w:framePr w:w="8412" w:wrap="auto" w:hAnchor="text" w:x="1818" w:y="1233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3"/>
        </w:rPr>
        <w:t>některých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souvisejících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zákonů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(rozpočtová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pravidla),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-1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znění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pozdějších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předpisů.</w:t>
      </w:r>
    </w:p>
    <w:p w:rsidR="009A107F" w:rsidRDefault="00C90754">
      <w:pPr>
        <w:framePr w:w="365" w:wrap="auto" w:hAnchor="text" w:x="1532" w:y="1743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9A107F" w:rsidRDefault="00C90754">
      <w:pPr>
        <w:framePr w:w="9659" w:wrap="auto" w:hAnchor="text" w:x="1652" w:y="1743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2"/>
        </w:rPr>
        <w:t>Dotace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  <w:spacing w:val="-2"/>
        </w:rPr>
        <w:t>bude</w:t>
      </w:r>
      <w:r>
        <w:rPr>
          <w:rFonts w:ascii="Arial"/>
          <w:color w:val="000000"/>
          <w:spacing w:val="14"/>
        </w:rPr>
        <w:t xml:space="preserve"> </w:t>
      </w:r>
      <w:r>
        <w:rPr>
          <w:rFonts w:ascii="Arial"/>
          <w:color w:val="000000"/>
          <w:spacing w:val="2"/>
        </w:rPr>
        <w:t>poskytn</w:t>
      </w:r>
      <w:r>
        <w:rPr>
          <w:rFonts w:ascii="JERBGL+Arial"/>
          <w:color w:val="000000"/>
          <w:spacing w:val="-2"/>
        </w:rPr>
        <w:t>uta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</w:rPr>
        <w:t>jednorázovým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převodem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z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účtu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/>
          <w:color w:val="000000"/>
        </w:rPr>
        <w:t>poskytovatele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  <w:spacing w:val="-3"/>
        </w:rPr>
        <w:t>dle</w:t>
      </w:r>
      <w:r>
        <w:rPr>
          <w:rFonts w:ascii="JERBGL+Arial"/>
          <w:color w:val="000000"/>
          <w:spacing w:val="25"/>
        </w:rPr>
        <w:t xml:space="preserve"> </w:t>
      </w:r>
      <w:r>
        <w:rPr>
          <w:rFonts w:ascii="JERBGL+Arial" w:hAnsi="JERBGL+Arial" w:cs="JERBGL+Arial"/>
          <w:color w:val="000000"/>
        </w:rPr>
        <w:t>§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19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3"/>
        </w:rPr>
        <w:t>odst.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/>
          <w:color w:val="000000"/>
        </w:rPr>
        <w:t>2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zákona</w:t>
      </w:r>
    </w:p>
    <w:p w:rsidR="009A107F" w:rsidRDefault="00C90754">
      <w:pPr>
        <w:framePr w:w="9659" w:wrap="auto" w:hAnchor="text" w:x="1652" w:y="1743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33"/>
        </w:rPr>
        <w:t xml:space="preserve"> </w:t>
      </w:r>
      <w:r>
        <w:rPr>
          <w:rFonts w:ascii="JERBGL+Arial"/>
          <w:color w:val="000000"/>
          <w:spacing w:val="-2"/>
        </w:rPr>
        <w:t>218/2000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/>
          <w:color w:val="000000"/>
        </w:rPr>
        <w:t>Sb.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59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bankovní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účet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-2"/>
        </w:rPr>
        <w:t>94-110621/0710</w:t>
      </w:r>
      <w:r>
        <w:rPr>
          <w:rFonts w:ascii="Arial"/>
          <w:color w:val="000000"/>
          <w:spacing w:val="91"/>
        </w:rPr>
        <w:t xml:space="preserve"> </w:t>
      </w:r>
      <w:r>
        <w:rPr>
          <w:rFonts w:ascii="Arial"/>
          <w:color w:val="000000"/>
          <w:spacing w:val="2"/>
        </w:rPr>
        <w:t>(</w:t>
      </w:r>
      <w:r>
        <w:rPr>
          <w:rFonts w:ascii="JERBGL+Arial" w:hAnsi="JERBGL+Arial" w:cs="JERBGL+Arial"/>
          <w:color w:val="000000"/>
          <w:spacing w:val="2"/>
        </w:rPr>
        <w:t>Jihomoravský</w:t>
      </w:r>
      <w:r>
        <w:rPr>
          <w:rFonts w:ascii="JERBGL+Arial"/>
          <w:color w:val="000000"/>
          <w:spacing w:val="36"/>
        </w:rPr>
        <w:t xml:space="preserve"> </w:t>
      </w:r>
      <w:r>
        <w:rPr>
          <w:rFonts w:ascii="JERBGL+Arial"/>
          <w:color w:val="000000"/>
          <w:spacing w:val="2"/>
        </w:rPr>
        <w:t>kraj</w:t>
      </w:r>
      <w:r>
        <w:rPr>
          <w:rFonts w:ascii="Arial"/>
          <w:color w:val="000000"/>
          <w:spacing w:val="2"/>
        </w:rPr>
        <w:t>)</w:t>
      </w:r>
      <w:r>
        <w:rPr>
          <w:rFonts w:ascii="JERBGL+Arial"/>
          <w:color w:val="000000"/>
        </w:rPr>
        <w:t>,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který</w:t>
      </w:r>
      <w:r>
        <w:rPr>
          <w:rFonts w:ascii="JERBGL+Arial"/>
          <w:color w:val="000000"/>
          <w:spacing w:val="67"/>
        </w:rPr>
        <w:t xml:space="preserve"> </w:t>
      </w:r>
      <w:r>
        <w:rPr>
          <w:rFonts w:ascii="JERBGL+Arial"/>
          <w:color w:val="000000"/>
          <w:spacing w:val="-4"/>
        </w:rPr>
        <w:t>ji</w:t>
      </w:r>
      <w:r>
        <w:rPr>
          <w:rFonts w:ascii="JERBGL+Arial"/>
          <w:color w:val="000000"/>
          <w:spacing w:val="5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následně</w:t>
      </w:r>
    </w:p>
    <w:p w:rsidR="009A107F" w:rsidRDefault="00C90754">
      <w:pPr>
        <w:framePr w:w="9659" w:wrap="auto" w:hAnchor="text" w:x="1652" w:y="1743"/>
        <w:widowControl w:val="0"/>
        <w:autoSpaceDE w:val="0"/>
        <w:autoSpaceDN w:val="0"/>
        <w:spacing w:before="0" w:after="0" w:line="240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převede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účet</w:t>
      </w:r>
      <w:r>
        <w:rPr>
          <w:rFonts w:ascii="JERBGL+Arial"/>
          <w:color w:val="000000"/>
        </w:rPr>
        <w:t xml:space="preserve"> </w:t>
      </w:r>
      <w:r>
        <w:rPr>
          <w:rFonts w:ascii="Arial"/>
          <w:color w:val="000000"/>
          <w:spacing w:val="-2"/>
        </w:rPr>
        <w:t>XXX</w:t>
      </w:r>
      <w:r>
        <w:rPr>
          <w:rFonts w:ascii="Arial"/>
          <w:color w:val="000000"/>
          <w:spacing w:val="46"/>
        </w:rPr>
        <w:t xml:space="preserve"> </w:t>
      </w:r>
      <w:r>
        <w:rPr>
          <w:rFonts w:ascii="Arial"/>
          <w:color w:val="000000"/>
          <w:spacing w:val="2"/>
        </w:rPr>
        <w:t>(</w:t>
      </w:r>
      <w:r>
        <w:rPr>
          <w:rFonts w:ascii="JERBGL+Arial" w:hAnsi="JERBGL+Arial" w:cs="JERBGL+Arial"/>
          <w:color w:val="000000"/>
          <w:spacing w:val="5"/>
        </w:rPr>
        <w:t>Vyškov</w:t>
      </w:r>
      <w:r>
        <w:rPr>
          <w:rFonts w:ascii="Arial"/>
          <w:color w:val="000000"/>
          <w:spacing w:val="2"/>
        </w:rPr>
        <w:t>).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Účelový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/>
          <w:b/>
          <w:color w:val="000000"/>
          <w:spacing w:val="3"/>
        </w:rPr>
        <w:t>znak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JERBGL+Arial"/>
          <w:color w:val="000000"/>
        </w:rPr>
        <w:t>pro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sledování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</w:rPr>
        <w:t>poskytnuté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-4"/>
        </w:rPr>
        <w:t xml:space="preserve"> je</w:t>
      </w:r>
    </w:p>
    <w:p w:rsidR="009A107F" w:rsidRDefault="00C90754">
      <w:pPr>
        <w:framePr w:w="6876" w:wrap="auto" w:hAnchor="text" w:x="1818" w:y="2494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Arial"/>
          <w:b/>
          <w:color w:val="000000"/>
          <w:spacing w:val="-2"/>
        </w:rPr>
        <w:t>14007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</w:rPr>
        <w:t>-</w:t>
      </w:r>
      <w:r>
        <w:rPr>
          <w:rFonts w:ascii="Arial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Účelové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neinvestiční</w:t>
      </w:r>
      <w:r>
        <w:rPr>
          <w:rFonts w:ascii="PVFNIK+Arial Bold"/>
          <w:b/>
          <w:color w:val="000000"/>
          <w:spacing w:val="17"/>
        </w:rPr>
        <w:t xml:space="preserve"> </w:t>
      </w:r>
      <w:r>
        <w:rPr>
          <w:rFonts w:ascii="PVFNIK+Arial Bold"/>
          <w:b/>
          <w:color w:val="000000"/>
        </w:rPr>
        <w:t>dotace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obcím</w:t>
      </w:r>
      <w:r>
        <w:rPr>
          <w:rFonts w:ascii="PVFNIK+Arial Bold"/>
          <w:b/>
          <w:color w:val="000000"/>
          <w:spacing w:val="14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/>
          <w:b/>
          <w:color w:val="000000"/>
        </w:rPr>
        <w:t>integraci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cizinců.</w:t>
      </w:r>
    </w:p>
    <w:p w:rsidR="009A107F" w:rsidRDefault="00C90754">
      <w:pPr>
        <w:framePr w:w="365" w:wrap="auto" w:hAnchor="text" w:x="1532" w:y="2884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4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Příjemce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/>
          <w:b/>
          <w:color w:val="000000"/>
          <w:spacing w:val="1"/>
        </w:rPr>
        <w:t>zpracuje</w:t>
      </w:r>
      <w:r>
        <w:rPr>
          <w:rFonts w:ascii="PVFNIK+Arial Bold"/>
          <w:b/>
          <w:color w:val="000000"/>
          <w:spacing w:val="-20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nejpozději</w:t>
      </w:r>
      <w:r>
        <w:rPr>
          <w:rFonts w:ascii="PVFNIK+Arial Bold"/>
          <w:b/>
          <w:color w:val="000000"/>
          <w:spacing w:val="-18"/>
        </w:rPr>
        <w:t xml:space="preserve"> </w:t>
      </w:r>
      <w:r>
        <w:rPr>
          <w:rFonts w:ascii="PVFNIK+Arial Bold"/>
          <w:b/>
          <w:color w:val="000000"/>
          <w:spacing w:val="1"/>
        </w:rPr>
        <w:t>do</w:t>
      </w:r>
      <w:r>
        <w:rPr>
          <w:rFonts w:ascii="PVFNIK+Arial Bold"/>
          <w:b/>
          <w:color w:val="000000"/>
          <w:spacing w:val="-16"/>
        </w:rPr>
        <w:t xml:space="preserve"> </w:t>
      </w:r>
      <w:r>
        <w:rPr>
          <w:rFonts w:ascii="PVFNIK+Arial Bold"/>
          <w:b/>
          <w:color w:val="000000"/>
          <w:spacing w:val="-2"/>
        </w:rPr>
        <w:t>31.</w:t>
      </w:r>
      <w:r>
        <w:rPr>
          <w:rFonts w:ascii="PVFNIK+Arial Bold"/>
          <w:b/>
          <w:color w:val="000000"/>
        </w:rPr>
        <w:t xml:space="preserve"> </w:t>
      </w:r>
      <w:r>
        <w:rPr>
          <w:rFonts w:ascii="PVFNIK+Arial Bold"/>
          <w:b/>
          <w:color w:val="000000"/>
          <w:spacing w:val="-1"/>
        </w:rPr>
        <w:t>ledna</w:t>
      </w:r>
      <w:r>
        <w:rPr>
          <w:rFonts w:ascii="PVFNIK+Arial Bold"/>
          <w:b/>
          <w:color w:val="000000"/>
          <w:spacing w:val="-18"/>
        </w:rPr>
        <w:t xml:space="preserve"> </w:t>
      </w:r>
      <w:r>
        <w:rPr>
          <w:rFonts w:ascii="PVFNIK+Arial Bold"/>
          <w:b/>
          <w:color w:val="000000"/>
        </w:rPr>
        <w:t>202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předá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/>
          <w:b/>
          <w:color w:val="000000"/>
          <w:spacing w:val="1"/>
        </w:rPr>
        <w:t>odboru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azylové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migrační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/>
          <w:b/>
          <w:color w:val="000000"/>
        </w:rPr>
        <w:t>politiky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Arial"/>
          <w:b/>
          <w:color w:val="000000"/>
          <w:spacing w:val="12"/>
        </w:rPr>
        <w:t>MV</w:t>
      </w:r>
      <w:r>
        <w:rPr>
          <w:rFonts w:ascii="Arial"/>
          <w:b/>
          <w:color w:val="000000"/>
          <w:spacing w:val="2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závěrečnou</w:t>
      </w:r>
      <w:r>
        <w:rPr>
          <w:rFonts w:ascii="PVFNIK+Arial Bold"/>
          <w:b/>
          <w:color w:val="000000"/>
          <w:spacing w:val="4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zprávu</w:t>
      </w:r>
      <w:r>
        <w:rPr>
          <w:rFonts w:ascii="PVFNIK+Arial Bold"/>
          <w:b/>
          <w:color w:val="000000"/>
          <w:spacing w:val="32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  <w:spacing w:val="-1"/>
        </w:rPr>
        <w:t>realizaci</w:t>
      </w:r>
      <w:r>
        <w:rPr>
          <w:rFonts w:ascii="Arial"/>
          <w:color w:val="000000"/>
          <w:spacing w:val="41"/>
        </w:rPr>
        <w:t xml:space="preserve"> </w:t>
      </w:r>
      <w:r>
        <w:rPr>
          <w:rFonts w:ascii="Arial"/>
          <w:color w:val="000000"/>
        </w:rPr>
        <w:t>projektu</w:t>
      </w:r>
      <w:r>
        <w:rPr>
          <w:rFonts w:ascii="Arial"/>
          <w:color w:val="000000"/>
          <w:spacing w:val="60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shrnující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/>
          <w:color w:val="000000"/>
          <w:spacing w:val="-1"/>
        </w:rPr>
        <w:t>poznatky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/>
          <w:color w:val="000000"/>
        </w:rPr>
        <w:t>z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  <w:spacing w:val="1"/>
        </w:rPr>
        <w:t>(viz.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Příloha</w:t>
      </w:r>
      <w:r>
        <w:rPr>
          <w:rFonts w:ascii="JERBGL+Arial"/>
          <w:color w:val="000000"/>
          <w:spacing w:val="59"/>
        </w:rPr>
        <w:t xml:space="preserve"> </w:t>
      </w:r>
      <w:r>
        <w:rPr>
          <w:rFonts w:ascii="JERBGL+Arial"/>
          <w:color w:val="000000"/>
        </w:rPr>
        <w:t>5</w:t>
      </w:r>
      <w:r>
        <w:rPr>
          <w:rFonts w:ascii="JERBGL+Arial"/>
          <w:color w:val="000000"/>
          <w:spacing w:val="61"/>
        </w:rPr>
        <w:t xml:space="preserve"> </w:t>
      </w:r>
      <w:r>
        <w:rPr>
          <w:rFonts w:ascii="JERBGL+Arial" w:hAnsi="JERBGL+Arial" w:cs="JERBGL+Arial"/>
          <w:color w:val="000000"/>
        </w:rPr>
        <w:t>–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formulář),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přílohu</w:t>
      </w:r>
      <w:r>
        <w:rPr>
          <w:rFonts w:ascii="JERBGL+Arial"/>
          <w:color w:val="000000"/>
          <w:spacing w:val="34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27"/>
        </w:rPr>
        <w:t xml:space="preserve"> </w:t>
      </w:r>
      <w:r>
        <w:rPr>
          <w:rFonts w:ascii="Arial"/>
          <w:color w:val="000000"/>
        </w:rPr>
        <w:t>5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k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vyhlášce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9"/>
        </w:rPr>
        <w:t xml:space="preserve"> </w:t>
      </w:r>
      <w:r>
        <w:rPr>
          <w:rFonts w:ascii="Arial"/>
          <w:color w:val="000000"/>
          <w:spacing w:val="-2"/>
        </w:rPr>
        <w:t>433/2024</w:t>
      </w:r>
      <w:r>
        <w:rPr>
          <w:rFonts w:ascii="Arial"/>
          <w:color w:val="000000"/>
          <w:spacing w:val="15"/>
        </w:rPr>
        <w:t xml:space="preserve"> </w:t>
      </w:r>
      <w:r>
        <w:rPr>
          <w:rFonts w:ascii="Arial"/>
          <w:color w:val="000000"/>
        </w:rPr>
        <w:t>Sb.</w:t>
      </w:r>
      <w:r>
        <w:rPr>
          <w:rFonts w:ascii="Arial"/>
          <w:color w:val="000000"/>
          <w:spacing w:val="-2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závěrečné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vyúčtování.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/>
          <w:color w:val="000000"/>
        </w:rPr>
        <w:t>K</w:t>
      </w:r>
      <w:r>
        <w:rPr>
          <w:rFonts w:ascii="JERBGL+Arial"/>
          <w:color w:val="000000"/>
          <w:spacing w:val="2"/>
        </w:rPr>
        <w:t xml:space="preserve"> </w:t>
      </w:r>
      <w:r>
        <w:rPr>
          <w:rFonts w:ascii="JERBGL+Arial"/>
          <w:color w:val="000000"/>
          <w:spacing w:val="1"/>
        </w:rPr>
        <w:t>tomuto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vyúčtování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0" w:after="0" w:line="240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2"/>
        </w:rPr>
        <w:t>bude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přiložena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/>
          <w:color w:val="000000"/>
        </w:rPr>
        <w:t>i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finanční</w:t>
      </w:r>
      <w:r>
        <w:rPr>
          <w:rFonts w:ascii="PVFNIK+Arial Bold"/>
          <w:b/>
          <w:color w:val="000000"/>
          <w:spacing w:val="28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zpráva</w:t>
      </w:r>
      <w:r>
        <w:rPr>
          <w:rFonts w:ascii="JERBGL+Arial"/>
          <w:color w:val="000000"/>
        </w:rPr>
        <w:t>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která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/>
          <w:color w:val="000000"/>
          <w:spacing w:val="-2"/>
        </w:rPr>
        <w:t>bude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/>
          <w:color w:val="000000"/>
          <w:spacing w:val="-1"/>
        </w:rPr>
        <w:t>obsahovat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závěrečný</w:t>
      </w:r>
      <w:r>
        <w:rPr>
          <w:rFonts w:ascii="JERBGL+Arial"/>
          <w:color w:val="000000"/>
          <w:spacing w:val="8"/>
        </w:rPr>
        <w:t xml:space="preserve"> </w:t>
      </w:r>
      <w:r>
        <w:rPr>
          <w:rFonts w:ascii="JERBGL+Arial" w:hAnsi="JERBGL+Arial" w:cs="JERBGL+Arial"/>
          <w:color w:val="000000"/>
        </w:rPr>
        <w:t>rozpočet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4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výdaji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rozdělenými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stejně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/>
          <w:color w:val="000000"/>
          <w:spacing w:val="1"/>
        </w:rPr>
        <w:t>jako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-13"/>
        </w:rPr>
        <w:t xml:space="preserve"> </w:t>
      </w:r>
      <w:r>
        <w:rPr>
          <w:rFonts w:ascii="JERBGL+Arial" w:hAnsi="JERBGL+Arial" w:cs="JERBGL+Arial"/>
          <w:color w:val="000000"/>
        </w:rPr>
        <w:t>schváleném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přiloženém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23"/>
        </w:rPr>
        <w:t xml:space="preserve"> </w:t>
      </w:r>
      <w:r>
        <w:rPr>
          <w:rFonts w:ascii="JERBGL+Arial"/>
          <w:color w:val="000000"/>
          <w:spacing w:val="1"/>
        </w:rPr>
        <w:t>(vedle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každé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jednotlivé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 w:hAnsi="JERBGL+Arial" w:cs="JERBGL+Arial"/>
          <w:color w:val="000000"/>
        </w:rPr>
        <w:t>schválené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položky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být</w:t>
      </w:r>
      <w:r>
        <w:rPr>
          <w:rFonts w:ascii="JERBGL+Arial"/>
          <w:color w:val="000000"/>
          <w:spacing w:val="24"/>
        </w:rPr>
        <w:t xml:space="preserve"> </w:t>
      </w:r>
      <w:r>
        <w:rPr>
          <w:rFonts w:ascii="JERBGL+Arial"/>
          <w:color w:val="000000"/>
        </w:rPr>
        <w:t>uvedeno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její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reálné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</w:rPr>
        <w:t>čerpání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případný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rozdíl)</w:t>
      </w:r>
      <w:r>
        <w:rPr>
          <w:rFonts w:ascii="JERBGL+Arial"/>
          <w:color w:val="000000"/>
          <w:spacing w:val="79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dále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přehled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</w:rPr>
        <w:t>z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účetního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Arial"/>
          <w:b/>
          <w:color w:val="000000"/>
          <w:spacing w:val="1"/>
        </w:rPr>
        <w:t>programu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</w:rPr>
        <w:t>příjemce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ukazující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souhrnně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příjmy</w:t>
      </w:r>
      <w:r>
        <w:rPr>
          <w:rFonts w:ascii="JERBGL+Arial"/>
          <w:color w:val="000000"/>
          <w:spacing w:val="25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výdaje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spojené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23"/>
        </w:rPr>
        <w:t xml:space="preserve"> </w:t>
      </w:r>
      <w:r>
        <w:rPr>
          <w:rFonts w:ascii="Arial"/>
          <w:color w:val="000000"/>
          <w:spacing w:val="-1"/>
        </w:rPr>
        <w:t>pro</w:t>
      </w:r>
      <w:r>
        <w:rPr>
          <w:rFonts w:ascii="JERBGL+Arial"/>
          <w:color w:val="000000"/>
          <w:spacing w:val="2"/>
        </w:rPr>
        <w:t>jektem.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Všechny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výstupy</w:t>
      </w:r>
      <w:r>
        <w:rPr>
          <w:rFonts w:ascii="JERBGL+Arial"/>
          <w:color w:val="000000"/>
          <w:spacing w:val="-8"/>
        </w:rPr>
        <w:t xml:space="preserve"> </w:t>
      </w:r>
      <w:r>
        <w:rPr>
          <w:rFonts w:ascii="JERBGL+Arial"/>
          <w:color w:val="000000"/>
        </w:rPr>
        <w:t>z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být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případě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potřeby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k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/>
          <w:color w:val="000000"/>
          <w:spacing w:val="-2"/>
        </w:rPr>
        <w:t>dispozici</w:t>
      </w:r>
      <w:r>
        <w:rPr>
          <w:rFonts w:ascii="JERBGL+Arial"/>
          <w:color w:val="000000"/>
          <w:spacing w:val="27"/>
        </w:rPr>
        <w:t xml:space="preserve"> </w:t>
      </w:r>
      <w:r>
        <w:rPr>
          <w:rFonts w:ascii="JERBGL+Arial"/>
          <w:color w:val="000000"/>
          <w:spacing w:val="12"/>
        </w:rPr>
        <w:t>MV</w:t>
      </w:r>
      <w:r>
        <w:rPr>
          <w:rFonts w:ascii="JERBGL+Arial"/>
          <w:color w:val="000000"/>
          <w:spacing w:val="-24"/>
        </w:rPr>
        <w:t xml:space="preserve"> </w:t>
      </w:r>
      <w:r>
        <w:rPr>
          <w:rFonts w:ascii="JERBGL+Arial" w:hAnsi="JERBGL+Arial" w:cs="JERBGL+Arial"/>
          <w:color w:val="000000"/>
          <w:spacing w:val="6"/>
        </w:rPr>
        <w:t>ČR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  <w:spacing w:val="6"/>
        </w:rPr>
        <w:t>UNHCR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</w:rPr>
        <w:t>pro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případné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další</w:t>
      </w:r>
    </w:p>
    <w:p w:rsidR="009A107F" w:rsidRDefault="00C90754">
      <w:pPr>
        <w:framePr w:w="9677" w:wrap="auto" w:hAnchor="text" w:x="1652" w:y="2884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5"/>
        </w:rPr>
        <w:t>šíření</w:t>
      </w:r>
      <w:r>
        <w:rPr>
          <w:rFonts w:ascii="JERBGL+Arial"/>
          <w:color w:val="000000"/>
          <w:spacing w:val="32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využití.</w:t>
      </w:r>
    </w:p>
    <w:p w:rsidR="009A107F" w:rsidRDefault="00C90754">
      <w:pPr>
        <w:framePr w:w="365" w:wrap="auto" w:hAnchor="text" w:x="1532" w:y="5291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9A107F" w:rsidRDefault="00C90754">
      <w:pPr>
        <w:framePr w:w="9669" w:wrap="auto" w:hAnchor="text" w:x="1652" w:y="5291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58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Příjemce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/>
          <w:color w:val="000000"/>
          <w:spacing w:val="-1"/>
        </w:rPr>
        <w:t>povinen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čerpat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finanční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53"/>
        </w:rPr>
        <w:t xml:space="preserve"> </w:t>
      </w:r>
      <w:r>
        <w:rPr>
          <w:rFonts w:ascii="JERBGL+Arial"/>
          <w:color w:val="000000"/>
          <w:spacing w:val="-3"/>
        </w:rPr>
        <w:t>souladu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položkovým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/>
          <w:color w:val="000000"/>
          <w:spacing w:val="-3"/>
        </w:rPr>
        <w:t>rozpisem</w:t>
      </w:r>
    </w:p>
    <w:p w:rsidR="009A107F" w:rsidRDefault="00C90754">
      <w:pPr>
        <w:framePr w:w="9669" w:wrap="auto" w:hAnchor="text" w:x="1652" w:y="5291"/>
        <w:widowControl w:val="0"/>
        <w:autoSpaceDE w:val="0"/>
        <w:autoSpaceDN w:val="0"/>
        <w:spacing w:before="0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rozpočtu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  <w:spacing w:val="-3"/>
        </w:rPr>
        <w:t>popisem</w:t>
      </w:r>
      <w:r>
        <w:rPr>
          <w:rFonts w:ascii="JERBGL+Arial"/>
          <w:color w:val="000000"/>
          <w:spacing w:val="79"/>
        </w:rPr>
        <w:t xml:space="preserve"> </w:t>
      </w:r>
      <w:r>
        <w:rPr>
          <w:rFonts w:ascii="JERBGL+Arial"/>
          <w:color w:val="000000"/>
        </w:rPr>
        <w:t>projektu,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které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/>
          <w:color w:val="000000"/>
          <w:spacing w:val="-4"/>
        </w:rPr>
        <w:t>jsou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53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příloze</w:t>
      </w:r>
      <w:r>
        <w:rPr>
          <w:rFonts w:ascii="JERBGL+Arial"/>
          <w:color w:val="000000"/>
          <w:spacing w:val="91"/>
        </w:rPr>
        <w:t xml:space="preserve"> </w:t>
      </w:r>
      <w:r>
        <w:rPr>
          <w:rFonts w:ascii="JERBGL+Arial"/>
          <w:color w:val="000000"/>
          <w:spacing w:val="-2"/>
        </w:rPr>
        <w:t>tohoto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Rozhodnutí,</w:t>
      </w:r>
      <w:r>
        <w:rPr>
          <w:rFonts w:ascii="JERBGL+Arial"/>
          <w:color w:val="000000"/>
          <w:spacing w:val="91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výjimkou</w:t>
      </w:r>
    </w:p>
    <w:p w:rsidR="009A107F" w:rsidRDefault="00C90754">
      <w:pPr>
        <w:framePr w:w="9669" w:wrap="auto" w:hAnchor="text" w:x="1652" w:y="5291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položek,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/>
          <w:color w:val="000000"/>
          <w:spacing w:val="4"/>
        </w:rPr>
        <w:t>kde</w:t>
      </w:r>
      <w:r>
        <w:rPr>
          <w:rFonts w:ascii="JERBGL+Arial"/>
          <w:color w:val="000000"/>
          <w:spacing w:val="23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není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/>
          <w:color w:val="000000"/>
        </w:rPr>
        <w:t>uveden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přesně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úvazek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/>
          <w:color w:val="000000"/>
          <w:spacing w:val="-2"/>
        </w:rPr>
        <w:t>nebo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hodinová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/>
          <w:color w:val="000000"/>
          <w:spacing w:val="1"/>
        </w:rPr>
        <w:t>mzda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 w:hAnsi="JERBGL+Arial" w:cs="JERBGL+Arial"/>
          <w:color w:val="000000"/>
        </w:rPr>
        <w:t>–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38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těchto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případech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 w:hAnsi="JERBGL+Arial" w:cs="JERBGL+Arial"/>
          <w:color w:val="000000"/>
        </w:rPr>
        <w:t>nesmí</w:t>
      </w:r>
    </w:p>
    <w:p w:rsidR="009A107F" w:rsidRDefault="00C90754">
      <w:pPr>
        <w:framePr w:w="9669" w:wrap="auto" w:hAnchor="text" w:x="1652" w:y="5291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maximální</w:t>
      </w:r>
      <w:r>
        <w:rPr>
          <w:rFonts w:ascii="JERBGL+Arial"/>
          <w:color w:val="000000"/>
          <w:spacing w:val="25"/>
        </w:rPr>
        <w:t xml:space="preserve"> </w:t>
      </w:r>
      <w:r>
        <w:rPr>
          <w:rFonts w:ascii="JERBGL+Arial" w:hAnsi="JERBGL+Arial" w:cs="JERBGL+Arial"/>
          <w:color w:val="000000"/>
        </w:rPr>
        <w:t>možné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</w:rPr>
        <w:t>odměny</w:t>
      </w:r>
      <w:r>
        <w:rPr>
          <w:rFonts w:ascii="JERBGL+Arial"/>
          <w:color w:val="000000"/>
          <w:spacing w:val="53"/>
        </w:rPr>
        <w:t xml:space="preserve"> </w:t>
      </w:r>
      <w:r>
        <w:rPr>
          <w:rFonts w:ascii="JERBGL+Arial"/>
          <w:color w:val="000000"/>
          <w:spacing w:val="-5"/>
        </w:rPr>
        <w:t>za</w:t>
      </w:r>
      <w:r>
        <w:rPr>
          <w:rFonts w:ascii="JERBGL+Arial"/>
          <w:color w:val="000000"/>
          <w:spacing w:val="6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práci</w:t>
      </w:r>
      <w:r>
        <w:rPr>
          <w:rFonts w:ascii="JERBGL+Arial"/>
          <w:color w:val="000000"/>
          <w:spacing w:val="38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překročit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částku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/>
          <w:color w:val="000000"/>
          <w:spacing w:val="-2"/>
        </w:rPr>
        <w:t>400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Kč</w:t>
      </w:r>
      <w:r>
        <w:rPr>
          <w:rFonts w:ascii="JERBGL+Arial"/>
          <w:color w:val="000000"/>
          <w:spacing w:val="50"/>
        </w:rPr>
        <w:t xml:space="preserve"> </w:t>
      </w:r>
      <w:r>
        <w:rPr>
          <w:rFonts w:ascii="JERBGL+Arial"/>
          <w:color w:val="000000"/>
          <w:spacing w:val="-5"/>
        </w:rPr>
        <w:t>za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JERBGL+Arial"/>
          <w:color w:val="000000"/>
          <w:spacing w:val="-3"/>
        </w:rPr>
        <w:t>hodinu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/>
          <w:color w:val="000000"/>
        </w:rPr>
        <w:t>u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všech</w:t>
      </w:r>
      <w:r>
        <w:rPr>
          <w:rFonts w:ascii="JERBGL+Arial"/>
          <w:color w:val="000000"/>
          <w:spacing w:val="38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mzdových</w:t>
      </w:r>
    </w:p>
    <w:p w:rsidR="009A107F" w:rsidRDefault="00C90754">
      <w:pPr>
        <w:framePr w:w="9669" w:wrap="auto" w:hAnchor="text" w:x="1652" w:y="5291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položek.</w:t>
      </w:r>
    </w:p>
    <w:p w:rsidR="009A107F" w:rsidRDefault="00C90754">
      <w:pPr>
        <w:framePr w:w="365" w:wrap="auto" w:hAnchor="text" w:x="1532" w:y="6687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5</w:t>
      </w:r>
    </w:p>
    <w:p w:rsidR="009A107F" w:rsidRDefault="00C90754">
      <w:pPr>
        <w:framePr w:w="365" w:wrap="auto" w:hAnchor="text" w:x="1532" w:y="6687"/>
        <w:widowControl w:val="0"/>
        <w:autoSpaceDE w:val="0"/>
        <w:autoSpaceDN w:val="0"/>
        <w:spacing w:before="635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6</w:t>
      </w:r>
    </w:p>
    <w:p w:rsidR="009A107F" w:rsidRDefault="00C90754">
      <w:pPr>
        <w:framePr w:w="365" w:wrap="auto" w:hAnchor="text" w:x="1532" w:y="6687"/>
        <w:widowControl w:val="0"/>
        <w:autoSpaceDE w:val="0"/>
        <w:autoSpaceDN w:val="0"/>
        <w:spacing w:before="645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7</w:t>
      </w:r>
    </w:p>
    <w:p w:rsidR="009A107F" w:rsidRDefault="00C90754">
      <w:pPr>
        <w:framePr w:w="9663" w:wrap="auto" w:hAnchor="text" w:x="1652" w:y="6687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Při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 w:hAnsi="JERBGL+Arial" w:cs="JERBGL+Arial"/>
          <w:color w:val="000000"/>
        </w:rPr>
        <w:t>čerpání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 w:hAnsi="JERBGL+Arial" w:cs="JERBGL+Arial"/>
          <w:color w:val="000000"/>
        </w:rPr>
        <w:t>prostředků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</w:rPr>
        <w:t>příjemce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/>
          <w:color w:val="000000"/>
          <w:spacing w:val="-1"/>
        </w:rPr>
        <w:t>povinen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respektovat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/>
          <w:color w:val="000000"/>
        </w:rPr>
        <w:t>strukturu,</w:t>
      </w:r>
      <w:r>
        <w:rPr>
          <w:rFonts w:ascii="JERBGL+Arial"/>
          <w:color w:val="000000"/>
          <w:spacing w:val="-17"/>
        </w:rPr>
        <w:t xml:space="preserve"> </w:t>
      </w:r>
      <w:r>
        <w:rPr>
          <w:rFonts w:ascii="JERBGL+Arial"/>
          <w:color w:val="000000"/>
          <w:spacing w:val="1"/>
        </w:rPr>
        <w:t>charakter</w:t>
      </w:r>
      <w:r>
        <w:rPr>
          <w:rFonts w:ascii="JERBGL+Arial"/>
          <w:color w:val="000000"/>
          <w:spacing w:val="-16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>c</w:t>
      </w:r>
      <w:r>
        <w:rPr>
          <w:rFonts w:ascii="JERBGL+Arial"/>
          <w:color w:val="000000"/>
          <w:spacing w:val="-51"/>
        </w:rPr>
        <w:t xml:space="preserve"> </w:t>
      </w:r>
      <w:r>
        <w:rPr>
          <w:rFonts w:ascii="JERBGL+Arial" w:hAnsi="JERBGL+Arial" w:cs="JERBGL+Arial"/>
          <w:color w:val="000000"/>
          <w:spacing w:val="-7"/>
        </w:rPr>
        <w:t>íle</w:t>
      </w:r>
      <w:r>
        <w:rPr>
          <w:rFonts w:ascii="JERBGL+Arial"/>
          <w:color w:val="000000"/>
          <w:spacing w:val="18"/>
        </w:rPr>
        <w:t xml:space="preserve"> </w:t>
      </w:r>
      <w:r>
        <w:rPr>
          <w:rFonts w:ascii="JERBGL+Arial"/>
          <w:color w:val="000000"/>
        </w:rPr>
        <w:t>projektu</w:t>
      </w:r>
    </w:p>
    <w:p w:rsidR="009A107F" w:rsidRDefault="00C90754">
      <w:pPr>
        <w:framePr w:w="9663" w:wrap="auto" w:hAnchor="text" w:x="1652" w:y="6687"/>
        <w:widowControl w:val="0"/>
        <w:autoSpaceDE w:val="0"/>
        <w:autoSpaceDN w:val="0"/>
        <w:spacing w:before="0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používat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JERBGL+Arial"/>
          <w:color w:val="000000"/>
        </w:rPr>
        <w:t>dotaci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hospodárně,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</w:rPr>
        <w:t>účelně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efektivně.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Případné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získané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/>
          <w:color w:val="000000"/>
          <w:spacing w:val="-2"/>
        </w:rPr>
        <w:t>od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klientů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</w:p>
    <w:p w:rsidR="009A107F" w:rsidRDefault="00C90754">
      <w:pPr>
        <w:framePr w:w="9663" w:wrap="auto" w:hAnchor="text" w:x="1652" w:y="6687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4"/>
        </w:rPr>
        <w:t>být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využity</w:t>
      </w:r>
      <w:r>
        <w:rPr>
          <w:rFonts w:ascii="JERBGL+Arial"/>
          <w:color w:val="000000"/>
          <w:spacing w:val="-8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financování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>projektu.</w:t>
      </w:r>
    </w:p>
    <w:p w:rsidR="009A107F" w:rsidRDefault="00C90754">
      <w:pPr>
        <w:framePr w:w="9659" w:wrap="auto" w:hAnchor="text" w:x="1652" w:y="7573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</w:rPr>
        <w:t>Finanční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</w:rPr>
        <w:t>možno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-6"/>
        </w:rPr>
        <w:t>použít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termínu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nejpozději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Arial"/>
          <w:color w:val="000000"/>
          <w:spacing w:val="-2"/>
        </w:rPr>
        <w:t>do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  <w:spacing w:val="-2"/>
        </w:rPr>
        <w:t>31.</w:t>
      </w:r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-1"/>
        </w:rPr>
        <w:t>prosince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Arial"/>
          <w:color w:val="000000"/>
          <w:spacing w:val="-1"/>
        </w:rPr>
        <w:t>202</w:t>
      </w:r>
      <w:r>
        <w:rPr>
          <w:rFonts w:ascii="JERBGL+Arial"/>
          <w:color w:val="000000"/>
          <w:spacing w:val="-2"/>
        </w:rPr>
        <w:t>5.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/>
          <w:color w:val="000000"/>
          <w:spacing w:val="-4"/>
        </w:rPr>
        <w:t>jsou</w:t>
      </w:r>
    </w:p>
    <w:p w:rsidR="009A107F" w:rsidRDefault="00C90754">
      <w:pPr>
        <w:framePr w:w="9659" w:wrap="auto" w:hAnchor="text" w:x="1652" w:y="7573"/>
        <w:widowControl w:val="0"/>
        <w:autoSpaceDE w:val="0"/>
        <w:autoSpaceDN w:val="0"/>
        <w:spacing w:before="0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5"/>
        </w:rPr>
        <w:t>přísně</w:t>
      </w:r>
      <w:r>
        <w:rPr>
          <w:rFonts w:ascii="JERBGL+Arial"/>
          <w:color w:val="000000"/>
          <w:spacing w:val="10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zúčtovatelné.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Prostředky,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které</w:t>
      </w:r>
      <w:r>
        <w:rPr>
          <w:rFonts w:ascii="JERBGL+Arial"/>
          <w:color w:val="000000"/>
          <w:spacing w:val="70"/>
        </w:rPr>
        <w:t xml:space="preserve"> </w:t>
      </w:r>
      <w:r>
        <w:rPr>
          <w:rFonts w:ascii="JERBGL+Arial"/>
          <w:color w:val="000000"/>
          <w:spacing w:val="-2"/>
        </w:rPr>
        <w:t>nebudou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termínu</w:t>
      </w:r>
      <w:r>
        <w:rPr>
          <w:rFonts w:ascii="JERBGL+Arial"/>
          <w:color w:val="000000"/>
          <w:spacing w:val="88"/>
        </w:rPr>
        <w:t xml:space="preserve"> </w:t>
      </w:r>
      <w:r>
        <w:rPr>
          <w:rFonts w:ascii="JERBGL+Arial" w:hAnsi="JERBGL+Arial" w:cs="JERBGL+Arial"/>
          <w:color w:val="000000"/>
        </w:rPr>
        <w:t>spotřebovány,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/>
          <w:color w:val="000000"/>
          <w:spacing w:val="-4"/>
        </w:rPr>
        <w:t>jsou</w:t>
      </w:r>
      <w:r>
        <w:rPr>
          <w:rFonts w:ascii="JERBGL+Arial"/>
          <w:color w:val="000000"/>
          <w:spacing w:val="90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předmětem</w:t>
      </w:r>
    </w:p>
    <w:p w:rsidR="009A107F" w:rsidRDefault="00C90754">
      <w:pPr>
        <w:framePr w:w="9659" w:wrap="auto" w:hAnchor="text" w:x="1652" w:y="7573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odvodu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do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státního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rozpočtu.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-17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Změna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  <w:spacing w:val="-3"/>
        </w:rPr>
        <w:t>rozpisu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jednotlivých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položek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/>
          <w:color w:val="000000"/>
        </w:rPr>
        <w:t>dotace,</w:t>
      </w:r>
      <w:r>
        <w:rPr>
          <w:rFonts w:ascii="JERBGL+Arial"/>
          <w:color w:val="000000"/>
          <w:spacing w:val="-10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poskytnutýchna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/>
          <w:color w:val="000000"/>
          <w:spacing w:val="-1"/>
        </w:rPr>
        <w:t>realizaci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projektu,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bude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</w:rPr>
        <w:t>povolována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Arial"/>
          <w:color w:val="000000"/>
        </w:rPr>
      </w:pP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základě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písemné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žádosti</w:t>
      </w:r>
      <w:r>
        <w:rPr>
          <w:rFonts w:ascii="JERBGL+Arial"/>
          <w:color w:val="000000"/>
          <w:spacing w:val="103"/>
        </w:rPr>
        <w:t xml:space="preserve"> </w:t>
      </w:r>
      <w:r>
        <w:rPr>
          <w:rFonts w:ascii="JERBGL+Arial" w:hAnsi="JERBGL+Arial" w:cs="JERBGL+Arial"/>
          <w:color w:val="000000"/>
        </w:rPr>
        <w:t>příjemce</w:t>
      </w:r>
      <w:r>
        <w:rPr>
          <w:rFonts w:ascii="JERBGL+Arial"/>
          <w:color w:val="000000"/>
          <w:spacing w:val="80"/>
        </w:rPr>
        <w:t xml:space="preserve"> </w:t>
      </w:r>
      <w:r>
        <w:rPr>
          <w:rFonts w:ascii="PVFNIK+Arial Bold"/>
          <w:b/>
          <w:color w:val="000000"/>
          <w:spacing w:val="3"/>
        </w:rPr>
        <w:t>pouze</w:t>
      </w:r>
      <w:r>
        <w:rPr>
          <w:rFonts w:ascii="PVFNIK+Arial Bold"/>
          <w:b/>
          <w:color w:val="000000"/>
          <w:spacing w:val="5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výjimečně</w:t>
      </w:r>
      <w:r>
        <w:rPr>
          <w:rFonts w:ascii="PVFNIK+Arial Bold"/>
          <w:b/>
          <w:color w:val="000000"/>
          <w:spacing w:val="73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/>
          <w:b/>
          <w:color w:val="000000"/>
        </w:rPr>
        <w:t>v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odůvodněných</w:t>
      </w:r>
      <w:r>
        <w:rPr>
          <w:rFonts w:ascii="PVFNIK+Arial Bold"/>
          <w:b/>
          <w:color w:val="000000"/>
          <w:spacing w:val="90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případech</w:t>
      </w:r>
      <w:r>
        <w:rPr>
          <w:rFonts w:ascii="Arial"/>
          <w:color w:val="000000"/>
        </w:rPr>
        <w:t>.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0" w:after="0" w:line="240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Příjemce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</w:rPr>
        <w:t>změnu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požádat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nejpozději</w:t>
      </w:r>
      <w:r>
        <w:rPr>
          <w:rFonts w:ascii="JERBGL+Arial"/>
          <w:color w:val="000000"/>
          <w:spacing w:val="53"/>
        </w:rPr>
        <w:t xml:space="preserve"> </w:t>
      </w:r>
      <w:r>
        <w:rPr>
          <w:rFonts w:ascii="Arial"/>
          <w:b/>
          <w:color w:val="000000"/>
          <w:spacing w:val="1"/>
        </w:rPr>
        <w:t>do</w:t>
      </w:r>
      <w:r>
        <w:rPr>
          <w:rFonts w:ascii="Arial"/>
          <w:b/>
          <w:color w:val="000000"/>
          <w:spacing w:val="14"/>
        </w:rPr>
        <w:t xml:space="preserve"> </w:t>
      </w:r>
      <w:r>
        <w:rPr>
          <w:rFonts w:ascii="Arial"/>
          <w:b/>
          <w:color w:val="000000"/>
          <w:spacing w:val="-2"/>
        </w:rPr>
        <w:t>1.</w:t>
      </w:r>
      <w:r>
        <w:rPr>
          <w:rFonts w:ascii="Arial"/>
          <w:b/>
          <w:color w:val="000000"/>
          <w:spacing w:val="30"/>
        </w:rPr>
        <w:t xml:space="preserve"> </w:t>
      </w:r>
      <w:r>
        <w:rPr>
          <w:rFonts w:ascii="Arial"/>
          <w:b/>
          <w:color w:val="000000"/>
        </w:rPr>
        <w:t>listopadu</w:t>
      </w:r>
      <w:r>
        <w:rPr>
          <w:rFonts w:ascii="Arial"/>
          <w:b/>
          <w:color w:val="000000"/>
          <w:spacing w:val="18"/>
        </w:rPr>
        <w:t xml:space="preserve"> </w:t>
      </w:r>
      <w:r>
        <w:rPr>
          <w:rFonts w:ascii="Arial"/>
          <w:b/>
          <w:color w:val="000000"/>
          <w:spacing w:val="-2"/>
        </w:rPr>
        <w:t>2025</w:t>
      </w: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2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žádosti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být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1"/>
        </w:rPr>
        <w:t>vždy</w:t>
      </w:r>
      <w:r>
        <w:rPr>
          <w:rFonts w:ascii="JERBGL+Arial"/>
          <w:color w:val="000000"/>
          <w:spacing w:val="38"/>
        </w:rPr>
        <w:t xml:space="preserve"> </w:t>
      </w:r>
      <w:r>
        <w:rPr>
          <w:rFonts w:ascii="JERBGL+Arial"/>
          <w:color w:val="000000"/>
        </w:rPr>
        <w:t>uvedeno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číslo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jednací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číslo</w:t>
      </w:r>
      <w:r>
        <w:rPr>
          <w:rFonts w:ascii="JERBGL+Arial"/>
          <w:color w:val="000000"/>
          <w:spacing w:val="60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Rozhodnutí,</w:t>
      </w:r>
      <w:r>
        <w:rPr>
          <w:rFonts w:ascii="JERBGL+Arial"/>
          <w:color w:val="000000"/>
          <w:spacing w:val="7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název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</w:rPr>
        <w:t>projektu,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původní</w:t>
      </w:r>
      <w:r>
        <w:rPr>
          <w:rFonts w:ascii="JERBGL+Arial"/>
          <w:color w:val="000000"/>
          <w:spacing w:val="40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nový</w:t>
      </w:r>
      <w:r>
        <w:rPr>
          <w:rFonts w:ascii="JERBGL+Arial"/>
          <w:color w:val="000000"/>
          <w:spacing w:val="37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položkový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rozpočet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/>
          <w:color w:val="000000"/>
        </w:rPr>
        <w:t>dotace,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odůvodnění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 w:hAnsi="JERBGL+Arial" w:cs="JERBGL+Arial"/>
          <w:color w:val="000000"/>
        </w:rPr>
        <w:t>každé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jednotlivé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požadované</w:t>
      </w:r>
      <w:r>
        <w:rPr>
          <w:rFonts w:ascii="JERBGL+Arial"/>
          <w:color w:val="000000"/>
          <w:spacing w:val="7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změny,</w:t>
      </w:r>
      <w:r>
        <w:rPr>
          <w:rFonts w:ascii="JERBGL+Arial"/>
          <w:color w:val="000000"/>
          <w:spacing w:val="40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nově</w:t>
      </w:r>
      <w:r>
        <w:rPr>
          <w:rFonts w:ascii="JERBGL+Arial"/>
          <w:color w:val="000000"/>
          <w:spacing w:val="40"/>
        </w:rPr>
        <w:t xml:space="preserve"> </w:t>
      </w:r>
      <w:r>
        <w:rPr>
          <w:rFonts w:ascii="JERBGL+Arial" w:hAnsi="JERBGL+Arial" w:cs="JERBGL+Arial"/>
          <w:color w:val="000000"/>
        </w:rPr>
        <w:t>upravený</w:t>
      </w:r>
      <w:r>
        <w:rPr>
          <w:rFonts w:ascii="JERBGL+Arial"/>
          <w:color w:val="000000"/>
          <w:spacing w:val="68"/>
        </w:rPr>
        <w:t xml:space="preserve"> </w:t>
      </w:r>
      <w:r>
        <w:rPr>
          <w:rFonts w:ascii="JERBGL+Arial"/>
          <w:color w:val="000000"/>
        </w:rPr>
        <w:t>projekt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</w:rPr>
        <w:t>rozpočet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(vše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podepsané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statutárním</w:t>
      </w:r>
      <w:r>
        <w:rPr>
          <w:rFonts w:ascii="JERBGL+Arial"/>
          <w:color w:val="000000"/>
          <w:spacing w:val="5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zástupce</w:t>
      </w:r>
      <w:r>
        <w:rPr>
          <w:rFonts w:ascii="Arial"/>
          <w:color w:val="000000"/>
          <w:spacing w:val="12"/>
        </w:rPr>
        <w:t>m)</w:t>
      </w:r>
      <w:r>
        <w:rPr>
          <w:rFonts w:ascii="Arial"/>
          <w:color w:val="000000"/>
          <w:spacing w:val="4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případné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přílohy.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</w:rPr>
        <w:t>Povolení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</w:rPr>
        <w:t>změny</w:t>
      </w:r>
      <w:r>
        <w:rPr>
          <w:rFonts w:ascii="JERBGL+Arial"/>
          <w:color w:val="000000"/>
          <w:spacing w:val="8"/>
        </w:rPr>
        <w:t xml:space="preserve"> </w:t>
      </w:r>
      <w:r>
        <w:rPr>
          <w:rFonts w:ascii="JERBGL+Arial"/>
          <w:color w:val="000000"/>
          <w:spacing w:val="-2"/>
        </w:rPr>
        <w:t>bude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1"/>
        </w:rPr>
        <w:t>potvrzeno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vydáním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</w:rPr>
        <w:t>nového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Rozhodnutí.</w:t>
      </w:r>
      <w:r>
        <w:rPr>
          <w:rFonts w:ascii="JERBGL+Arial"/>
          <w:color w:val="000000"/>
          <w:spacing w:val="84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Celková</w:t>
      </w:r>
      <w:r>
        <w:rPr>
          <w:rFonts w:ascii="JERBGL+Arial"/>
          <w:color w:val="000000"/>
          <w:spacing w:val="8"/>
        </w:rPr>
        <w:t xml:space="preserve"> </w:t>
      </w:r>
      <w:r>
        <w:rPr>
          <w:rFonts w:ascii="JERBGL+Arial" w:hAnsi="JERBGL+Arial" w:cs="JERBGL+Arial"/>
          <w:color w:val="000000"/>
        </w:rPr>
        <w:t>poskytnutá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  <w:spacing w:val="-5"/>
        </w:rPr>
        <w:t>za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kalendářní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/>
          <w:color w:val="000000"/>
        </w:rPr>
        <w:t>rok</w:t>
      </w:r>
      <w:r>
        <w:rPr>
          <w:rFonts w:ascii="JERBGL+Arial"/>
          <w:color w:val="000000"/>
          <w:spacing w:val="39"/>
        </w:rPr>
        <w:t xml:space="preserve"> </w:t>
      </w:r>
      <w:r>
        <w:rPr>
          <w:rFonts w:ascii="JERBGL+Arial"/>
          <w:color w:val="000000"/>
          <w:spacing w:val="-2"/>
        </w:rPr>
        <w:t>bude</w:t>
      </w:r>
    </w:p>
    <w:p w:rsidR="009A107F" w:rsidRDefault="00C90754">
      <w:pPr>
        <w:framePr w:w="9674" w:wrap="auto" w:hAnchor="text" w:x="1652" w:y="8469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3"/>
        </w:rPr>
        <w:t>vyúčtována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příjemcem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posledního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vydaného</w:t>
      </w:r>
      <w:r>
        <w:rPr>
          <w:rFonts w:ascii="JERBGL+Arial"/>
          <w:color w:val="000000"/>
          <w:spacing w:val="-20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Rozhodnutí.</w:t>
      </w:r>
    </w:p>
    <w:p w:rsidR="009A107F" w:rsidRDefault="00C90754">
      <w:pPr>
        <w:framePr w:w="365" w:wrap="auto" w:hAnchor="text" w:x="1532" w:y="10620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8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0" w:after="0" w:line="246" w:lineRule="exact"/>
        <w:jc w:val="left"/>
        <w:rPr>
          <w:rFonts w:ascii="PVFNIK+Arial Bold"/>
          <w:b/>
          <w:color w:val="000000"/>
        </w:rPr>
      </w:pPr>
      <w:r>
        <w:rPr>
          <w:rFonts w:ascii="Arial"/>
          <w:color w:val="000000"/>
        </w:rPr>
        <w:t>.</w:t>
      </w:r>
      <w:r>
        <w:rPr>
          <w:rFonts w:ascii="Arial"/>
          <w:color w:val="000000"/>
          <w:spacing w:val="28"/>
        </w:rPr>
        <w:t xml:space="preserve"> </w:t>
      </w:r>
      <w:r>
        <w:rPr>
          <w:rFonts w:ascii="PVFNIK+Arial Bold"/>
          <w:b/>
          <w:color w:val="000000"/>
        </w:rPr>
        <w:t>O</w:t>
      </w:r>
      <w:r>
        <w:rPr>
          <w:rFonts w:ascii="PVFNIK+Arial Bold"/>
          <w:b/>
          <w:color w:val="000000"/>
          <w:spacing w:val="37"/>
        </w:rPr>
        <w:t xml:space="preserve"> </w:t>
      </w:r>
      <w:r>
        <w:rPr>
          <w:rFonts w:ascii="PVFNIK+Arial Bold"/>
          <w:b/>
          <w:color w:val="000000"/>
        </w:rPr>
        <w:t>realizaci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</w:rPr>
        <w:t>projektu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musí</w:t>
      </w:r>
      <w:r>
        <w:rPr>
          <w:rFonts w:ascii="PVFNIK+Arial Bold"/>
          <w:b/>
          <w:color w:val="000000"/>
          <w:spacing w:val="4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31"/>
        </w:rPr>
        <w:t xml:space="preserve"> </w:t>
      </w:r>
      <w:r>
        <w:rPr>
          <w:rFonts w:ascii="PVFNIK+Arial Bold"/>
          <w:b/>
          <w:color w:val="000000"/>
          <w:spacing w:val="-1"/>
        </w:rPr>
        <w:t>uvedena</w:t>
      </w:r>
      <w:r>
        <w:rPr>
          <w:rFonts w:ascii="PVFNIK+Arial Bold"/>
          <w:b/>
          <w:color w:val="000000"/>
          <w:spacing w:val="27"/>
        </w:rPr>
        <w:t xml:space="preserve"> </w:t>
      </w:r>
      <w:r>
        <w:rPr>
          <w:rFonts w:ascii="PVFNIK+Arial Bold"/>
          <w:b/>
          <w:color w:val="000000"/>
        </w:rPr>
        <w:t>informace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26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internetových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stránkách</w:t>
      </w:r>
      <w:r>
        <w:rPr>
          <w:rFonts w:ascii="PVFNIK+Arial Bold"/>
          <w:b/>
          <w:color w:val="000000"/>
          <w:spacing w:val="45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žadatele.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0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Propagační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informační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materiály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</w:rPr>
        <w:t>projektu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před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zveřejněním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podléhají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schválení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  <w:spacing w:val="-6"/>
        </w:rPr>
        <w:t>OAMP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8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101"/>
        </w:rPr>
        <w:t xml:space="preserve"> </w:t>
      </w:r>
      <w:r>
        <w:rPr>
          <w:rFonts w:ascii="PVFNIK+Arial Bold"/>
          <w:b/>
          <w:color w:val="000000"/>
          <w:spacing w:val="6"/>
        </w:rPr>
        <w:t>UNHCR.</w:t>
      </w:r>
      <w:r>
        <w:rPr>
          <w:rFonts w:ascii="PVFNIK+Arial Bold"/>
          <w:b/>
          <w:color w:val="000000"/>
          <w:spacing w:val="67"/>
        </w:rPr>
        <w:t xml:space="preserve"> </w:t>
      </w:r>
      <w:r>
        <w:rPr>
          <w:rFonts w:ascii="PVFNIK+Arial Bold"/>
          <w:b/>
          <w:color w:val="000000"/>
          <w:spacing w:val="5"/>
        </w:rPr>
        <w:t>Tyto</w:t>
      </w:r>
      <w:r>
        <w:rPr>
          <w:rFonts w:ascii="PVFNIK+Arial Bold"/>
          <w:b/>
          <w:color w:val="000000"/>
          <w:spacing w:val="8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materiály</w:t>
      </w:r>
      <w:r>
        <w:rPr>
          <w:rFonts w:ascii="PVFNIK+Arial Bold"/>
          <w:b/>
          <w:color w:val="000000"/>
          <w:spacing w:val="102"/>
        </w:rPr>
        <w:t xml:space="preserve"> </w:t>
      </w:r>
      <w:r>
        <w:rPr>
          <w:rFonts w:ascii="PVFNIK+Arial Bold"/>
          <w:b/>
          <w:color w:val="000000"/>
          <w:spacing w:val="1"/>
        </w:rPr>
        <w:t>budou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/>
          <w:b/>
          <w:color w:val="000000"/>
          <w:spacing w:val="-1"/>
        </w:rPr>
        <w:t>obsahovat</w:t>
      </w:r>
      <w:r>
        <w:rPr>
          <w:rFonts w:ascii="PVFNIK+Arial Bold"/>
          <w:b/>
          <w:color w:val="000000"/>
          <w:spacing w:val="106"/>
        </w:rPr>
        <w:t xml:space="preserve"> </w:t>
      </w:r>
      <w:r>
        <w:rPr>
          <w:rFonts w:ascii="PVFNIK+Arial Bold"/>
          <w:b/>
          <w:color w:val="000000"/>
        </w:rPr>
        <w:t>informaci,</w:t>
      </w:r>
      <w:r>
        <w:rPr>
          <w:rFonts w:ascii="PVFNIK+Arial Bold"/>
          <w:b/>
          <w:color w:val="000000"/>
          <w:spacing w:val="10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0"/>
        </w:rPr>
        <w:t>že</w:t>
      </w:r>
      <w:r>
        <w:rPr>
          <w:rFonts w:ascii="PVFNIK+Arial Bold"/>
          <w:b/>
          <w:color w:val="000000"/>
          <w:spacing w:val="77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uvedená</w:t>
      </w:r>
      <w:r>
        <w:rPr>
          <w:rFonts w:ascii="PVFNIK+Arial Bold"/>
          <w:b/>
          <w:color w:val="000000"/>
          <w:spacing w:val="102"/>
        </w:rPr>
        <w:t xml:space="preserve"> </w:t>
      </w:r>
      <w:r>
        <w:rPr>
          <w:rFonts w:ascii="PVFNIK+Arial Bold"/>
          <w:b/>
          <w:color w:val="000000"/>
          <w:spacing w:val="-2"/>
        </w:rPr>
        <w:t>akce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-1"/>
        </w:rPr>
        <w:t>je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pořádána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/>
          <w:b/>
          <w:color w:val="000000"/>
        </w:rPr>
        <w:t>v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rámci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</w:rPr>
        <w:t>projektu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/>
          <w:b/>
          <w:color w:val="000000"/>
        </w:rPr>
        <w:t>integraci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držitelů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dočasné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</w:rPr>
        <w:t>ochrany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spolufinancovaného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-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-16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  <w:spacing w:val="6"/>
        </w:rPr>
        <w:t>UNHCR,</w:t>
      </w:r>
      <w:r>
        <w:rPr>
          <w:rFonts w:ascii="PVFNIK+Arial Bold"/>
          <w:b/>
          <w:color w:val="000000"/>
          <w:spacing w:val="-23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/>
          <w:b/>
          <w:color w:val="000000"/>
          <w:spacing w:val="1"/>
        </w:rPr>
        <w:t>bude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připojeno</w:t>
      </w:r>
      <w:r>
        <w:rPr>
          <w:rFonts w:ascii="PVFNIK+Arial Bold"/>
          <w:b/>
          <w:color w:val="000000"/>
          <w:spacing w:val="-16"/>
        </w:rPr>
        <w:t xml:space="preserve"> </w:t>
      </w:r>
      <w:r>
        <w:rPr>
          <w:rFonts w:ascii="PVFNIK+Arial Bold"/>
          <w:b/>
          <w:color w:val="000000"/>
        </w:rPr>
        <w:t xml:space="preserve">logo </w:t>
      </w: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-2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-16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  <w:spacing w:val="6"/>
        </w:rPr>
        <w:t>UNHCR.</w:t>
      </w:r>
      <w:r>
        <w:rPr>
          <w:rFonts w:ascii="PVFNIK+Arial Bold"/>
          <w:b/>
          <w:color w:val="000000"/>
          <w:spacing w:val="-2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4"/>
        </w:rPr>
        <w:t>Při</w:t>
      </w:r>
      <w:r>
        <w:rPr>
          <w:rFonts w:ascii="PVFNIK+Arial Bold"/>
          <w:b/>
          <w:color w:val="000000"/>
          <w:spacing w:val="-2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veřejné</w:t>
      </w:r>
      <w:r>
        <w:rPr>
          <w:rFonts w:ascii="PVFNIK+Arial Bold"/>
          <w:b/>
          <w:color w:val="000000"/>
          <w:spacing w:val="-18"/>
        </w:rPr>
        <w:t xml:space="preserve"> </w:t>
      </w:r>
      <w:r>
        <w:rPr>
          <w:rFonts w:ascii="PVFNIK+Arial Bold"/>
          <w:b/>
          <w:color w:val="000000"/>
          <w:spacing w:val="1"/>
        </w:rPr>
        <w:t>prezentaci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</w:rPr>
        <w:t>projektu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musí</w:t>
      </w:r>
      <w:r>
        <w:rPr>
          <w:rFonts w:ascii="PVFNIK+Arial Bold"/>
          <w:b/>
          <w:color w:val="000000"/>
          <w:spacing w:val="4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4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zmíněno</w:t>
      </w:r>
      <w:r>
        <w:rPr>
          <w:rFonts w:ascii="PVFNIK+Arial Bold"/>
          <w:b/>
          <w:color w:val="000000"/>
          <w:spacing w:val="4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financování</w:t>
      </w:r>
      <w:r>
        <w:rPr>
          <w:rFonts w:ascii="PVFNIK+Arial Bold"/>
          <w:b/>
          <w:color w:val="000000"/>
          <w:spacing w:val="58"/>
        </w:rPr>
        <w:t xml:space="preserve"> </w:t>
      </w:r>
      <w:r>
        <w:rPr>
          <w:rFonts w:ascii="PVFNIK+Arial Bold"/>
          <w:b/>
          <w:color w:val="000000"/>
          <w:spacing w:val="10"/>
        </w:rPr>
        <w:t>ze</w:t>
      </w:r>
      <w:r>
        <w:rPr>
          <w:rFonts w:ascii="PVFNIK+Arial Bold"/>
          <w:b/>
          <w:color w:val="000000"/>
          <w:spacing w:val="17"/>
        </w:rPr>
        <w:t xml:space="preserve"> </w:t>
      </w:r>
      <w:r>
        <w:rPr>
          <w:rFonts w:ascii="PVFNIK+Arial Bold"/>
          <w:b/>
          <w:color w:val="000000"/>
        </w:rPr>
        <w:t>strany</w:t>
      </w:r>
      <w:r>
        <w:rPr>
          <w:rFonts w:ascii="PVFNIK+Arial Bold"/>
          <w:b/>
          <w:color w:val="000000"/>
          <w:spacing w:val="41"/>
        </w:rPr>
        <w:t xml:space="preserve"> </w:t>
      </w:r>
      <w:r>
        <w:rPr>
          <w:rFonts w:ascii="PVFNIK+Arial Bold"/>
          <w:b/>
          <w:color w:val="000000"/>
          <w:spacing w:val="1"/>
        </w:rPr>
        <w:t>Ministerstva</w:t>
      </w:r>
      <w:r>
        <w:rPr>
          <w:rFonts w:ascii="PVFNIK+Arial Bold"/>
          <w:b/>
          <w:color w:val="000000"/>
          <w:spacing w:val="41"/>
        </w:rPr>
        <w:t xml:space="preserve"> </w:t>
      </w:r>
      <w:r>
        <w:rPr>
          <w:rFonts w:ascii="PVFNIK+Arial Bold"/>
          <w:b/>
          <w:color w:val="000000"/>
          <w:spacing w:val="1"/>
        </w:rPr>
        <w:t>vnitra</w:t>
      </w:r>
      <w:r>
        <w:rPr>
          <w:rFonts w:ascii="PVFNIK+Arial Bold"/>
          <w:b/>
          <w:color w:val="000000"/>
          <w:spacing w:val="4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29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56"/>
        </w:rPr>
        <w:t xml:space="preserve"> </w:t>
      </w:r>
      <w:r>
        <w:rPr>
          <w:rFonts w:ascii="PVFNIK+Arial Bold"/>
          <w:b/>
          <w:color w:val="000000"/>
          <w:spacing w:val="6"/>
        </w:rPr>
        <w:t>UNHCR.</w:t>
      </w:r>
      <w:r>
        <w:rPr>
          <w:rFonts w:ascii="PVFNIK+Arial Bold"/>
          <w:b/>
          <w:color w:val="000000"/>
          <w:spacing w:val="7"/>
        </w:rPr>
        <w:t xml:space="preserve"> </w:t>
      </w:r>
      <w:r>
        <w:rPr>
          <w:rFonts w:ascii="PVFNIK+Arial Bold"/>
          <w:b/>
          <w:color w:val="000000"/>
        </w:rPr>
        <w:t>V</w:t>
      </w:r>
      <w:r>
        <w:rPr>
          <w:rFonts w:ascii="PVFNIK+Arial Bold"/>
          <w:b/>
          <w:color w:val="000000"/>
          <w:spacing w:val="47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případě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veřejných</w:t>
      </w:r>
      <w:r>
        <w:rPr>
          <w:rFonts w:ascii="PVFNIK+Arial Bold"/>
          <w:b/>
          <w:color w:val="000000"/>
          <w:spacing w:val="7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produkcí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musí</w:t>
      </w:r>
      <w:r>
        <w:rPr>
          <w:rFonts w:ascii="PVFNIK+Arial Bold"/>
          <w:b/>
          <w:color w:val="000000"/>
          <w:spacing w:val="88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6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jasně</w:t>
      </w:r>
      <w:r>
        <w:rPr>
          <w:rFonts w:ascii="PVFNIK+Arial Bold"/>
          <w:b/>
          <w:color w:val="000000"/>
          <w:spacing w:val="88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viditelně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umístěno</w:t>
      </w:r>
      <w:r>
        <w:rPr>
          <w:rFonts w:ascii="PVFNIK+Arial Bold"/>
          <w:b/>
          <w:color w:val="000000"/>
          <w:spacing w:val="90"/>
        </w:rPr>
        <w:t xml:space="preserve"> </w:t>
      </w:r>
      <w:r>
        <w:rPr>
          <w:rFonts w:ascii="PVFNIK+Arial Bold"/>
          <w:b/>
          <w:color w:val="000000"/>
        </w:rPr>
        <w:t>i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/>
          <w:b/>
          <w:color w:val="000000"/>
        </w:rPr>
        <w:t>logo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3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/>
          <w:b/>
          <w:color w:val="000000"/>
          <w:spacing w:val="-3"/>
        </w:rPr>
        <w:t>UNHCR.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0" w:after="0" w:line="240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3"/>
        </w:rPr>
        <w:t>Po</w:t>
      </w:r>
      <w:r>
        <w:rPr>
          <w:rFonts w:ascii="PVFNIK+Arial Bold"/>
          <w:b/>
          <w:color w:val="000000"/>
          <w:spacing w:val="8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schválení</w:t>
      </w:r>
      <w:r>
        <w:rPr>
          <w:rFonts w:ascii="PVFNIK+Arial Bold"/>
          <w:b/>
          <w:color w:val="000000"/>
          <w:spacing w:val="104"/>
        </w:rPr>
        <w:t xml:space="preserve"> </w:t>
      </w:r>
      <w:r>
        <w:rPr>
          <w:rFonts w:ascii="PVFNIK+Arial Bold"/>
          <w:b/>
          <w:color w:val="000000"/>
          <w:spacing w:val="9"/>
        </w:rPr>
        <w:t>OAMP</w:t>
      </w:r>
      <w:r>
        <w:rPr>
          <w:rFonts w:ascii="PVFNIK+Arial Bold"/>
          <w:b/>
          <w:color w:val="000000"/>
          <w:spacing w:val="53"/>
        </w:rPr>
        <w:t xml:space="preserve"> </w:t>
      </w: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6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3"/>
        </w:rPr>
        <w:t>může</w:t>
      </w:r>
      <w:r>
        <w:rPr>
          <w:rFonts w:ascii="PVFNIK+Arial Bold"/>
          <w:b/>
          <w:color w:val="000000"/>
          <w:spacing w:val="8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91"/>
        </w:rPr>
        <w:t xml:space="preserve"> </w:t>
      </w:r>
      <w:r>
        <w:rPr>
          <w:rFonts w:ascii="PVFNIK+Arial Bold"/>
          <w:b/>
          <w:color w:val="000000"/>
          <w:spacing w:val="1"/>
        </w:rPr>
        <w:t>od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těchto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/>
          <w:b/>
          <w:color w:val="000000"/>
        </w:rPr>
        <w:t>povinnosti</w:t>
      </w:r>
      <w:r>
        <w:rPr>
          <w:rFonts w:ascii="PVFNIK+Arial Bold"/>
          <w:b/>
          <w:color w:val="000000"/>
          <w:spacing w:val="88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upuštěno</w:t>
      </w:r>
      <w:r>
        <w:rPr>
          <w:rFonts w:ascii="PVFNIK+Arial Bold"/>
          <w:b/>
          <w:color w:val="000000"/>
          <w:spacing w:val="104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(například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</w:rPr>
        <w:t>z</w:t>
      </w:r>
      <w:r>
        <w:rPr>
          <w:rFonts w:ascii="PVFNIK+Arial Bold"/>
          <w:b/>
          <w:color w:val="000000"/>
          <w:spacing w:val="68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technických</w:t>
      </w:r>
      <w:r>
        <w:rPr>
          <w:rFonts w:ascii="PVFNIK+Arial Bold"/>
          <w:b/>
          <w:color w:val="000000"/>
          <w:spacing w:val="75"/>
        </w:rPr>
        <w:t xml:space="preserve"> </w:t>
      </w:r>
      <w:r>
        <w:rPr>
          <w:rFonts w:ascii="PVFNIK+Arial Bold"/>
          <w:b/>
          <w:color w:val="000000"/>
        </w:rPr>
        <w:t>nebo</w:t>
      </w:r>
      <w:r>
        <w:rPr>
          <w:rFonts w:ascii="PVFNIK+Arial Bold"/>
          <w:b/>
          <w:color w:val="000000"/>
          <w:spacing w:val="75"/>
        </w:rPr>
        <w:t xml:space="preserve"> </w:t>
      </w:r>
      <w:r>
        <w:rPr>
          <w:rFonts w:ascii="PVFNIK+Arial Bold"/>
          <w:b/>
          <w:color w:val="000000"/>
          <w:spacing w:val="-1"/>
        </w:rPr>
        <w:t>jinak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významných</w:t>
      </w:r>
      <w:r>
        <w:rPr>
          <w:rFonts w:ascii="PVFNIK+Arial Bold"/>
          <w:b/>
          <w:color w:val="000000"/>
          <w:spacing w:val="5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důvodů).</w:t>
      </w:r>
      <w:r>
        <w:rPr>
          <w:rFonts w:ascii="PVFNIK+Arial Bold"/>
          <w:b/>
          <w:color w:val="000000"/>
          <w:spacing w:val="67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Příjemce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/>
          <w:b/>
          <w:color w:val="000000"/>
          <w:spacing w:val="-1"/>
        </w:rPr>
        <w:t>je</w:t>
      </w:r>
      <w:r>
        <w:rPr>
          <w:rFonts w:ascii="PVFNIK+Arial Bold"/>
          <w:b/>
          <w:color w:val="000000"/>
          <w:spacing w:val="72"/>
        </w:rPr>
        <w:t xml:space="preserve"> </w:t>
      </w:r>
      <w:r>
        <w:rPr>
          <w:rFonts w:ascii="PVFNIK+Arial Bold"/>
          <w:b/>
          <w:color w:val="000000"/>
          <w:spacing w:val="-1"/>
        </w:rPr>
        <w:t>povinen</w:t>
      </w:r>
      <w:r>
        <w:rPr>
          <w:rFonts w:ascii="PVFNIK+Arial Bold"/>
          <w:b/>
          <w:color w:val="000000"/>
          <w:spacing w:val="60"/>
        </w:rPr>
        <w:t xml:space="preserve"> </w:t>
      </w:r>
      <w:r>
        <w:rPr>
          <w:rFonts w:ascii="PVFNIK+Arial Bold"/>
          <w:b/>
          <w:color w:val="000000"/>
          <w:spacing w:val="-1"/>
        </w:rPr>
        <w:t>spolupracovat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</w:rPr>
        <w:t>s</w:t>
      </w:r>
      <w:r>
        <w:rPr>
          <w:rFonts w:ascii="PVFNIK+Arial Bold"/>
          <w:b/>
          <w:color w:val="000000"/>
          <w:spacing w:val="86"/>
        </w:rPr>
        <w:t xml:space="preserve"> </w:t>
      </w:r>
      <w:r>
        <w:rPr>
          <w:rFonts w:ascii="PVFNIK+Arial Bold"/>
          <w:b/>
          <w:color w:val="000000"/>
          <w:spacing w:val="12"/>
        </w:rPr>
        <w:t>MV</w:t>
      </w:r>
      <w:r>
        <w:rPr>
          <w:rFonts w:ascii="PVFNIK+Arial Bold"/>
          <w:b/>
          <w:color w:val="000000"/>
          <w:spacing w:val="5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ČR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71"/>
        </w:rPr>
        <w:t xml:space="preserve"> </w:t>
      </w:r>
      <w:r>
        <w:rPr>
          <w:rFonts w:ascii="PVFNIK+Arial Bold"/>
          <w:b/>
          <w:color w:val="000000"/>
          <w:spacing w:val="6"/>
        </w:rPr>
        <w:t>UNHCR</w:t>
      </w:r>
      <w:r>
        <w:rPr>
          <w:rFonts w:ascii="PVFNIK+Arial Bold"/>
          <w:b/>
          <w:color w:val="000000"/>
          <w:spacing w:val="5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při</w:t>
      </w:r>
      <w:r>
        <w:rPr>
          <w:rFonts w:ascii="PVFNIK+Arial Bold"/>
          <w:b/>
          <w:color w:val="000000"/>
          <w:spacing w:val="70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případných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dalších</w:t>
      </w:r>
      <w:r>
        <w:rPr>
          <w:rFonts w:ascii="PVFNIK+Arial Bold"/>
          <w:b/>
          <w:color w:val="000000"/>
          <w:spacing w:val="10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požadavcích</w:t>
      </w:r>
      <w:r>
        <w:rPr>
          <w:rFonts w:ascii="PVFNIK+Arial Bold"/>
          <w:b/>
          <w:color w:val="000000"/>
          <w:spacing w:val="89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8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materiály,</w:t>
      </w:r>
      <w:r>
        <w:rPr>
          <w:rFonts w:ascii="PVFNIK+Arial Bold"/>
          <w:b/>
          <w:color w:val="000000"/>
          <w:spacing w:val="73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vykazování</w:t>
      </w:r>
    </w:p>
    <w:p w:rsidR="009A107F" w:rsidRDefault="00C90754">
      <w:pPr>
        <w:framePr w:w="9659" w:wrap="auto" w:hAnchor="text" w:x="1652" w:y="10620"/>
        <w:widowControl w:val="0"/>
        <w:autoSpaceDE w:val="0"/>
        <w:autoSpaceDN w:val="0"/>
        <w:spacing w:before="4" w:after="0" w:line="251" w:lineRule="exact"/>
        <w:ind w:left="166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vybraných</w:t>
      </w:r>
      <w:r>
        <w:rPr>
          <w:rFonts w:ascii="PVFNIK+Arial Bold"/>
          <w:b/>
          <w:color w:val="000000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indikátorů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1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dodržení</w:t>
      </w:r>
      <w:r>
        <w:rPr>
          <w:rFonts w:ascii="PVFNIK+Arial Bold"/>
          <w:b/>
          <w:color w:val="000000"/>
          <w:spacing w:val="-19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termínu</w:t>
      </w:r>
      <w:r>
        <w:rPr>
          <w:rFonts w:ascii="PVFNIK+Arial Bold"/>
          <w:b/>
          <w:color w:val="000000"/>
          <w:spacing w:val="-1"/>
        </w:rPr>
        <w:t xml:space="preserve"> </w:t>
      </w:r>
      <w:r>
        <w:rPr>
          <w:rFonts w:ascii="PVFNIK+Arial Bold"/>
          <w:b/>
          <w:color w:val="000000"/>
          <w:spacing w:val="-2"/>
        </w:rPr>
        <w:t>jejich</w:t>
      </w:r>
      <w:r>
        <w:rPr>
          <w:rFonts w:ascii="PVFNIK+Arial Bold"/>
          <w:b/>
          <w:color w:val="000000"/>
          <w:spacing w:val="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zaslání.</w:t>
      </w:r>
    </w:p>
    <w:p w:rsidR="009A107F" w:rsidRDefault="00C90754">
      <w:pPr>
        <w:framePr w:w="4214" w:wrap="auto" w:hAnchor="text" w:x="4310" w:y="13619"/>
        <w:widowControl w:val="0"/>
        <w:autoSpaceDE w:val="0"/>
        <w:autoSpaceDN w:val="0"/>
        <w:spacing w:before="0" w:after="0" w:line="251" w:lineRule="exact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Vyúčtování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</w:rPr>
        <w:t>dotace</w:t>
      </w:r>
      <w:r>
        <w:rPr>
          <w:rFonts w:ascii="PVFNIK+Arial Bold"/>
          <w:b/>
          <w:color w:val="000000"/>
          <w:spacing w:val="12"/>
        </w:rPr>
        <w:t xml:space="preserve"> </w:t>
      </w:r>
      <w:r>
        <w:rPr>
          <w:rFonts w:ascii="PVFNIK+Arial Bold"/>
          <w:b/>
          <w:color w:val="000000"/>
        </w:rPr>
        <w:t>a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kontrolní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činnost</w:t>
      </w:r>
    </w:p>
    <w:p w:rsidR="009A107F" w:rsidRDefault="00C90754">
      <w:pPr>
        <w:framePr w:w="365" w:wrap="auto" w:hAnchor="text" w:x="1532" w:y="13968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9</w:t>
      </w:r>
    </w:p>
    <w:p w:rsidR="009A107F" w:rsidRDefault="00C90754">
      <w:pPr>
        <w:framePr w:w="9674" w:wrap="auto" w:hAnchor="text" w:x="1652" w:y="13968"/>
        <w:widowControl w:val="0"/>
        <w:autoSpaceDE w:val="0"/>
        <w:autoSpaceDN w:val="0"/>
        <w:spacing w:before="0" w:after="0" w:line="246" w:lineRule="exact"/>
        <w:jc w:val="left"/>
        <w:rPr>
          <w:rFonts w:ascii="Arial"/>
          <w:color w:val="000000"/>
        </w:rPr>
      </w:pP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13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Příjemce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vypořádá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přijatou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/>
          <w:color w:val="000000"/>
        </w:rPr>
        <w:t>dotaci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vyhlášky</w:t>
      </w:r>
      <w:r>
        <w:rPr>
          <w:rFonts w:ascii="JERBGL+Arial"/>
          <w:color w:val="000000"/>
          <w:spacing w:val="-9"/>
        </w:rPr>
        <w:t xml:space="preserve"> </w:t>
      </w:r>
      <w:r>
        <w:rPr>
          <w:rFonts w:ascii="JERBGL+Arial"/>
          <w:color w:val="000000"/>
        </w:rPr>
        <w:t>ministerstva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financí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12"/>
        </w:rPr>
        <w:t xml:space="preserve"> </w:t>
      </w:r>
      <w:r>
        <w:rPr>
          <w:rFonts w:ascii="Arial"/>
          <w:color w:val="000000"/>
          <w:spacing w:val="-2"/>
        </w:rPr>
        <w:t>433/2024</w:t>
      </w:r>
      <w:r>
        <w:rPr>
          <w:rFonts w:ascii="Arial"/>
          <w:color w:val="000000"/>
          <w:spacing w:val="29"/>
        </w:rPr>
        <w:t xml:space="preserve"> </w:t>
      </w:r>
      <w:r>
        <w:rPr>
          <w:rFonts w:ascii="Arial"/>
          <w:color w:val="000000"/>
        </w:rPr>
        <w:t>Sb.,</w:t>
      </w:r>
    </w:p>
    <w:p w:rsidR="009A107F" w:rsidRDefault="00C90754">
      <w:pPr>
        <w:framePr w:w="8547" w:wrap="auto" w:hAnchor="text" w:x="1952" w:y="14219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"/>
        </w:rPr>
        <w:t>kterou</w:t>
      </w:r>
      <w:r>
        <w:rPr>
          <w:rFonts w:ascii="JERBGL+Arial"/>
          <w:color w:val="000000"/>
          <w:spacing w:val="-5"/>
        </w:rPr>
        <w:t xml:space="preserve"> se</w:t>
      </w:r>
      <w:r>
        <w:rPr>
          <w:rFonts w:ascii="JERBGL+Arial"/>
          <w:color w:val="000000"/>
          <w:spacing w:val="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stanoví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zásady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lhůty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finančního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vypořádání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</w:rPr>
        <w:t>vztahů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5"/>
        </w:rPr>
        <w:t>se</w:t>
      </w:r>
      <w:r>
        <w:rPr>
          <w:rFonts w:ascii="JERBGL+Arial"/>
          <w:color w:val="000000"/>
          <w:spacing w:val="16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státním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rozpočtem.</w:t>
      </w:r>
    </w:p>
    <w:p w:rsidR="009A107F" w:rsidRDefault="00C90754">
      <w:pPr>
        <w:framePr w:w="338" w:wrap="auto" w:hAnchor="text" w:x="5918" w:y="15916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527685</wp:posOffset>
            </wp:positionV>
            <wp:extent cx="6233795" cy="8757920"/>
            <wp:effectExtent l="0" t="0" r="0" b="5080"/>
            <wp:wrapNone/>
            <wp:docPr id="4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875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9A107F" w:rsidRDefault="00C90754">
      <w:pPr>
        <w:framePr w:w="365" w:wrap="auto" w:hAnchor="text" w:x="1532" w:y="862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1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2"/>
        </w:rPr>
        <w:t>0.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Nevyčerpané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peněžní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2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(např.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23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případě</w:t>
      </w:r>
      <w:r>
        <w:rPr>
          <w:rFonts w:ascii="JERBGL+Arial"/>
          <w:color w:val="000000"/>
          <w:spacing w:val="30"/>
        </w:rPr>
        <w:t xml:space="preserve"> </w:t>
      </w:r>
      <w:r>
        <w:rPr>
          <w:rFonts w:ascii="JERBGL+Arial"/>
          <w:color w:val="000000"/>
          <w:spacing w:val="-1"/>
        </w:rPr>
        <w:t>nerealizace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/>
          <w:color w:val="000000"/>
        </w:rPr>
        <w:t>projektu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vrácení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celé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částky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0" w:after="0" w:line="251" w:lineRule="exact"/>
        <w:ind w:left="301"/>
        <w:jc w:val="left"/>
        <w:rPr>
          <w:rFonts w:ascii="PVFNIK+Arial Bold"/>
          <w:b/>
          <w:color w:val="000000"/>
        </w:rPr>
      </w:pPr>
      <w:r>
        <w:rPr>
          <w:rFonts w:ascii="JERBGL+Arial"/>
          <w:color w:val="000000"/>
        </w:rPr>
        <w:t>dotace),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které</w:t>
      </w:r>
      <w:r>
        <w:rPr>
          <w:rFonts w:ascii="JERBGL+Arial"/>
          <w:color w:val="000000"/>
          <w:spacing w:val="54"/>
        </w:rPr>
        <w:t xml:space="preserve"> </w:t>
      </w:r>
      <w:r>
        <w:rPr>
          <w:rFonts w:ascii="JERBGL+Arial"/>
          <w:color w:val="000000"/>
          <w:spacing w:val="1"/>
        </w:rPr>
        <w:t>byly</w:t>
      </w:r>
      <w:r>
        <w:rPr>
          <w:rFonts w:ascii="JERBGL+Arial"/>
          <w:color w:val="000000"/>
          <w:spacing w:val="67"/>
        </w:rPr>
        <w:t xml:space="preserve"> </w:t>
      </w:r>
      <w:r>
        <w:rPr>
          <w:rFonts w:ascii="JERBGL+Arial"/>
          <w:color w:val="000000"/>
        </w:rPr>
        <w:t>poskytnuty</w:t>
      </w:r>
      <w:r>
        <w:rPr>
          <w:rFonts w:ascii="JERBGL+Arial"/>
          <w:color w:val="000000"/>
          <w:spacing w:val="53"/>
        </w:rPr>
        <w:t xml:space="preserve"> </w:t>
      </w:r>
      <w:r>
        <w:rPr>
          <w:rFonts w:ascii="JERBGL+Arial"/>
          <w:color w:val="000000"/>
          <w:spacing w:val="4"/>
        </w:rPr>
        <w:t>formou</w:t>
      </w:r>
      <w:r>
        <w:rPr>
          <w:rFonts w:ascii="JERBGL+Arial"/>
          <w:color w:val="000000"/>
          <w:spacing w:val="52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stanovený</w:t>
      </w:r>
      <w:r>
        <w:rPr>
          <w:rFonts w:ascii="JERBGL+Arial"/>
          <w:color w:val="000000"/>
          <w:spacing w:val="84"/>
        </w:rPr>
        <w:t xml:space="preserve"> </w:t>
      </w:r>
      <w:r>
        <w:rPr>
          <w:rFonts w:ascii="JERBGL+Arial" w:hAnsi="JERBGL+Arial" w:cs="JERBGL+Arial"/>
          <w:color w:val="000000"/>
        </w:rPr>
        <w:t>účel,</w:t>
      </w:r>
      <w:r>
        <w:rPr>
          <w:rFonts w:ascii="JERBGL+Arial"/>
          <w:color w:val="000000"/>
          <w:spacing w:val="88"/>
        </w:rPr>
        <w:t xml:space="preserve"> </w:t>
      </w:r>
      <w:r>
        <w:rPr>
          <w:rFonts w:ascii="PVFNIK+Arial Bold"/>
          <w:b/>
          <w:color w:val="000000"/>
        </w:rPr>
        <w:t>mohou</w:t>
      </w:r>
      <w:r>
        <w:rPr>
          <w:rFonts w:ascii="PVFNIK+Arial Bold"/>
          <w:b/>
          <w:color w:val="000000"/>
          <w:spacing w:val="5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7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vráceny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Arial"/>
          <w:color w:val="000000"/>
        </w:rPr>
      </w:pPr>
      <w:r>
        <w:rPr>
          <w:rFonts w:ascii="PVFNIK+Arial Bold" w:hAnsi="PVFNIK+Arial Bold" w:cs="PVFNIK+Arial Bold"/>
          <w:b/>
          <w:color w:val="000000"/>
        </w:rPr>
        <w:t>prostřednictvím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příslušných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krajů</w:t>
      </w:r>
      <w:r>
        <w:rPr>
          <w:rFonts w:ascii="PVFNIK+Arial Bold"/>
          <w:b/>
          <w:color w:val="000000"/>
        </w:rPr>
        <w:t xml:space="preserve"> nebo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Magistrátu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</w:rPr>
        <w:t>hl.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-1"/>
        </w:rPr>
        <w:t>m.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1"/>
        </w:rPr>
        <w:t>Prahy</w:t>
      </w:r>
      <w:r>
        <w:rPr>
          <w:rFonts w:ascii="PVFNIK+Arial Bold"/>
          <w:b/>
          <w:color w:val="000000"/>
          <w:spacing w:val="10"/>
        </w:rPr>
        <w:t xml:space="preserve"> </w:t>
      </w:r>
      <w:r>
        <w:rPr>
          <w:rFonts w:ascii="PVFNIK+Arial Bold"/>
          <w:b/>
          <w:color w:val="000000"/>
        </w:rPr>
        <w:t>k</w:t>
      </w:r>
      <w:r>
        <w:rPr>
          <w:rFonts w:ascii="PVFNIK+Arial Bold"/>
          <w:b/>
          <w:color w:val="000000"/>
          <w:spacing w:val="9"/>
        </w:rPr>
        <w:t xml:space="preserve"> </w:t>
      </w:r>
      <w:r>
        <w:rPr>
          <w:rFonts w:ascii="Arial"/>
          <w:b/>
          <w:color w:val="000000"/>
          <w:spacing w:val="-2"/>
        </w:rPr>
        <w:t>31.</w:t>
      </w:r>
      <w:r>
        <w:rPr>
          <w:rFonts w:ascii="Arial"/>
          <w:b/>
          <w:color w:val="000000"/>
          <w:spacing w:val="15"/>
        </w:rPr>
        <w:t xml:space="preserve"> </w:t>
      </w:r>
      <w:r>
        <w:rPr>
          <w:rFonts w:ascii="Arial"/>
          <w:b/>
          <w:color w:val="000000"/>
        </w:rPr>
        <w:t>prosinci</w:t>
      </w:r>
      <w:r>
        <w:rPr>
          <w:rFonts w:ascii="Arial"/>
          <w:b/>
          <w:color w:val="000000"/>
          <w:spacing w:val="13"/>
        </w:rPr>
        <w:t xml:space="preserve"> </w:t>
      </w:r>
      <w:r>
        <w:rPr>
          <w:rFonts w:ascii="Arial"/>
          <w:b/>
          <w:color w:val="000000"/>
          <w:spacing w:val="-2"/>
        </w:rPr>
        <w:t>2025</w:t>
      </w:r>
      <w:r>
        <w:rPr>
          <w:rFonts w:ascii="Arial"/>
          <w:color w:val="000000"/>
        </w:rPr>
        <w:t>,</w:t>
      </w:r>
      <w:r>
        <w:rPr>
          <w:rFonts w:ascii="Arial"/>
          <w:color w:val="000000"/>
          <w:spacing w:val="13"/>
        </w:rPr>
        <w:t xml:space="preserve"> </w:t>
      </w:r>
      <w:r>
        <w:rPr>
          <w:rFonts w:ascii="Arial"/>
          <w:color w:val="000000"/>
          <w:spacing w:val="-2"/>
        </w:rPr>
        <w:t>na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3"/>
        </w:rPr>
        <w:t>následující</w:t>
      </w:r>
      <w:r>
        <w:rPr>
          <w:rFonts w:ascii="JERBGL+Arial"/>
          <w:color w:val="000000"/>
          <w:spacing w:val="76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bankovní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účet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ministerstva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</w:rPr>
        <w:t>vnitra:</w:t>
      </w:r>
      <w:r>
        <w:rPr>
          <w:rFonts w:ascii="JERBGL+Arial"/>
          <w:color w:val="000000"/>
          <w:spacing w:val="36"/>
        </w:rPr>
        <w:t xml:space="preserve"> </w:t>
      </w:r>
      <w:r>
        <w:rPr>
          <w:rFonts w:ascii="Arial"/>
          <w:b/>
          <w:color w:val="000000"/>
          <w:spacing w:val="-2"/>
        </w:rPr>
        <w:t>XXX</w:t>
      </w: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Účet</w:t>
      </w:r>
      <w:r>
        <w:rPr>
          <w:rFonts w:ascii="JERBGL+Arial"/>
          <w:color w:val="000000"/>
          <w:spacing w:val="8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/>
          <w:color w:val="000000"/>
          <w:spacing w:val="1"/>
        </w:rPr>
        <w:t>veden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</w:rPr>
        <w:t>u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6"/>
        </w:rPr>
        <w:t>ČNB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  <w:spacing w:val="1"/>
        </w:rPr>
        <w:t>jako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variabilní</w:t>
      </w:r>
      <w:r>
        <w:rPr>
          <w:rFonts w:ascii="JERBGL+Arial"/>
          <w:color w:val="000000"/>
          <w:spacing w:val="104"/>
        </w:rPr>
        <w:t xml:space="preserve"> </w:t>
      </w:r>
      <w:r>
        <w:rPr>
          <w:rFonts w:ascii="JERBGL+Arial"/>
          <w:color w:val="000000"/>
          <w:spacing w:val="2"/>
        </w:rPr>
        <w:t>symbol</w:t>
      </w:r>
      <w:r>
        <w:rPr>
          <w:rFonts w:ascii="JERBGL+Arial"/>
          <w:color w:val="000000"/>
          <w:spacing w:val="67"/>
        </w:rPr>
        <w:t xml:space="preserve"> </w:t>
      </w:r>
      <w:r>
        <w:rPr>
          <w:rFonts w:ascii="JERBGL+Arial"/>
          <w:color w:val="000000"/>
          <w:spacing w:val="-5"/>
        </w:rPr>
        <w:t>se</w:t>
      </w:r>
      <w:r>
        <w:rPr>
          <w:rFonts w:ascii="JERBGL+Arial"/>
          <w:color w:val="000000"/>
          <w:spacing w:val="91"/>
        </w:rPr>
        <w:t xml:space="preserve"> </w:t>
      </w:r>
      <w:r>
        <w:rPr>
          <w:rFonts w:ascii="JERBGL+Arial"/>
          <w:color w:val="000000"/>
          <w:spacing w:val="1"/>
        </w:rPr>
        <w:t>uvede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číslo</w:t>
      </w:r>
      <w:r>
        <w:rPr>
          <w:rFonts w:ascii="JERBGL+Arial"/>
          <w:color w:val="000000"/>
          <w:spacing w:val="105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Rozhodnutí.</w:t>
      </w:r>
      <w:r>
        <w:rPr>
          <w:rFonts w:ascii="JERBGL+Arial"/>
          <w:color w:val="000000"/>
          <w:spacing w:val="12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Vrácení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</w:rPr>
        <w:t>finančních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</w:rPr>
        <w:t>prostředků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být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doprovázeno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písemným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avízem</w:t>
      </w:r>
      <w:r>
        <w:rPr>
          <w:rFonts w:ascii="JERBGL+Arial"/>
          <w:color w:val="000000"/>
          <w:spacing w:val="89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zaslaným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/>
          <w:color w:val="000000"/>
          <w:spacing w:val="-2"/>
        </w:rPr>
        <w:t>odbor</w:t>
      </w:r>
      <w:r>
        <w:rPr>
          <w:rFonts w:ascii="JERBGL+Arial"/>
          <w:color w:val="000000"/>
          <w:spacing w:val="78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azylové</w:t>
      </w:r>
      <w:r>
        <w:rPr>
          <w:rFonts w:ascii="JERBGL+Arial"/>
          <w:color w:val="000000"/>
          <w:spacing w:val="55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migrační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</w:rPr>
        <w:t>politiky.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/>
          <w:color w:val="000000"/>
          <w:spacing w:val="21"/>
        </w:rPr>
        <w:t>P</w:t>
      </w:r>
      <w:r>
        <w:rPr>
          <w:rFonts w:ascii="Arial"/>
          <w:color w:val="000000"/>
          <w:spacing w:val="-1"/>
        </w:rPr>
        <w:t>ok</w:t>
      </w:r>
      <w:r>
        <w:rPr>
          <w:rFonts w:ascii="Arial"/>
          <w:color w:val="000000"/>
          <w:spacing w:val="-51"/>
        </w:rPr>
        <w:t xml:space="preserve"> </w:t>
      </w:r>
      <w:r>
        <w:rPr>
          <w:rFonts w:ascii="Arial"/>
          <w:color w:val="000000"/>
          <w:spacing w:val="-9"/>
        </w:rPr>
        <w:t>ud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0" w:after="0" w:line="240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příjemce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zjistí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průběhu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/>
          <w:color w:val="000000"/>
          <w:spacing w:val="3"/>
        </w:rPr>
        <w:t>roku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 w:hAnsi="JERBGL+Arial" w:cs="JERBGL+Arial"/>
          <w:color w:val="000000"/>
        </w:rPr>
        <w:t>skutečnosti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nedočerpání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 w:hAnsi="JERBGL+Arial" w:cs="JERBGL+Arial"/>
          <w:color w:val="000000"/>
        </w:rPr>
        <w:t>prostředků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  <w:spacing w:val="-2"/>
        </w:rPr>
        <w:t>do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</w:rPr>
        <w:t>konce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2"/>
        </w:rPr>
        <w:t>kalendářního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/>
          <w:color w:val="000000"/>
          <w:spacing w:val="2"/>
        </w:rPr>
        <w:t>roku,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  <w:spacing w:val="-4"/>
        </w:rPr>
        <w:t>je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/>
          <w:color w:val="000000"/>
          <w:spacing w:val="-1"/>
        </w:rPr>
        <w:t>povinen</w:t>
      </w:r>
      <w:r>
        <w:rPr>
          <w:rFonts w:ascii="JERBGL+Arial"/>
          <w:color w:val="000000"/>
          <w:spacing w:val="27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vrátit</w:t>
      </w:r>
      <w:r>
        <w:rPr>
          <w:rFonts w:ascii="JERBGL+Arial"/>
          <w:color w:val="000000"/>
          <w:spacing w:val="27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24"/>
        </w:rPr>
        <w:t xml:space="preserve"> </w:t>
      </w:r>
      <w:r>
        <w:rPr>
          <w:rFonts w:ascii="JERBGL+Arial"/>
          <w:color w:val="000000"/>
          <w:spacing w:val="2"/>
        </w:rPr>
        <w:t>tak,</w:t>
      </w:r>
      <w:r>
        <w:rPr>
          <w:rFonts w:ascii="JERBGL+Arial"/>
          <w:color w:val="000000"/>
          <w:spacing w:val="25"/>
        </w:rPr>
        <w:t xml:space="preserve"> </w:t>
      </w:r>
      <w:r>
        <w:rPr>
          <w:rFonts w:ascii="JERBGL+Arial"/>
          <w:color w:val="000000"/>
          <w:spacing w:val="-2"/>
        </w:rPr>
        <w:t>aby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  <w:spacing w:val="1"/>
        </w:rPr>
        <w:t>byly</w:t>
      </w:r>
      <w:r>
        <w:rPr>
          <w:rFonts w:ascii="JERBGL+Arial"/>
          <w:color w:val="000000"/>
          <w:spacing w:val="22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22"/>
        </w:rPr>
        <w:t xml:space="preserve"> </w:t>
      </w:r>
      <w:r>
        <w:rPr>
          <w:rFonts w:ascii="JERBGL+Arial" w:hAnsi="JERBGL+Arial" w:cs="JERBGL+Arial"/>
          <w:color w:val="000000"/>
          <w:spacing w:val="5"/>
        </w:rPr>
        <w:t>rámci</w:t>
      </w:r>
      <w:r>
        <w:rPr>
          <w:rFonts w:ascii="JERBGL+Arial"/>
          <w:color w:val="000000"/>
          <w:spacing w:val="-1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mezibankovního</w:t>
      </w:r>
      <w:r>
        <w:rPr>
          <w:rFonts w:ascii="JERBGL+Arial"/>
          <w:color w:val="000000"/>
          <w:spacing w:val="42"/>
        </w:rPr>
        <w:t xml:space="preserve"> </w:t>
      </w:r>
      <w:r>
        <w:rPr>
          <w:rFonts w:ascii="JERBGL+Arial"/>
          <w:color w:val="000000"/>
        </w:rPr>
        <w:t>styku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2"/>
        </w:rPr>
        <w:t>připsány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(vráceny)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účet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ministerstva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1"/>
        </w:rPr>
        <w:t>vnitra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ještě</w:t>
      </w:r>
      <w:r>
        <w:rPr>
          <w:rFonts w:ascii="JERBGL+Arial"/>
          <w:color w:val="000000"/>
        </w:rPr>
        <w:t xml:space="preserve"> v</w:t>
      </w:r>
      <w:r>
        <w:rPr>
          <w:rFonts w:ascii="JERBGL+Arial"/>
          <w:color w:val="000000"/>
          <w:spacing w:val="18"/>
        </w:rPr>
        <w:t xml:space="preserve"> </w:t>
      </w:r>
      <w:r>
        <w:rPr>
          <w:rFonts w:ascii="JERBGL+Arial"/>
          <w:color w:val="000000"/>
          <w:spacing w:val="3"/>
        </w:rPr>
        <w:t>roce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daného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kalendářního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/>
          <w:color w:val="000000"/>
          <w:spacing w:val="2"/>
        </w:rPr>
        <w:t>roku,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  <w:spacing w:val="-2"/>
        </w:rPr>
        <w:t>na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který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Arial"/>
          <w:color w:val="000000"/>
          <w:spacing w:val="1"/>
        </w:rPr>
        <w:t>byla</w:t>
      </w:r>
      <w:r>
        <w:rPr>
          <w:rFonts w:ascii="Arial"/>
          <w:color w:val="000000"/>
          <w:spacing w:val="55"/>
        </w:rPr>
        <w:t xml:space="preserve"> </w:t>
      </w:r>
      <w:r>
        <w:rPr>
          <w:rFonts w:ascii="Arial"/>
          <w:color w:val="000000"/>
        </w:rPr>
        <w:t>dotace</w:t>
      </w:r>
      <w:r>
        <w:rPr>
          <w:rFonts w:ascii="Arial"/>
          <w:color w:val="000000"/>
          <w:spacing w:val="56"/>
        </w:rPr>
        <w:t xml:space="preserve"> </w:t>
      </w:r>
      <w:r>
        <w:rPr>
          <w:rFonts w:ascii="Arial"/>
          <w:color w:val="000000"/>
        </w:rPr>
        <w:t>poskytnuta.</w:t>
      </w:r>
      <w:r>
        <w:rPr>
          <w:rFonts w:ascii="Arial"/>
          <w:color w:val="000000"/>
          <w:spacing w:val="63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47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případě</w:t>
      </w:r>
      <w:r>
        <w:rPr>
          <w:rFonts w:ascii="JERBGL+Arial"/>
          <w:color w:val="000000"/>
          <w:spacing w:val="90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dobrovolného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/>
          <w:color w:val="000000"/>
          <w:spacing w:val="1"/>
        </w:rPr>
        <w:t>svazku</w:t>
      </w:r>
      <w:r>
        <w:rPr>
          <w:rFonts w:ascii="JERBGL+Arial"/>
          <w:color w:val="000000"/>
          <w:spacing w:val="40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obcí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  <w:spacing w:val="-2"/>
        </w:rPr>
        <w:t>budou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finanční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prostředky</w:t>
      </w:r>
    </w:p>
    <w:p w:rsidR="009A107F" w:rsidRDefault="00C90754">
      <w:pPr>
        <w:framePr w:w="9661" w:wrap="auto" w:hAnchor="text" w:x="1652" w:y="862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2"/>
        </w:rPr>
        <w:t>vráceny</w:t>
      </w:r>
      <w:r>
        <w:rPr>
          <w:rFonts w:ascii="JERBGL+Arial"/>
          <w:color w:val="000000"/>
          <w:spacing w:val="-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přímo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  <w:spacing w:val="7"/>
        </w:rPr>
        <w:t>MV.</w:t>
      </w:r>
    </w:p>
    <w:p w:rsidR="009A107F" w:rsidRDefault="00C90754">
      <w:pPr>
        <w:framePr w:w="365" w:wrap="auto" w:hAnchor="text" w:x="1532" w:y="3774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1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0" w:after="0" w:line="246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2"/>
        </w:rPr>
        <w:t>1.</w:t>
      </w:r>
      <w:r>
        <w:rPr>
          <w:rFonts w:ascii="JERBGL+Arial"/>
          <w:color w:val="000000"/>
          <w:spacing w:val="90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Nevyčerpané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peněžní</w:t>
      </w:r>
      <w:r>
        <w:rPr>
          <w:rFonts w:ascii="JERBGL+Arial"/>
          <w:color w:val="000000"/>
          <w:spacing w:val="21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(vzniklé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  <w:spacing w:val="4"/>
        </w:rPr>
        <w:t>vratky</w:t>
      </w:r>
      <w:r>
        <w:rPr>
          <w:rFonts w:ascii="JERBGL+Arial"/>
          <w:color w:val="000000"/>
          <w:spacing w:val="-10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5"/>
        </w:rPr>
        <w:t>rámci</w:t>
      </w:r>
      <w:r>
        <w:rPr>
          <w:rFonts w:ascii="JERBGL+Arial"/>
          <w:color w:val="000000"/>
          <w:spacing w:val="-25"/>
        </w:rPr>
        <w:t xml:space="preserve"> </w:t>
      </w:r>
      <w:r>
        <w:rPr>
          <w:rFonts w:ascii="JERBGL+Arial" w:hAnsi="JERBGL+Arial" w:cs="JERBGL+Arial"/>
          <w:color w:val="000000"/>
        </w:rPr>
        <w:t>závěrečného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vyúčtování),</w:t>
      </w:r>
      <w:r>
        <w:rPr>
          <w:rFonts w:ascii="JERBGL+Arial"/>
          <w:color w:val="000000"/>
          <w:spacing w:val="-18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které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/>
          <w:color w:val="000000"/>
          <w:spacing w:val="-9"/>
        </w:rPr>
        <w:t>byly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0" w:after="0" w:line="251" w:lineRule="exact"/>
        <w:ind w:left="301"/>
        <w:jc w:val="left"/>
        <w:rPr>
          <w:rFonts w:ascii="PVFNIK+Arial Bold"/>
          <w:b/>
          <w:color w:val="000000"/>
        </w:rPr>
      </w:pPr>
      <w:r>
        <w:rPr>
          <w:rFonts w:ascii="Arial"/>
          <w:color w:val="000000"/>
        </w:rPr>
        <w:t>poskytnuty</w:t>
      </w:r>
      <w:r>
        <w:rPr>
          <w:rFonts w:ascii="Arial"/>
          <w:color w:val="000000"/>
          <w:spacing w:val="113"/>
        </w:rPr>
        <w:t xml:space="preserve"> </w:t>
      </w:r>
      <w:r>
        <w:rPr>
          <w:rFonts w:ascii="Arial"/>
          <w:color w:val="000000"/>
          <w:spacing w:val="4"/>
        </w:rPr>
        <w:t>formou</w:t>
      </w:r>
      <w:r>
        <w:rPr>
          <w:rFonts w:ascii="Arial"/>
          <w:color w:val="000000"/>
          <w:spacing w:val="97"/>
        </w:rPr>
        <w:t xml:space="preserve"> </w:t>
      </w:r>
      <w:r>
        <w:rPr>
          <w:rFonts w:ascii="Arial"/>
          <w:color w:val="000000"/>
        </w:rPr>
        <w:t>dotace</w:t>
      </w:r>
      <w:r>
        <w:rPr>
          <w:rFonts w:ascii="Arial"/>
          <w:color w:val="000000"/>
          <w:spacing w:val="131"/>
        </w:rPr>
        <w:t xml:space="preserve"> </w:t>
      </w:r>
      <w:r>
        <w:rPr>
          <w:rFonts w:ascii="Arial"/>
          <w:color w:val="000000"/>
          <w:spacing w:val="-2"/>
        </w:rPr>
        <w:t>na</w:t>
      </w:r>
      <w:r>
        <w:rPr>
          <w:rFonts w:ascii="Arial"/>
          <w:color w:val="000000"/>
          <w:spacing w:val="119"/>
        </w:rPr>
        <w:t xml:space="preserve"> </w:t>
      </w:r>
      <w:r>
        <w:rPr>
          <w:rFonts w:ascii="Arial"/>
          <w:color w:val="000000"/>
          <w:spacing w:val="1"/>
        </w:rPr>
        <w:t>st</w:t>
      </w:r>
      <w:r>
        <w:rPr>
          <w:rFonts w:ascii="JERBGL+Arial" w:hAnsi="JERBGL+Arial" w:cs="JERBGL+Arial"/>
          <w:color w:val="000000"/>
        </w:rPr>
        <w:t>anovený</w:t>
      </w:r>
      <w:r>
        <w:rPr>
          <w:rFonts w:ascii="JERBGL+Arial"/>
          <w:color w:val="000000"/>
          <w:spacing w:val="144"/>
        </w:rPr>
        <w:t xml:space="preserve"> </w:t>
      </w:r>
      <w:r>
        <w:rPr>
          <w:rFonts w:ascii="JERBGL+Arial" w:hAnsi="JERBGL+Arial" w:cs="JERBGL+Arial"/>
          <w:color w:val="000000"/>
        </w:rPr>
        <w:t>účel,</w:t>
      </w:r>
      <w:r>
        <w:rPr>
          <w:rFonts w:ascii="JERBGL+Arial"/>
          <w:color w:val="000000"/>
          <w:spacing w:val="12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  <w:u w:val="single"/>
        </w:rPr>
        <w:t>musí</w:t>
      </w:r>
      <w:r>
        <w:rPr>
          <w:rFonts w:ascii="PVFNIK+Arial Bold"/>
          <w:b/>
          <w:color w:val="000000"/>
          <w:spacing w:val="118"/>
          <w:u w:val="single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  <w:u w:val="single"/>
        </w:rPr>
        <w:t>být</w:t>
      </w:r>
      <w:r>
        <w:rPr>
          <w:rFonts w:ascii="PVFNIK+Arial Bold"/>
          <w:b/>
          <w:color w:val="000000"/>
          <w:spacing w:val="136"/>
          <w:u w:val="single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  <w:u w:val="single"/>
        </w:rPr>
        <w:t>vráceny</w:t>
      </w:r>
      <w:r>
        <w:rPr>
          <w:rFonts w:ascii="PVFNIK+Arial Bold"/>
          <w:b/>
          <w:color w:val="000000"/>
          <w:spacing w:val="12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prostřednictvím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0" w:after="0" w:line="251" w:lineRule="exact"/>
        <w:ind w:left="301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příslušných</w:t>
      </w:r>
      <w:r>
        <w:rPr>
          <w:rFonts w:ascii="PVFNIK+Arial Bold"/>
          <w:b/>
          <w:color w:val="000000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krajů</w:t>
      </w:r>
      <w:r>
        <w:rPr>
          <w:rFonts w:ascii="PVFNIK+Arial Bold"/>
          <w:b/>
          <w:color w:val="000000"/>
        </w:rPr>
        <w:t xml:space="preserve"> nebo </w:t>
      </w:r>
      <w:r>
        <w:rPr>
          <w:rFonts w:ascii="PVFNIK+Arial Bold" w:hAnsi="PVFNIK+Arial Bold" w:cs="PVFNIK+Arial Bold"/>
          <w:b/>
          <w:color w:val="000000"/>
          <w:spacing w:val="1"/>
        </w:rPr>
        <w:t>Magistrátu</w:t>
      </w:r>
      <w:r>
        <w:rPr>
          <w:rFonts w:ascii="PVFNIK+Arial Bold"/>
          <w:b/>
          <w:color w:val="000000"/>
          <w:spacing w:val="-17"/>
        </w:rPr>
        <w:t xml:space="preserve"> </w:t>
      </w:r>
      <w:r>
        <w:rPr>
          <w:rFonts w:ascii="PVFNIK+Arial Bold"/>
          <w:b/>
          <w:color w:val="000000"/>
        </w:rPr>
        <w:t>hl.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  <w:spacing w:val="-1"/>
        </w:rPr>
        <w:t>m.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  <w:spacing w:val="1"/>
        </w:rPr>
        <w:t>Prahy</w:t>
      </w:r>
      <w:r>
        <w:rPr>
          <w:rFonts w:ascii="PVFNIK+Arial Bold"/>
          <w:b/>
          <w:color w:val="000000"/>
          <w:spacing w:val="-20"/>
        </w:rPr>
        <w:t xml:space="preserve"> </w:t>
      </w:r>
      <w:r>
        <w:rPr>
          <w:rFonts w:ascii="PVFNIK+Arial Bold"/>
          <w:b/>
          <w:color w:val="000000"/>
          <w:spacing w:val="-1"/>
        </w:rPr>
        <w:t>nej</w:t>
      </w:r>
      <w:r>
        <w:rPr>
          <w:rFonts w:ascii="PVFNIK+Arial Bold" w:hAnsi="PVFNIK+Arial Bold" w:cs="PVFNIK+Arial Bold"/>
          <w:b/>
          <w:color w:val="000000"/>
          <w:spacing w:val="1"/>
        </w:rPr>
        <w:t>později</w:t>
      </w:r>
      <w:r>
        <w:rPr>
          <w:rFonts w:ascii="PVFNIK+Arial Bold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</w:rPr>
        <w:t>k</w:t>
      </w:r>
      <w:r>
        <w:rPr>
          <w:rFonts w:ascii="PVFNIK+Arial Bold"/>
          <w:b/>
          <w:color w:val="000000"/>
          <w:spacing w:val="5"/>
        </w:rPr>
        <w:t xml:space="preserve"> </w:t>
      </w:r>
      <w:r>
        <w:rPr>
          <w:rFonts w:ascii="PVFNIK+Arial Bold"/>
          <w:b/>
          <w:color w:val="000000"/>
          <w:spacing w:val="-2"/>
        </w:rPr>
        <w:t>25.</w:t>
      </w:r>
      <w:r>
        <w:rPr>
          <w:rFonts w:ascii="PVFNIK+Arial Bold"/>
          <w:b/>
          <w:color w:val="000000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únoru</w:t>
      </w:r>
      <w:r>
        <w:rPr>
          <w:rFonts w:ascii="PVFNIK+Arial Bold"/>
          <w:b/>
          <w:color w:val="000000"/>
          <w:spacing w:val="-2"/>
        </w:rPr>
        <w:t xml:space="preserve"> </w:t>
      </w:r>
      <w:r>
        <w:rPr>
          <w:rFonts w:ascii="PVFNIK+Arial Bold"/>
          <w:b/>
          <w:color w:val="000000"/>
          <w:spacing w:val="-2"/>
        </w:rPr>
        <w:t>202</w:t>
      </w:r>
      <w:r>
        <w:rPr>
          <w:rFonts w:ascii="Arial"/>
          <w:b/>
          <w:color w:val="000000"/>
        </w:rPr>
        <w:t>6</w:t>
      </w:r>
      <w:r>
        <w:rPr>
          <w:rFonts w:ascii="Arial"/>
          <w:b/>
          <w:color w:val="000000"/>
          <w:spacing w:val="-3"/>
        </w:rPr>
        <w:t xml:space="preserve"> </w:t>
      </w:r>
      <w:r>
        <w:rPr>
          <w:rFonts w:ascii="PVFNIK+Arial Bold"/>
          <w:b/>
          <w:color w:val="000000"/>
          <w:spacing w:val="1"/>
        </w:rPr>
        <w:t>na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depozitní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0" w:after="0" w:line="251" w:lineRule="exact"/>
        <w:ind w:left="301"/>
        <w:jc w:val="left"/>
        <w:rPr>
          <w:rFonts w:ascii="PVFNIK+Arial Bold"/>
          <w:b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účet</w:t>
      </w:r>
      <w:r>
        <w:rPr>
          <w:rFonts w:ascii="PVFNIK+Arial Bold"/>
          <w:b/>
          <w:color w:val="000000"/>
          <w:spacing w:val="17"/>
        </w:rPr>
        <w:t xml:space="preserve"> </w:t>
      </w:r>
      <w:r>
        <w:rPr>
          <w:rFonts w:ascii="PVFNIK+Arial Bold"/>
          <w:b/>
          <w:color w:val="000000"/>
          <w:spacing w:val="1"/>
        </w:rPr>
        <w:t>Ministerstva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/>
          <w:b/>
          <w:color w:val="000000"/>
          <w:spacing w:val="1"/>
        </w:rPr>
        <w:t>vnitra</w:t>
      </w:r>
      <w:r>
        <w:rPr>
          <w:rFonts w:ascii="PVFNIK+Arial Bold"/>
          <w:b/>
          <w:color w:val="000000"/>
          <w:spacing w:val="-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číslo</w:t>
      </w:r>
      <w:r>
        <w:rPr>
          <w:rFonts w:ascii="PVFNIK+Arial Bold"/>
          <w:b/>
          <w:color w:val="000000"/>
          <w:spacing w:val="16"/>
        </w:rPr>
        <w:t xml:space="preserve"> </w:t>
      </w:r>
      <w:r>
        <w:rPr>
          <w:rFonts w:ascii="Calibri" w:hAnsi="Calibri" w:cs="Calibri"/>
          <w:b/>
          <w:color w:val="000000"/>
          <w:spacing w:val="-1"/>
        </w:rPr>
        <w:t>XXX</w:t>
      </w:r>
      <w:r>
        <w:rPr>
          <w:rFonts w:ascii="PVFNIK+Arial Bold"/>
          <w:b/>
          <w:color w:val="000000"/>
          <w:spacing w:val="4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vedený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</w:rPr>
        <w:t>u</w:t>
      </w:r>
      <w:r>
        <w:rPr>
          <w:rFonts w:ascii="PVFNIK+Arial Bold"/>
          <w:b/>
          <w:color w:val="000000"/>
          <w:spacing w:val="1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6"/>
        </w:rPr>
        <w:t>ČNB</w:t>
      </w:r>
      <w:r>
        <w:rPr>
          <w:rFonts w:ascii="PVFNIK+Arial Bold"/>
          <w:b/>
          <w:color w:val="000000"/>
          <w:spacing w:val="-16"/>
        </w:rPr>
        <w:t xml:space="preserve"> </w:t>
      </w:r>
      <w:r>
        <w:rPr>
          <w:rFonts w:ascii="PVFNIK+Arial Bold"/>
          <w:b/>
          <w:color w:val="000000"/>
          <w:spacing w:val="-1"/>
        </w:rPr>
        <w:t>(jako</w:t>
      </w:r>
      <w:r>
        <w:rPr>
          <w:rFonts w:ascii="PVFNIK+Arial Bold"/>
          <w:b/>
          <w:color w:val="000000"/>
          <w:spacing w:val="1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variabilní</w:t>
      </w:r>
      <w:r>
        <w:rPr>
          <w:rFonts w:ascii="PVFNIK+Arial Bold"/>
          <w:b/>
          <w:color w:val="000000"/>
          <w:spacing w:val="13"/>
        </w:rPr>
        <w:t xml:space="preserve"> </w:t>
      </w:r>
      <w:r>
        <w:rPr>
          <w:rFonts w:ascii="PVFNIK+Arial Bold"/>
          <w:b/>
          <w:color w:val="000000"/>
          <w:spacing w:val="-1"/>
        </w:rPr>
        <w:t>symbol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PVFNIK+Arial Bold"/>
          <w:b/>
          <w:color w:val="000000"/>
        </w:rPr>
      </w:pPr>
      <w:r>
        <w:rPr>
          <w:rFonts w:ascii="PVFNIK+Arial Bold"/>
          <w:b/>
          <w:color w:val="000000"/>
          <w:spacing w:val="-2"/>
        </w:rPr>
        <w:t>se</w:t>
      </w:r>
      <w:r>
        <w:rPr>
          <w:rFonts w:ascii="PVFNIK+Arial Bold"/>
          <w:b/>
          <w:color w:val="000000"/>
          <w:spacing w:val="74"/>
        </w:rPr>
        <w:t xml:space="preserve"> </w:t>
      </w:r>
      <w:r>
        <w:rPr>
          <w:rFonts w:ascii="PVFNIK+Arial Bold"/>
          <w:b/>
          <w:color w:val="000000"/>
          <w:spacing w:val="-1"/>
        </w:rPr>
        <w:t>uvede</w:t>
      </w:r>
      <w:r>
        <w:rPr>
          <w:rFonts w:ascii="PVFNIK+Arial Bold"/>
          <w:b/>
          <w:color w:val="000000"/>
          <w:spacing w:val="57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2"/>
        </w:rPr>
        <w:t>číslo</w:t>
      </w:r>
      <w:r>
        <w:rPr>
          <w:rFonts w:ascii="PVFNIK+Arial Bold"/>
          <w:b/>
          <w:color w:val="000000"/>
          <w:spacing w:val="76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2"/>
        </w:rPr>
        <w:t>Rozhodnutí).</w:t>
      </w:r>
      <w:r>
        <w:rPr>
          <w:rFonts w:ascii="PVFNIK+Arial Bold"/>
          <w:b/>
          <w:color w:val="000000"/>
          <w:spacing w:val="41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Vrácení</w:t>
      </w:r>
      <w:r>
        <w:rPr>
          <w:rFonts w:ascii="PVFNIK+Arial Bold"/>
          <w:b/>
          <w:color w:val="000000"/>
          <w:spacing w:val="65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finančních</w:t>
      </w:r>
      <w:r>
        <w:rPr>
          <w:rFonts w:ascii="PVFNIK+Arial Bold"/>
          <w:b/>
          <w:color w:val="000000"/>
          <w:spacing w:val="75"/>
        </w:rPr>
        <w:t xml:space="preserve"> </w:t>
      </w:r>
      <w:r>
        <w:rPr>
          <w:rFonts w:ascii="PVFNIK+Arial Bold" w:hAnsi="PVFNIK+Arial Bold" w:cs="PVFNIK+Arial Bold"/>
          <w:b/>
          <w:color w:val="000000"/>
        </w:rPr>
        <w:t>prostředků</w:t>
      </w:r>
      <w:r>
        <w:rPr>
          <w:rFonts w:ascii="PVFNIK+Arial Bold"/>
          <w:b/>
          <w:color w:val="000000"/>
          <w:spacing w:val="59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musí</w:t>
      </w:r>
      <w:r>
        <w:rPr>
          <w:rFonts w:ascii="PVFNIK+Arial Bold"/>
          <w:b/>
          <w:color w:val="000000"/>
          <w:spacing w:val="73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být</w:t>
      </w:r>
      <w:r>
        <w:rPr>
          <w:rFonts w:ascii="PVFNIK+Arial Bold"/>
          <w:b/>
          <w:color w:val="000000"/>
          <w:spacing w:val="61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-1"/>
        </w:rPr>
        <w:t>doprovázeno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PVFNIK+Arial Bold" w:hAnsi="PVFNIK+Arial Bold" w:cs="PVFNIK+Arial Bold"/>
          <w:b/>
          <w:color w:val="000000"/>
          <w:spacing w:val="-1"/>
        </w:rPr>
        <w:t>písemným</w:t>
      </w:r>
      <w:r>
        <w:rPr>
          <w:rFonts w:ascii="PVFNIK+Arial Bold"/>
          <w:b/>
          <w:color w:val="000000"/>
          <w:spacing w:val="104"/>
        </w:rPr>
        <w:t xml:space="preserve"> </w:t>
      </w:r>
      <w:r>
        <w:rPr>
          <w:rFonts w:ascii="PVFNIK+Arial Bold" w:hAnsi="PVFNIK+Arial Bold" w:cs="PVFNIK+Arial Bold"/>
          <w:b/>
          <w:color w:val="000000"/>
          <w:spacing w:val="1"/>
        </w:rPr>
        <w:t>oznámením</w:t>
      </w:r>
      <w:r>
        <w:rPr>
          <w:rFonts w:ascii="PVFNIK+Arial Bold"/>
          <w:b/>
          <w:color w:val="000000"/>
          <w:spacing w:val="73"/>
        </w:rPr>
        <w:t xml:space="preserve"> </w:t>
      </w:r>
      <w:r>
        <w:rPr>
          <w:rFonts w:ascii="PVFNIK+Arial Bold"/>
          <w:b/>
          <w:color w:val="000000"/>
          <w:spacing w:val="-1"/>
        </w:rPr>
        <w:t>poskytovateli</w:t>
      </w:r>
      <w:r>
        <w:rPr>
          <w:rFonts w:ascii="PVFNIK+Arial Bold"/>
          <w:b/>
          <w:color w:val="000000"/>
          <w:spacing w:val="103"/>
        </w:rPr>
        <w:t xml:space="preserve"> </w:t>
      </w:r>
      <w:r>
        <w:rPr>
          <w:rFonts w:ascii="PVFNIK+Arial Bold"/>
          <w:b/>
          <w:color w:val="000000"/>
        </w:rPr>
        <w:t>dotace</w:t>
      </w:r>
      <w:r>
        <w:rPr>
          <w:rFonts w:ascii="JERBGL+Arial"/>
          <w:color w:val="000000"/>
        </w:rPr>
        <w:t>.</w:t>
      </w:r>
      <w:r>
        <w:rPr>
          <w:rFonts w:ascii="JERBGL+Arial"/>
          <w:color w:val="000000"/>
          <w:spacing w:val="88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Při</w:t>
      </w:r>
      <w:r>
        <w:rPr>
          <w:rFonts w:ascii="JERBGL+Arial"/>
          <w:color w:val="000000"/>
          <w:spacing w:val="82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nedodržení</w:t>
      </w:r>
      <w:r>
        <w:rPr>
          <w:rFonts w:ascii="JERBGL+Arial"/>
          <w:color w:val="000000"/>
          <w:spacing w:val="120"/>
        </w:rPr>
        <w:t xml:space="preserve"> </w:t>
      </w:r>
      <w:r>
        <w:rPr>
          <w:rFonts w:ascii="JERBGL+Arial" w:hAnsi="JERBGL+Arial" w:cs="JERBGL+Arial"/>
          <w:color w:val="000000"/>
        </w:rPr>
        <w:t>uvedené</w:t>
      </w:r>
      <w:r>
        <w:rPr>
          <w:rFonts w:ascii="JERBGL+Arial"/>
          <w:color w:val="000000"/>
          <w:spacing w:val="87"/>
        </w:rPr>
        <w:t xml:space="preserve"> </w:t>
      </w:r>
      <w:r>
        <w:rPr>
          <w:rFonts w:ascii="JERBGL+Arial"/>
          <w:color w:val="000000"/>
          <w:spacing w:val="-1"/>
        </w:rPr>
        <w:t>povinnosti</w:t>
      </w:r>
      <w:r>
        <w:rPr>
          <w:rFonts w:ascii="JERBGL+Arial"/>
          <w:color w:val="000000"/>
          <w:spacing w:val="101"/>
        </w:rPr>
        <w:t xml:space="preserve"> </w:t>
      </w:r>
      <w:r>
        <w:rPr>
          <w:rFonts w:ascii="JERBGL+Arial"/>
          <w:color w:val="000000"/>
          <w:spacing w:val="-5"/>
        </w:rPr>
        <w:t>se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3"/>
        </w:rPr>
        <w:t>postupuje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</w:rPr>
        <w:t>§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44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27"/>
        </w:rPr>
        <w:t xml:space="preserve"> </w:t>
      </w:r>
      <w:r>
        <w:rPr>
          <w:rFonts w:ascii="JERBGL+Arial"/>
          <w:color w:val="000000"/>
          <w:spacing w:val="-2"/>
        </w:rPr>
        <w:t>218/2000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/>
          <w:color w:val="000000"/>
        </w:rPr>
        <w:t>Sb.,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rozpočtových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/>
          <w:color w:val="000000"/>
        </w:rPr>
        <w:t>pravidlech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Arial"/>
          <w:color w:val="000000"/>
        </w:rPr>
        <w:t>o</w:t>
      </w:r>
      <w:r>
        <w:rPr>
          <w:rFonts w:ascii="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</w:rPr>
        <w:t>změně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některých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2"/>
        </w:rPr>
        <w:t>souvisejících</w:t>
      </w:r>
      <w:r>
        <w:rPr>
          <w:rFonts w:ascii="JERBGL+Arial"/>
          <w:color w:val="000000"/>
          <w:spacing w:val="13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zákonů</w:t>
      </w:r>
      <w:r>
        <w:rPr>
          <w:rFonts w:ascii="JERBGL+Arial"/>
          <w:color w:val="000000"/>
          <w:spacing w:val="102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(rozpočtová</w:t>
      </w:r>
      <w:r>
        <w:rPr>
          <w:rFonts w:ascii="JERBGL+Arial"/>
          <w:color w:val="000000"/>
          <w:spacing w:val="100"/>
        </w:rPr>
        <w:t xml:space="preserve"> </w:t>
      </w:r>
      <w:r>
        <w:rPr>
          <w:rFonts w:ascii="JERBGL+Arial"/>
          <w:color w:val="000000"/>
        </w:rPr>
        <w:t>pravidla),</w:t>
      </w:r>
      <w:r>
        <w:rPr>
          <w:rFonts w:ascii="JERBGL+Arial"/>
          <w:color w:val="000000"/>
          <w:spacing w:val="112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77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znění</w:t>
      </w:r>
      <w:r>
        <w:rPr>
          <w:rFonts w:ascii="JERBGL+Arial"/>
          <w:color w:val="000000"/>
          <w:spacing w:val="12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pozdějších</w:t>
      </w:r>
      <w:r>
        <w:rPr>
          <w:rFonts w:ascii="JERBGL+Arial"/>
          <w:color w:val="000000"/>
          <w:spacing w:val="13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předpisů.</w:t>
      </w:r>
      <w:r>
        <w:rPr>
          <w:rFonts w:ascii="JERBGL+Arial"/>
          <w:color w:val="000000"/>
          <w:spacing w:val="126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107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případě</w:t>
      </w:r>
    </w:p>
    <w:p w:rsidR="009A107F" w:rsidRDefault="00C90754">
      <w:pPr>
        <w:framePr w:w="9659" w:wrap="auto" w:hAnchor="text" w:x="1652" w:y="377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1"/>
        </w:rPr>
        <w:t>dobrovolného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/>
          <w:color w:val="000000"/>
          <w:spacing w:val="1"/>
        </w:rPr>
        <w:t>svazku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obcí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  <w:spacing w:val="-2"/>
        </w:rPr>
        <w:t>budou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finanční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</w:rPr>
        <w:t>prostředky</w:t>
      </w:r>
      <w:r>
        <w:rPr>
          <w:rFonts w:ascii="JERBGL+Arial"/>
          <w:color w:val="000000"/>
          <w:spacing w:val="9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vráceny</w:t>
      </w:r>
      <w:r>
        <w:rPr>
          <w:rFonts w:ascii="JERBGL+Arial"/>
          <w:color w:val="000000"/>
          <w:spacing w:val="-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přímo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  <w:spacing w:val="7"/>
        </w:rPr>
        <w:t>MV.</w:t>
      </w:r>
    </w:p>
    <w:p w:rsidR="009A107F" w:rsidRDefault="00C90754">
      <w:pPr>
        <w:framePr w:w="365" w:wrap="auto" w:hAnchor="text" w:x="1532" w:y="6187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Arial"/>
          <w:color w:val="000000"/>
          <w:spacing w:val="-2"/>
        </w:rPr>
        <w:t>2.</w:t>
      </w:r>
      <w:r>
        <w:rPr>
          <w:rFonts w:ascii="Arial"/>
          <w:color w:val="000000"/>
          <w:spacing w:val="45"/>
        </w:rPr>
        <w:t xml:space="preserve"> </w:t>
      </w: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3"/>
        </w:rPr>
        <w:t xml:space="preserve"> </w:t>
      </w:r>
      <w:r>
        <w:rPr>
          <w:rFonts w:ascii="JERBGL+Arial"/>
          <w:color w:val="000000"/>
          <w:spacing w:val="-3"/>
        </w:rPr>
        <w:t>souladu</w:t>
      </w:r>
      <w:r>
        <w:rPr>
          <w:rFonts w:ascii="JERBGL+Arial"/>
          <w:color w:val="000000"/>
          <w:spacing w:val="59"/>
        </w:rPr>
        <w:t xml:space="preserve"> </w:t>
      </w:r>
      <w:r>
        <w:rPr>
          <w:rFonts w:ascii="JERBGL+Arial"/>
          <w:color w:val="000000"/>
          <w:spacing w:val="-5"/>
        </w:rPr>
        <w:t>se</w:t>
      </w:r>
      <w:r>
        <w:rPr>
          <w:rFonts w:ascii="JERBGL+Arial"/>
          <w:color w:val="000000"/>
          <w:spacing w:val="4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zákonem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/>
          <w:color w:val="000000"/>
          <w:spacing w:val="-2"/>
        </w:rPr>
        <w:t>320/2001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/>
          <w:color w:val="000000"/>
        </w:rPr>
        <w:t>Sb.,</w:t>
      </w:r>
      <w:r>
        <w:rPr>
          <w:rFonts w:ascii="JERBGL+Arial"/>
          <w:color w:val="000000"/>
          <w:spacing w:val="43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finanční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kontrole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17"/>
        </w:rPr>
        <w:t xml:space="preserve"> </w:t>
      </w:r>
      <w:r>
        <w:rPr>
          <w:rFonts w:ascii="JERBGL+Arial" w:hAnsi="JERBGL+Arial" w:cs="JERBGL+Arial"/>
          <w:color w:val="000000"/>
        </w:rPr>
        <w:t>veřejné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</w:rPr>
        <w:t>správě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</w:rPr>
        <w:t>změně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3"/>
        </w:rPr>
        <w:t>některých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zákonů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</w:rPr>
        <w:t>(zákon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finanční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kontrole),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-1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znění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pozdějších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předpisů</w:t>
      </w:r>
      <w:r>
        <w:rPr>
          <w:rFonts w:ascii="JERBGL+Arial"/>
          <w:color w:val="000000"/>
          <w:spacing w:val="29"/>
        </w:rPr>
        <w:t xml:space="preserve"> </w:t>
      </w:r>
      <w:r>
        <w:rPr>
          <w:rFonts w:ascii="JERBGL+Arial"/>
          <w:color w:val="000000"/>
          <w:spacing w:val="-4"/>
        </w:rPr>
        <w:t>jsou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/>
          <w:color w:val="000000"/>
        </w:rPr>
        <w:t>Ministerstvo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"/>
        </w:rPr>
        <w:t>vnitra</w:t>
      </w:r>
      <w:r>
        <w:rPr>
          <w:rFonts w:ascii="JERBGL+Arial"/>
          <w:color w:val="000000"/>
          <w:spacing w:val="71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8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jiné</w:t>
      </w:r>
      <w:r>
        <w:rPr>
          <w:rFonts w:ascii="JERBGL+Arial"/>
          <w:color w:val="000000"/>
          <w:spacing w:val="105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příslušné</w:t>
      </w:r>
      <w:r>
        <w:rPr>
          <w:rFonts w:ascii="JERBGL+Arial"/>
          <w:color w:val="000000"/>
          <w:spacing w:val="121"/>
        </w:rPr>
        <w:t xml:space="preserve"> </w:t>
      </w:r>
      <w:r>
        <w:rPr>
          <w:rFonts w:ascii="JERBGL+Arial" w:hAnsi="JERBGL+Arial" w:cs="JERBGL+Arial"/>
          <w:color w:val="000000"/>
        </w:rPr>
        <w:t>kontrolní</w:t>
      </w:r>
      <w:r>
        <w:rPr>
          <w:rFonts w:ascii="JERBGL+Arial"/>
          <w:color w:val="000000"/>
          <w:spacing w:val="88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orgány</w:t>
      </w:r>
      <w:r>
        <w:rPr>
          <w:rFonts w:ascii="JERBGL+Arial"/>
          <w:color w:val="000000"/>
          <w:spacing w:val="85"/>
        </w:rPr>
        <w:t xml:space="preserve"> </w:t>
      </w:r>
      <w:r>
        <w:rPr>
          <w:rFonts w:ascii="JERBGL+Arial" w:hAnsi="JERBGL+Arial" w:cs="JERBGL+Arial"/>
          <w:color w:val="000000"/>
        </w:rPr>
        <w:t>oprávněny</w:t>
      </w:r>
      <w:r>
        <w:rPr>
          <w:rFonts w:ascii="JERBGL+Arial"/>
          <w:color w:val="000000"/>
          <w:spacing w:val="84"/>
        </w:rPr>
        <w:t xml:space="preserve"> </w:t>
      </w:r>
      <w:r>
        <w:rPr>
          <w:rFonts w:ascii="JERBGL+Arial"/>
          <w:color w:val="000000"/>
        </w:rPr>
        <w:t>kontrolovat</w:t>
      </w:r>
      <w:r>
        <w:rPr>
          <w:rFonts w:ascii="JERBGL+Arial"/>
          <w:color w:val="000000"/>
          <w:spacing w:val="72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hospodaření</w:t>
      </w:r>
      <w:r>
        <w:rPr>
          <w:rFonts w:ascii="JERBGL+Arial"/>
          <w:color w:val="000000"/>
          <w:spacing w:val="118"/>
        </w:rPr>
        <w:t xml:space="preserve"> </w:t>
      </w:r>
      <w:r>
        <w:rPr>
          <w:rFonts w:ascii="JERBGL+Arial"/>
          <w:color w:val="000000"/>
          <w:spacing w:val="-1"/>
        </w:rPr>
        <w:t>organizace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0" w:after="0" w:line="241" w:lineRule="exact"/>
        <w:ind w:left="301"/>
        <w:jc w:val="left"/>
        <w:rPr>
          <w:rFonts w:ascii="JERBGL+Arial"/>
          <w:color w:val="000000"/>
        </w:rPr>
      </w:pPr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6"/>
        </w:rPr>
        <w:t xml:space="preserve"> </w:t>
      </w:r>
      <w:r>
        <w:rPr>
          <w:rFonts w:ascii="JERBGL+Arial"/>
          <w:color w:val="000000"/>
          <w:spacing w:val="-3"/>
        </w:rPr>
        <w:t>rozsahu</w:t>
      </w:r>
      <w:r>
        <w:rPr>
          <w:rFonts w:ascii="JERBGL+Arial"/>
          <w:color w:val="000000"/>
          <w:spacing w:val="7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nezbytném</w:t>
      </w:r>
      <w:r>
        <w:rPr>
          <w:rFonts w:ascii="JERBGL+Arial"/>
          <w:color w:val="000000"/>
          <w:spacing w:val="56"/>
        </w:rPr>
        <w:t xml:space="preserve"> </w:t>
      </w:r>
      <w:r>
        <w:rPr>
          <w:rFonts w:ascii="JERBGL+Arial"/>
          <w:color w:val="000000"/>
          <w:spacing w:val="10"/>
        </w:rPr>
        <w:t>ke</w:t>
      </w:r>
      <w:r>
        <w:rPr>
          <w:rFonts w:ascii="JERBGL+Arial"/>
          <w:color w:val="000000"/>
          <w:spacing w:val="17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splnění</w:t>
      </w:r>
      <w:r>
        <w:rPr>
          <w:rFonts w:ascii="JERBGL+Arial"/>
          <w:color w:val="000000"/>
          <w:spacing w:val="76"/>
        </w:rPr>
        <w:t xml:space="preserve"> </w:t>
      </w:r>
      <w:r>
        <w:rPr>
          <w:rFonts w:ascii="JERBGL+Arial" w:hAnsi="JERBGL+Arial" w:cs="JERBGL+Arial"/>
          <w:color w:val="000000"/>
        </w:rPr>
        <w:t>účelu</w:t>
      </w:r>
      <w:r>
        <w:rPr>
          <w:rFonts w:ascii="JERBGL+Arial"/>
          <w:color w:val="000000"/>
          <w:spacing w:val="4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této</w:t>
      </w:r>
      <w:r>
        <w:rPr>
          <w:rFonts w:ascii="JERBGL+Arial"/>
          <w:color w:val="000000"/>
          <w:spacing w:val="58"/>
        </w:rPr>
        <w:t xml:space="preserve"> </w:t>
      </w:r>
      <w:r>
        <w:rPr>
          <w:rFonts w:ascii="JERBGL+Arial"/>
          <w:color w:val="000000"/>
          <w:spacing w:val="1"/>
        </w:rPr>
        <w:t>kontroly,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zejména</w:t>
      </w:r>
      <w:r>
        <w:rPr>
          <w:rFonts w:ascii="JERBGL+Arial"/>
          <w:color w:val="000000"/>
          <w:spacing w:val="57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efektivní</w:t>
      </w:r>
      <w:r>
        <w:rPr>
          <w:rFonts w:ascii="JERBGL+Arial"/>
          <w:color w:val="000000"/>
          <w:spacing w:val="25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využití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</w:rPr>
        <w:t>poskytnuté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dodržování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podmínek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stanovených</w:t>
      </w:r>
      <w:r>
        <w:rPr>
          <w:rFonts w:ascii="JERBGL+Arial"/>
          <w:color w:val="000000"/>
          <w:spacing w:val="-20"/>
        </w:rPr>
        <w:t xml:space="preserve"> </w:t>
      </w:r>
      <w:r>
        <w:rPr>
          <w:rFonts w:ascii="JERBGL+Arial"/>
          <w:color w:val="000000"/>
        </w:rPr>
        <w:t>v</w:t>
      </w:r>
      <w:r>
        <w:rPr>
          <w:rFonts w:ascii="JERBGL+Arial"/>
          <w:color w:val="000000"/>
          <w:spacing w:val="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Rozhodnutí,</w:t>
      </w:r>
      <w:r>
        <w:rPr>
          <w:rFonts w:ascii="JERBGL+Arial"/>
          <w:color w:val="000000"/>
          <w:spacing w:val="3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včetněudělování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sankcí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/>
          <w:color w:val="000000"/>
        </w:rPr>
        <w:t xml:space="preserve">v </w:t>
      </w:r>
      <w:r>
        <w:rPr>
          <w:rFonts w:ascii="JERBGL+Arial" w:hAnsi="JERBGL+Arial" w:cs="JERBGL+Arial"/>
          <w:color w:val="000000"/>
          <w:spacing w:val="-2"/>
        </w:rPr>
        <w:t>případě,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  <w:spacing w:val="-5"/>
        </w:rPr>
        <w:t>že</w:t>
      </w:r>
      <w:r>
        <w:rPr>
          <w:rFonts w:ascii="JERBGL+Arial"/>
          <w:color w:val="000000"/>
          <w:spacing w:val="1"/>
        </w:rPr>
        <w:t xml:space="preserve"> </w:t>
      </w:r>
      <w:r>
        <w:rPr>
          <w:rFonts w:ascii="JERBGL+Arial"/>
          <w:color w:val="000000"/>
          <w:spacing w:val="-2"/>
        </w:rPr>
        <w:t>bude</w:t>
      </w:r>
      <w:r>
        <w:rPr>
          <w:rFonts w:ascii="JERBGL+Arial"/>
          <w:color w:val="000000"/>
          <w:spacing w:val="-1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zjištěno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neoprávněné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použití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</w:rPr>
        <w:t>prostředků.</w:t>
      </w:r>
      <w:r>
        <w:rPr>
          <w:rFonts w:ascii="JERBGL+Arial"/>
          <w:color w:val="000000"/>
          <w:spacing w:val="6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Originály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výdajovýchdokladů</w:t>
      </w:r>
      <w:r>
        <w:rPr>
          <w:rFonts w:ascii="JERBGL+Arial"/>
          <w:color w:val="000000"/>
          <w:spacing w:val="-23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-19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být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řádně</w:t>
      </w:r>
    </w:p>
    <w:p w:rsidR="009A107F" w:rsidRDefault="00C90754">
      <w:pPr>
        <w:framePr w:w="9664" w:wrap="auto" w:hAnchor="text" w:x="1652" w:y="6187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 w:hAnsi="JERBGL+Arial" w:cs="JERBGL+Arial"/>
          <w:color w:val="000000"/>
        </w:rPr>
        <w:t>uschovány</w:t>
      </w:r>
      <w:r>
        <w:rPr>
          <w:rFonts w:ascii="JERBGL+Arial"/>
          <w:color w:val="000000"/>
          <w:spacing w:val="-7"/>
        </w:rPr>
        <w:t xml:space="preserve"> </w:t>
      </w:r>
      <w:r>
        <w:rPr>
          <w:rFonts w:ascii="JERBGL+Arial"/>
          <w:color w:val="000000"/>
        </w:rPr>
        <w:t>i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pro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-4"/>
        </w:rPr>
        <w:t>případ</w:t>
      </w:r>
      <w:r>
        <w:rPr>
          <w:rFonts w:ascii="JERBGL+Arial"/>
          <w:color w:val="000000"/>
          <w:spacing w:val="31"/>
        </w:rPr>
        <w:t xml:space="preserve"> </w:t>
      </w:r>
      <w:r>
        <w:rPr>
          <w:rFonts w:ascii="JERBGL+Arial" w:hAnsi="JERBGL+Arial" w:cs="JERBGL+Arial"/>
          <w:color w:val="000000"/>
        </w:rPr>
        <w:t>následných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</w:rPr>
        <w:t>kontrol.</w:t>
      </w:r>
    </w:p>
    <w:p w:rsidR="009A107F" w:rsidRDefault="00C90754">
      <w:pPr>
        <w:framePr w:w="365" w:wrap="auto" w:hAnchor="text" w:x="1532" w:y="8094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9A107F" w:rsidRDefault="00C90754">
      <w:pPr>
        <w:framePr w:w="9657" w:wrap="auto" w:hAnchor="text" w:x="1652" w:y="8094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Arial"/>
          <w:color w:val="000000"/>
          <w:spacing w:val="-2"/>
        </w:rPr>
        <w:t>3.</w:t>
      </w:r>
      <w:r>
        <w:rPr>
          <w:rFonts w:ascii="Arial"/>
          <w:color w:val="000000"/>
          <w:spacing w:val="121"/>
        </w:rPr>
        <w:t xml:space="preserve"> </w:t>
      </w:r>
      <w:r>
        <w:rPr>
          <w:rFonts w:ascii="JERBGL+Arial"/>
          <w:color w:val="000000"/>
          <w:spacing w:val="2"/>
        </w:rPr>
        <w:t>Pokud</w:t>
      </w:r>
      <w:r>
        <w:rPr>
          <w:rFonts w:ascii="JERBGL+Arial"/>
          <w:color w:val="000000"/>
          <w:spacing w:val="99"/>
        </w:rPr>
        <w:t xml:space="preserve"> </w:t>
      </w:r>
      <w:r>
        <w:rPr>
          <w:rFonts w:ascii="JERBGL+Arial" w:hAnsi="JERBGL+Arial" w:cs="JERBGL+Arial"/>
          <w:color w:val="000000"/>
        </w:rPr>
        <w:t>příjemce</w:t>
      </w:r>
      <w:r>
        <w:rPr>
          <w:rFonts w:ascii="JERBGL+Arial"/>
          <w:color w:val="000000"/>
          <w:spacing w:val="117"/>
        </w:rPr>
        <w:t xml:space="preserve"> </w:t>
      </w:r>
      <w:r>
        <w:rPr>
          <w:rFonts w:ascii="JERBGL+Arial"/>
          <w:color w:val="000000"/>
        </w:rPr>
        <w:t>dotace</w:t>
      </w:r>
      <w:r>
        <w:rPr>
          <w:rFonts w:ascii="JERBGL+Arial"/>
          <w:color w:val="000000"/>
          <w:spacing w:val="116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porušil</w:t>
      </w:r>
      <w:r>
        <w:rPr>
          <w:rFonts w:ascii="JERBGL+Arial"/>
          <w:color w:val="000000"/>
          <w:spacing w:val="132"/>
        </w:rPr>
        <w:t xml:space="preserve"> </w:t>
      </w:r>
      <w:r>
        <w:rPr>
          <w:rFonts w:ascii="JERBGL+Arial" w:hAnsi="JERBGL+Arial" w:cs="JERBGL+Arial"/>
          <w:color w:val="000000"/>
        </w:rPr>
        <w:t>rozpočtovou</w:t>
      </w:r>
      <w:r>
        <w:rPr>
          <w:rFonts w:ascii="JERBGL+Arial"/>
          <w:color w:val="000000"/>
          <w:spacing w:val="116"/>
        </w:rPr>
        <w:t xml:space="preserve"> </w:t>
      </w:r>
      <w:r>
        <w:rPr>
          <w:rFonts w:ascii="JERBGL+Arial" w:hAnsi="JERBGL+Arial" w:cs="JERBGL+Arial"/>
          <w:color w:val="000000"/>
        </w:rPr>
        <w:t>kázeň</w:t>
      </w:r>
      <w:r>
        <w:rPr>
          <w:rFonts w:ascii="JERBGL+Arial"/>
          <w:color w:val="000000"/>
          <w:spacing w:val="116"/>
        </w:rPr>
        <w:t xml:space="preserve"> </w:t>
      </w:r>
      <w:r>
        <w:rPr>
          <w:rFonts w:ascii="JERBGL+Arial"/>
          <w:color w:val="000000"/>
          <w:spacing w:val="-3"/>
        </w:rPr>
        <w:t>podle</w:t>
      </w:r>
      <w:r>
        <w:rPr>
          <w:rFonts w:ascii="JERBGL+Arial"/>
          <w:color w:val="000000"/>
          <w:spacing w:val="119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zákona</w:t>
      </w:r>
      <w:r>
        <w:rPr>
          <w:rFonts w:ascii="JERBGL+Arial"/>
          <w:color w:val="000000"/>
          <w:spacing w:val="132"/>
        </w:rPr>
        <w:t xml:space="preserve"> </w:t>
      </w:r>
      <w:r>
        <w:rPr>
          <w:rFonts w:ascii="JERBGL+Arial" w:hAnsi="JERBGL+Arial" w:cs="JERBGL+Arial"/>
          <w:color w:val="000000"/>
          <w:spacing w:val="10"/>
        </w:rPr>
        <w:t>č.</w:t>
      </w:r>
      <w:r>
        <w:rPr>
          <w:rFonts w:ascii="JERBGL+Arial"/>
          <w:color w:val="000000"/>
          <w:spacing w:val="93"/>
        </w:rPr>
        <w:t xml:space="preserve"> </w:t>
      </w:r>
      <w:r>
        <w:rPr>
          <w:rFonts w:ascii="JERBGL+Arial"/>
          <w:color w:val="000000"/>
          <w:spacing w:val="-2"/>
        </w:rPr>
        <w:t>218/2000</w:t>
      </w:r>
      <w:r>
        <w:rPr>
          <w:rFonts w:ascii="JERBGL+Arial"/>
          <w:color w:val="000000"/>
          <w:spacing w:val="134"/>
        </w:rPr>
        <w:t xml:space="preserve"> </w:t>
      </w:r>
      <w:r>
        <w:rPr>
          <w:rFonts w:ascii="JERBGL+Arial"/>
          <w:color w:val="000000"/>
        </w:rPr>
        <w:t>Sb.,</w:t>
      </w:r>
    </w:p>
    <w:p w:rsidR="009A107F" w:rsidRDefault="00C90754">
      <w:pPr>
        <w:framePr w:w="9657" w:wrap="auto" w:hAnchor="text" w:x="1652" w:y="8094"/>
        <w:widowControl w:val="0"/>
        <w:autoSpaceDE w:val="0"/>
        <w:autoSpaceDN w:val="0"/>
        <w:spacing w:before="0" w:after="0" w:line="240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rozpočtových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/>
          <w:color w:val="000000"/>
        </w:rPr>
        <w:t>pravidlech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26"/>
        </w:rPr>
        <w:t xml:space="preserve"> </w:t>
      </w:r>
      <w:r>
        <w:rPr>
          <w:rFonts w:ascii="JERBGL+Arial" w:hAnsi="JERBGL+Arial" w:cs="JERBGL+Arial"/>
          <w:color w:val="000000"/>
        </w:rPr>
        <w:t>změně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3"/>
        </w:rPr>
        <w:t>některých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souvisejících</w:t>
      </w:r>
      <w:r>
        <w:rPr>
          <w:rFonts w:ascii="JERBGL+Arial"/>
          <w:color w:val="000000"/>
          <w:spacing w:val="4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zákonů</w:t>
      </w:r>
      <w:r>
        <w:rPr>
          <w:rFonts w:ascii="JERBGL+Arial"/>
          <w:color w:val="000000"/>
          <w:spacing w:val="27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(rozpočtová</w:t>
      </w:r>
      <w:r>
        <w:rPr>
          <w:rFonts w:ascii="JERBGL+Arial"/>
          <w:color w:val="000000"/>
          <w:spacing w:val="10"/>
        </w:rPr>
        <w:t xml:space="preserve"> </w:t>
      </w:r>
      <w:r>
        <w:rPr>
          <w:rFonts w:ascii="JERBGL+Arial"/>
          <w:color w:val="000000"/>
        </w:rPr>
        <w:t>pravidla),</w:t>
      </w:r>
    </w:p>
    <w:p w:rsidR="009A107F" w:rsidRDefault="00C90754">
      <w:pPr>
        <w:framePr w:w="9657" w:wrap="auto" w:hAnchor="text" w:x="1652" w:y="809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0"/>
        </w:rPr>
        <w:t>ve</w:t>
      </w:r>
      <w:r>
        <w:rPr>
          <w:rFonts w:ascii="JERBGL+Arial"/>
          <w:color w:val="000000"/>
          <w:spacing w:val="-13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znění</w:t>
      </w:r>
      <w:r>
        <w:rPr>
          <w:rFonts w:ascii="JERBGL+Arial"/>
          <w:color w:val="000000"/>
          <w:spacing w:val="2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pozdějších</w:t>
      </w:r>
      <w:r>
        <w:rPr>
          <w:rFonts w:ascii="JERBGL+Arial"/>
          <w:color w:val="000000"/>
          <w:spacing w:val="45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předpisů,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musí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/>
          <w:color w:val="000000"/>
        </w:rPr>
        <w:t>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 w:hAnsi="JERBGL+Arial" w:cs="JERBGL+Arial"/>
          <w:color w:val="000000"/>
          <w:spacing w:val="2"/>
        </w:rPr>
        <w:t>výsledku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 w:hAnsi="JERBGL+Arial" w:cs="JERBGL+Arial"/>
          <w:color w:val="000000"/>
          <w:spacing w:val="-5"/>
        </w:rPr>
        <w:t>řízení</w:t>
      </w:r>
      <w:r>
        <w:rPr>
          <w:rFonts w:ascii="JERBGL+Arial"/>
          <w:color w:val="000000"/>
          <w:spacing w:val="32"/>
        </w:rPr>
        <w:t xml:space="preserve"> </w:t>
      </w:r>
      <w:r>
        <w:rPr>
          <w:rFonts w:ascii="JERBGL+Arial"/>
          <w:color w:val="000000"/>
        </w:rPr>
        <w:t>s</w:t>
      </w:r>
      <w:r>
        <w:rPr>
          <w:rFonts w:ascii="JERBGL+Arial"/>
          <w:color w:val="000000"/>
          <w:spacing w:val="-6"/>
        </w:rPr>
        <w:t xml:space="preserve"> </w:t>
      </w:r>
      <w:r>
        <w:rPr>
          <w:rFonts w:ascii="JERBGL+Arial" w:hAnsi="JERBGL+Arial" w:cs="JERBGL+Arial"/>
          <w:color w:val="000000"/>
          <w:spacing w:val="-3"/>
        </w:rPr>
        <w:t>příslušným</w:t>
      </w:r>
      <w:r>
        <w:rPr>
          <w:rFonts w:ascii="JERBGL+Arial"/>
          <w:color w:val="000000"/>
          <w:spacing w:val="28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finančním</w:t>
      </w:r>
      <w:r>
        <w:rPr>
          <w:rFonts w:ascii="JERBGL+Arial"/>
          <w:color w:val="000000"/>
          <w:spacing w:val="11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úřadem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povinně</w:t>
      </w:r>
    </w:p>
    <w:p w:rsidR="009A107F" w:rsidRDefault="00C90754">
      <w:pPr>
        <w:framePr w:w="9657" w:wrap="auto" w:hAnchor="text" w:x="1652" w:y="8094"/>
        <w:widowControl w:val="0"/>
        <w:autoSpaceDE w:val="0"/>
        <w:autoSpaceDN w:val="0"/>
        <w:spacing w:before="4" w:after="0" w:line="251" w:lineRule="exact"/>
        <w:ind w:left="301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3"/>
        </w:rPr>
        <w:t>informovat</w:t>
      </w:r>
      <w:r>
        <w:rPr>
          <w:rFonts w:ascii="Arial"/>
          <w:color w:val="000000"/>
          <w:spacing w:val="-20"/>
        </w:rPr>
        <w:t xml:space="preserve"> </w:t>
      </w:r>
      <w:r>
        <w:rPr>
          <w:rFonts w:ascii="Arial"/>
          <w:color w:val="000000"/>
          <w:spacing w:val="1"/>
        </w:rPr>
        <w:t>poskytovatele</w:t>
      </w:r>
      <w:r>
        <w:rPr>
          <w:rFonts w:ascii="Arial"/>
          <w:color w:val="000000"/>
          <w:spacing w:val="-19"/>
        </w:rPr>
        <w:t xml:space="preserve"> </w:t>
      </w:r>
      <w:r>
        <w:rPr>
          <w:rFonts w:ascii="Arial"/>
          <w:color w:val="000000"/>
        </w:rPr>
        <w:t>dotace.</w:t>
      </w:r>
    </w:p>
    <w:p w:rsidR="009A107F" w:rsidRDefault="00C90754">
      <w:pPr>
        <w:framePr w:w="9261" w:wrap="auto" w:hAnchor="text" w:x="1532" w:y="9115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1"/>
        </w:rPr>
        <w:t>Za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organizační</w:t>
      </w:r>
      <w:r>
        <w:rPr>
          <w:rFonts w:ascii="JERBGL+Arial"/>
          <w:color w:val="000000"/>
          <w:spacing w:val="14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složku</w:t>
      </w:r>
      <w:r>
        <w:rPr>
          <w:rFonts w:ascii="JERBGL+Arial"/>
          <w:color w:val="000000"/>
          <w:spacing w:val="12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státu:</w:t>
      </w:r>
      <w:r>
        <w:rPr>
          <w:rFonts w:ascii="JERBGL+Arial"/>
          <w:color w:val="000000"/>
          <w:spacing w:val="200"/>
        </w:rPr>
        <w:t xml:space="preserve"> </w:t>
      </w:r>
      <w:r>
        <w:rPr>
          <w:rFonts w:ascii="JERBGL+Arial"/>
          <w:color w:val="000000"/>
        </w:rPr>
        <w:t>Ministerstvo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1"/>
        </w:rPr>
        <w:t>vnitra</w:t>
      </w:r>
      <w:r>
        <w:rPr>
          <w:rFonts w:ascii="JERBGL+Arial"/>
          <w:color w:val="000000"/>
          <w:spacing w:val="-4"/>
        </w:rPr>
        <w:t xml:space="preserve"> </w:t>
      </w:r>
      <w:r>
        <w:rPr>
          <w:rFonts w:ascii="JERBGL+Arial" w:hAnsi="JERBGL+Arial" w:cs="JERBGL+Arial"/>
          <w:color w:val="000000"/>
          <w:spacing w:val="6"/>
        </w:rPr>
        <w:t>ČR,</w:t>
      </w:r>
      <w:r>
        <w:rPr>
          <w:rFonts w:ascii="JERBGL+Arial"/>
          <w:color w:val="000000"/>
          <w:spacing w:val="-8"/>
        </w:rPr>
        <w:t xml:space="preserve"> </w:t>
      </w:r>
      <w:r>
        <w:rPr>
          <w:rFonts w:ascii="JERBGL+Arial"/>
          <w:color w:val="000000"/>
          <w:spacing w:val="2"/>
        </w:rPr>
        <w:t>Nad</w:t>
      </w:r>
      <w:r>
        <w:rPr>
          <w:rFonts w:ascii="JERBGL+Arial"/>
          <w:color w:val="000000"/>
          <w:spacing w:val="-5"/>
        </w:rPr>
        <w:t xml:space="preserve"> </w:t>
      </w:r>
      <w:r>
        <w:rPr>
          <w:rFonts w:ascii="JERBGL+Arial" w:hAnsi="JERBGL+Arial" w:cs="JERBGL+Arial"/>
          <w:color w:val="000000"/>
          <w:spacing w:val="-1"/>
        </w:rPr>
        <w:t>Štolou</w:t>
      </w:r>
      <w:r>
        <w:rPr>
          <w:rFonts w:ascii="JERBGL+Arial"/>
          <w:color w:val="000000"/>
          <w:spacing w:val="-2"/>
        </w:rPr>
        <w:t xml:space="preserve"> 3,</w:t>
      </w:r>
      <w:r>
        <w:rPr>
          <w:rFonts w:ascii="JERBGL+Arial"/>
          <w:color w:val="000000"/>
          <w:spacing w:val="15"/>
        </w:rPr>
        <w:t xml:space="preserve"> </w:t>
      </w:r>
      <w:r>
        <w:rPr>
          <w:rFonts w:ascii="JERBGL+Arial"/>
          <w:color w:val="000000"/>
        </w:rPr>
        <w:t>Praha</w:t>
      </w:r>
      <w:r>
        <w:rPr>
          <w:rFonts w:ascii="JERBGL+Arial"/>
          <w:color w:val="000000"/>
          <w:spacing w:val="-3"/>
        </w:rPr>
        <w:t xml:space="preserve"> </w:t>
      </w:r>
      <w:r>
        <w:rPr>
          <w:rFonts w:ascii="JERBGL+Arial"/>
          <w:color w:val="000000"/>
          <w:spacing w:val="-2"/>
        </w:rPr>
        <w:t>7,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  <w:spacing w:val="4"/>
        </w:rPr>
        <w:t>IČO:</w:t>
      </w:r>
      <w:r>
        <w:rPr>
          <w:rFonts w:ascii="JERBGL+Arial"/>
          <w:color w:val="000000"/>
          <w:spacing w:val="-22"/>
        </w:rPr>
        <w:t xml:space="preserve"> </w:t>
      </w:r>
      <w:r>
        <w:rPr>
          <w:rFonts w:ascii="JERBGL+Arial"/>
          <w:color w:val="000000"/>
          <w:spacing w:val="-2"/>
        </w:rPr>
        <w:t>00007064</w:t>
      </w:r>
    </w:p>
    <w:p w:rsidR="009A107F" w:rsidRDefault="00C90754">
      <w:pPr>
        <w:framePr w:w="965" w:wrap="auto" w:hAnchor="text" w:x="1532" w:y="988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>Datum:</w:t>
      </w:r>
    </w:p>
    <w:p w:rsidR="009A107F" w:rsidRDefault="00C90754">
      <w:pPr>
        <w:framePr w:w="1923" w:wrap="auto" w:hAnchor="text" w:x="5647" w:y="9880"/>
        <w:widowControl w:val="0"/>
        <w:autoSpaceDE w:val="0"/>
        <w:autoSpaceDN w:val="0"/>
        <w:spacing w:before="0" w:after="0" w:line="251" w:lineRule="exact"/>
        <w:jc w:val="left"/>
        <w:rPr>
          <w:rFonts w:ascii="Arial"/>
          <w:color w:val="000000"/>
        </w:rPr>
      </w:pPr>
      <w:r>
        <w:rPr>
          <w:rFonts w:ascii="JERBGL+Arial" w:hAnsi="JERBGL+Arial" w:cs="JERBGL+Arial"/>
          <w:color w:val="000000"/>
          <w:spacing w:val="-2"/>
        </w:rPr>
        <w:t>Razítko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</w:rPr>
        <w:t>a</w:t>
      </w:r>
      <w:r>
        <w:rPr>
          <w:rFonts w:ascii="JERBGL+Arial"/>
          <w:color w:val="000000"/>
          <w:spacing w:val="-2"/>
        </w:rPr>
        <w:t xml:space="preserve"> </w:t>
      </w:r>
      <w:r>
        <w:rPr>
          <w:rFonts w:ascii="Arial"/>
          <w:color w:val="000000"/>
          <w:spacing w:val="-3"/>
        </w:rPr>
        <w:t>podpis:</w:t>
      </w:r>
    </w:p>
    <w:p w:rsidR="009A107F" w:rsidRDefault="00C90754">
      <w:pPr>
        <w:framePr w:w="1820" w:wrap="auto" w:hAnchor="text" w:x="1532" w:y="10631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-2"/>
        </w:rPr>
        <w:t>20.</w:t>
      </w:r>
      <w:r>
        <w:rPr>
          <w:rFonts w:ascii="JERBGL+Arial"/>
          <w:color w:val="000000"/>
        </w:rPr>
        <w:t xml:space="preserve"> </w:t>
      </w:r>
      <w:r>
        <w:rPr>
          <w:rFonts w:ascii="JERBGL+Arial" w:hAnsi="JERBGL+Arial" w:cs="JERBGL+Arial"/>
          <w:color w:val="000000"/>
          <w:spacing w:val="-2"/>
        </w:rPr>
        <w:t>března</w:t>
      </w:r>
      <w:r>
        <w:rPr>
          <w:rFonts w:ascii="JERBGL+Arial"/>
          <w:color w:val="000000"/>
          <w:spacing w:val="13"/>
        </w:rPr>
        <w:t xml:space="preserve"> </w:t>
      </w:r>
      <w:r>
        <w:rPr>
          <w:rFonts w:ascii="JERBGL+Arial"/>
          <w:color w:val="000000"/>
          <w:spacing w:val="-2"/>
        </w:rPr>
        <w:t>2025</w:t>
      </w:r>
    </w:p>
    <w:p w:rsidR="009A107F" w:rsidRDefault="00C90754">
      <w:pPr>
        <w:framePr w:w="2329" w:wrap="auto" w:hAnchor="text" w:x="5647" w:y="10631"/>
        <w:widowControl w:val="0"/>
        <w:autoSpaceDE w:val="0"/>
        <w:autoSpaceDN w:val="0"/>
        <w:spacing w:before="0" w:after="0" w:line="251" w:lineRule="exact"/>
        <w:jc w:val="left"/>
        <w:rPr>
          <w:rFonts w:ascii="JERBGL+Arial"/>
          <w:color w:val="000000"/>
        </w:rPr>
      </w:pPr>
      <w:r>
        <w:rPr>
          <w:rFonts w:ascii="JERBGL+Arial"/>
          <w:color w:val="000000"/>
          <w:spacing w:val="4"/>
        </w:rPr>
        <w:t>Mgr.</w:t>
      </w:r>
      <w:r>
        <w:rPr>
          <w:rFonts w:ascii="JERBGL+Arial"/>
          <w:color w:val="000000"/>
          <w:spacing w:val="-21"/>
        </w:rPr>
        <w:t xml:space="preserve"> </w:t>
      </w:r>
      <w:r>
        <w:rPr>
          <w:rFonts w:ascii="JERBGL+Arial"/>
          <w:color w:val="000000"/>
          <w:spacing w:val="6"/>
        </w:rPr>
        <w:t>Bc.</w:t>
      </w:r>
      <w:r>
        <w:rPr>
          <w:rFonts w:ascii="JERBGL+Arial"/>
          <w:color w:val="000000"/>
          <w:spacing w:val="-9"/>
        </w:rPr>
        <w:t xml:space="preserve"> </w:t>
      </w:r>
      <w:r>
        <w:rPr>
          <w:rFonts w:ascii="JERBGL+Arial" w:hAnsi="JERBGL+Arial" w:cs="JERBGL+Arial"/>
          <w:color w:val="000000"/>
          <w:spacing w:val="-7"/>
        </w:rPr>
        <w:t>Vít</w:t>
      </w:r>
      <w:r>
        <w:rPr>
          <w:rFonts w:ascii="JERBGL+Arial"/>
          <w:color w:val="000000"/>
          <w:spacing w:val="19"/>
        </w:rPr>
        <w:t xml:space="preserve"> </w:t>
      </w:r>
      <w:r>
        <w:rPr>
          <w:rFonts w:ascii="JERBGL+Arial" w:hAnsi="JERBGL+Arial" w:cs="JERBGL+Arial"/>
          <w:color w:val="000000"/>
          <w:spacing w:val="1"/>
        </w:rPr>
        <w:t>Rakušan</w:t>
      </w:r>
    </w:p>
    <w:p w:rsidR="009A107F" w:rsidRDefault="00C90754">
      <w:pPr>
        <w:framePr w:w="338" w:wrap="auto" w:hAnchor="text" w:x="5918" w:y="15916"/>
        <w:widowControl w:val="0"/>
        <w:autoSpaceDE w:val="0"/>
        <w:autoSpaceDN w:val="0"/>
        <w:spacing w:before="0" w:after="0" w:line="216" w:lineRule="exact"/>
        <w:jc w:val="left"/>
        <w:rPr>
          <w:rFonts w:ascii="Times New Roman"/>
          <w:color w:val="000000"/>
          <w:sz w:val="19"/>
        </w:rPr>
      </w:pPr>
      <w:bookmarkStart w:id="3" w:name="_GoBack"/>
      <w:bookmarkEnd w:id="3"/>
      <w:r>
        <w:rPr>
          <w:rFonts w:ascii="Times New Roman"/>
          <w:color w:val="000000"/>
          <w:sz w:val="19"/>
        </w:rPr>
        <w:t>3</w:t>
      </w:r>
    </w:p>
    <w:p w:rsidR="009A107F" w:rsidRDefault="00C9075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883920</wp:posOffset>
            </wp:positionH>
            <wp:positionV relativeFrom="page">
              <wp:posOffset>527685</wp:posOffset>
            </wp:positionV>
            <wp:extent cx="6233795" cy="7538085"/>
            <wp:effectExtent l="0" t="0" r="0" b="5715"/>
            <wp:wrapNone/>
            <wp:docPr id="3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3795" cy="7538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9918700</wp:posOffset>
            </wp:positionV>
            <wp:extent cx="1295400" cy="660400"/>
            <wp:effectExtent l="0" t="0" r="0" b="6350"/>
            <wp:wrapNone/>
            <wp:docPr id="2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A107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" w:fontKey="{5E99E5AB-CC77-4591-B330-35C62686F388}"/>
    <w:embedBold r:id="rId2" w:fontKey="{4ED725A3-C86D-4AB0-87AD-0F584B05C7F7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CCB3D922-633E-465C-9D8B-C8054210F483}"/>
    <w:embedBold r:id="rId4" w:fontKey="{BBE257F4-A33B-486E-96F8-B7F889A7FF7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72B2D782-8D0C-4ED1-B23A-B83A30B0B9AB}"/>
    <w:embedBold r:id="rId6" w:fontKey="{87A82D4E-0807-4018-BB8E-D0329DC7DD48}"/>
  </w:font>
  <w:font w:name="PVFNIK+Arial Bold">
    <w:charset w:val="01"/>
    <w:family w:val="auto"/>
    <w:pitch w:val="variable"/>
    <w:sig w:usb0="01010101" w:usb1="01010101" w:usb2="01010101" w:usb3="01010101" w:csb0="01010101" w:csb1="01010101"/>
    <w:embedRegular r:id="rId7" w:fontKey="{96BA1C5B-9ADC-492E-98BE-17E1D13B7310}"/>
    <w:embedBold r:id="rId8" w:fontKey="{53D3B275-B3DE-4541-B296-2711713276C0}"/>
  </w:font>
  <w:font w:name="JERBGL+Arial">
    <w:charset w:val="01"/>
    <w:family w:val="auto"/>
    <w:pitch w:val="variable"/>
    <w:sig w:usb0="01010101" w:usb1="01010101" w:usb2="01010101" w:usb3="01010101" w:csb0="01010101" w:csb1="01010101"/>
    <w:embedRegular r:id="rId9" w:fontKey="{58E72DEE-38BE-4B59-B06B-13D4FB509090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0" w:fontKey="{E3BAEEC6-3768-402F-8A34-4292607CD1D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9A107F"/>
    <w:rsid w:val="00B06B85"/>
    <w:rsid w:val="00BA5B2D"/>
    <w:rsid w:val="00C9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7F35B103"/>
  <w15:docId w15:val="{D452C90D-9827-48AE-8644-47FB3BDADA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1276</Words>
  <Characters>7532</Characters>
  <Application>Microsoft Office Word</Application>
  <DocSecurity>0</DocSecurity>
  <Lines>62</Lines>
  <Paragraphs>17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8791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Kolečkářová Petra</cp:lastModifiedBy>
  <cp:revision>2</cp:revision>
  <dcterms:created xsi:type="dcterms:W3CDTF">2025-04-09T11:30:00Z</dcterms:created>
  <dcterms:modified xsi:type="dcterms:W3CDTF">2025-04-09T11:30:00Z</dcterms:modified>
</cp:coreProperties>
</file>