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D22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316194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194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0025020094/10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D2399E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25020094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958458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458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D2399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  <w:ind w:left="40"/>
            </w:pPr>
            <w:proofErr w:type="spellStart"/>
            <w:r>
              <w:rPr>
                <w:b/>
              </w:rPr>
              <w:t>Thorlabs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Münchner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Weg</w:t>
            </w:r>
            <w:proofErr w:type="spellEnd"/>
            <w:r>
              <w:rPr>
                <w:b/>
              </w:rPr>
              <w:t xml:space="preserve"> 1 85232 </w:t>
            </w:r>
            <w:proofErr w:type="spellStart"/>
            <w:r>
              <w:rPr>
                <w:b/>
              </w:rPr>
              <w:t>Bergkirchen</w:t>
            </w:r>
            <w:proofErr w:type="spellEnd"/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rPr>
                <w:b/>
              </w:rPr>
              <w:t>DE129442088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default10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/>
              <w:jc w:val="center"/>
            </w:pPr>
            <w:r>
              <w:rPr>
                <w:b/>
              </w:rPr>
              <w:t>15.04.2025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default10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default10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default10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FLH1030-10 </w:t>
            </w:r>
            <w:proofErr w:type="spellStart"/>
            <w:r>
              <w:rPr>
                <w:sz w:val="18"/>
              </w:rPr>
              <w:t>bandpass</w:t>
            </w:r>
            <w:proofErr w:type="spellEnd"/>
            <w:r>
              <w:rPr>
                <w:sz w:val="18"/>
              </w:rPr>
              <w:t xml:space="preserve"> NIR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149,69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149,69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CCM1-PBS255/M </w:t>
            </w:r>
            <w:proofErr w:type="spellStart"/>
            <w:r>
              <w:rPr>
                <w:sz w:val="18"/>
              </w:rPr>
              <w:t>cube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polariser</w:t>
            </w:r>
            <w:proofErr w:type="spellEnd"/>
            <w:r>
              <w:rPr>
                <w:sz w:val="18"/>
              </w:rPr>
              <w:t xml:space="preserve"> 700-1300 </w:t>
            </w:r>
            <w:proofErr w:type="spellStart"/>
            <w:r>
              <w:rPr>
                <w:sz w:val="18"/>
              </w:rPr>
              <w:t>nm</w:t>
            </w:r>
            <w:proofErr w:type="spellEnd"/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329,33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329,33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WPH05M-1030 </w:t>
            </w:r>
            <w:proofErr w:type="spellStart"/>
            <w:r>
              <w:rPr>
                <w:sz w:val="18"/>
              </w:rPr>
              <w:t>half-wave</w:t>
            </w:r>
            <w:proofErr w:type="spellEnd"/>
            <w:r>
              <w:rPr>
                <w:sz w:val="18"/>
              </w:rPr>
              <w:t xml:space="preserve"> plate 690-1200 </w:t>
            </w:r>
            <w:proofErr w:type="spellStart"/>
            <w:r>
              <w:rPr>
                <w:sz w:val="18"/>
              </w:rPr>
              <w:t>nm</w:t>
            </w:r>
            <w:proofErr w:type="spellEnd"/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pcs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461,09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922,18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ND10A </w:t>
            </w:r>
            <w:proofErr w:type="spellStart"/>
            <w:r>
              <w:rPr>
                <w:sz w:val="18"/>
              </w:rPr>
              <w:t>Reflective</w:t>
            </w:r>
            <w:proofErr w:type="spellEnd"/>
            <w:r>
              <w:rPr>
                <w:sz w:val="18"/>
              </w:rPr>
              <w:t xml:space="preserve"> Ø25 mm ND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, SM1-Threaded Mount,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Density</w:t>
            </w:r>
            <w:proofErr w:type="spellEnd"/>
            <w:r>
              <w:rPr>
                <w:sz w:val="18"/>
              </w:rPr>
              <w:t>: 1.0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pcs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63,16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126,32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ND04A </w:t>
            </w:r>
            <w:proofErr w:type="spellStart"/>
            <w:r>
              <w:rPr>
                <w:sz w:val="18"/>
              </w:rPr>
              <w:t>Reflective</w:t>
            </w:r>
            <w:proofErr w:type="spellEnd"/>
            <w:r>
              <w:rPr>
                <w:sz w:val="18"/>
              </w:rPr>
              <w:t xml:space="preserve"> Ø25 mm ND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, SM1-Threaded Mount,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Density</w:t>
            </w:r>
            <w:proofErr w:type="spellEnd"/>
            <w:r>
              <w:rPr>
                <w:sz w:val="18"/>
              </w:rPr>
              <w:t>: 0.4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63,16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63,16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ND06A </w:t>
            </w:r>
            <w:proofErr w:type="spellStart"/>
            <w:r>
              <w:rPr>
                <w:sz w:val="18"/>
              </w:rPr>
              <w:t>Reflective</w:t>
            </w:r>
            <w:proofErr w:type="spellEnd"/>
            <w:r>
              <w:rPr>
                <w:sz w:val="18"/>
              </w:rPr>
              <w:t xml:space="preserve"> Ø25 mm ND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, SM1-Threaded Mount,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Density</w:t>
            </w:r>
            <w:proofErr w:type="spellEnd"/>
            <w:r>
              <w:rPr>
                <w:sz w:val="18"/>
              </w:rPr>
              <w:t>: 0.6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  <w:proofErr w:type="spellStart"/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</w:t>
            </w:r>
            <w:proofErr w:type="spellEnd"/>
            <w:r>
              <w:rPr>
                <w:sz w:val="18"/>
              </w:rPr>
              <w:t>c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63,16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63,16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ND05A </w:t>
            </w:r>
            <w:proofErr w:type="spellStart"/>
            <w:r>
              <w:rPr>
                <w:sz w:val="18"/>
              </w:rPr>
              <w:t>Reflective</w:t>
            </w:r>
            <w:proofErr w:type="spellEnd"/>
            <w:r>
              <w:rPr>
                <w:sz w:val="18"/>
              </w:rPr>
              <w:t xml:space="preserve"> Ø25 mm ND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, SM1-Threaded Mount,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Density</w:t>
            </w:r>
            <w:proofErr w:type="spellEnd"/>
            <w:r>
              <w:rPr>
                <w:sz w:val="18"/>
              </w:rPr>
              <w:t>: 0.5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63,16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63,16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ND40A </w:t>
            </w:r>
            <w:proofErr w:type="spellStart"/>
            <w:r>
              <w:rPr>
                <w:sz w:val="18"/>
              </w:rPr>
              <w:t>Reflective</w:t>
            </w:r>
            <w:proofErr w:type="spellEnd"/>
            <w:r>
              <w:rPr>
                <w:sz w:val="18"/>
              </w:rPr>
              <w:t xml:space="preserve"> Ø25 mm ND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, SM1-Threaded Mount,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Density</w:t>
            </w:r>
            <w:proofErr w:type="spellEnd"/>
            <w:r>
              <w:rPr>
                <w:sz w:val="18"/>
              </w:rPr>
              <w:t>: 4.0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75,32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75,32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>NDL-</w:t>
            </w:r>
            <w:proofErr w:type="gramStart"/>
            <w:r>
              <w:rPr>
                <w:sz w:val="18"/>
              </w:rPr>
              <w:t>25C</w:t>
            </w:r>
            <w:proofErr w:type="gramEnd"/>
            <w:r>
              <w:rPr>
                <w:sz w:val="18"/>
              </w:rPr>
              <w:t xml:space="preserve">-2 </w:t>
            </w:r>
            <w:proofErr w:type="spellStart"/>
            <w:r>
              <w:rPr>
                <w:sz w:val="18"/>
              </w:rPr>
              <w:t>Continuously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Variable</w:t>
            </w:r>
            <w:proofErr w:type="spellEnd"/>
            <w:r>
              <w:rPr>
                <w:sz w:val="18"/>
              </w:rPr>
              <w:t xml:space="preserve"> ND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>, 25 mm x 100 mm, OD: 0.04 - 2.0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pcs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110,14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220,28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>NDC-</w:t>
            </w:r>
            <w:proofErr w:type="gramStart"/>
            <w:r>
              <w:rPr>
                <w:sz w:val="18"/>
              </w:rPr>
              <w:t>100S</w:t>
            </w:r>
            <w:proofErr w:type="gramEnd"/>
            <w:r>
              <w:rPr>
                <w:sz w:val="18"/>
              </w:rPr>
              <w:t xml:space="preserve">-4 </w:t>
            </w:r>
            <w:proofErr w:type="spellStart"/>
            <w:r>
              <w:rPr>
                <w:sz w:val="18"/>
              </w:rPr>
              <w:t>Unmounted</w:t>
            </w:r>
            <w:proofErr w:type="spellEnd"/>
            <w:r>
              <w:rPr>
                <w:sz w:val="18"/>
              </w:rPr>
              <w:t xml:space="preserve"> Step </w:t>
            </w:r>
            <w:proofErr w:type="spellStart"/>
            <w:r>
              <w:rPr>
                <w:sz w:val="18"/>
              </w:rPr>
              <w:t>Variable</w:t>
            </w:r>
            <w:proofErr w:type="spellEnd"/>
            <w:r>
              <w:rPr>
                <w:sz w:val="18"/>
              </w:rPr>
              <w:t xml:space="preserve"> ND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>, Ø100 mm, OD: 0.04-4.0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1 010,71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1 010,71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>VA5-1064/</w:t>
            </w:r>
            <w:proofErr w:type="gramStart"/>
            <w:r>
              <w:rPr>
                <w:sz w:val="18"/>
              </w:rPr>
              <w:t>M  30</w:t>
            </w:r>
            <w:proofErr w:type="gramEnd"/>
            <w:r>
              <w:rPr>
                <w:sz w:val="18"/>
              </w:rPr>
              <w:t xml:space="preserve"> mm </w:t>
            </w:r>
            <w:proofErr w:type="spellStart"/>
            <w:r>
              <w:rPr>
                <w:sz w:val="18"/>
              </w:rPr>
              <w:t>Cage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Cube-Mounted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Beamsplitter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1064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, M4 </w:t>
            </w:r>
            <w:proofErr w:type="spellStart"/>
            <w:r>
              <w:rPr>
                <w:sz w:val="18"/>
              </w:rPr>
              <w:t>Tap</w:t>
            </w:r>
            <w:proofErr w:type="spellEnd"/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794,75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794,75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>BSX11R 25 x 36 mm 90:10 (</w:t>
            </w:r>
            <w:proofErr w:type="gramStart"/>
            <w:r>
              <w:rPr>
                <w:sz w:val="18"/>
              </w:rPr>
              <w:t>R:T</w:t>
            </w:r>
            <w:proofErr w:type="gramEnd"/>
            <w:r>
              <w:rPr>
                <w:sz w:val="18"/>
              </w:rPr>
              <w:t xml:space="preserve">) UVFS Plate </w:t>
            </w:r>
            <w:proofErr w:type="spellStart"/>
            <w:r>
              <w:rPr>
                <w:sz w:val="18"/>
              </w:rPr>
              <w:t>Beamsplitter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Coating</w:t>
            </w:r>
            <w:proofErr w:type="spellEnd"/>
            <w:r>
              <w:rPr>
                <w:sz w:val="18"/>
              </w:rPr>
              <w:t xml:space="preserve">: 700 - 1100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>, t = 1 mm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133,90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133,90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>BST11R 25 x 36 mm 70:30 (</w:t>
            </w:r>
            <w:proofErr w:type="gramStart"/>
            <w:r>
              <w:rPr>
                <w:sz w:val="18"/>
              </w:rPr>
              <w:t>R:T</w:t>
            </w:r>
            <w:proofErr w:type="gramEnd"/>
            <w:r>
              <w:rPr>
                <w:sz w:val="18"/>
              </w:rPr>
              <w:t xml:space="preserve">) UVFS Plate </w:t>
            </w:r>
            <w:proofErr w:type="spellStart"/>
            <w:r>
              <w:rPr>
                <w:sz w:val="18"/>
              </w:rPr>
              <w:t>Beamsplitter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Coating</w:t>
            </w:r>
            <w:proofErr w:type="spellEnd"/>
            <w:r>
              <w:rPr>
                <w:sz w:val="18"/>
              </w:rPr>
              <w:t xml:space="preserve">: 700 - 1100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>, t = 1 mm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122,02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122,02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BSW25 Ø1/2" 50:50 UVFS Plate </w:t>
            </w:r>
            <w:proofErr w:type="spellStart"/>
            <w:r>
              <w:rPr>
                <w:sz w:val="18"/>
              </w:rPr>
              <w:t>Beamsplitter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Coating</w:t>
            </w:r>
            <w:proofErr w:type="spellEnd"/>
            <w:r>
              <w:rPr>
                <w:sz w:val="18"/>
              </w:rPr>
              <w:t xml:space="preserve">: </w:t>
            </w:r>
            <w:proofErr w:type="gramStart"/>
            <w:r>
              <w:rPr>
                <w:sz w:val="18"/>
              </w:rPr>
              <w:t>350 - 1100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>, t = 3.0 mm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274,28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274,28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 xml:space="preserve">LA1608-D N-BK7 </w:t>
            </w:r>
            <w:proofErr w:type="spellStart"/>
            <w:r>
              <w:rPr>
                <w:sz w:val="18"/>
              </w:rPr>
              <w:t>Plano-Convex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Lens</w:t>
            </w:r>
            <w:proofErr w:type="spellEnd"/>
            <w:r>
              <w:rPr>
                <w:sz w:val="18"/>
              </w:rPr>
              <w:t>, Ø1", f = 75 mm, ARC: 1.65-3.0 µm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pc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53,99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53,99 EUR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3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30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7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3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0025020094/10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2241" w:rsidRDefault="00D2399E">
            <w:pPr>
              <w:pStyle w:val="default10"/>
              <w:ind w:left="40" w:right="40"/>
            </w:pPr>
            <w:r>
              <w:rPr>
                <w:sz w:val="18"/>
              </w:rPr>
              <w:t>Doprava UPS</w:t>
            </w: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2D224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36,29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36,29 EUR</w:t>
            </w: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4 438,54 EUR</w:t>
            </w: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2241" w:rsidRDefault="00D2399E">
            <w:pPr>
              <w:pStyle w:val="default10"/>
              <w:ind w:left="40"/>
            </w:pPr>
            <w:r>
              <w:rPr>
                <w:sz w:val="24"/>
              </w:rPr>
              <w:t>09.04.2025</w:t>
            </w: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41" w:rsidRDefault="00D2399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t xml:space="preserve"> 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5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2D2241" w:rsidRDefault="002D2241">
            <w:pPr>
              <w:pStyle w:val="EMPTYCELLSTYLE"/>
            </w:pPr>
          </w:p>
        </w:tc>
        <w:tc>
          <w:tcPr>
            <w:tcW w:w="14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D2241" w:rsidRDefault="002D2241">
            <w:pPr>
              <w:pStyle w:val="EMPTYCELLSTYLE"/>
            </w:pPr>
          </w:p>
        </w:tc>
        <w:tc>
          <w:tcPr>
            <w:tcW w:w="16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  <w:tr w:rsidR="002D2241" w:rsidTr="00D2399E">
        <w:tblPrEx>
          <w:tblCellMar>
            <w:top w:w="0" w:type="dxa"/>
            <w:bottom w:w="0" w:type="dxa"/>
          </w:tblCellMar>
        </w:tblPrEx>
        <w:trPr>
          <w:trHeight w:hRule="exact" w:val="2553"/>
        </w:trPr>
        <w:tc>
          <w:tcPr>
            <w:tcW w:w="1180" w:type="dxa"/>
            <w:gridSpan w:val="5"/>
          </w:tcPr>
          <w:p w:rsidR="002D2241" w:rsidRDefault="002D224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99E" w:rsidRDefault="00D2399E">
            <w:pPr>
              <w:pStyle w:val="default10"/>
              <w:rPr>
                <w:sz w:val="14"/>
              </w:rPr>
            </w:pPr>
          </w:p>
          <w:p w:rsidR="00D2399E" w:rsidRDefault="00D2399E">
            <w:pPr>
              <w:pStyle w:val="default10"/>
              <w:rPr>
                <w:sz w:val="14"/>
              </w:rPr>
            </w:pPr>
          </w:p>
          <w:p w:rsidR="00D2399E" w:rsidRDefault="00D2399E">
            <w:pPr>
              <w:pStyle w:val="default10"/>
              <w:rPr>
                <w:sz w:val="14"/>
              </w:rPr>
            </w:pPr>
          </w:p>
          <w:p w:rsidR="00D2399E" w:rsidRDefault="00D2399E">
            <w:pPr>
              <w:pStyle w:val="default10"/>
              <w:rPr>
                <w:sz w:val="14"/>
              </w:rPr>
            </w:pPr>
          </w:p>
          <w:p w:rsidR="00D2399E" w:rsidRDefault="00D2399E">
            <w:pPr>
              <w:pStyle w:val="default10"/>
              <w:rPr>
                <w:sz w:val="14"/>
              </w:rPr>
            </w:pPr>
          </w:p>
          <w:p w:rsidR="00D2399E" w:rsidRDefault="00D2399E">
            <w:pPr>
              <w:pStyle w:val="default10"/>
              <w:rPr>
                <w:sz w:val="14"/>
              </w:rPr>
            </w:pPr>
          </w:p>
          <w:p w:rsidR="002D2241" w:rsidRDefault="00D2399E">
            <w:pPr>
              <w:pStyle w:val="default10"/>
            </w:pPr>
            <w:bookmarkStart w:id="2" w:name="_GoBack"/>
            <w:bookmarkEnd w:id="2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2D2241" w:rsidRDefault="002D224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2241" w:rsidRDefault="002D2241">
            <w:pPr>
              <w:pStyle w:val="EMPTYCELLSTYLE"/>
            </w:pPr>
          </w:p>
        </w:tc>
        <w:tc>
          <w:tcPr>
            <w:tcW w:w="460" w:type="dxa"/>
          </w:tcPr>
          <w:p w:rsidR="002D2241" w:rsidRDefault="002D2241">
            <w:pPr>
              <w:pStyle w:val="EMPTYCELLSTYLE"/>
            </w:pPr>
          </w:p>
        </w:tc>
      </w:tr>
    </w:tbl>
    <w:p w:rsidR="00000000" w:rsidRDefault="00D2399E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41"/>
    <w:rsid w:val="002D2241"/>
    <w:rsid w:val="00D2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8549"/>
  <w15:docId w15:val="{0AF7A7DF-B7D2-480D-9295-06DFBF8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2025-04-09T09:51:00Z</dcterms:created>
  <dcterms:modified xsi:type="dcterms:W3CDTF">2025-04-09T09:51:00Z</dcterms:modified>
</cp:coreProperties>
</file>