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2D" w:rsidRDefault="009A76DF">
      <w:pPr>
        <w:pStyle w:val="Nadpis10"/>
        <w:keepNext/>
        <w:keepLines/>
        <w:shd w:val="clear" w:color="auto" w:fill="auto"/>
        <w:spacing w:line="320" w:lineRule="exact"/>
        <w:ind w:left="140"/>
      </w:pPr>
      <w:bookmarkStart w:id="0" w:name="bookmark0"/>
      <w:r>
        <w:t>Statutární město Plzeň, nám. Republiky 1, 301 00 Plzeň</w:t>
      </w:r>
      <w:bookmarkEnd w:id="0"/>
    </w:p>
    <w:p w:rsidR="00CF542D" w:rsidRDefault="009A76DF">
      <w:pPr>
        <w:pStyle w:val="Zkladntext30"/>
        <w:shd w:val="clear" w:color="auto" w:fill="auto"/>
        <w:tabs>
          <w:tab w:val="left" w:pos="6145"/>
          <w:tab w:val="left" w:pos="8406"/>
        </w:tabs>
        <w:spacing w:line="190" w:lineRule="exact"/>
        <w:ind w:left="140"/>
      </w:pPr>
      <w:r>
        <w:t>zastoupené</w:t>
      </w:r>
      <w:r>
        <w:tab/>
        <w:t>^</w:t>
      </w:r>
      <w:r>
        <w:tab/>
        <w:t>^</w:t>
      </w:r>
    </w:p>
    <w:p w:rsidR="00CF542D" w:rsidRDefault="009A76DF">
      <w:pPr>
        <w:pStyle w:val="Nadpis20"/>
        <w:keepNext/>
        <w:keepLines/>
        <w:shd w:val="clear" w:color="auto" w:fill="auto"/>
        <w:ind w:left="140"/>
        <w:sectPr w:rsidR="00CF542D">
          <w:pgSz w:w="11900" w:h="16840"/>
          <w:pgMar w:top="202" w:right="437" w:bottom="2852" w:left="298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00075370, DIČ CZ00075370 </w:t>
      </w:r>
      <w:r>
        <w:t>Objednávka č. 4510088776 ze dne 03.04.2025 strana i z i</w:t>
      </w:r>
      <w:bookmarkEnd w:id="1"/>
    </w:p>
    <w:p w:rsidR="00CF542D" w:rsidRDefault="00CF542D">
      <w:pPr>
        <w:spacing w:line="180" w:lineRule="exact"/>
        <w:rPr>
          <w:sz w:val="14"/>
          <w:szCs w:val="14"/>
        </w:rPr>
      </w:pPr>
    </w:p>
    <w:p w:rsidR="00CF542D" w:rsidRDefault="00CF542D">
      <w:pPr>
        <w:rPr>
          <w:sz w:val="2"/>
          <w:szCs w:val="2"/>
        </w:rPr>
        <w:sectPr w:rsidR="00CF542D">
          <w:type w:val="continuous"/>
          <w:pgSz w:w="11900" w:h="16840"/>
          <w:pgMar w:top="202" w:right="0" w:bottom="2852" w:left="0" w:header="0" w:footer="3" w:gutter="0"/>
          <w:cols w:space="720"/>
          <w:noEndnote/>
          <w:docGrid w:linePitch="360"/>
        </w:sectPr>
      </w:pPr>
    </w:p>
    <w:p w:rsidR="00CF542D" w:rsidRDefault="009A76DF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CF542D" w:rsidRDefault="009A76DF">
      <w:pPr>
        <w:pStyle w:val="Zkladntext20"/>
        <w:shd w:val="clear" w:color="auto" w:fill="auto"/>
      </w:pPr>
      <w:r>
        <w:t>Naše číslo faxu</w:t>
      </w:r>
    </w:p>
    <w:p w:rsidR="00CF542D" w:rsidRDefault="009A76DF">
      <w:pPr>
        <w:pStyle w:val="Zkladntext20"/>
        <w:shd w:val="clear" w:color="auto" w:fill="auto"/>
      </w:pPr>
      <w:r>
        <w:t>E-mail</w:t>
      </w:r>
    </w:p>
    <w:p w:rsidR="00CF542D" w:rsidRDefault="009A76DF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Fakturu zašlete na adresu :</w:t>
      </w:r>
      <w:bookmarkEnd w:id="2"/>
    </w:p>
    <w:p w:rsidR="00CF542D" w:rsidRDefault="009A76DF">
      <w:pPr>
        <w:pStyle w:val="Zkladntext50"/>
        <w:shd w:val="clear" w:color="auto" w:fill="auto"/>
      </w:pPr>
      <w:r>
        <w:t xml:space="preserve">Statutární město Plzeň, zastoupené Městským obvodem Plzeň 2 - Slovany Koterovská 83 307 53 </w:t>
      </w:r>
      <w:r>
        <w:t>Plzeň</w:t>
      </w:r>
    </w:p>
    <w:p w:rsidR="00CF542D" w:rsidRDefault="009A76DF">
      <w:pPr>
        <w:pStyle w:val="Zkladntext20"/>
        <w:shd w:val="clear" w:color="auto" w:fill="auto"/>
        <w:spacing w:after="225" w:line="160" w:lineRule="exact"/>
      </w:pPr>
      <w:r>
        <w:br w:type="column"/>
      </w:r>
      <w:r>
        <w:t>Příjemce objednávky</w:t>
      </w:r>
    </w:p>
    <w:p w:rsidR="00CF542D" w:rsidRDefault="009A76DF">
      <w:pPr>
        <w:pStyle w:val="Zkladntext60"/>
        <w:shd w:val="clear" w:color="auto" w:fill="auto"/>
        <w:spacing w:before="0"/>
      </w:pPr>
      <w:r>
        <w:t xml:space="preserve">AVE </w:t>
      </w:r>
      <w:proofErr w:type="spellStart"/>
      <w:r>
        <w:t>architekt,a.s</w:t>
      </w:r>
      <w:proofErr w:type="spellEnd"/>
      <w:r>
        <w:t>.</w:t>
      </w:r>
    </w:p>
    <w:p w:rsidR="00CF542D" w:rsidRDefault="009A76DF">
      <w:pPr>
        <w:pStyle w:val="Zkladntext60"/>
        <w:shd w:val="clear" w:color="auto" w:fill="auto"/>
        <w:spacing w:before="0"/>
      </w:pPr>
      <w:r>
        <w:t>Částkova 2485/53</w:t>
      </w:r>
    </w:p>
    <w:p w:rsidR="00CF542D" w:rsidRDefault="009A76DF">
      <w:pPr>
        <w:pStyle w:val="Zkladntext60"/>
        <w:shd w:val="clear" w:color="auto" w:fill="auto"/>
        <w:spacing w:before="0" w:after="180"/>
      </w:pPr>
      <w:r>
        <w:t>000 00 Plzeň--Východní Předměstí</w:t>
      </w:r>
    </w:p>
    <w:p w:rsidR="00CF542D" w:rsidRDefault="009A76DF">
      <w:pPr>
        <w:pStyle w:val="Nadpis30"/>
        <w:keepNext/>
        <w:keepLines/>
        <w:shd w:val="clear" w:color="auto" w:fill="auto"/>
        <w:spacing w:before="0" w:line="240" w:lineRule="exact"/>
      </w:pPr>
      <w:bookmarkStart w:id="3" w:name="bookmark3"/>
      <w:r>
        <w:rPr>
          <w:rStyle w:val="Nadpis3Arial8ptNetun"/>
        </w:rPr>
        <w:t xml:space="preserve">IČ: </w:t>
      </w:r>
      <w:r>
        <w:t>61779997</w:t>
      </w:r>
      <w:bookmarkEnd w:id="3"/>
    </w:p>
    <w:p w:rsidR="00CF542D" w:rsidRDefault="009A76DF">
      <w:pPr>
        <w:pStyle w:val="Zkladntext20"/>
        <w:shd w:val="clear" w:color="auto" w:fill="auto"/>
        <w:tabs>
          <w:tab w:val="left" w:pos="845"/>
        </w:tabs>
      </w:pPr>
      <w:r>
        <w:t xml:space="preserve">Vaše číslo u nás: </w:t>
      </w:r>
      <w:r>
        <w:rPr>
          <w:rStyle w:val="Zkladntext2CourierNew10ptTun"/>
        </w:rPr>
        <w:t xml:space="preserve">50000911 </w:t>
      </w:r>
      <w:r>
        <w:t>Tel.:</w:t>
      </w:r>
      <w:r>
        <w:tab/>
        <w:t>Fax:</w:t>
      </w:r>
    </w:p>
    <w:p w:rsidR="00CF542D" w:rsidRDefault="009A76DF">
      <w:pPr>
        <w:pStyle w:val="Zkladntext20"/>
        <w:shd w:val="clear" w:color="auto" w:fill="auto"/>
        <w:sectPr w:rsidR="00CF542D">
          <w:type w:val="continuous"/>
          <w:pgSz w:w="11900" w:h="16840"/>
          <w:pgMar w:top="202" w:right="1992" w:bottom="2852" w:left="370" w:header="0" w:footer="3" w:gutter="0"/>
          <w:cols w:num="2" w:sep="1" w:space="1003"/>
          <w:noEndnote/>
          <w:docGrid w:linePitch="360"/>
        </w:sectPr>
      </w:pPr>
      <w:r>
        <w:t>Mobil:</w:t>
      </w:r>
    </w:p>
    <w:p w:rsidR="00CF542D" w:rsidRDefault="00CF542D">
      <w:pPr>
        <w:spacing w:line="192" w:lineRule="exact"/>
        <w:rPr>
          <w:sz w:val="15"/>
          <w:szCs w:val="15"/>
        </w:rPr>
      </w:pPr>
    </w:p>
    <w:p w:rsidR="00CF542D" w:rsidRDefault="00CF542D">
      <w:pPr>
        <w:rPr>
          <w:sz w:val="2"/>
          <w:szCs w:val="2"/>
        </w:rPr>
        <w:sectPr w:rsidR="00CF542D">
          <w:type w:val="continuous"/>
          <w:pgSz w:w="11900" w:h="16840"/>
          <w:pgMar w:top="172" w:right="0" w:bottom="2822" w:left="0" w:header="0" w:footer="3" w:gutter="0"/>
          <w:cols w:space="720"/>
          <w:noEndnote/>
          <w:docGrid w:linePitch="360"/>
        </w:sectPr>
      </w:pPr>
    </w:p>
    <w:p w:rsidR="00CF542D" w:rsidRDefault="009A76DF">
      <w:pPr>
        <w:pStyle w:val="Zkladntext50"/>
        <w:shd w:val="clear" w:color="auto" w:fill="auto"/>
        <w:spacing w:line="240" w:lineRule="exact"/>
      </w:pPr>
      <w:r>
        <w:t xml:space="preserve">Na faktuře uvádějte vždy číslo naší objednávky, </w:t>
      </w:r>
      <w:r>
        <w:t>zda se jedná o fyzickou nebo právnickou osobu a Vaše IČ, DIČ.</w:t>
      </w:r>
    </w:p>
    <w:p w:rsidR="00CF542D" w:rsidRDefault="009A76DF">
      <w:pPr>
        <w:pStyle w:val="Zkladntext20"/>
        <w:shd w:val="clear" w:color="auto" w:fill="auto"/>
        <w:tabs>
          <w:tab w:val="left" w:pos="1234"/>
        </w:tabs>
        <w:jc w:val="both"/>
      </w:pPr>
      <w:r>
        <w:t>Dodací lhůta:</w:t>
      </w:r>
      <w:r>
        <w:tab/>
      </w:r>
      <w:r>
        <w:rPr>
          <w:rStyle w:val="Zkladntext2CourierNew10ptTun"/>
        </w:rPr>
        <w:t>31.10.2025</w:t>
      </w:r>
    </w:p>
    <w:p w:rsidR="00CF542D" w:rsidRDefault="009A76DF">
      <w:pPr>
        <w:pStyle w:val="Titulektabulky0"/>
        <w:framePr w:w="10397" w:wrap="notBeside" w:vAnchor="text" w:hAnchor="text" w:y="1"/>
        <w:shd w:val="clear" w:color="auto" w:fill="auto"/>
      </w:pPr>
      <w:r>
        <w:t>Objednáváme u vás zajištění autorského dozoru na stavbu: Budova ÚMO Plzeň 2 Slovany - kompletní rekonstrukce fasády dle vaší cenové nabídky ze dne 2.4.2025.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910"/>
        <w:gridCol w:w="2146"/>
        <w:gridCol w:w="3739"/>
        <w:gridCol w:w="2021"/>
      </w:tblGrid>
      <w:tr w:rsidR="00CF542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81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Cena</w:t>
            </w:r>
          </w:p>
        </w:tc>
        <w:tc>
          <w:tcPr>
            <w:tcW w:w="1910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 xml:space="preserve">bez </w:t>
            </w:r>
            <w:r>
              <w:rPr>
                <w:rStyle w:val="Zkladntext2CourierNew95pt"/>
              </w:rPr>
              <w:t>DPH: 93.450</w:t>
            </w:r>
          </w:p>
        </w:tc>
        <w:tc>
          <w:tcPr>
            <w:tcW w:w="2146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Kč</w:t>
            </w:r>
          </w:p>
        </w:tc>
        <w:tc>
          <w:tcPr>
            <w:tcW w:w="3739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CF54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1" w:type="dxa"/>
            <w:shd w:val="clear" w:color="auto" w:fill="FFFFFF"/>
            <w:vAlign w:val="bottom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DPH:</w:t>
            </w:r>
          </w:p>
        </w:tc>
        <w:tc>
          <w:tcPr>
            <w:tcW w:w="1910" w:type="dxa"/>
            <w:shd w:val="clear" w:color="auto" w:fill="FFFFFF"/>
            <w:vAlign w:val="bottom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19.624,50 Kč</w:t>
            </w:r>
          </w:p>
        </w:tc>
        <w:tc>
          <w:tcPr>
            <w:tcW w:w="2146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739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CF542D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81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Cena</w:t>
            </w:r>
          </w:p>
        </w:tc>
        <w:tc>
          <w:tcPr>
            <w:tcW w:w="1910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celkem vč. DPH:</w:t>
            </w:r>
          </w:p>
        </w:tc>
        <w:tc>
          <w:tcPr>
            <w:tcW w:w="2146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113 . 074,50 Kč.</w:t>
            </w:r>
          </w:p>
        </w:tc>
        <w:tc>
          <w:tcPr>
            <w:tcW w:w="3739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CF542D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88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right="180"/>
              <w:jc w:val="right"/>
            </w:pPr>
            <w:r>
              <w:rPr>
                <w:rStyle w:val="Zkladntext2CourierNew95pt"/>
              </w:rPr>
              <w:t xml:space="preserve">ÚMO-rekonstrukce </w:t>
            </w:r>
            <w:proofErr w:type="spellStart"/>
            <w:r>
              <w:rPr>
                <w:rStyle w:val="Zkladntext2CourierNew95pt"/>
              </w:rPr>
              <w:t>fasády,okna-aut.dozor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</w:tr>
      <w:tr w:rsidR="00CF542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81" w:type="dxa"/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10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1080"/>
            </w:pPr>
            <w:r>
              <w:rPr>
                <w:rStyle w:val="Zkladntext2CourierNew95pt"/>
              </w:rPr>
              <w:t>1,000</w:t>
            </w:r>
          </w:p>
        </w:tc>
        <w:tc>
          <w:tcPr>
            <w:tcW w:w="2146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300"/>
            </w:pPr>
            <w:proofErr w:type="spellStart"/>
            <w:r>
              <w:rPr>
                <w:rStyle w:val="Zkladntext2CourierNew95pt"/>
              </w:rPr>
              <w:t>Jedn.výk</w:t>
            </w:r>
            <w:proofErr w:type="spellEnd"/>
            <w:r>
              <w:rPr>
                <w:rStyle w:val="Zkladntext2CourierNew95pt"/>
              </w:rPr>
              <w:t>.</w:t>
            </w:r>
          </w:p>
        </w:tc>
        <w:tc>
          <w:tcPr>
            <w:tcW w:w="3739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520"/>
            </w:pPr>
            <w:r>
              <w:rPr>
                <w:rStyle w:val="Zkladntext2CourierNew95pt"/>
              </w:rPr>
              <w:t>113.074,50</w:t>
            </w:r>
          </w:p>
        </w:tc>
        <w:tc>
          <w:tcPr>
            <w:tcW w:w="2021" w:type="dxa"/>
            <w:shd w:val="clear" w:color="auto" w:fill="FFFFFF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200"/>
            </w:pPr>
            <w:r>
              <w:rPr>
                <w:rStyle w:val="Zkladntext2CourierNew95pt"/>
              </w:rPr>
              <w:t>113.074,50</w:t>
            </w:r>
          </w:p>
        </w:tc>
      </w:tr>
      <w:tr w:rsidR="00CF542D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F542D" w:rsidRDefault="00CF542D">
            <w:pPr>
              <w:framePr w:w="1039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300"/>
            </w:pPr>
            <w:r>
              <w:rPr>
                <w:rStyle w:val="Zkladntext2CourierNew95pt"/>
              </w:rPr>
              <w:t>Celková hodnota</w:t>
            </w:r>
          </w:p>
        </w:tc>
        <w:tc>
          <w:tcPr>
            <w:tcW w:w="3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CourierNew95pt"/>
              </w:rPr>
              <w:t>v CZK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542D" w:rsidRDefault="009A76DF">
            <w:pPr>
              <w:pStyle w:val="Zkladntext20"/>
              <w:framePr w:w="10397" w:wrap="notBeside" w:vAnchor="text" w:hAnchor="text" w:y="1"/>
              <w:shd w:val="clear" w:color="auto" w:fill="auto"/>
              <w:spacing w:line="190" w:lineRule="exact"/>
              <w:ind w:left="200"/>
            </w:pPr>
            <w:r>
              <w:rPr>
                <w:rStyle w:val="Zkladntext2CourierNew95pt"/>
              </w:rPr>
              <w:t>313 . 034,50</w:t>
            </w:r>
          </w:p>
        </w:tc>
      </w:tr>
    </w:tbl>
    <w:p w:rsidR="00CF542D" w:rsidRDefault="00CF542D">
      <w:pPr>
        <w:framePr w:w="10397" w:wrap="notBeside" w:vAnchor="text" w:hAnchor="text" w:y="1"/>
        <w:rPr>
          <w:sz w:val="2"/>
          <w:szCs w:val="2"/>
        </w:rPr>
      </w:pPr>
    </w:p>
    <w:p w:rsidR="00CF542D" w:rsidRDefault="00CF542D">
      <w:pPr>
        <w:rPr>
          <w:sz w:val="2"/>
          <w:szCs w:val="2"/>
        </w:rPr>
      </w:pPr>
    </w:p>
    <w:p w:rsidR="00CF542D" w:rsidRDefault="009A76DF">
      <w:pPr>
        <w:pStyle w:val="Zkladntext20"/>
        <w:shd w:val="clear" w:color="auto" w:fill="auto"/>
        <w:spacing w:before="473"/>
      </w:pPr>
      <w:r>
        <w:t xml:space="preserve">Zhotovitel se zavazuje, že na jím vydaných </w:t>
      </w:r>
      <w:r>
        <w:t xml:space="preserve">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</w:t>
      </w:r>
      <w:r>
        <w:t>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CF542D" w:rsidRDefault="009A76DF">
      <w:pPr>
        <w:pStyle w:val="Zkladntext2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94.15pt;width:96.95pt;height:19.75pt;z-index:-125829376;mso-wrap-distance-left:5pt;mso-wrap-distance-right:100.1pt;mso-position-horizontal-relative:margin" filled="f" stroked="f">
            <v:textbox style="mso-fit-shape-to-text:t" inset="0,0,0,0">
              <w:txbxContent>
                <w:p w:rsidR="00CF542D" w:rsidRDefault="009A76DF">
                  <w:pPr>
                    <w:pStyle w:val="Zkladntext20"/>
                    <w:shd w:val="clear" w:color="auto" w:fill="auto"/>
                    <w:tabs>
                      <w:tab w:val="left" w:leader="dot" w:pos="1877"/>
                    </w:tabs>
                    <w:spacing w:line="16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  <w:bookmarkStart w:id="4" w:name="_GoBack"/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98pt;margin-top:94.15pt;width:65.5pt;height:10.95pt;z-index:-125829375;mso-wrap-distance-left:5pt;mso-wrap-distance-right:118.8pt;mso-wrap-distance-bottom:7.2pt;mso-position-horizontal-relative:margin" filled="f" stroked="f">
            <v:textbox style="mso-fit-shape-to-text:t" inset="0,0,0,0">
              <w:txbxContent>
                <w:p w:rsidR="00CF542D" w:rsidRDefault="009A76D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382.3pt;margin-top:94.15pt;width:66.25pt;height:10.95pt;z-index:-125829374;mso-wrap-distance-left:5pt;mso-wrap-distance-right:109.7pt;mso-wrap-distance-bottom:7.2pt;mso-position-horizontal-relative:margin" filled="f" stroked="f">
            <v:textbox style="mso-fit-shape-to-text:t" inset="0,0,0,0">
              <w:txbxContent>
                <w:p w:rsidR="00CF542D" w:rsidRDefault="009A76D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</w:txbxContent>
            </v:textbox>
            <w10:wrap type="topAndBottom" anchorx="margin"/>
          </v:shape>
        </w:pict>
      </w:r>
      <w:r>
        <w:t>V případě, že kdykoli před okamžikem uskutečnění platby ze strany objednatele na základě této smlouvy bude o zhotoviteli správcem daně z přidané hodnoty zveřejněna způsobem umožňujícím dálkový přístup skutečnost, že z</w:t>
      </w:r>
      <w:r>
        <w:t>hotovitel je nespolehlivým plátcem (§ 106a zákona č.235/2004 Sb., o dani z přidané hodnoty), má objednatel právo od okamžiku zveřejnění ponížit všechny platby zhotoviteli uskutečňované na základě této smlouvy o příslušnou částku DPH. Smluvní strany si sjed</w:t>
      </w:r>
      <w:r>
        <w:t>návají, že takto zhotoviteli nevyplacené částky DPH odvede správci daně sám objednatel v souladu s ustanovením § 109a zákona č. 235/2004 Sb.</w:t>
      </w:r>
    </w:p>
    <w:p w:rsidR="00CF542D" w:rsidRDefault="009A76D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240" w:line="160" w:lineRule="exact"/>
        <w:jc w:val="both"/>
      </w:pPr>
      <w:r>
        <w:t>Dne:</w:t>
      </w:r>
      <w:r>
        <w:tab/>
        <w:t xml:space="preserve"> Schválil dne:</w:t>
      </w:r>
      <w:r>
        <w:tab/>
        <w:t xml:space="preserve"> Schválil dne:</w:t>
      </w:r>
    </w:p>
    <w:p w:rsidR="00CF542D" w:rsidRDefault="009A76DF">
      <w:pPr>
        <w:pStyle w:val="Nadpis320"/>
        <w:keepNext/>
        <w:keepLines/>
        <w:shd w:val="clear" w:color="auto" w:fill="auto"/>
        <w:spacing w:before="0" w:line="260" w:lineRule="exact"/>
      </w:pPr>
      <w:bookmarkStart w:id="5" w:name="bookmark4"/>
      <w:r>
        <w:t>Jen pro potřeby úřadu:</w:t>
      </w:r>
      <w:bookmarkEnd w:id="5"/>
    </w:p>
    <w:p w:rsidR="00CF542D" w:rsidRDefault="009A76DF">
      <w:pPr>
        <w:pStyle w:val="Zkladntext20"/>
        <w:shd w:val="clear" w:color="auto" w:fill="auto"/>
        <w:tabs>
          <w:tab w:val="left" w:leader="dot" w:pos="3134"/>
          <w:tab w:val="left" w:leader="dot" w:pos="6934"/>
        </w:tabs>
        <w:spacing w:after="140" w:line="160" w:lineRule="exact"/>
        <w:jc w:val="both"/>
      </w:pPr>
      <w:r>
        <w:t>Právník úřadu :</w:t>
      </w:r>
      <w:r>
        <w:tab/>
        <w:t xml:space="preserve"> Ředitel úřadu MMP / Tajemník ÚMO:</w:t>
      </w:r>
      <w:r>
        <w:tab/>
      </w:r>
    </w:p>
    <w:p w:rsidR="00CF542D" w:rsidRDefault="009A76DF">
      <w:pPr>
        <w:pStyle w:val="Zkladntext20"/>
        <w:shd w:val="clear" w:color="auto" w:fill="auto"/>
        <w:spacing w:line="160" w:lineRule="exact"/>
        <w:jc w:val="both"/>
      </w:pPr>
      <w:r>
        <w:pict>
          <v:shape id="_x0000_s1029" type="#_x0000_t202" style="position:absolute;left:0;text-align:left;margin-left:198.95pt;margin-top:-.4pt;width:46.55pt;height:10.65pt;z-index:-125829373;mso-wrap-distance-left:148.8pt;mso-wrap-distance-right:5pt;mso-wrap-distance-bottom:18.65pt;mso-position-horizontal-relative:margin" filled="f" stroked="f">
            <v:textbox style="mso-fit-shape-to-text:t" inset="0,0,0,0">
              <w:txbxContent>
                <w:p w:rsidR="00CF542D" w:rsidRDefault="009A76DF">
                  <w:pPr>
                    <w:pStyle w:val="Zkladntext20"/>
                    <w:shd w:val="clear" w:color="auto" w:fill="auto"/>
                    <w:spacing w:line="16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square" side="left" anchorx="margin"/>
          </v:shape>
        </w:pict>
      </w:r>
      <w:r>
        <w:t>Posoudil dne:</w:t>
      </w:r>
    </w:p>
    <w:sectPr w:rsidR="00CF542D">
      <w:type w:val="continuous"/>
      <w:pgSz w:w="11900" w:h="16840"/>
      <w:pgMar w:top="172" w:right="437" w:bottom="2822" w:left="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A76DF">
      <w:r>
        <w:separator/>
      </w:r>
    </w:p>
  </w:endnote>
  <w:endnote w:type="continuationSeparator" w:id="0">
    <w:p w:rsidR="00000000" w:rsidRDefault="009A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42D" w:rsidRDefault="00CF542D"/>
  </w:footnote>
  <w:footnote w:type="continuationSeparator" w:id="0">
    <w:p w:rsidR="00CF542D" w:rsidRDefault="00CF54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42D"/>
    <w:rsid w:val="009A76DF"/>
    <w:rsid w:val="00C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8F7CB62-795F-4DBE-B5EC-A95B1292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Arial8ptNetun">
    <w:name w:val="Nadpis #3 + Arial;8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95pt">
    <w:name w:val="Základní text (2) + Courier New;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5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0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line="235" w:lineRule="exact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40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line="0" w:lineRule="atLeast"/>
      <w:jc w:val="both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1952</Characters>
  <Application>Microsoft Office Word</Application>
  <DocSecurity>0</DocSecurity>
  <Lines>16</Lines>
  <Paragraphs>4</Paragraphs>
  <ScaleCrop>false</ScaleCrop>
  <Company>SITMP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ZEMANOVAPAV</dc:creator>
  <cp:keywords/>
  <cp:lastModifiedBy>NĚMCOVÁ Jana</cp:lastModifiedBy>
  <cp:revision>2</cp:revision>
  <dcterms:created xsi:type="dcterms:W3CDTF">2025-04-09T08:07:00Z</dcterms:created>
  <dcterms:modified xsi:type="dcterms:W3CDTF">2025-04-09T08:08:00Z</dcterms:modified>
</cp:coreProperties>
</file>