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A6E5" w14:textId="77777777" w:rsidR="00184FD4" w:rsidRPr="006F6F9B" w:rsidRDefault="00000000">
      <w:pPr>
        <w:pStyle w:val="Nadpis1"/>
        <w:rPr>
          <w:sz w:val="18"/>
          <w:szCs w:val="18"/>
        </w:rPr>
      </w:pPr>
      <w:r w:rsidRPr="006F6F9B">
        <w:rPr>
          <w:sz w:val="18"/>
          <w:szCs w:val="18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84FD4" w:rsidRPr="006F6F9B" w14:paraId="444881A5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6B6027" w14:textId="77777777" w:rsidR="00184FD4" w:rsidRPr="006F6F9B" w:rsidRDefault="0000000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F9B">
              <w:rPr>
                <w:rFonts w:ascii="Arial" w:hAnsi="Arial" w:cs="Arial"/>
                <w:b/>
                <w:bCs/>
                <w:sz w:val="18"/>
                <w:szCs w:val="18"/>
              </w:rPr>
              <w:t>ODBĚRATEL:</w:t>
            </w:r>
          </w:p>
          <w:p w14:paraId="7B54A483" w14:textId="77777777" w:rsidR="00184FD4" w:rsidRPr="006F6F9B" w:rsidRDefault="00184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3833EA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Krajské státní zastupitelství Ústí nad Labem</w:t>
            </w:r>
          </w:p>
          <w:p w14:paraId="7C2CA1CC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Dlouhá 1/12</w:t>
            </w:r>
          </w:p>
          <w:p w14:paraId="574810CF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400 85 Ústí nad Labem</w:t>
            </w:r>
          </w:p>
          <w:p w14:paraId="02B9BF3A" w14:textId="77777777" w:rsidR="00184FD4" w:rsidRPr="006F6F9B" w:rsidRDefault="00184F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9C85F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Účet: 1723411 / 0710</w:t>
            </w:r>
          </w:p>
          <w:p w14:paraId="65B8B61C" w14:textId="77777777" w:rsidR="00184FD4" w:rsidRPr="006F6F9B" w:rsidRDefault="00184F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F3998" w14:textId="77777777" w:rsidR="00184FD4" w:rsidRPr="006F6F9B" w:rsidRDefault="00000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F9B">
              <w:rPr>
                <w:rFonts w:ascii="Arial" w:hAnsi="Arial" w:cs="Arial"/>
                <w:b/>
                <w:bCs/>
                <w:sz w:val="18"/>
                <w:szCs w:val="18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C16BDE" w14:textId="77777777" w:rsidR="00184FD4" w:rsidRPr="006F6F9B" w:rsidRDefault="000000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 </w:t>
            </w:r>
            <w:r w:rsidRPr="006F6F9B">
              <w:rPr>
                <w:rFonts w:ascii="Arial" w:hAnsi="Arial" w:cs="Arial"/>
                <w:sz w:val="18"/>
                <w:szCs w:val="18"/>
              </w:rPr>
              <w:t>00026042</w:t>
            </w:r>
          </w:p>
          <w:p w14:paraId="1753C9A4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B4F95" w14:textId="77777777" w:rsidR="00184FD4" w:rsidRPr="006F6F9B" w:rsidRDefault="000000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 xml:space="preserve">Číslo objednávky: </w:t>
            </w:r>
          </w:p>
          <w:p w14:paraId="23D8AC2F" w14:textId="77777777" w:rsidR="00184FD4" w:rsidRPr="006F6F9B" w:rsidRDefault="000000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2025 / OBJOST1 / 71</w:t>
            </w:r>
          </w:p>
          <w:p w14:paraId="4A5246E0" w14:textId="77777777" w:rsidR="00184FD4" w:rsidRPr="006F6F9B" w:rsidRDefault="00184F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75DF9F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Spisová značka:</w:t>
            </w:r>
          </w:p>
          <w:p w14:paraId="3210A9A2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 xml:space="preserve"> 3 SPR 55/2025</w:t>
            </w:r>
          </w:p>
        </w:tc>
      </w:tr>
      <w:tr w:rsidR="00184FD4" w:rsidRPr="006F6F9B" w14:paraId="2AA931F9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ADDBC0" w14:textId="2407C1C7" w:rsidR="00184FD4" w:rsidRPr="006F6F9B" w:rsidRDefault="0002546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OSZ Teplice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ED4351C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b/>
                <w:bCs/>
                <w:sz w:val="18"/>
                <w:szCs w:val="18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E063D6D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IČ: 03934527</w:t>
            </w:r>
          </w:p>
          <w:p w14:paraId="606F58A9" w14:textId="77777777" w:rsidR="00184FD4" w:rsidRPr="006F6F9B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DIČ: CZ03934527</w:t>
            </w:r>
          </w:p>
        </w:tc>
      </w:tr>
      <w:tr w:rsidR="00184FD4" w:rsidRPr="006F6F9B" w14:paraId="288C1C5E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EEA7C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3A66665" w14:textId="77777777" w:rsidR="00184FD4" w:rsidRPr="006F6F9B" w:rsidRDefault="00184F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B3183F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T-Technology s.r.o.</w:t>
            </w:r>
          </w:p>
          <w:p w14:paraId="4EB5DD69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Třebízského 251</w:t>
            </w:r>
          </w:p>
          <w:p w14:paraId="31FBEBA6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413 01  Roudnice nad Labem</w:t>
            </w:r>
          </w:p>
        </w:tc>
      </w:tr>
      <w:tr w:rsidR="00184FD4" w:rsidRPr="006F6F9B" w14:paraId="73D565FF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290C8E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Datum objednání:</w:t>
            </w:r>
          </w:p>
          <w:p w14:paraId="1BD3653A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Datum dodání:</w:t>
            </w:r>
          </w:p>
          <w:p w14:paraId="17DF1A0B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4F6E5C5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08.04.2025</w:t>
            </w:r>
          </w:p>
          <w:p w14:paraId="6ED9A53C" w14:textId="77777777" w:rsidR="00184FD4" w:rsidRPr="006F6F9B" w:rsidRDefault="00184F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A4D380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2B423" w14:textId="77777777" w:rsidR="00184FD4" w:rsidRPr="006F6F9B" w:rsidRDefault="00184F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FD4" w:rsidRPr="006F6F9B" w14:paraId="6D66A6F1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EC2F" w14:textId="77777777" w:rsidR="00184FD4" w:rsidRPr="006F6F9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 xml:space="preserve">Text: </w:t>
            </w:r>
          </w:p>
          <w:p w14:paraId="708FAD59" w14:textId="77777777" w:rsidR="00184FD4" w:rsidRPr="006F6F9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 xml:space="preserve">Objednávka: </w:t>
            </w:r>
          </w:p>
          <w:p w14:paraId="52FA2D36" w14:textId="77777777" w:rsidR="00184FD4" w:rsidRPr="006F6F9B" w:rsidRDefault="00184FD4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62A55073" w14:textId="3A336590" w:rsidR="00184FD4" w:rsidRPr="006F6F9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 xml:space="preserve">OSZ </w:t>
            </w:r>
            <w:r w:rsidR="00E930C2" w:rsidRPr="006F6F9B">
              <w:rPr>
                <w:rFonts w:ascii="Arial" w:hAnsi="Arial" w:cs="Arial"/>
                <w:sz w:val="18"/>
                <w:szCs w:val="18"/>
              </w:rPr>
              <w:t>Teplice – havarijní</w:t>
            </w:r>
            <w:r w:rsidRPr="006F6F9B">
              <w:rPr>
                <w:rFonts w:ascii="Arial" w:hAnsi="Arial" w:cs="Arial"/>
                <w:sz w:val="18"/>
                <w:szCs w:val="18"/>
              </w:rPr>
              <w:t xml:space="preserve"> oprava ústředny EPS dle nabídky ze dne 25.3.2025 - výměna ústředny včetně ostatních prvků</w:t>
            </w:r>
          </w:p>
          <w:p w14:paraId="7B0C31D4" w14:textId="77777777" w:rsidR="00184FD4" w:rsidRPr="006F6F9B" w:rsidRDefault="00184FD4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DE07AFE" w14:textId="77777777" w:rsidR="00184FD4" w:rsidRPr="006F6F9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Místo plnění: OSZ Teplice, Vrchlického 6, 415 02 Teplice</w:t>
            </w:r>
          </w:p>
          <w:p w14:paraId="47DB282E" w14:textId="77777777" w:rsidR="00184FD4" w:rsidRPr="006F6F9B" w:rsidRDefault="00184FD4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3DA1589C" w14:textId="60B10BF3" w:rsidR="00184FD4" w:rsidRPr="006F6F9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 xml:space="preserve">Kontakt na odpovědnou osobu odběratele pro potvrzení </w:t>
            </w:r>
            <w:r w:rsidR="00E930C2" w:rsidRPr="006F6F9B">
              <w:rPr>
                <w:rFonts w:ascii="Arial" w:hAnsi="Arial" w:cs="Arial"/>
                <w:sz w:val="18"/>
                <w:szCs w:val="18"/>
              </w:rPr>
              <w:t xml:space="preserve">objednávky: </w:t>
            </w:r>
            <w:r w:rsidR="00C85CE0" w:rsidRPr="006F6F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5CE0" w:rsidRPr="006F6F9B">
              <w:rPr>
                <w:rFonts w:ascii="Arial" w:hAnsi="Arial" w:cs="Arial"/>
                <w:sz w:val="18"/>
                <w:szCs w:val="18"/>
                <w:highlight w:val="black"/>
              </w:rPr>
              <w:t>xxxxxxxxxxxxxxxxxx</w:t>
            </w:r>
          </w:p>
          <w:p w14:paraId="71D121B9" w14:textId="77777777" w:rsidR="00184FD4" w:rsidRPr="006F6F9B" w:rsidRDefault="00184FD4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7F07BA3A" w14:textId="0A22EF75" w:rsidR="00184FD4" w:rsidRPr="006F6F9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  <w:highlight w:val="black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 xml:space="preserve">Odpovědná osoba pro věci technické: </w:t>
            </w:r>
            <w:r w:rsidR="00C85CE0" w:rsidRPr="006F6F9B">
              <w:rPr>
                <w:rFonts w:ascii="Arial" w:hAnsi="Arial" w:cs="Arial"/>
                <w:sz w:val="18"/>
                <w:szCs w:val="18"/>
                <w:highlight w:val="black"/>
              </w:rPr>
              <w:t>xxxxxxxxxxxxxx</w:t>
            </w:r>
            <w:r w:rsidR="00C85CE0" w:rsidRPr="006F6F9B">
              <w:rPr>
                <w:rFonts w:ascii="Arial" w:hAnsi="Arial" w:cs="Arial"/>
                <w:sz w:val="18"/>
                <w:szCs w:val="18"/>
              </w:rPr>
              <w:t>,</w:t>
            </w:r>
            <w:r w:rsidRPr="006F6F9B">
              <w:rPr>
                <w:rFonts w:ascii="Arial" w:hAnsi="Arial" w:cs="Arial"/>
                <w:sz w:val="18"/>
                <w:szCs w:val="18"/>
              </w:rPr>
              <w:t xml:space="preserve"> tel.: </w:t>
            </w:r>
            <w:r w:rsidR="00C85CE0" w:rsidRPr="006F6F9B">
              <w:rPr>
                <w:rFonts w:ascii="Arial" w:hAnsi="Arial" w:cs="Arial"/>
                <w:sz w:val="18"/>
                <w:szCs w:val="18"/>
                <w:highlight w:val="black"/>
              </w:rPr>
              <w:t>xxxxxxxxx</w:t>
            </w:r>
            <w:r w:rsidR="00E930C2" w:rsidRPr="006F6F9B">
              <w:rPr>
                <w:rFonts w:ascii="Arial" w:hAnsi="Arial" w:cs="Arial"/>
                <w:sz w:val="18"/>
                <w:szCs w:val="18"/>
              </w:rPr>
              <w:t>, e-mail</w:t>
            </w:r>
            <w:r w:rsidRPr="006F6F9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85CE0" w:rsidRPr="006F6F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5CE0" w:rsidRPr="006F6F9B">
              <w:rPr>
                <w:rFonts w:ascii="Arial" w:hAnsi="Arial" w:cs="Arial"/>
                <w:sz w:val="18"/>
                <w:szCs w:val="18"/>
                <w:highlight w:val="black"/>
              </w:rPr>
              <w:t>xxxxxxxxxxxxxxxxxxxx</w:t>
            </w:r>
          </w:p>
          <w:p w14:paraId="6680455E" w14:textId="77777777" w:rsidR="00184FD4" w:rsidRPr="006F6F9B" w:rsidRDefault="00184FD4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61F2228E" w14:textId="7CD0C10D" w:rsidR="00184FD4" w:rsidRPr="006F6F9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 xml:space="preserve">Termín dodání: maximálně </w:t>
            </w:r>
            <w:r w:rsidR="00206AFC" w:rsidRPr="006F6F9B">
              <w:rPr>
                <w:rFonts w:ascii="Arial" w:hAnsi="Arial" w:cs="Arial"/>
                <w:sz w:val="18"/>
                <w:szCs w:val="18"/>
              </w:rPr>
              <w:t>45</w:t>
            </w:r>
            <w:r w:rsidRPr="006F6F9B">
              <w:rPr>
                <w:rFonts w:ascii="Arial" w:hAnsi="Arial" w:cs="Arial"/>
                <w:sz w:val="18"/>
                <w:szCs w:val="18"/>
              </w:rPr>
              <w:t xml:space="preserve"> kalendářních dnů od písemného potvrzení přijetí objednávky dodavatelem. Způsob předání: předávací protokol po dokončení díla.</w:t>
            </w:r>
          </w:p>
          <w:p w14:paraId="212481A5" w14:textId="77777777" w:rsidR="00184FD4" w:rsidRPr="006F6F9B" w:rsidRDefault="00184FD4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08E6B8A" w14:textId="77777777" w:rsidR="00184FD4" w:rsidRPr="006F6F9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Úhrada prací bude prováděna v české měně, na základě příslušné faktury, kterou vystaví dodavatel po skončení a předání díla bez vad a nedodělků.</w:t>
            </w:r>
          </w:p>
          <w:p w14:paraId="42C04362" w14:textId="77777777" w:rsidR="00184FD4" w:rsidRPr="006F6F9B" w:rsidRDefault="00184FD4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64E5CD8F" w14:textId="77777777" w:rsidR="00184FD4" w:rsidRPr="006F6F9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Nabídková cena je platná po celou dobu realizace zakázky a obsahuje veškeré náklady spojené s úplným, kvalitním a včasným provedením a předáním díla.</w:t>
            </w:r>
          </w:p>
          <w:p w14:paraId="5F0BC150" w14:textId="77777777" w:rsidR="00184FD4" w:rsidRPr="006F6F9B" w:rsidRDefault="00184FD4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6103F626" w14:textId="77777777" w:rsidR="00184FD4" w:rsidRPr="006F6F9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Cena celkem bez DPH: 174.266,00 Kč</w:t>
            </w:r>
          </w:p>
          <w:p w14:paraId="7006F2B5" w14:textId="77777777" w:rsidR="00184FD4" w:rsidRPr="006F6F9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Cena celkem vč. DPH : 210.862,00 Kč</w:t>
            </w:r>
          </w:p>
          <w:p w14:paraId="559A00F7" w14:textId="77777777" w:rsidR="00184FD4" w:rsidRPr="006F6F9B" w:rsidRDefault="00184FD4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023DD46" w14:textId="77777777" w:rsidR="00184FD4" w:rsidRPr="006F6F9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Potvrzením této objednávky dodavatel prohlašuje, že není ve střetu zájmů dle Zákona č.159/2006 Sb.</w:t>
            </w:r>
          </w:p>
          <w:p w14:paraId="4AEC7C3A" w14:textId="77777777" w:rsidR="00184FD4" w:rsidRPr="006F6F9B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Fakturu vystavte a zašlete na: Krajské státní zastupitelství Ústí nad Labem, Dlouhá 1/12, 400 85 Ústí nad Labem.</w:t>
            </w:r>
          </w:p>
        </w:tc>
      </w:tr>
      <w:tr w:rsidR="00184FD4" w:rsidRPr="006F6F9B" w14:paraId="3D02B4B1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F5EA5" w14:textId="77777777" w:rsidR="00184FD4" w:rsidRPr="006F6F9B" w:rsidRDefault="00000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F9B">
              <w:rPr>
                <w:rFonts w:ascii="Arial" w:hAnsi="Arial" w:cs="Arial"/>
                <w:b/>
                <w:bCs/>
                <w:sz w:val="18"/>
                <w:szCs w:val="18"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E936B" w14:textId="77777777" w:rsidR="00184FD4" w:rsidRPr="006F6F9B" w:rsidRDefault="00000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F9B">
              <w:rPr>
                <w:rFonts w:ascii="Arial" w:hAnsi="Arial" w:cs="Arial"/>
                <w:b/>
                <w:bCs/>
                <w:sz w:val="18"/>
                <w:szCs w:val="18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A418B" w14:textId="77777777" w:rsidR="00184FD4" w:rsidRPr="006F6F9B" w:rsidRDefault="00000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F9B">
              <w:rPr>
                <w:rFonts w:ascii="Arial" w:hAnsi="Arial" w:cs="Arial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14AE2" w14:textId="77777777" w:rsidR="00184FD4" w:rsidRPr="006F6F9B" w:rsidRDefault="00000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F9B">
              <w:rPr>
                <w:rFonts w:ascii="Arial" w:hAnsi="Arial" w:cs="Arial"/>
                <w:b/>
                <w:bCs/>
                <w:sz w:val="18"/>
                <w:szCs w:val="18"/>
              </w:rPr>
              <w:t>Množství</w:t>
            </w:r>
          </w:p>
        </w:tc>
      </w:tr>
    </w:tbl>
    <w:p w14:paraId="2BDAB60E" w14:textId="77777777" w:rsidR="00184FD4" w:rsidRPr="006F6F9B" w:rsidRDefault="00184FD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84FD4" w:rsidRPr="006F6F9B" w14:paraId="6A04A422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0870311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8D5DB2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oprava ústředny EPS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504A30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B3ACE2F" w14:textId="77777777" w:rsidR="00184FD4" w:rsidRPr="006F6F9B" w:rsidRDefault="000000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</w:tbl>
    <w:p w14:paraId="4F199BFE" w14:textId="77777777" w:rsidR="00184FD4" w:rsidRPr="006F6F9B" w:rsidRDefault="00184FD4">
      <w:pPr>
        <w:rPr>
          <w:rFonts w:ascii="Arial" w:hAnsi="Arial" w:cs="Arial"/>
          <w:sz w:val="18"/>
          <w:szCs w:val="18"/>
        </w:rPr>
      </w:pPr>
    </w:p>
    <w:p w14:paraId="248251D7" w14:textId="77777777" w:rsidR="00184FD4" w:rsidRPr="006F6F9B" w:rsidRDefault="00184FD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184FD4" w:rsidRPr="006F6F9B" w14:paraId="57F3D83D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488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Počet příloh: 0</w:t>
            </w:r>
          </w:p>
          <w:p w14:paraId="78A54D8F" w14:textId="77777777" w:rsidR="00184FD4" w:rsidRPr="006F6F9B" w:rsidRDefault="00184F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D6414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Vyřizuje:</w:t>
            </w:r>
          </w:p>
          <w:p w14:paraId="49153A4B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Telefon:</w:t>
            </w:r>
          </w:p>
          <w:p w14:paraId="4E6A1FCB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292B3" w14:textId="797B2F6E" w:rsidR="00184FD4" w:rsidRPr="006F6F9B" w:rsidRDefault="00C85CE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  <w:highlight w:val="black"/>
              </w:rPr>
              <w:t>xxxxxxxxxxxxxx</w:t>
            </w:r>
          </w:p>
          <w:p w14:paraId="72D2C2B4" w14:textId="77777777" w:rsidR="00184FD4" w:rsidRPr="006F6F9B" w:rsidRDefault="00184F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845FE4" w14:textId="77777777" w:rsidR="00184FD4" w:rsidRPr="006F6F9B" w:rsidRDefault="00184F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5F61E7" w14:textId="77777777" w:rsidR="00184FD4" w:rsidRPr="006F6F9B" w:rsidRDefault="00184FD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BDF9" w14:textId="77777777" w:rsidR="00184FD4" w:rsidRPr="006F6F9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6F6F9B">
              <w:rPr>
                <w:rFonts w:ascii="Arial" w:hAnsi="Arial" w:cs="Arial"/>
                <w:sz w:val="18"/>
                <w:szCs w:val="18"/>
              </w:rPr>
              <w:t>Razítko a podpis:</w:t>
            </w:r>
          </w:p>
        </w:tc>
      </w:tr>
    </w:tbl>
    <w:p w14:paraId="40BB93BF" w14:textId="77777777" w:rsidR="00184FD4" w:rsidRPr="006F6F9B" w:rsidRDefault="00184FD4">
      <w:pPr>
        <w:rPr>
          <w:rFonts w:ascii="Arial" w:hAnsi="Arial" w:cs="Arial"/>
          <w:sz w:val="18"/>
          <w:szCs w:val="18"/>
        </w:rPr>
      </w:pPr>
    </w:p>
    <w:p w14:paraId="225D4AF1" w14:textId="77777777" w:rsidR="00136CA0" w:rsidRPr="006F6F9B" w:rsidRDefault="00136CA0">
      <w:pPr>
        <w:autoSpaceDE/>
        <w:autoSpaceDN/>
        <w:adjustRightInd/>
        <w:spacing w:after="160" w:line="278" w:lineRule="auto"/>
        <w:rPr>
          <w:rFonts w:ascii="Arial" w:hAnsi="Arial" w:cs="Arial"/>
          <w:sz w:val="18"/>
          <w:szCs w:val="18"/>
        </w:rPr>
      </w:pPr>
      <w:r w:rsidRPr="006F6F9B">
        <w:rPr>
          <w:rFonts w:ascii="Arial" w:hAnsi="Arial" w:cs="Arial"/>
          <w:sz w:val="18"/>
          <w:szCs w:val="18"/>
        </w:rPr>
        <w:br w:type="page"/>
      </w:r>
    </w:p>
    <w:p w14:paraId="12C841DA" w14:textId="71F6C12A" w:rsidR="00136CA0" w:rsidRPr="006F6F9B" w:rsidRDefault="00136CA0" w:rsidP="00136CA0">
      <w:pPr>
        <w:jc w:val="right"/>
        <w:rPr>
          <w:rFonts w:ascii="Arial" w:hAnsi="Arial" w:cs="Arial"/>
          <w:sz w:val="18"/>
          <w:szCs w:val="18"/>
        </w:rPr>
      </w:pPr>
      <w:r w:rsidRPr="006F6F9B">
        <w:rPr>
          <w:rFonts w:ascii="Arial" w:hAnsi="Arial" w:cs="Arial"/>
          <w:sz w:val="18"/>
          <w:szCs w:val="18"/>
        </w:rPr>
        <w:lastRenderedPageBreak/>
        <w:t>Příloha č. 1  - podmínky plnění</w:t>
      </w:r>
    </w:p>
    <w:p w14:paraId="5B87B906" w14:textId="47DC0299" w:rsidR="00ED3E40" w:rsidRPr="006F6F9B" w:rsidRDefault="00ED3E40" w:rsidP="00ED3E40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left"/>
        <w:rPr>
          <w:rFonts w:ascii="Arial" w:hAnsi="Arial" w:cs="Arial"/>
          <w:sz w:val="20"/>
          <w:lang w:val="cs-CZ"/>
        </w:rPr>
      </w:pPr>
      <w:bookmarkStart w:id="0" w:name="_Hlk195008502"/>
      <w:r w:rsidRPr="006F6F9B">
        <w:rPr>
          <w:rFonts w:ascii="Arial" w:hAnsi="Arial" w:cs="Arial"/>
          <w:sz w:val="20"/>
          <w:lang w:val="cs-CZ"/>
        </w:rPr>
        <w:t>1. Předmět zadání</w:t>
      </w:r>
    </w:p>
    <w:p w14:paraId="00D202F6" w14:textId="049AC73A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Zhotovitel se tímto zavazuje provést na své náklady a nebezpečí pro objednatele opravu havarijního stavu ústředny EPS včetně ostatních prvků</w:t>
      </w:r>
      <w:r w:rsidR="00D90B92" w:rsidRPr="006F6F9B">
        <w:rPr>
          <w:rFonts w:ascii="Arial" w:eastAsia="Times New Roman" w:hAnsi="Arial" w:cs="Arial"/>
          <w:sz w:val="18"/>
          <w:szCs w:val="18"/>
          <w14:ligatures w14:val="none"/>
        </w:rPr>
        <w:t>.</w:t>
      </w:r>
    </w:p>
    <w:p w14:paraId="13C83A70" w14:textId="77777777" w:rsidR="00ED3E40" w:rsidRPr="006F6F9B" w:rsidRDefault="00ED3E40" w:rsidP="00ED3E40">
      <w:pPr>
        <w:tabs>
          <w:tab w:val="left" w:pos="708"/>
        </w:tabs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  <w14:ligatures w14:val="none"/>
        </w:rPr>
      </w:pPr>
    </w:p>
    <w:p w14:paraId="03768E78" w14:textId="77777777" w:rsidR="00ED3E40" w:rsidRPr="006F6F9B" w:rsidRDefault="00ED3E40" w:rsidP="00ED3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567" w:right="567"/>
        <w:rPr>
          <w:rFonts w:ascii="Arial" w:eastAsia="Times New Roman" w:hAnsi="Arial" w:cs="Arial"/>
          <w:b/>
          <w:color w:val="000000"/>
          <w:sz w:val="20"/>
          <w:szCs w:val="20"/>
          <w14:ligatures w14:val="none"/>
        </w:rPr>
      </w:pPr>
      <w:r w:rsidRPr="006F6F9B">
        <w:rPr>
          <w:rFonts w:ascii="Arial" w:eastAsia="Times New Roman" w:hAnsi="Arial" w:cs="Arial"/>
          <w:b/>
          <w:color w:val="000000"/>
          <w:sz w:val="20"/>
          <w:szCs w:val="20"/>
          <w14:ligatures w14:val="none"/>
        </w:rPr>
        <w:t>2. Místo plnění</w:t>
      </w:r>
    </w:p>
    <w:p w14:paraId="76443DE9" w14:textId="77777777" w:rsidR="00ED3E40" w:rsidRPr="006F6F9B" w:rsidRDefault="00ED3E40" w:rsidP="00ED3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567" w:right="567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OSZ Teplice, Vrchlického 6, 415 02 Teplice</w:t>
      </w:r>
    </w:p>
    <w:p w14:paraId="33081190" w14:textId="77777777" w:rsidR="00ED3E40" w:rsidRPr="006F6F9B" w:rsidRDefault="00ED3E40" w:rsidP="00ED3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567" w:right="567"/>
        <w:rPr>
          <w:rFonts w:ascii="Arial" w:eastAsia="Times New Roman" w:hAnsi="Arial" w:cs="Arial"/>
          <w:b/>
          <w:color w:val="000000"/>
          <w:sz w:val="20"/>
          <w:szCs w:val="20"/>
          <w14:ligatures w14:val="none"/>
        </w:rPr>
      </w:pPr>
    </w:p>
    <w:p w14:paraId="5796918F" w14:textId="77777777" w:rsidR="00ED3E40" w:rsidRPr="006F6F9B" w:rsidRDefault="00ED3E40" w:rsidP="00ED3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567" w:right="567"/>
        <w:rPr>
          <w:rFonts w:ascii="Arial" w:eastAsia="Times New Roman" w:hAnsi="Arial" w:cs="Arial"/>
          <w:b/>
          <w:color w:val="000000"/>
          <w:sz w:val="20"/>
          <w:szCs w:val="20"/>
          <w14:ligatures w14:val="none"/>
        </w:rPr>
      </w:pPr>
      <w:r w:rsidRPr="006F6F9B">
        <w:rPr>
          <w:rFonts w:ascii="Arial" w:eastAsia="Times New Roman" w:hAnsi="Arial" w:cs="Arial"/>
          <w:b/>
          <w:color w:val="000000"/>
          <w:sz w:val="20"/>
          <w:szCs w:val="20"/>
          <w14:ligatures w14:val="none"/>
        </w:rPr>
        <w:t>3. Doba plnění</w:t>
      </w:r>
    </w:p>
    <w:p w14:paraId="465B0965" w14:textId="433F71D4" w:rsidR="00ED3E40" w:rsidRPr="006F6F9B" w:rsidRDefault="00206AFC" w:rsidP="00ED3E4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45</w:t>
      </w:r>
      <w:r w:rsidR="00ED3E40" w:rsidRPr="006F6F9B">
        <w:rPr>
          <w:rFonts w:ascii="Arial" w:eastAsia="Times New Roman" w:hAnsi="Arial" w:cs="Arial"/>
          <w:sz w:val="18"/>
          <w:szCs w:val="18"/>
          <w14:ligatures w14:val="none"/>
        </w:rPr>
        <w:t xml:space="preserve"> kalendářních dnů od písemného potvrzení přijetí objednávky dodavatelem</w:t>
      </w:r>
      <w:r w:rsidR="00D90B92" w:rsidRPr="006F6F9B">
        <w:rPr>
          <w:rFonts w:ascii="Arial" w:eastAsia="Times New Roman" w:hAnsi="Arial" w:cs="Arial"/>
          <w:sz w:val="18"/>
          <w:szCs w:val="18"/>
          <w14:ligatures w14:val="none"/>
        </w:rPr>
        <w:t>.</w:t>
      </w:r>
    </w:p>
    <w:p w14:paraId="2D84377E" w14:textId="77777777" w:rsidR="00ED3E40" w:rsidRPr="006F6F9B" w:rsidRDefault="00ED3E40" w:rsidP="00ED3E40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14:ligatures w14:val="none"/>
        </w:rPr>
      </w:pPr>
    </w:p>
    <w:p w14:paraId="4451A168" w14:textId="77777777" w:rsidR="00ED3E40" w:rsidRPr="006F6F9B" w:rsidRDefault="00ED3E40" w:rsidP="00ED3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567" w:right="567"/>
        <w:rPr>
          <w:rFonts w:ascii="Arial" w:eastAsia="Times New Roman" w:hAnsi="Arial" w:cs="Arial"/>
          <w:b/>
          <w:color w:val="000000"/>
          <w:sz w:val="20"/>
          <w:szCs w:val="20"/>
          <w14:ligatures w14:val="none"/>
        </w:rPr>
      </w:pPr>
      <w:r w:rsidRPr="006F6F9B">
        <w:rPr>
          <w:rFonts w:ascii="Arial" w:eastAsia="Times New Roman" w:hAnsi="Arial" w:cs="Arial"/>
          <w:b/>
          <w:color w:val="000000"/>
          <w:sz w:val="20"/>
          <w:szCs w:val="20"/>
          <w14:ligatures w14:val="none"/>
        </w:rPr>
        <w:t>4. Cena a platební podmínky</w:t>
      </w:r>
    </w:p>
    <w:p w14:paraId="0AA9FB4F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Za provedení díla, které je předmětem této objednávky, zaplatí objednatel na účet zhotovitele dohodnutou odměnu stanovenou pevnou částkou ve výši 210.862,00 Kč. Cena je konečná.</w:t>
      </w:r>
      <w:r w:rsidRPr="006F6F9B">
        <w:rPr>
          <w:rFonts w:ascii="Arial" w:eastAsia="Times New Roman" w:hAnsi="Arial" w:cs="Arial"/>
          <w:sz w:val="18"/>
          <w:szCs w:val="18"/>
          <w14:ligatures w14:val="none"/>
        </w:rPr>
        <w:tab/>
      </w:r>
    </w:p>
    <w:p w14:paraId="361AC816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V případě požadavku rozšíření zadání, bude upravena cena o částku stanovenou písemnou dohodou obou stran samostatnou objednávkou.</w:t>
      </w:r>
    </w:p>
    <w:p w14:paraId="3C7ACB49" w14:textId="7B08F204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Za provedení díla, které je předmětem této objednávky, zaplatí objednatel na účet zhotovitele dohodnutou odměnu stanovenou pevnou částkou ve výši dle čl. 4.</w:t>
      </w:r>
      <w:r w:rsidR="00D90B92" w:rsidRPr="006F6F9B">
        <w:rPr>
          <w:rFonts w:ascii="Arial" w:eastAsia="Times New Roman" w:hAnsi="Arial" w:cs="Arial"/>
          <w:sz w:val="18"/>
          <w:szCs w:val="18"/>
          <w14:ligatures w14:val="none"/>
        </w:rPr>
        <w:t>o</w:t>
      </w: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dst. 1.</w:t>
      </w:r>
    </w:p>
    <w:p w14:paraId="4DD57A73" w14:textId="77777777" w:rsidR="00ED3E40" w:rsidRPr="006F6F9B" w:rsidRDefault="00ED3E40" w:rsidP="00ED3E40">
      <w:pPr>
        <w:numPr>
          <w:ilvl w:val="0"/>
          <w:numId w:val="1"/>
        </w:numPr>
        <w:autoSpaceDE/>
        <w:adjustRightInd/>
        <w:spacing w:before="240"/>
        <w:contextualSpacing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100% z ceny při odevzdání díla</w:t>
      </w:r>
    </w:p>
    <w:p w14:paraId="11C759D5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Konečnou fakturu je zhotovitel oprávněn vystavit ke dni předání a převzetí díla objednatelem. Přitom se rozumí souhlasné stanovisko objednatele s rozsahem a věcnou správností předaného předmětu díla bez vad a nedodělků.</w:t>
      </w:r>
    </w:p>
    <w:p w14:paraId="27CE01DE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Splatnost faktury bude do 21 dnů ode dne doručení objednateli. Platba se považuje z hlediska její včasnosti za provedenou dnem předání příkazu k úhradě peněžnímu ústavu objednatele, pokud bude dle tohoto příkazu proplacena.</w:t>
      </w:r>
    </w:p>
    <w:p w14:paraId="252A720C" w14:textId="77777777" w:rsidR="00ED3E40" w:rsidRPr="006F6F9B" w:rsidRDefault="00ED3E40" w:rsidP="00ED3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7"/>
        <w:rPr>
          <w:rFonts w:ascii="Calibri" w:eastAsia="Times New Roman" w:hAnsi="Calibri" w:cs="Calibri"/>
          <w:b/>
          <w:color w:val="000000"/>
          <w:sz w:val="22"/>
          <w:szCs w:val="22"/>
          <w14:ligatures w14:val="none"/>
        </w:rPr>
      </w:pPr>
    </w:p>
    <w:p w14:paraId="68660C60" w14:textId="77777777" w:rsidR="00ED3E40" w:rsidRPr="006F6F9B" w:rsidRDefault="00ED3E40" w:rsidP="00ED3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567" w:right="567"/>
        <w:rPr>
          <w:rFonts w:ascii="Arial" w:eastAsia="Times New Roman" w:hAnsi="Arial" w:cs="Arial"/>
          <w:b/>
          <w:color w:val="000000"/>
          <w:sz w:val="20"/>
          <w:szCs w:val="20"/>
          <w14:ligatures w14:val="none"/>
        </w:rPr>
      </w:pPr>
      <w:r w:rsidRPr="006F6F9B">
        <w:rPr>
          <w:rFonts w:ascii="Arial" w:eastAsia="Times New Roman" w:hAnsi="Arial" w:cs="Arial"/>
          <w:b/>
          <w:color w:val="000000"/>
          <w:sz w:val="20"/>
          <w:szCs w:val="20"/>
          <w14:ligatures w14:val="none"/>
        </w:rPr>
        <w:t>5. Práva a povinnosti zhotovitele</w:t>
      </w:r>
    </w:p>
    <w:p w14:paraId="2DF5ACCC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 xml:space="preserve">Zhotovitel je povinen při provádění objednaných činností postupovat s odbornou péčí a v souladu se zájmy a pokyny objednatele. </w:t>
      </w:r>
    </w:p>
    <w:p w14:paraId="44F2D37E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Zhotovitel je povinen bez zbytečného odkladu písemně oznámit objednateli všechny okolnosti, které zajistil při zařizování záležitostí, a které mohou mít vliv na změnu pokynů nebo zájmů objednatele, dále je povinen upozornit objednatele na nevhodnost předaných dokumentací, případně nevhodnost pokynů objednatele.</w:t>
      </w:r>
    </w:p>
    <w:p w14:paraId="32A86A42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 xml:space="preserve">Zhotovitel nesmí bez písemného souhlasu objednatele postoupit svá práva a povinnosti vyplývající z této smlouvy třetí osobě, tedy zejména povinnost vypracovat předmět zadání. </w:t>
      </w:r>
    </w:p>
    <w:p w14:paraId="02012585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Zhotovitel poskytuje na dílo záruku v délce 24 měsíců. Záruka začíná běžet dnem protokolárního předání a převzetí díla. Objednatel se zavazuje, že případnou reklamaci vady díla uplatní bezodkladně po jejím zjištění písemnou formou.</w:t>
      </w:r>
    </w:p>
    <w:p w14:paraId="010913FF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Zhotovitel se zavazuje začít s odstraňováním vad v co nejkratším možném termínu od uplatnění oprávněné reklamace.</w:t>
      </w:r>
    </w:p>
    <w:p w14:paraId="5450C55A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Zhotovitel odpovídá za škody vzniklé porušením povinností, které vyplývají z tohoto ujednání.</w:t>
      </w:r>
    </w:p>
    <w:p w14:paraId="39AFE282" w14:textId="77777777" w:rsidR="00ED3E40" w:rsidRPr="006F6F9B" w:rsidRDefault="00ED3E40" w:rsidP="00ED3E40">
      <w:pPr>
        <w:jc w:val="both"/>
        <w:rPr>
          <w:rFonts w:ascii="Calibri" w:eastAsia="Times New Roman" w:hAnsi="Calibri" w:cs="Calibri"/>
          <w:sz w:val="22"/>
          <w:szCs w:val="22"/>
          <w14:ligatures w14:val="none"/>
        </w:rPr>
      </w:pPr>
    </w:p>
    <w:p w14:paraId="2B9173A3" w14:textId="77777777" w:rsidR="00ED3E40" w:rsidRPr="006F6F9B" w:rsidRDefault="00ED3E40" w:rsidP="00ED3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567" w:right="567"/>
        <w:rPr>
          <w:rFonts w:ascii="Arial" w:eastAsia="Times New Roman" w:hAnsi="Arial" w:cs="Arial"/>
          <w:b/>
          <w:color w:val="000000"/>
          <w:sz w:val="20"/>
          <w:szCs w:val="20"/>
          <w14:ligatures w14:val="none"/>
        </w:rPr>
      </w:pPr>
      <w:r w:rsidRPr="006F6F9B">
        <w:rPr>
          <w:rFonts w:ascii="Arial" w:eastAsia="Times New Roman" w:hAnsi="Arial" w:cs="Arial"/>
          <w:b/>
          <w:color w:val="000000"/>
          <w:sz w:val="20"/>
          <w:szCs w:val="20"/>
          <w14:ligatures w14:val="none"/>
        </w:rPr>
        <w:t>6. Práva a povinnosti objednatele</w:t>
      </w:r>
    </w:p>
    <w:p w14:paraId="060E08F6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Objednatel je povinen vytvořit řádné podmínky pro činnost zhotovitele a poskytnout mu během plnění předmětu zadání nezbytnou součinnost, kterou lze na něm spravedlivě.</w:t>
      </w:r>
    </w:p>
    <w:p w14:paraId="637A898D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 xml:space="preserve">Objednatel je povinen včas informovat zhotovitele o všech změnách a předat mu kopie dokumentu obsahujícího změny oproti původnímu znění. </w:t>
      </w:r>
    </w:p>
    <w:p w14:paraId="6EFBCB4C" w14:textId="77777777" w:rsidR="00ED3E40" w:rsidRPr="006F6F9B" w:rsidRDefault="00ED3E40" w:rsidP="00ED3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67"/>
        <w:rPr>
          <w:rFonts w:ascii="Calibri" w:eastAsia="Times New Roman" w:hAnsi="Calibri" w:cs="Calibri"/>
          <w:b/>
          <w:color w:val="000000"/>
          <w:sz w:val="22"/>
          <w:szCs w:val="22"/>
          <w14:ligatures w14:val="none"/>
        </w:rPr>
      </w:pPr>
    </w:p>
    <w:p w14:paraId="4CB32416" w14:textId="77777777" w:rsidR="00ED3E40" w:rsidRPr="006F6F9B" w:rsidRDefault="00ED3E40" w:rsidP="00ED3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567" w:right="567"/>
        <w:rPr>
          <w:rFonts w:ascii="Arial" w:eastAsia="Times New Roman" w:hAnsi="Arial" w:cs="Arial"/>
          <w:b/>
          <w:color w:val="000000"/>
          <w:sz w:val="20"/>
          <w:szCs w:val="20"/>
          <w14:ligatures w14:val="none"/>
        </w:rPr>
      </w:pPr>
      <w:r w:rsidRPr="006F6F9B">
        <w:rPr>
          <w:rFonts w:ascii="Arial" w:eastAsia="Times New Roman" w:hAnsi="Arial" w:cs="Arial"/>
          <w:b/>
          <w:color w:val="000000"/>
          <w:sz w:val="20"/>
          <w:szCs w:val="20"/>
          <w14:ligatures w14:val="none"/>
        </w:rPr>
        <w:t>7. Odstoupení od smlouvy, smluvní pokuty</w:t>
      </w:r>
    </w:p>
    <w:p w14:paraId="0F7C350A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Smluvní strany mohou ukončit smluvní vztah písemnou dohodou.</w:t>
      </w:r>
    </w:p>
    <w:p w14:paraId="2B0B7A54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 xml:space="preserve">Objednatel je oprávněn jednostranně odstoupit v případě, že zhotovitel podstatně poruší své povinnosti vyplývající z tohoto smluvního ujednání. Odstoupení musí být provedeno písemně s uvedením jeho důvodu. </w:t>
      </w:r>
    </w:p>
    <w:p w14:paraId="7260BD1B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Účinky odstoupení z tohoto smluvního ujednání se řídí obecně závaznými platnými právními předpisy.  </w:t>
      </w:r>
    </w:p>
    <w:p w14:paraId="0443B7CA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>Neprovede-li zhotovitel dílo v požadovaném termínu, zavazuje se uhradit objednateli smluvní pokutu dohodnutou na 0,1 % z ceny předmětné díla za každý den prodlení.</w:t>
      </w:r>
    </w:p>
    <w:p w14:paraId="34EE60FA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sz w:val="18"/>
          <w:szCs w:val="18"/>
          <w14:ligatures w14:val="none"/>
        </w:rPr>
        <w:t xml:space="preserve">V případě prodlení s úhradou ceny dle faktury zaplatí objednatel zhotoviteli smluvní pokutu ve výši </w:t>
      </w:r>
      <w:r w:rsidRPr="006F6F9B">
        <w:rPr>
          <w:rFonts w:ascii="Arial" w:eastAsia="Times New Roman" w:hAnsi="Arial" w:cs="Arial"/>
          <w:sz w:val="18"/>
          <w:szCs w:val="18"/>
          <w14:ligatures w14:val="none"/>
        </w:rPr>
        <w:br/>
        <w:t>0,1 % z ceny díla za každý den prodlení.</w:t>
      </w:r>
    </w:p>
    <w:p w14:paraId="380B312F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sz w:val="18"/>
          <w:szCs w:val="18"/>
          <w14:ligatures w14:val="none"/>
        </w:rPr>
      </w:pPr>
    </w:p>
    <w:p w14:paraId="206AB42A" w14:textId="77777777" w:rsidR="00ED3E40" w:rsidRPr="006F6F9B" w:rsidRDefault="00ED3E40" w:rsidP="00ED3E40">
      <w:pPr>
        <w:spacing w:before="120"/>
        <w:jc w:val="both"/>
        <w:rPr>
          <w:rFonts w:ascii="Arial" w:eastAsia="Times New Roman" w:hAnsi="Arial" w:cs="Arial"/>
          <w:i/>
          <w:iCs/>
          <w:sz w:val="18"/>
          <w:szCs w:val="18"/>
          <w14:ligatures w14:val="none"/>
        </w:rPr>
      </w:pPr>
      <w:r w:rsidRPr="006F6F9B">
        <w:rPr>
          <w:rFonts w:ascii="Arial" w:eastAsia="Times New Roman" w:hAnsi="Arial" w:cs="Arial"/>
          <w:i/>
          <w:iCs/>
          <w:sz w:val="18"/>
          <w:szCs w:val="18"/>
          <w14:ligatures w14:val="none"/>
        </w:rPr>
        <w:t>Obě smluvní strany se zavazují řešit veškeré spory, vyplývající ze závazků tohoto smluvního vztahu, především dohodou.</w:t>
      </w:r>
      <w:bookmarkEnd w:id="0"/>
    </w:p>
    <w:p w14:paraId="771FDC54" w14:textId="388E6BCD" w:rsidR="00E1379A" w:rsidRPr="006F6F9B" w:rsidRDefault="00E1379A" w:rsidP="00ED3E40">
      <w:pPr>
        <w:autoSpaceDE/>
        <w:autoSpaceDN/>
        <w:adjustRightInd/>
        <w:spacing w:after="160" w:line="278" w:lineRule="auto"/>
        <w:jc w:val="right"/>
        <w:rPr>
          <w:rFonts w:ascii="Arial" w:hAnsi="Arial" w:cs="Arial"/>
          <w:sz w:val="18"/>
          <w:szCs w:val="18"/>
        </w:rPr>
      </w:pPr>
    </w:p>
    <w:sectPr w:rsidR="00E1379A" w:rsidRPr="006F6F9B" w:rsidSect="00652E4C">
      <w:footerReference w:type="default" r:id="rId7"/>
      <w:type w:val="continuous"/>
      <w:pgSz w:w="11906" w:h="16838"/>
      <w:pgMar w:top="1134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9BB0" w14:textId="77777777" w:rsidR="0000478E" w:rsidRDefault="0000478E">
      <w:r>
        <w:separator/>
      </w:r>
    </w:p>
  </w:endnote>
  <w:endnote w:type="continuationSeparator" w:id="0">
    <w:p w14:paraId="237460DD" w14:textId="77777777" w:rsidR="0000478E" w:rsidRDefault="0000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0614" w14:textId="77777777" w:rsidR="00184FD4" w:rsidRDefault="00000000">
    <w:pPr>
      <w:pStyle w:val="Zpat"/>
      <w:rPr>
        <w:rFonts w:ascii="Arial" w:hAnsi="Arial" w:cs="Arial"/>
      </w:rPr>
    </w:pPr>
    <w:r>
      <w:rPr>
        <w:rFonts w:ascii="Arial" w:hAnsi="Arial" w:cs="Arial"/>
      </w:rPr>
      <w:t>Tisk:  KZSECUL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5D53" w14:textId="77777777" w:rsidR="0000478E" w:rsidRDefault="0000478E">
      <w:r>
        <w:separator/>
      </w:r>
    </w:p>
  </w:footnote>
  <w:footnote w:type="continuationSeparator" w:id="0">
    <w:p w14:paraId="1DCFA6FA" w14:textId="77777777" w:rsidR="0000478E" w:rsidRDefault="0000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20E2F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8318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1244602"/>
  </w:docVars>
  <w:rsids>
    <w:rsidRoot w:val="001463EC"/>
    <w:rsid w:val="0000478E"/>
    <w:rsid w:val="00025460"/>
    <w:rsid w:val="00041B4C"/>
    <w:rsid w:val="00136CA0"/>
    <w:rsid w:val="001463EC"/>
    <w:rsid w:val="00184FD4"/>
    <w:rsid w:val="00186C8D"/>
    <w:rsid w:val="00206397"/>
    <w:rsid w:val="00206AFC"/>
    <w:rsid w:val="002E7A09"/>
    <w:rsid w:val="003A2A59"/>
    <w:rsid w:val="00481735"/>
    <w:rsid w:val="0058527E"/>
    <w:rsid w:val="005B007D"/>
    <w:rsid w:val="00641A12"/>
    <w:rsid w:val="00652E4C"/>
    <w:rsid w:val="0069061B"/>
    <w:rsid w:val="006F6F9B"/>
    <w:rsid w:val="00730632"/>
    <w:rsid w:val="00893BC0"/>
    <w:rsid w:val="009F5802"/>
    <w:rsid w:val="00A954CD"/>
    <w:rsid w:val="00AA0A7A"/>
    <w:rsid w:val="00C85CE0"/>
    <w:rsid w:val="00D90B92"/>
    <w:rsid w:val="00E1379A"/>
    <w:rsid w:val="00E930C2"/>
    <w:rsid w:val="00ED3E40"/>
    <w:rsid w:val="00F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ECEE0"/>
  <w14:defaultImageDpi w14:val="0"/>
  <w15:docId w15:val="{9DB54917-2F49-49CE-BD08-7246AACE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  <w:style w:type="paragraph" w:customStyle="1" w:styleId="Nzevlnku">
    <w:name w:val="N‡zev ‹l‡nku"/>
    <w:basedOn w:val="Normln"/>
    <w:rsid w:val="00ED3E40"/>
    <w:pPr>
      <w:autoSpaceDE/>
      <w:autoSpaceDN/>
      <w:adjustRightInd/>
      <w:spacing w:line="220" w:lineRule="exact"/>
      <w:jc w:val="center"/>
    </w:pPr>
    <w:rPr>
      <w:rFonts w:ascii="Book Antiqua" w:eastAsia="Times New Roman" w:hAnsi="Book Antiqua"/>
      <w:b/>
      <w:color w:val="000000"/>
      <w:sz w:val="18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768</Words>
  <Characters>4538</Characters>
  <Application>Microsoft Office Word</Application>
  <DocSecurity>0</DocSecurity>
  <Lines>37</Lines>
  <Paragraphs>10</Paragraphs>
  <ScaleCrop>false</ScaleCrop>
  <Company>CCA Systems a.s.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Marcela Konschillová</cp:lastModifiedBy>
  <cp:revision>7</cp:revision>
  <cp:lastPrinted>2025-04-08T11:19:00Z</cp:lastPrinted>
  <dcterms:created xsi:type="dcterms:W3CDTF">2025-04-09T08:18:00Z</dcterms:created>
  <dcterms:modified xsi:type="dcterms:W3CDTF">2025-04-09T08:20:00Z</dcterms:modified>
</cp:coreProperties>
</file>