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82" w:rsidRPr="007E3E36" w:rsidRDefault="00F47572" w:rsidP="004C7ED0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7E3E36">
        <w:rPr>
          <w:rFonts w:asciiTheme="majorHAnsi" w:hAnsiTheme="majorHAnsi" w:cs="Times New Roman"/>
          <w:b/>
          <w:sz w:val="24"/>
          <w:szCs w:val="24"/>
        </w:rPr>
        <w:t xml:space="preserve">Dodatek č. </w:t>
      </w:r>
      <w:r w:rsidR="00313400" w:rsidRPr="007E3E36">
        <w:rPr>
          <w:rFonts w:asciiTheme="majorHAnsi" w:hAnsiTheme="majorHAnsi" w:cs="Times New Roman"/>
          <w:b/>
          <w:sz w:val="24"/>
          <w:szCs w:val="24"/>
        </w:rPr>
        <w:t>3</w:t>
      </w:r>
    </w:p>
    <w:p w:rsidR="007E3E36" w:rsidRPr="007E3E36" w:rsidRDefault="007E3E36" w:rsidP="004C7ED0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7E3E36">
        <w:rPr>
          <w:rFonts w:asciiTheme="majorHAnsi" w:hAnsiTheme="majorHAnsi" w:cs="Times New Roman"/>
          <w:b/>
          <w:sz w:val="24"/>
          <w:szCs w:val="24"/>
        </w:rPr>
        <w:t>ke Smlouvě o výpůjčce -</w:t>
      </w:r>
    </w:p>
    <w:p w:rsidR="00F47572" w:rsidRPr="007E3E36" w:rsidRDefault="00053659" w:rsidP="004C7ED0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7E3E36">
        <w:rPr>
          <w:rFonts w:asciiTheme="majorHAnsi" w:hAnsiTheme="majorHAnsi" w:cs="Times New Roman"/>
          <w:b/>
          <w:sz w:val="24"/>
          <w:szCs w:val="24"/>
        </w:rPr>
        <w:t> příloze č. 2 Z</w:t>
      </w:r>
      <w:r w:rsidR="00F47572" w:rsidRPr="007E3E36">
        <w:rPr>
          <w:rFonts w:asciiTheme="majorHAnsi" w:hAnsiTheme="majorHAnsi" w:cs="Times New Roman"/>
          <w:b/>
          <w:sz w:val="24"/>
          <w:szCs w:val="24"/>
        </w:rPr>
        <w:t>řizovací listin</w:t>
      </w:r>
      <w:r w:rsidRPr="007E3E36">
        <w:rPr>
          <w:rFonts w:asciiTheme="majorHAnsi" w:hAnsiTheme="majorHAnsi" w:cs="Times New Roman"/>
          <w:b/>
          <w:sz w:val="24"/>
          <w:szCs w:val="24"/>
        </w:rPr>
        <w:t>y</w:t>
      </w:r>
      <w:r w:rsidR="00F47572" w:rsidRPr="007E3E36">
        <w:rPr>
          <w:rFonts w:asciiTheme="majorHAnsi" w:hAnsiTheme="majorHAnsi" w:cs="Times New Roman"/>
          <w:b/>
          <w:sz w:val="24"/>
          <w:szCs w:val="24"/>
        </w:rPr>
        <w:t xml:space="preserve"> příspěvkové organizace</w:t>
      </w:r>
    </w:p>
    <w:p w:rsidR="007E3E36" w:rsidRPr="007E3E36" w:rsidRDefault="00947293" w:rsidP="004C7ED0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7E3E36">
        <w:rPr>
          <w:rFonts w:asciiTheme="majorHAnsi" w:hAnsiTheme="majorHAnsi" w:cs="Times New Roman"/>
          <w:b/>
          <w:sz w:val="24"/>
          <w:szCs w:val="24"/>
        </w:rPr>
        <w:t>Mateřská</w:t>
      </w:r>
      <w:r w:rsidR="00F47572" w:rsidRPr="007E3E36">
        <w:rPr>
          <w:rFonts w:asciiTheme="majorHAnsi" w:hAnsiTheme="majorHAnsi" w:cs="Times New Roman"/>
          <w:b/>
          <w:sz w:val="24"/>
          <w:szCs w:val="24"/>
        </w:rPr>
        <w:t xml:space="preserve"> škola </w:t>
      </w:r>
      <w:r w:rsidR="00313400" w:rsidRPr="007E3E36">
        <w:rPr>
          <w:rFonts w:asciiTheme="majorHAnsi" w:hAnsiTheme="majorHAnsi" w:cs="Times New Roman"/>
          <w:b/>
          <w:sz w:val="24"/>
          <w:szCs w:val="24"/>
        </w:rPr>
        <w:t>Pomněnky</w:t>
      </w:r>
      <w:r w:rsidRPr="007E3E36">
        <w:rPr>
          <w:rFonts w:asciiTheme="majorHAnsi" w:hAnsiTheme="majorHAnsi" w:cs="Times New Roman"/>
          <w:b/>
          <w:sz w:val="24"/>
          <w:szCs w:val="24"/>
        </w:rPr>
        <w:t xml:space="preserve">, </w:t>
      </w:r>
      <w:r w:rsidR="00F47572" w:rsidRPr="007E3E36">
        <w:rPr>
          <w:rFonts w:asciiTheme="majorHAnsi" w:hAnsiTheme="majorHAnsi" w:cs="Times New Roman"/>
          <w:b/>
          <w:sz w:val="24"/>
          <w:szCs w:val="24"/>
        </w:rPr>
        <w:t xml:space="preserve">Brno, </w:t>
      </w:r>
      <w:r w:rsidR="00313400" w:rsidRPr="007E3E36">
        <w:rPr>
          <w:rFonts w:asciiTheme="majorHAnsi" w:hAnsiTheme="majorHAnsi" w:cs="Times New Roman"/>
          <w:b/>
          <w:sz w:val="24"/>
          <w:szCs w:val="24"/>
        </w:rPr>
        <w:t xml:space="preserve">Oblá 51, </w:t>
      </w:r>
      <w:r w:rsidR="007E3E36" w:rsidRPr="007E3E36">
        <w:rPr>
          <w:rFonts w:asciiTheme="majorHAnsi" w:hAnsiTheme="majorHAnsi" w:cs="Times New Roman"/>
          <w:b/>
          <w:sz w:val="24"/>
          <w:szCs w:val="24"/>
        </w:rPr>
        <w:t xml:space="preserve">příspěvková organizace </w:t>
      </w:r>
    </w:p>
    <w:p w:rsidR="00053659" w:rsidRPr="007E3E36" w:rsidRDefault="00053659" w:rsidP="004C7ED0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7E3E36">
        <w:rPr>
          <w:rFonts w:asciiTheme="majorHAnsi" w:hAnsiTheme="majorHAnsi" w:cs="Times New Roman"/>
          <w:sz w:val="24"/>
          <w:szCs w:val="24"/>
        </w:rPr>
        <w:t>uzavíraný mezi:</w:t>
      </w:r>
    </w:p>
    <w:p w:rsidR="00792396" w:rsidRPr="007E3E36" w:rsidRDefault="00792396" w:rsidP="004C7ED0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53659" w:rsidRPr="007E3E36" w:rsidRDefault="00053659" w:rsidP="004C7ED0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7E3E36">
        <w:rPr>
          <w:rFonts w:asciiTheme="majorHAnsi" w:hAnsiTheme="majorHAnsi" w:cs="Times New Roman"/>
          <w:b/>
          <w:sz w:val="24"/>
          <w:szCs w:val="24"/>
        </w:rPr>
        <w:t>Statutární město Brno, Městská část Brno-Nový Lískovec</w:t>
      </w:r>
    </w:p>
    <w:p w:rsidR="00053659" w:rsidRPr="007E3E36" w:rsidRDefault="00053659" w:rsidP="004C7ED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E3E36">
        <w:rPr>
          <w:rFonts w:asciiTheme="majorHAnsi" w:hAnsiTheme="majorHAnsi" w:cs="Times New Roman"/>
          <w:sz w:val="24"/>
          <w:szCs w:val="24"/>
        </w:rPr>
        <w:t>se sídlem Oblá 75a, 634 00  Brno</w:t>
      </w:r>
    </w:p>
    <w:p w:rsidR="00053659" w:rsidRPr="007E3E36" w:rsidRDefault="00053659" w:rsidP="004C7ED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E3E36">
        <w:rPr>
          <w:rFonts w:asciiTheme="majorHAnsi" w:hAnsiTheme="majorHAnsi" w:cs="Times New Roman"/>
          <w:sz w:val="24"/>
          <w:szCs w:val="24"/>
        </w:rPr>
        <w:t>IČ 44992785-10</w:t>
      </w:r>
    </w:p>
    <w:p w:rsidR="00053659" w:rsidRPr="007E3E36" w:rsidRDefault="00053659" w:rsidP="004C7ED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E3E36">
        <w:rPr>
          <w:rFonts w:asciiTheme="majorHAnsi" w:hAnsiTheme="majorHAnsi" w:cs="Times New Roman"/>
          <w:sz w:val="24"/>
          <w:szCs w:val="24"/>
        </w:rPr>
        <w:t>DIČ CZ44992785</w:t>
      </w:r>
    </w:p>
    <w:p w:rsidR="00053659" w:rsidRPr="007E3E36" w:rsidRDefault="00053659" w:rsidP="004C7ED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E3E36">
        <w:rPr>
          <w:rFonts w:asciiTheme="majorHAnsi" w:hAnsiTheme="majorHAnsi" w:cs="Times New Roman"/>
          <w:sz w:val="24"/>
          <w:szCs w:val="24"/>
        </w:rPr>
        <w:t>zast. Ing. Janou Drápalovou, starostkou</w:t>
      </w:r>
    </w:p>
    <w:p w:rsidR="00053659" w:rsidRPr="007E3E36" w:rsidRDefault="00053659" w:rsidP="004C7ED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E3E36">
        <w:rPr>
          <w:rFonts w:asciiTheme="majorHAnsi" w:hAnsiTheme="majorHAnsi" w:cs="Times New Roman"/>
          <w:sz w:val="24"/>
          <w:szCs w:val="24"/>
        </w:rPr>
        <w:t xml:space="preserve">jako </w:t>
      </w:r>
      <w:r w:rsidR="004C7ED0">
        <w:rPr>
          <w:rFonts w:asciiTheme="majorHAnsi" w:hAnsiTheme="majorHAnsi" w:cs="Times New Roman"/>
          <w:sz w:val="24"/>
          <w:szCs w:val="24"/>
        </w:rPr>
        <w:t>„</w:t>
      </w:r>
      <w:r w:rsidRPr="007E3E36">
        <w:rPr>
          <w:rFonts w:asciiTheme="majorHAnsi" w:hAnsiTheme="majorHAnsi" w:cs="Times New Roman"/>
          <w:sz w:val="24"/>
          <w:szCs w:val="24"/>
        </w:rPr>
        <w:t>půjčitel</w:t>
      </w:r>
      <w:r w:rsidR="007E3E36">
        <w:rPr>
          <w:rFonts w:asciiTheme="majorHAnsi" w:hAnsiTheme="majorHAnsi" w:cs="Times New Roman"/>
          <w:sz w:val="24"/>
          <w:szCs w:val="24"/>
        </w:rPr>
        <w:t>em</w:t>
      </w:r>
      <w:r w:rsidR="004C7ED0">
        <w:rPr>
          <w:rFonts w:asciiTheme="majorHAnsi" w:hAnsiTheme="majorHAnsi" w:cs="Times New Roman"/>
          <w:sz w:val="24"/>
          <w:szCs w:val="24"/>
        </w:rPr>
        <w:t>“</w:t>
      </w:r>
    </w:p>
    <w:p w:rsidR="00053659" w:rsidRPr="004C7ED0" w:rsidRDefault="00053659" w:rsidP="004C7ED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C7ED0">
        <w:rPr>
          <w:rFonts w:asciiTheme="majorHAnsi" w:hAnsiTheme="majorHAnsi" w:cs="Times New Roman"/>
          <w:sz w:val="24"/>
          <w:szCs w:val="24"/>
        </w:rPr>
        <w:t>a</w:t>
      </w:r>
    </w:p>
    <w:p w:rsidR="004C7ED0" w:rsidRPr="004C7ED0" w:rsidRDefault="007E3E36" w:rsidP="004C7ED0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4C7ED0">
        <w:rPr>
          <w:rFonts w:asciiTheme="majorHAnsi" w:hAnsiTheme="majorHAnsi" w:cs="Times New Roman"/>
          <w:b/>
          <w:sz w:val="24"/>
          <w:szCs w:val="24"/>
        </w:rPr>
        <w:t>p</w:t>
      </w:r>
      <w:r w:rsidR="00053659" w:rsidRPr="004C7ED0">
        <w:rPr>
          <w:rFonts w:asciiTheme="majorHAnsi" w:hAnsiTheme="majorHAnsi" w:cs="Times New Roman"/>
          <w:b/>
          <w:sz w:val="24"/>
          <w:szCs w:val="24"/>
        </w:rPr>
        <w:t>říspěvkov</w:t>
      </w:r>
      <w:r w:rsidRPr="004C7ED0">
        <w:rPr>
          <w:rFonts w:asciiTheme="majorHAnsi" w:hAnsiTheme="majorHAnsi" w:cs="Times New Roman"/>
          <w:b/>
          <w:sz w:val="24"/>
          <w:szCs w:val="24"/>
        </w:rPr>
        <w:t>ou</w:t>
      </w:r>
      <w:r w:rsidR="00053659" w:rsidRPr="004C7ED0">
        <w:rPr>
          <w:rFonts w:asciiTheme="majorHAnsi" w:hAnsiTheme="majorHAnsi" w:cs="Times New Roman"/>
          <w:b/>
          <w:sz w:val="24"/>
          <w:szCs w:val="24"/>
        </w:rPr>
        <w:t xml:space="preserve"> organizac</w:t>
      </w:r>
      <w:r w:rsidRPr="004C7ED0">
        <w:rPr>
          <w:rFonts w:asciiTheme="majorHAnsi" w:hAnsiTheme="majorHAnsi" w:cs="Times New Roman"/>
          <w:b/>
          <w:sz w:val="24"/>
          <w:szCs w:val="24"/>
        </w:rPr>
        <w:t>í</w:t>
      </w:r>
    </w:p>
    <w:p w:rsidR="00053659" w:rsidRPr="004C7ED0" w:rsidRDefault="00947293" w:rsidP="004C7ED0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4C7ED0">
        <w:rPr>
          <w:rFonts w:asciiTheme="majorHAnsi" w:hAnsiTheme="majorHAnsi" w:cs="Times New Roman"/>
          <w:b/>
          <w:sz w:val="24"/>
          <w:szCs w:val="24"/>
        </w:rPr>
        <w:t xml:space="preserve">Mateřská </w:t>
      </w:r>
      <w:r w:rsidR="00053659" w:rsidRPr="004C7ED0">
        <w:rPr>
          <w:rFonts w:asciiTheme="majorHAnsi" w:hAnsiTheme="majorHAnsi" w:cs="Times New Roman"/>
          <w:b/>
          <w:sz w:val="24"/>
          <w:szCs w:val="24"/>
        </w:rPr>
        <w:t>škola</w:t>
      </w:r>
      <w:r w:rsidRPr="004C7ED0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313400" w:rsidRPr="004C7ED0">
        <w:rPr>
          <w:rFonts w:asciiTheme="majorHAnsi" w:hAnsiTheme="majorHAnsi" w:cs="Times New Roman"/>
          <w:b/>
          <w:sz w:val="24"/>
          <w:szCs w:val="24"/>
        </w:rPr>
        <w:t>Pomněnky</w:t>
      </w:r>
      <w:r w:rsidRPr="004C7ED0">
        <w:rPr>
          <w:rFonts w:asciiTheme="majorHAnsi" w:hAnsiTheme="majorHAnsi" w:cs="Times New Roman"/>
          <w:b/>
          <w:sz w:val="24"/>
          <w:szCs w:val="24"/>
        </w:rPr>
        <w:t xml:space="preserve">, </w:t>
      </w:r>
      <w:r w:rsidR="00053659" w:rsidRPr="004C7ED0">
        <w:rPr>
          <w:rFonts w:asciiTheme="majorHAnsi" w:hAnsiTheme="majorHAnsi" w:cs="Times New Roman"/>
          <w:b/>
          <w:sz w:val="24"/>
          <w:szCs w:val="24"/>
        </w:rPr>
        <w:t xml:space="preserve">Brno, </w:t>
      </w:r>
      <w:r w:rsidR="00313400" w:rsidRPr="004C7ED0">
        <w:rPr>
          <w:rFonts w:asciiTheme="majorHAnsi" w:hAnsiTheme="majorHAnsi" w:cs="Times New Roman"/>
          <w:b/>
          <w:sz w:val="24"/>
          <w:szCs w:val="24"/>
        </w:rPr>
        <w:t>Oblá 51, příspěvková organizace</w:t>
      </w:r>
    </w:p>
    <w:p w:rsidR="00053659" w:rsidRPr="004C7ED0" w:rsidRDefault="00053659" w:rsidP="004C7ED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C7ED0">
        <w:rPr>
          <w:rFonts w:asciiTheme="majorHAnsi" w:hAnsiTheme="majorHAnsi" w:cs="Times New Roman"/>
          <w:sz w:val="24"/>
          <w:szCs w:val="24"/>
        </w:rPr>
        <w:t xml:space="preserve">se sídlem </w:t>
      </w:r>
      <w:r w:rsidR="007E3E36" w:rsidRPr="004C7ED0">
        <w:rPr>
          <w:rFonts w:asciiTheme="majorHAnsi" w:hAnsiTheme="majorHAnsi" w:cs="Times New Roman"/>
          <w:sz w:val="24"/>
          <w:szCs w:val="24"/>
        </w:rPr>
        <w:t>Oblá 51</w:t>
      </w:r>
      <w:r w:rsidRPr="004C7ED0">
        <w:rPr>
          <w:rFonts w:asciiTheme="majorHAnsi" w:hAnsiTheme="majorHAnsi" w:cs="Times New Roman"/>
          <w:sz w:val="24"/>
          <w:szCs w:val="24"/>
        </w:rPr>
        <w:t>, 634 00 Brno</w:t>
      </w:r>
    </w:p>
    <w:p w:rsidR="00053659" w:rsidRPr="004C7ED0" w:rsidRDefault="00053659" w:rsidP="004C7ED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C7ED0">
        <w:rPr>
          <w:rFonts w:asciiTheme="majorHAnsi" w:hAnsiTheme="majorHAnsi" w:cs="Times New Roman"/>
          <w:sz w:val="24"/>
          <w:szCs w:val="24"/>
        </w:rPr>
        <w:t xml:space="preserve">IČ </w:t>
      </w:r>
      <w:r w:rsidR="00947293" w:rsidRPr="004C7ED0">
        <w:rPr>
          <w:rFonts w:asciiTheme="majorHAnsi" w:hAnsiTheme="majorHAnsi" w:cs="Times New Roman"/>
          <w:sz w:val="24"/>
          <w:szCs w:val="24"/>
        </w:rPr>
        <w:t>7028</w:t>
      </w:r>
      <w:r w:rsidR="007E3E36" w:rsidRPr="004C7ED0">
        <w:rPr>
          <w:rFonts w:asciiTheme="majorHAnsi" w:hAnsiTheme="majorHAnsi" w:cs="Times New Roman"/>
          <w:sz w:val="24"/>
          <w:szCs w:val="24"/>
        </w:rPr>
        <w:t>4067</w:t>
      </w:r>
    </w:p>
    <w:p w:rsidR="00053659" w:rsidRPr="004C7ED0" w:rsidRDefault="00053659" w:rsidP="004C7ED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C7ED0">
        <w:rPr>
          <w:rFonts w:asciiTheme="majorHAnsi" w:hAnsiTheme="majorHAnsi" w:cs="Times New Roman"/>
          <w:sz w:val="24"/>
          <w:szCs w:val="24"/>
        </w:rPr>
        <w:t xml:space="preserve">zast. </w:t>
      </w:r>
      <w:r w:rsidR="007E3E36" w:rsidRPr="004C7ED0">
        <w:rPr>
          <w:rFonts w:asciiTheme="majorHAnsi" w:hAnsiTheme="majorHAnsi" w:cs="Times New Roman"/>
          <w:sz w:val="24"/>
          <w:szCs w:val="24"/>
        </w:rPr>
        <w:t>Jitkou Pochylou</w:t>
      </w:r>
      <w:r w:rsidR="00947293" w:rsidRPr="004C7ED0">
        <w:rPr>
          <w:rFonts w:asciiTheme="majorHAnsi" w:hAnsiTheme="majorHAnsi" w:cs="Times New Roman"/>
          <w:sz w:val="24"/>
          <w:szCs w:val="24"/>
        </w:rPr>
        <w:t>, ředitelkou</w:t>
      </w:r>
    </w:p>
    <w:p w:rsidR="00792396" w:rsidRPr="004C7ED0" w:rsidRDefault="00792396" w:rsidP="004C7ED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C7ED0">
        <w:rPr>
          <w:rFonts w:asciiTheme="majorHAnsi" w:hAnsiTheme="majorHAnsi" w:cs="Times New Roman"/>
          <w:sz w:val="24"/>
          <w:szCs w:val="24"/>
        </w:rPr>
        <w:t xml:space="preserve">jako </w:t>
      </w:r>
      <w:r w:rsidR="004C7ED0" w:rsidRPr="004C7ED0">
        <w:rPr>
          <w:rFonts w:asciiTheme="majorHAnsi" w:hAnsiTheme="majorHAnsi" w:cs="Times New Roman"/>
          <w:sz w:val="24"/>
          <w:szCs w:val="24"/>
        </w:rPr>
        <w:t>„</w:t>
      </w:r>
      <w:r w:rsidRPr="004C7ED0">
        <w:rPr>
          <w:rFonts w:asciiTheme="majorHAnsi" w:hAnsiTheme="majorHAnsi" w:cs="Times New Roman"/>
          <w:sz w:val="24"/>
          <w:szCs w:val="24"/>
        </w:rPr>
        <w:t>vypůjčitel</w:t>
      </w:r>
      <w:r w:rsidR="004C7ED0" w:rsidRPr="004C7ED0">
        <w:rPr>
          <w:rFonts w:asciiTheme="majorHAnsi" w:hAnsiTheme="majorHAnsi" w:cs="Times New Roman"/>
          <w:sz w:val="24"/>
          <w:szCs w:val="24"/>
        </w:rPr>
        <w:t>em“</w:t>
      </w:r>
    </w:p>
    <w:p w:rsidR="00053659" w:rsidRPr="007E3E36" w:rsidRDefault="00053659" w:rsidP="004C7ED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C7ED0">
        <w:rPr>
          <w:rFonts w:asciiTheme="majorHAnsi" w:hAnsiTheme="majorHAnsi" w:cs="Times New Roman"/>
          <w:sz w:val="24"/>
          <w:szCs w:val="24"/>
        </w:rPr>
        <w:t>takto:</w:t>
      </w:r>
    </w:p>
    <w:p w:rsidR="00053659" w:rsidRPr="007E3E36" w:rsidRDefault="00053659" w:rsidP="004C7ED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053659" w:rsidRDefault="004C7ED0" w:rsidP="004C7ED0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4C7ED0">
        <w:rPr>
          <w:rFonts w:asciiTheme="majorHAnsi" w:hAnsiTheme="majorHAnsi" w:cs="Times New Roman"/>
          <w:b/>
          <w:sz w:val="24"/>
          <w:szCs w:val="24"/>
        </w:rPr>
        <w:t xml:space="preserve">I. </w:t>
      </w:r>
    </w:p>
    <w:p w:rsidR="004C7ED0" w:rsidRPr="004C7ED0" w:rsidRDefault="004C7ED0" w:rsidP="004C7ED0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053659" w:rsidRDefault="006042C1" w:rsidP="004C7ED0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E3E36">
        <w:rPr>
          <w:rFonts w:asciiTheme="majorHAnsi" w:hAnsiTheme="majorHAnsi" w:cs="Times New Roman"/>
          <w:sz w:val="24"/>
          <w:szCs w:val="24"/>
        </w:rPr>
        <w:t>V čl.</w:t>
      </w:r>
      <w:r w:rsidR="004C7ED0">
        <w:rPr>
          <w:rFonts w:asciiTheme="majorHAnsi" w:hAnsiTheme="majorHAnsi" w:cs="Times New Roman"/>
          <w:sz w:val="24"/>
          <w:szCs w:val="24"/>
        </w:rPr>
        <w:t xml:space="preserve"> </w:t>
      </w:r>
      <w:r w:rsidR="00053659" w:rsidRPr="007E3E36">
        <w:rPr>
          <w:rFonts w:asciiTheme="majorHAnsi" w:hAnsiTheme="majorHAnsi" w:cs="Times New Roman"/>
          <w:sz w:val="24"/>
          <w:szCs w:val="24"/>
        </w:rPr>
        <w:t>I</w:t>
      </w:r>
      <w:r w:rsidRPr="007E3E36">
        <w:rPr>
          <w:rFonts w:asciiTheme="majorHAnsi" w:hAnsiTheme="majorHAnsi" w:cs="Times New Roman"/>
          <w:sz w:val="24"/>
          <w:szCs w:val="24"/>
        </w:rPr>
        <w:t xml:space="preserve"> </w:t>
      </w:r>
      <w:r w:rsidR="00A459F0">
        <w:rPr>
          <w:rFonts w:asciiTheme="majorHAnsi" w:hAnsiTheme="majorHAnsi" w:cs="Times New Roman"/>
          <w:sz w:val="24"/>
          <w:szCs w:val="24"/>
        </w:rPr>
        <w:t xml:space="preserve">Smlouvy o výpůjčce </w:t>
      </w:r>
      <w:r w:rsidRPr="007E3E36">
        <w:rPr>
          <w:rFonts w:asciiTheme="majorHAnsi" w:hAnsiTheme="majorHAnsi" w:cs="Times New Roman"/>
          <w:sz w:val="24"/>
          <w:szCs w:val="24"/>
        </w:rPr>
        <w:t>„</w:t>
      </w:r>
      <w:r w:rsidR="00053659" w:rsidRPr="007E3E36">
        <w:rPr>
          <w:rFonts w:asciiTheme="majorHAnsi" w:hAnsiTheme="majorHAnsi" w:cs="Times New Roman"/>
          <w:sz w:val="24"/>
          <w:szCs w:val="24"/>
        </w:rPr>
        <w:t>Předmět výpůjčky</w:t>
      </w:r>
      <w:r w:rsidRPr="007E3E36">
        <w:rPr>
          <w:rFonts w:asciiTheme="majorHAnsi" w:hAnsiTheme="majorHAnsi" w:cs="Times New Roman"/>
          <w:sz w:val="24"/>
          <w:szCs w:val="24"/>
        </w:rPr>
        <w:t>“ se</w:t>
      </w:r>
      <w:r w:rsidR="00053659" w:rsidRPr="007E3E36">
        <w:rPr>
          <w:rFonts w:asciiTheme="majorHAnsi" w:hAnsiTheme="majorHAnsi" w:cs="Times New Roman"/>
          <w:sz w:val="24"/>
          <w:szCs w:val="24"/>
        </w:rPr>
        <w:t xml:space="preserve"> text</w:t>
      </w:r>
    </w:p>
    <w:p w:rsidR="004C7ED0" w:rsidRPr="007E3E36" w:rsidRDefault="004C7ED0" w:rsidP="004C7ED0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C0FD5" w:rsidRPr="007E3E36" w:rsidRDefault="00053659" w:rsidP="004C7ED0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E3E36">
        <w:rPr>
          <w:rFonts w:asciiTheme="majorHAnsi" w:hAnsiTheme="majorHAnsi" w:cs="Times New Roman"/>
          <w:sz w:val="24"/>
          <w:szCs w:val="24"/>
        </w:rPr>
        <w:t>„ Účetní hodnota těchto nemovitostí činí:</w:t>
      </w:r>
    </w:p>
    <w:p w:rsidR="00053659" w:rsidRPr="007E3E36" w:rsidRDefault="00053659" w:rsidP="004C7E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E3E36">
        <w:rPr>
          <w:rFonts w:asciiTheme="majorHAnsi" w:hAnsiTheme="majorHAnsi" w:cs="Times New Roman"/>
          <w:sz w:val="24"/>
          <w:szCs w:val="24"/>
        </w:rPr>
        <w:t>Budovy :</w:t>
      </w:r>
      <w:r w:rsidRPr="007E3E36">
        <w:rPr>
          <w:rFonts w:asciiTheme="majorHAnsi" w:hAnsiTheme="majorHAnsi" w:cs="Times New Roman"/>
          <w:sz w:val="24"/>
          <w:szCs w:val="24"/>
        </w:rPr>
        <w:tab/>
      </w:r>
      <w:r w:rsidRPr="007E3E36">
        <w:rPr>
          <w:rFonts w:asciiTheme="majorHAnsi" w:hAnsiTheme="majorHAnsi" w:cs="Times New Roman"/>
          <w:sz w:val="24"/>
          <w:szCs w:val="24"/>
        </w:rPr>
        <w:tab/>
      </w:r>
      <w:r w:rsidRPr="007E3E36">
        <w:rPr>
          <w:rFonts w:asciiTheme="majorHAnsi" w:hAnsiTheme="majorHAnsi" w:cs="Times New Roman"/>
          <w:sz w:val="24"/>
          <w:szCs w:val="24"/>
        </w:rPr>
        <w:tab/>
      </w:r>
      <w:r w:rsidR="00792396" w:rsidRPr="007E3E36">
        <w:rPr>
          <w:rFonts w:asciiTheme="majorHAnsi" w:hAnsiTheme="majorHAnsi" w:cs="Times New Roman"/>
          <w:sz w:val="24"/>
          <w:szCs w:val="24"/>
        </w:rPr>
        <w:tab/>
      </w:r>
      <w:r w:rsidR="00792396" w:rsidRPr="007E3E36">
        <w:rPr>
          <w:rFonts w:asciiTheme="majorHAnsi" w:hAnsiTheme="majorHAnsi" w:cs="Times New Roman"/>
          <w:sz w:val="24"/>
          <w:szCs w:val="24"/>
        </w:rPr>
        <w:tab/>
      </w:r>
      <w:r w:rsidR="004C7ED0">
        <w:rPr>
          <w:rFonts w:asciiTheme="majorHAnsi" w:hAnsiTheme="majorHAnsi" w:cs="Times New Roman"/>
          <w:sz w:val="24"/>
          <w:szCs w:val="24"/>
        </w:rPr>
        <w:t xml:space="preserve">37.622.672,42 </w:t>
      </w:r>
      <w:r w:rsidR="00792396" w:rsidRPr="007E3E36">
        <w:rPr>
          <w:rFonts w:asciiTheme="majorHAnsi" w:hAnsiTheme="majorHAnsi" w:cs="Times New Roman"/>
          <w:sz w:val="24"/>
          <w:szCs w:val="24"/>
        </w:rPr>
        <w:t>Kč</w:t>
      </w:r>
    </w:p>
    <w:p w:rsidR="00792396" w:rsidRPr="007E3E36" w:rsidRDefault="00792396" w:rsidP="004C7E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E3E36">
        <w:rPr>
          <w:rFonts w:asciiTheme="majorHAnsi" w:hAnsiTheme="majorHAnsi" w:cs="Times New Roman"/>
          <w:sz w:val="24"/>
          <w:szCs w:val="24"/>
        </w:rPr>
        <w:t>Terénní a sadové úpravy v objektu :</w:t>
      </w:r>
      <w:r w:rsidRPr="007E3E36">
        <w:rPr>
          <w:rFonts w:asciiTheme="majorHAnsi" w:hAnsiTheme="majorHAnsi" w:cs="Times New Roman"/>
          <w:sz w:val="24"/>
          <w:szCs w:val="24"/>
        </w:rPr>
        <w:tab/>
      </w:r>
      <w:r w:rsidR="004C7ED0">
        <w:rPr>
          <w:rFonts w:asciiTheme="majorHAnsi" w:hAnsiTheme="majorHAnsi" w:cs="Times New Roman"/>
          <w:sz w:val="24"/>
          <w:szCs w:val="24"/>
        </w:rPr>
        <w:t xml:space="preserve">  5.310.732,00 </w:t>
      </w:r>
      <w:r w:rsidRPr="007E3E36">
        <w:rPr>
          <w:rFonts w:asciiTheme="majorHAnsi" w:hAnsiTheme="majorHAnsi" w:cs="Times New Roman"/>
          <w:sz w:val="24"/>
          <w:szCs w:val="24"/>
        </w:rPr>
        <w:t>Kč“</w:t>
      </w:r>
    </w:p>
    <w:p w:rsidR="00792396" w:rsidRPr="007E3E36" w:rsidRDefault="00792396" w:rsidP="004C7ED0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53659" w:rsidRDefault="00792396" w:rsidP="004C7ED0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E3E36">
        <w:rPr>
          <w:rFonts w:asciiTheme="majorHAnsi" w:hAnsiTheme="majorHAnsi" w:cs="Times New Roman"/>
          <w:sz w:val="24"/>
          <w:szCs w:val="24"/>
        </w:rPr>
        <w:t>ruší a nahrazuje se tímto zněním:</w:t>
      </w:r>
    </w:p>
    <w:p w:rsidR="004C7ED0" w:rsidRPr="007E3E36" w:rsidRDefault="004C7ED0" w:rsidP="004C7ED0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92396" w:rsidRPr="007E3E36" w:rsidRDefault="00792396" w:rsidP="004C7ED0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E3E36">
        <w:rPr>
          <w:rFonts w:asciiTheme="majorHAnsi" w:hAnsiTheme="majorHAnsi" w:cs="Times New Roman"/>
          <w:sz w:val="24"/>
          <w:szCs w:val="24"/>
        </w:rPr>
        <w:t>„ Účetní hodnota těchto nemovitostí činí:</w:t>
      </w:r>
    </w:p>
    <w:p w:rsidR="00792396" w:rsidRPr="007E3E36" w:rsidRDefault="00792396" w:rsidP="004C7E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E3E36">
        <w:rPr>
          <w:rFonts w:asciiTheme="majorHAnsi" w:hAnsiTheme="majorHAnsi" w:cs="Times New Roman"/>
          <w:sz w:val="24"/>
          <w:szCs w:val="24"/>
        </w:rPr>
        <w:t>Budovy :</w:t>
      </w:r>
      <w:r w:rsidRPr="007E3E36">
        <w:rPr>
          <w:rFonts w:asciiTheme="majorHAnsi" w:hAnsiTheme="majorHAnsi" w:cs="Times New Roman"/>
          <w:sz w:val="24"/>
          <w:szCs w:val="24"/>
        </w:rPr>
        <w:tab/>
      </w:r>
      <w:r w:rsidRPr="007E3E36">
        <w:rPr>
          <w:rFonts w:asciiTheme="majorHAnsi" w:hAnsiTheme="majorHAnsi" w:cs="Times New Roman"/>
          <w:sz w:val="24"/>
          <w:szCs w:val="24"/>
        </w:rPr>
        <w:tab/>
      </w:r>
      <w:r w:rsidRPr="007E3E36">
        <w:rPr>
          <w:rFonts w:asciiTheme="majorHAnsi" w:hAnsiTheme="majorHAnsi" w:cs="Times New Roman"/>
          <w:sz w:val="24"/>
          <w:szCs w:val="24"/>
        </w:rPr>
        <w:tab/>
      </w:r>
      <w:r w:rsidRPr="007E3E36">
        <w:rPr>
          <w:rFonts w:asciiTheme="majorHAnsi" w:hAnsiTheme="majorHAnsi" w:cs="Times New Roman"/>
          <w:sz w:val="24"/>
          <w:szCs w:val="24"/>
        </w:rPr>
        <w:tab/>
      </w:r>
      <w:r w:rsidRPr="007E3E36">
        <w:rPr>
          <w:rFonts w:asciiTheme="majorHAnsi" w:hAnsiTheme="majorHAnsi" w:cs="Times New Roman"/>
          <w:sz w:val="24"/>
          <w:szCs w:val="24"/>
        </w:rPr>
        <w:tab/>
      </w:r>
      <w:r w:rsidR="004C7ED0">
        <w:rPr>
          <w:rFonts w:asciiTheme="majorHAnsi" w:hAnsiTheme="majorHAnsi" w:cs="Times New Roman"/>
          <w:sz w:val="24"/>
          <w:szCs w:val="24"/>
        </w:rPr>
        <w:t xml:space="preserve">41.456.430,25 </w:t>
      </w:r>
      <w:r w:rsidRPr="007E3E36">
        <w:rPr>
          <w:rFonts w:asciiTheme="majorHAnsi" w:hAnsiTheme="majorHAnsi" w:cs="Times New Roman"/>
          <w:sz w:val="24"/>
          <w:szCs w:val="24"/>
        </w:rPr>
        <w:t>Kč</w:t>
      </w:r>
    </w:p>
    <w:p w:rsidR="00053659" w:rsidRPr="007E3E36" w:rsidRDefault="00792396" w:rsidP="004C7E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E3E36">
        <w:rPr>
          <w:rFonts w:asciiTheme="majorHAnsi" w:hAnsiTheme="majorHAnsi" w:cs="Times New Roman"/>
          <w:sz w:val="24"/>
          <w:szCs w:val="24"/>
        </w:rPr>
        <w:t>Terénní a sadové úpravy v objektu :</w:t>
      </w:r>
      <w:r w:rsidRPr="007E3E36">
        <w:rPr>
          <w:rFonts w:asciiTheme="majorHAnsi" w:hAnsiTheme="majorHAnsi" w:cs="Times New Roman"/>
          <w:sz w:val="24"/>
          <w:szCs w:val="24"/>
        </w:rPr>
        <w:tab/>
      </w:r>
      <w:r w:rsidR="004C7ED0">
        <w:rPr>
          <w:rFonts w:asciiTheme="majorHAnsi" w:hAnsiTheme="majorHAnsi" w:cs="Times New Roman"/>
          <w:sz w:val="24"/>
          <w:szCs w:val="24"/>
        </w:rPr>
        <w:t xml:space="preserve">15.361.489,68 </w:t>
      </w:r>
      <w:r w:rsidRPr="007E3E36">
        <w:rPr>
          <w:rFonts w:asciiTheme="majorHAnsi" w:hAnsiTheme="majorHAnsi" w:cs="Times New Roman"/>
          <w:sz w:val="24"/>
          <w:szCs w:val="24"/>
        </w:rPr>
        <w:t>Kč“</w:t>
      </w:r>
    </w:p>
    <w:p w:rsidR="004C7ED0" w:rsidRDefault="004C7ED0" w:rsidP="004C7ED0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92B88" w:rsidRDefault="004C7ED0" w:rsidP="004C7ED0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II. </w:t>
      </w:r>
    </w:p>
    <w:p w:rsidR="004C7ED0" w:rsidRPr="004C7ED0" w:rsidRDefault="004C7ED0" w:rsidP="004C7ED0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92B88" w:rsidRPr="007E3E36" w:rsidRDefault="004C7ED0" w:rsidP="004C7ED0">
      <w:p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1) </w:t>
      </w:r>
      <w:r>
        <w:rPr>
          <w:rFonts w:asciiTheme="majorHAnsi" w:hAnsiTheme="majorHAnsi" w:cs="Times New Roman"/>
          <w:sz w:val="24"/>
          <w:szCs w:val="24"/>
        </w:rPr>
        <w:tab/>
      </w:r>
      <w:r w:rsidR="00292B88" w:rsidRPr="007E3E36">
        <w:rPr>
          <w:rFonts w:asciiTheme="majorHAnsi" w:hAnsiTheme="majorHAnsi" w:cs="Times New Roman"/>
          <w:sz w:val="24"/>
          <w:szCs w:val="24"/>
        </w:rPr>
        <w:t xml:space="preserve">Ostatní ustanovení </w:t>
      </w:r>
      <w:r>
        <w:rPr>
          <w:rFonts w:asciiTheme="majorHAnsi" w:hAnsiTheme="majorHAnsi" w:cs="Times New Roman"/>
          <w:sz w:val="24"/>
          <w:szCs w:val="24"/>
        </w:rPr>
        <w:t xml:space="preserve">Smlouvy o výpůjčce </w:t>
      </w:r>
      <w:r w:rsidR="00292B88" w:rsidRPr="007E3E36">
        <w:rPr>
          <w:rFonts w:asciiTheme="majorHAnsi" w:hAnsiTheme="majorHAnsi" w:cs="Times New Roman"/>
          <w:sz w:val="24"/>
          <w:szCs w:val="24"/>
        </w:rPr>
        <w:t>zůstávají beze změn.</w:t>
      </w:r>
    </w:p>
    <w:p w:rsidR="00292B88" w:rsidRPr="007E3E36" w:rsidRDefault="004C7ED0" w:rsidP="004C7ED0">
      <w:p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2) </w:t>
      </w:r>
      <w:r>
        <w:rPr>
          <w:rFonts w:asciiTheme="majorHAnsi" w:hAnsiTheme="majorHAnsi" w:cs="Times New Roman"/>
          <w:sz w:val="24"/>
          <w:szCs w:val="24"/>
        </w:rPr>
        <w:tab/>
      </w:r>
      <w:r w:rsidR="00792396" w:rsidRPr="007E3E36">
        <w:rPr>
          <w:rFonts w:asciiTheme="majorHAnsi" w:hAnsiTheme="majorHAnsi" w:cs="Times New Roman"/>
          <w:sz w:val="24"/>
          <w:szCs w:val="24"/>
        </w:rPr>
        <w:t>Tento d</w:t>
      </w:r>
      <w:r w:rsidR="00292B88" w:rsidRPr="007E3E36">
        <w:rPr>
          <w:rFonts w:asciiTheme="majorHAnsi" w:hAnsiTheme="majorHAnsi" w:cs="Times New Roman"/>
          <w:sz w:val="24"/>
          <w:szCs w:val="24"/>
        </w:rPr>
        <w:t xml:space="preserve">odatek nabývá platnosti a účinnosti dnem </w:t>
      </w:r>
      <w:r w:rsidR="00792396" w:rsidRPr="007E3E36">
        <w:rPr>
          <w:rFonts w:asciiTheme="majorHAnsi" w:hAnsiTheme="majorHAnsi" w:cs="Times New Roman"/>
          <w:sz w:val="24"/>
          <w:szCs w:val="24"/>
        </w:rPr>
        <w:t>podpisu oběma smluvními stranami</w:t>
      </w:r>
      <w:r w:rsidR="00292B88" w:rsidRPr="007E3E36">
        <w:rPr>
          <w:rFonts w:asciiTheme="majorHAnsi" w:hAnsiTheme="majorHAnsi" w:cs="Times New Roman"/>
          <w:sz w:val="24"/>
          <w:szCs w:val="24"/>
        </w:rPr>
        <w:t>.</w:t>
      </w:r>
    </w:p>
    <w:p w:rsidR="00292B88" w:rsidRDefault="004C7ED0" w:rsidP="004C7ED0">
      <w:p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3) </w:t>
      </w:r>
      <w:r>
        <w:rPr>
          <w:rFonts w:asciiTheme="majorHAnsi" w:hAnsiTheme="majorHAnsi" w:cs="Times New Roman"/>
          <w:sz w:val="24"/>
          <w:szCs w:val="24"/>
        </w:rPr>
        <w:tab/>
      </w:r>
      <w:r w:rsidR="00792396" w:rsidRPr="007E3E36">
        <w:rPr>
          <w:rFonts w:asciiTheme="majorHAnsi" w:hAnsiTheme="majorHAnsi" w:cs="Times New Roman"/>
          <w:sz w:val="24"/>
          <w:szCs w:val="24"/>
        </w:rPr>
        <w:t>Tento d</w:t>
      </w:r>
      <w:r w:rsidR="00292B88" w:rsidRPr="007E3E36">
        <w:rPr>
          <w:rFonts w:asciiTheme="majorHAnsi" w:hAnsiTheme="majorHAnsi" w:cs="Times New Roman"/>
          <w:sz w:val="24"/>
          <w:szCs w:val="24"/>
        </w:rPr>
        <w:t>odatek je vyhotoven ve dvou stejnopisech</w:t>
      </w:r>
      <w:r w:rsidR="00FC0FD5" w:rsidRPr="007E3E36">
        <w:rPr>
          <w:rFonts w:asciiTheme="majorHAnsi" w:hAnsiTheme="majorHAnsi" w:cs="Times New Roman"/>
          <w:sz w:val="24"/>
          <w:szCs w:val="24"/>
        </w:rPr>
        <w:t>,</w:t>
      </w:r>
      <w:r w:rsidR="00292B88" w:rsidRPr="007E3E36">
        <w:rPr>
          <w:rFonts w:asciiTheme="majorHAnsi" w:hAnsiTheme="majorHAnsi" w:cs="Times New Roman"/>
          <w:sz w:val="24"/>
          <w:szCs w:val="24"/>
        </w:rPr>
        <w:t xml:space="preserve"> z nichž jedno obdrží </w:t>
      </w:r>
      <w:r w:rsidR="00792396" w:rsidRPr="007E3E36">
        <w:rPr>
          <w:rFonts w:asciiTheme="majorHAnsi" w:hAnsiTheme="majorHAnsi" w:cs="Times New Roman"/>
          <w:sz w:val="24"/>
          <w:szCs w:val="24"/>
        </w:rPr>
        <w:t>půjčitel</w:t>
      </w:r>
      <w:r w:rsidR="00292B88" w:rsidRPr="007E3E36">
        <w:rPr>
          <w:rFonts w:asciiTheme="majorHAnsi" w:hAnsiTheme="majorHAnsi" w:cs="Times New Roman"/>
          <w:sz w:val="24"/>
          <w:szCs w:val="24"/>
        </w:rPr>
        <w:t xml:space="preserve"> a jedno vyhotovení </w:t>
      </w:r>
      <w:r w:rsidR="00792396" w:rsidRPr="007E3E36">
        <w:rPr>
          <w:rFonts w:asciiTheme="majorHAnsi" w:hAnsiTheme="majorHAnsi" w:cs="Times New Roman"/>
          <w:sz w:val="24"/>
          <w:szCs w:val="24"/>
        </w:rPr>
        <w:t>vypůjčitel</w:t>
      </w:r>
      <w:r w:rsidR="00292B88" w:rsidRPr="007E3E36">
        <w:rPr>
          <w:rFonts w:asciiTheme="majorHAnsi" w:hAnsiTheme="majorHAnsi" w:cs="Times New Roman"/>
          <w:sz w:val="24"/>
          <w:szCs w:val="24"/>
        </w:rPr>
        <w:t>.</w:t>
      </w:r>
    </w:p>
    <w:p w:rsidR="004C7ED0" w:rsidRPr="007E3E36" w:rsidRDefault="004C7ED0" w:rsidP="004C7ED0">
      <w:p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4) Tento d</w:t>
      </w:r>
      <w:r w:rsidRPr="007E3E36">
        <w:rPr>
          <w:rFonts w:asciiTheme="majorHAnsi" w:hAnsiTheme="majorHAnsi" w:cs="Times New Roman"/>
          <w:sz w:val="24"/>
          <w:szCs w:val="24"/>
        </w:rPr>
        <w:t xml:space="preserve">odatek byl schválen na zasedání ZMČ Brno-Nový Lískovec č. </w:t>
      </w:r>
      <w:r>
        <w:rPr>
          <w:rFonts w:asciiTheme="majorHAnsi" w:hAnsiTheme="majorHAnsi" w:cs="Times New Roman"/>
          <w:sz w:val="24"/>
          <w:szCs w:val="24"/>
        </w:rPr>
        <w:t>7</w:t>
      </w:r>
      <w:r w:rsidRPr="007E3E36">
        <w:rPr>
          <w:rFonts w:asciiTheme="majorHAnsi" w:hAnsiTheme="majorHAnsi" w:cs="Times New Roman"/>
          <w:sz w:val="24"/>
          <w:szCs w:val="24"/>
        </w:rPr>
        <w:t>/</w:t>
      </w:r>
      <w:r w:rsidR="001751FF">
        <w:rPr>
          <w:rFonts w:asciiTheme="majorHAnsi" w:hAnsiTheme="majorHAnsi" w:cs="Times New Roman"/>
          <w:sz w:val="24"/>
          <w:szCs w:val="24"/>
        </w:rPr>
        <w:t>2</w:t>
      </w:r>
      <w:r w:rsidR="00576E99">
        <w:rPr>
          <w:rFonts w:asciiTheme="majorHAnsi" w:hAnsiTheme="majorHAnsi" w:cs="Times New Roman"/>
          <w:sz w:val="24"/>
          <w:szCs w:val="24"/>
        </w:rPr>
        <w:t>1</w:t>
      </w:r>
      <w:r w:rsidRPr="007E3E36">
        <w:rPr>
          <w:rFonts w:asciiTheme="majorHAnsi" w:hAnsiTheme="majorHAnsi" w:cs="Times New Roman"/>
          <w:sz w:val="24"/>
          <w:szCs w:val="24"/>
        </w:rPr>
        <w:t xml:space="preserve"> konaném dne </w:t>
      </w:r>
      <w:r w:rsidR="001751FF">
        <w:rPr>
          <w:rFonts w:asciiTheme="majorHAnsi" w:hAnsiTheme="majorHAnsi" w:cs="Times New Roman"/>
          <w:sz w:val="24"/>
          <w:szCs w:val="24"/>
        </w:rPr>
        <w:t>21</w:t>
      </w:r>
      <w:r w:rsidRPr="007E3E36">
        <w:rPr>
          <w:rFonts w:asciiTheme="majorHAnsi" w:hAnsiTheme="majorHAnsi" w:cs="Times New Roman"/>
          <w:sz w:val="24"/>
          <w:szCs w:val="24"/>
        </w:rPr>
        <w:t>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751FF">
        <w:rPr>
          <w:rFonts w:asciiTheme="majorHAnsi" w:hAnsiTheme="majorHAnsi" w:cs="Times New Roman"/>
          <w:sz w:val="24"/>
          <w:szCs w:val="24"/>
        </w:rPr>
        <w:t>06</w:t>
      </w:r>
      <w:r w:rsidRPr="007E3E36">
        <w:rPr>
          <w:rFonts w:asciiTheme="majorHAnsi" w:hAnsiTheme="majorHAnsi" w:cs="Times New Roman"/>
          <w:sz w:val="24"/>
          <w:szCs w:val="24"/>
        </w:rPr>
        <w:t>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7E3E36">
        <w:rPr>
          <w:rFonts w:asciiTheme="majorHAnsi" w:hAnsiTheme="majorHAnsi" w:cs="Times New Roman"/>
          <w:sz w:val="24"/>
          <w:szCs w:val="24"/>
        </w:rPr>
        <w:t>201</w:t>
      </w:r>
      <w:r w:rsidR="001751FF">
        <w:rPr>
          <w:rFonts w:asciiTheme="majorHAnsi" w:hAnsiTheme="majorHAnsi" w:cs="Times New Roman"/>
          <w:sz w:val="24"/>
          <w:szCs w:val="24"/>
        </w:rPr>
        <w:t>7</w:t>
      </w:r>
      <w:r w:rsidR="001F55B7">
        <w:rPr>
          <w:rFonts w:asciiTheme="majorHAnsi" w:hAnsiTheme="majorHAnsi" w:cs="Times New Roman"/>
          <w:sz w:val="24"/>
          <w:szCs w:val="24"/>
        </w:rPr>
        <w:t>.</w:t>
      </w:r>
      <w:bookmarkStart w:id="0" w:name="_GoBack"/>
      <w:bookmarkEnd w:id="0"/>
    </w:p>
    <w:p w:rsidR="004C7ED0" w:rsidRPr="007E3E36" w:rsidRDefault="004C7ED0" w:rsidP="004C7ED0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92B88" w:rsidRDefault="00292B88" w:rsidP="004C7ED0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7E3E36">
        <w:rPr>
          <w:rFonts w:asciiTheme="majorHAnsi" w:hAnsiTheme="majorHAnsi" w:cs="Times New Roman"/>
          <w:sz w:val="24"/>
          <w:szCs w:val="24"/>
        </w:rPr>
        <w:t>V Brně dne …………………</w:t>
      </w:r>
    </w:p>
    <w:p w:rsidR="00A459F0" w:rsidRDefault="00A459F0" w:rsidP="004C7ED0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A459F0" w:rsidRPr="007E3E36" w:rsidRDefault="00A459F0" w:rsidP="004C7ED0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292B88" w:rsidRPr="007E3E36" w:rsidRDefault="00292B88" w:rsidP="004C7ED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92B88" w:rsidRPr="007E3E36" w:rsidRDefault="00292B88" w:rsidP="004C7ED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92B88" w:rsidRPr="007E3E36" w:rsidRDefault="00292B88" w:rsidP="004C7ED0">
      <w:pPr>
        <w:tabs>
          <w:tab w:val="left" w:pos="5670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E3E36">
        <w:rPr>
          <w:rFonts w:asciiTheme="majorHAnsi" w:hAnsiTheme="majorHAnsi" w:cs="Times New Roman"/>
          <w:sz w:val="24"/>
          <w:szCs w:val="24"/>
        </w:rPr>
        <w:t>………………………………………..</w:t>
      </w:r>
      <w:r w:rsidR="00792396" w:rsidRPr="007E3E36">
        <w:rPr>
          <w:rFonts w:asciiTheme="majorHAnsi" w:hAnsiTheme="majorHAnsi" w:cs="Times New Roman"/>
          <w:sz w:val="24"/>
          <w:szCs w:val="24"/>
        </w:rPr>
        <w:tab/>
        <w:t>……………………………….</w:t>
      </w:r>
      <w:r w:rsidR="00792396" w:rsidRPr="007E3E36">
        <w:rPr>
          <w:rFonts w:asciiTheme="majorHAnsi" w:hAnsiTheme="majorHAnsi" w:cs="Times New Roman"/>
          <w:sz w:val="24"/>
          <w:szCs w:val="24"/>
        </w:rPr>
        <w:tab/>
      </w:r>
    </w:p>
    <w:p w:rsidR="00292B88" w:rsidRPr="007E3E36" w:rsidRDefault="004C7ED0" w:rsidP="004C7ED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</w:t>
      </w:r>
      <w:r w:rsidR="00292B88" w:rsidRPr="007E3E36">
        <w:rPr>
          <w:rFonts w:asciiTheme="majorHAnsi" w:hAnsiTheme="majorHAnsi" w:cs="Times New Roman"/>
          <w:sz w:val="24"/>
          <w:szCs w:val="24"/>
        </w:rPr>
        <w:t>Ing. Jana Drápalová</w:t>
      </w:r>
      <w:r w:rsidR="00792396" w:rsidRPr="007E3E36">
        <w:rPr>
          <w:rFonts w:asciiTheme="majorHAnsi" w:hAnsiTheme="majorHAnsi" w:cs="Times New Roman"/>
          <w:sz w:val="24"/>
          <w:szCs w:val="24"/>
        </w:rPr>
        <w:tab/>
      </w:r>
      <w:r w:rsidR="00792396" w:rsidRPr="007E3E36">
        <w:rPr>
          <w:rFonts w:asciiTheme="majorHAnsi" w:hAnsiTheme="majorHAnsi" w:cs="Times New Roman"/>
          <w:sz w:val="24"/>
          <w:szCs w:val="24"/>
        </w:rPr>
        <w:tab/>
      </w:r>
      <w:r w:rsidR="00792396" w:rsidRPr="007E3E36">
        <w:rPr>
          <w:rFonts w:asciiTheme="majorHAnsi" w:hAnsiTheme="majorHAnsi" w:cs="Times New Roman"/>
          <w:sz w:val="24"/>
          <w:szCs w:val="24"/>
        </w:rPr>
        <w:tab/>
      </w:r>
      <w:r w:rsidR="00792396" w:rsidRPr="007E3E36">
        <w:rPr>
          <w:rFonts w:asciiTheme="majorHAnsi" w:hAnsiTheme="majorHAnsi" w:cs="Times New Roman"/>
          <w:sz w:val="24"/>
          <w:szCs w:val="24"/>
        </w:rPr>
        <w:tab/>
      </w:r>
      <w:r w:rsidR="00792396" w:rsidRPr="007E3E3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           Jitka Pochylá</w:t>
      </w:r>
    </w:p>
    <w:p w:rsidR="004C7ED0" w:rsidRDefault="00FC0FD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E3E36">
        <w:rPr>
          <w:rFonts w:asciiTheme="majorHAnsi" w:hAnsiTheme="majorHAnsi" w:cs="Times New Roman"/>
          <w:sz w:val="24"/>
          <w:szCs w:val="24"/>
        </w:rPr>
        <w:t>starostka</w:t>
      </w:r>
      <w:r w:rsidR="00292B88" w:rsidRPr="007E3E36">
        <w:rPr>
          <w:rFonts w:asciiTheme="majorHAnsi" w:hAnsiTheme="majorHAnsi" w:cs="Times New Roman"/>
          <w:sz w:val="24"/>
          <w:szCs w:val="24"/>
        </w:rPr>
        <w:t xml:space="preserve"> </w:t>
      </w:r>
      <w:r w:rsidR="004C7ED0">
        <w:rPr>
          <w:rFonts w:asciiTheme="majorHAnsi" w:hAnsiTheme="majorHAnsi" w:cs="Times New Roman"/>
          <w:sz w:val="24"/>
          <w:szCs w:val="24"/>
        </w:rPr>
        <w:t>MČ</w:t>
      </w:r>
      <w:r w:rsidR="00292B88" w:rsidRPr="007E3E36">
        <w:rPr>
          <w:rFonts w:asciiTheme="majorHAnsi" w:hAnsiTheme="majorHAnsi" w:cs="Times New Roman"/>
          <w:sz w:val="24"/>
          <w:szCs w:val="24"/>
        </w:rPr>
        <w:t xml:space="preserve"> Brno-Nový Lískovec</w:t>
      </w:r>
      <w:r w:rsidR="00792396" w:rsidRPr="007E3E36">
        <w:rPr>
          <w:rFonts w:asciiTheme="majorHAnsi" w:hAnsiTheme="majorHAnsi" w:cs="Times New Roman"/>
          <w:sz w:val="24"/>
          <w:szCs w:val="24"/>
        </w:rPr>
        <w:tab/>
      </w:r>
      <w:r w:rsidR="00792396" w:rsidRPr="007E3E36">
        <w:rPr>
          <w:rFonts w:asciiTheme="majorHAnsi" w:hAnsiTheme="majorHAnsi" w:cs="Times New Roman"/>
          <w:sz w:val="24"/>
          <w:szCs w:val="24"/>
        </w:rPr>
        <w:tab/>
      </w:r>
      <w:r w:rsidR="004C7ED0">
        <w:rPr>
          <w:rFonts w:asciiTheme="majorHAnsi" w:hAnsiTheme="majorHAnsi" w:cs="Times New Roman"/>
          <w:sz w:val="24"/>
          <w:szCs w:val="24"/>
        </w:rPr>
        <w:tab/>
      </w:r>
      <w:r w:rsidR="004C7ED0">
        <w:rPr>
          <w:rFonts w:asciiTheme="majorHAnsi" w:hAnsiTheme="majorHAnsi" w:cs="Times New Roman"/>
          <w:sz w:val="24"/>
          <w:szCs w:val="24"/>
        </w:rPr>
        <w:tab/>
      </w:r>
      <w:r w:rsidR="00792396" w:rsidRPr="007E3E36">
        <w:rPr>
          <w:rFonts w:asciiTheme="majorHAnsi" w:hAnsiTheme="majorHAnsi" w:cs="Times New Roman"/>
          <w:sz w:val="24"/>
          <w:szCs w:val="24"/>
        </w:rPr>
        <w:t>ředitel</w:t>
      </w:r>
      <w:r w:rsidR="00947293" w:rsidRPr="007E3E36">
        <w:rPr>
          <w:rFonts w:asciiTheme="majorHAnsi" w:hAnsiTheme="majorHAnsi" w:cs="Times New Roman"/>
          <w:sz w:val="24"/>
          <w:szCs w:val="24"/>
        </w:rPr>
        <w:t>ka</w:t>
      </w:r>
      <w:r w:rsidR="00792396" w:rsidRPr="007E3E36">
        <w:rPr>
          <w:rFonts w:asciiTheme="majorHAnsi" w:hAnsiTheme="majorHAnsi" w:cs="Times New Roman"/>
          <w:sz w:val="24"/>
          <w:szCs w:val="24"/>
        </w:rPr>
        <w:t xml:space="preserve"> </w:t>
      </w:r>
      <w:r w:rsidR="00947293" w:rsidRPr="007E3E36">
        <w:rPr>
          <w:rFonts w:asciiTheme="majorHAnsi" w:hAnsiTheme="majorHAnsi" w:cs="Times New Roman"/>
          <w:sz w:val="24"/>
          <w:szCs w:val="24"/>
        </w:rPr>
        <w:t>Mateřské</w:t>
      </w:r>
      <w:r w:rsidR="00792396" w:rsidRPr="007E3E36">
        <w:rPr>
          <w:rFonts w:asciiTheme="majorHAnsi" w:hAnsiTheme="majorHAnsi" w:cs="Times New Roman"/>
          <w:sz w:val="24"/>
          <w:szCs w:val="24"/>
        </w:rPr>
        <w:t xml:space="preserve"> školy</w:t>
      </w:r>
    </w:p>
    <w:p w:rsidR="004C7ED0" w:rsidRPr="007E3E36" w:rsidRDefault="004C7ED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sectPr w:rsidR="004C7ED0" w:rsidRPr="007E3E36" w:rsidSect="00A459F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745A"/>
    <w:multiLevelType w:val="hybridMultilevel"/>
    <w:tmpl w:val="F7202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37960"/>
    <w:multiLevelType w:val="hybridMultilevel"/>
    <w:tmpl w:val="6BFC1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72"/>
    <w:rsid w:val="00053659"/>
    <w:rsid w:val="001751FF"/>
    <w:rsid w:val="001F55B7"/>
    <w:rsid w:val="00292B88"/>
    <w:rsid w:val="00313400"/>
    <w:rsid w:val="004C7ED0"/>
    <w:rsid w:val="005064C3"/>
    <w:rsid w:val="00576E99"/>
    <w:rsid w:val="006042C1"/>
    <w:rsid w:val="00612682"/>
    <w:rsid w:val="0065101F"/>
    <w:rsid w:val="00792396"/>
    <w:rsid w:val="007E3E36"/>
    <w:rsid w:val="00947293"/>
    <w:rsid w:val="00993A36"/>
    <w:rsid w:val="009E1B30"/>
    <w:rsid w:val="00A459F0"/>
    <w:rsid w:val="00B4641C"/>
    <w:rsid w:val="00DB0352"/>
    <w:rsid w:val="00F47572"/>
    <w:rsid w:val="00FC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3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3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B8B8B-D39B-4665-982F-87688F5D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Pavel Král</dc:creator>
  <cp:lastModifiedBy>Typltová Andrea</cp:lastModifiedBy>
  <cp:revision>4</cp:revision>
  <cp:lastPrinted>2016-11-29T12:58:00Z</cp:lastPrinted>
  <dcterms:created xsi:type="dcterms:W3CDTF">2017-06-01T08:53:00Z</dcterms:created>
  <dcterms:modified xsi:type="dcterms:W3CDTF">2017-06-01T09:27:00Z</dcterms:modified>
</cp:coreProperties>
</file>