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783" w:x="720" w:y="223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0"/>
        </w:rPr>
        <w:t>1.</w:t>
      </w:r>
      <w:r>
        <w:rPr>
          <w:rFonts w:ascii="Arial"/>
          <w:b w:val="on"/>
          <w:color w:val="000000"/>
          <w:spacing w:val="6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POJISTITEL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680" w:x="720" w:y="273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Klient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může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být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společností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BUSINESS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LEASE</w:t>
      </w:r>
      <w:r>
        <w:rPr>
          <w:rFonts w:ascii="Arial"/>
          <w:color w:val="000000"/>
          <w:spacing w:val="7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s.r.o.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přihlášen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pojistné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smlouvy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uzavřené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kterýmkoli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0680" w:x="720" w:y="2732"/>
        <w:widowControl w:val="off"/>
        <w:autoSpaceDE w:val="off"/>
        <w:autoSpaceDN w:val="off"/>
        <w:spacing w:before="45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pojistitelem,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pokud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analýzy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jeho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požadavků,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cílů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potřeb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vyplývá,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že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lze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konkrétní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pojištění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daného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0680" w:x="720" w:y="2732"/>
        <w:widowControl w:val="off"/>
        <w:autoSpaceDE w:val="off"/>
        <w:autoSpaceDN w:val="off"/>
        <w:spacing w:before="45" w:after="0" w:line="24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pojistitele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doporučit.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29" w:x="828" w:y="37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Segoe UI Emoji" w:hAnsi="Segoe UI Emoji" w:cs="Segoe UI Emoji"/>
          <w:color w:val="000000"/>
          <w:spacing w:val="0"/>
          <w:sz w:val="22"/>
        </w:rPr>
        <w:t>☐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563" w:x="1802" w:y="376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Generali</w:t>
      </w:r>
      <w:r>
        <w:rPr>
          <w:rFonts w:ascii="Arial"/>
          <w:b w:val="on"/>
          <w:color w:val="000000"/>
          <w:spacing w:val="5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Česká</w:t>
      </w:r>
      <w:r>
        <w:rPr>
          <w:rFonts w:ascii="Times New Roman"/>
          <w:b w:val="on"/>
          <w:color w:val="000000"/>
          <w:spacing w:val="56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pojišťovna</w:t>
      </w:r>
      <w:r>
        <w:rPr>
          <w:rFonts w:ascii="Times New Roman"/>
          <w:b w:val="on"/>
          <w:color w:val="000000"/>
          <w:spacing w:val="56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a.s.</w:t>
      </w:r>
      <w:r>
        <w:rPr>
          <w:rFonts w:ascii="Arial"/>
          <w:b w:val="on"/>
          <w:color w:val="000000"/>
          <w:spacing w:val="5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sídlem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Spálená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75/16,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Nové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Město,</w:t>
      </w:r>
      <w:r>
        <w:rPr>
          <w:rFonts w:ascii="Times New Roman"/>
          <w:color w:val="000000"/>
          <w:spacing w:val="5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110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00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Praha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563" w:x="1802" w:y="3765"/>
        <w:widowControl w:val="off"/>
        <w:autoSpaceDE w:val="off"/>
        <w:autoSpaceDN w:val="off"/>
        <w:spacing w:before="45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IČO: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45272956,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zapsaná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obchodním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rejstříku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vedeném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Městským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soudem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Praze,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spisová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563" w:x="1802" w:y="3765"/>
        <w:widowControl w:val="off"/>
        <w:autoSpaceDE w:val="off"/>
        <w:autoSpaceDN w:val="off"/>
        <w:spacing w:before="45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značka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1664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42" w:x="828" w:y="45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Segoe UI Emoji" w:hAnsi="Segoe UI Emoji" w:cs="Segoe UI Emoji"/>
          <w:color w:val="000000"/>
          <w:spacing w:val="0"/>
          <w:sz w:val="22"/>
        </w:rPr>
        <w:t>☑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42" w:x="828" w:y="4599"/>
        <w:widowControl w:val="off"/>
        <w:autoSpaceDE w:val="off"/>
        <w:autoSpaceDN w:val="off"/>
        <w:spacing w:before="58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Segoe UI Emoji" w:hAnsi="Segoe UI Emoji" w:cs="Segoe UI Emoji"/>
          <w:color w:val="000000"/>
          <w:spacing w:val="0"/>
          <w:sz w:val="22"/>
        </w:rPr>
        <w:t>☐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563" w:x="1802" w:y="463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Kooperativa</w:t>
      </w:r>
      <w:r>
        <w:rPr>
          <w:rFonts w:ascii="Arial"/>
          <w:b w:val="on"/>
          <w:color w:val="000000"/>
          <w:spacing w:val="33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pojišťovna</w:t>
      </w:r>
      <w:r>
        <w:rPr>
          <w:rFonts w:ascii="Times New Roman"/>
          <w:b w:val="on"/>
          <w:color w:val="000000"/>
          <w:spacing w:val="39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a.s.,</w:t>
      </w:r>
      <w:r>
        <w:rPr>
          <w:rFonts w:ascii="Arial"/>
          <w:b w:val="on"/>
          <w:color w:val="000000"/>
          <w:spacing w:val="33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Vienna</w:t>
      </w:r>
      <w:r>
        <w:rPr>
          <w:rFonts w:ascii="Arial"/>
          <w:b w:val="on"/>
          <w:color w:val="000000"/>
          <w:spacing w:val="33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Insurance</w:t>
      </w:r>
      <w:r>
        <w:rPr>
          <w:rFonts w:ascii="Arial"/>
          <w:b w:val="on"/>
          <w:color w:val="000000"/>
          <w:spacing w:val="33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Group</w:t>
      </w:r>
      <w:r>
        <w:rPr>
          <w:rFonts w:ascii="Arial"/>
          <w:b w:val="on"/>
          <w:color w:val="000000"/>
          <w:spacing w:val="3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3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sídlem</w:t>
      </w:r>
      <w:r>
        <w:rPr>
          <w:rFonts w:ascii="Arial"/>
          <w:color w:val="000000"/>
          <w:spacing w:val="3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Pobřežní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665/21,</w:t>
      </w:r>
      <w:r>
        <w:rPr>
          <w:rFonts w:ascii="Arial"/>
          <w:color w:val="000000"/>
          <w:spacing w:val="3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Karlín,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563" w:x="1802" w:y="492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180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00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Praha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8,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IČO: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47116617,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zapsaná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obchodním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rejstříku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vedeném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Městským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soudem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371" w:x="1802" w:y="521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Praze,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spisová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značka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1897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563" w:x="1802" w:y="551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Metlife</w:t>
      </w:r>
      <w:r>
        <w:rPr>
          <w:rFonts w:ascii="Arial"/>
          <w:b w:val="on"/>
          <w:color w:val="000000"/>
          <w:spacing w:val="36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Europe.a.c.,</w:t>
      </w:r>
      <w:r>
        <w:rPr>
          <w:rFonts w:ascii="Arial"/>
          <w:b w:val="on"/>
          <w:color w:val="000000"/>
          <w:spacing w:val="36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pobočka</w:t>
      </w:r>
      <w:r>
        <w:rPr>
          <w:rFonts w:ascii="Times New Roman"/>
          <w:b w:val="on"/>
          <w:color w:val="000000"/>
          <w:spacing w:val="4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pro</w:t>
      </w:r>
      <w:r>
        <w:rPr>
          <w:rFonts w:ascii="Arial"/>
          <w:b w:val="on"/>
          <w:color w:val="000000"/>
          <w:spacing w:val="36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Českou</w:t>
      </w:r>
      <w:r>
        <w:rPr>
          <w:rFonts w:ascii="Times New Roman"/>
          <w:b w:val="on"/>
          <w:color w:val="000000"/>
          <w:spacing w:val="4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republiku</w:t>
      </w:r>
      <w:r>
        <w:rPr>
          <w:rFonts w:ascii="Arial"/>
          <w:b w:val="on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sídlem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Purkyňova</w:t>
      </w:r>
      <w:r>
        <w:rPr>
          <w:rFonts w:ascii="Times New Roman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2121/3,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110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00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563" w:x="1802" w:y="5510"/>
        <w:widowControl w:val="off"/>
        <w:autoSpaceDE w:val="off"/>
        <w:autoSpaceDN w:val="off"/>
        <w:spacing w:before="45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Praha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1,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IČO: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03926206,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zapsaná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obchodním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rejstříku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vedeném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Městským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soudem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Praze,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563" w:x="1802" w:y="5510"/>
        <w:widowControl w:val="off"/>
        <w:autoSpaceDE w:val="off"/>
        <w:autoSpaceDN w:val="off"/>
        <w:spacing w:before="45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spisová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značka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77032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29" w:x="828" w:y="63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Segoe UI Emoji" w:hAnsi="Segoe UI Emoji" w:cs="Segoe UI Emoji"/>
          <w:color w:val="000000"/>
          <w:spacing w:val="0"/>
          <w:sz w:val="22"/>
        </w:rPr>
        <w:t>☐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563" w:x="1802" w:y="638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D.A.S.</w:t>
      </w:r>
      <w:r>
        <w:rPr>
          <w:rFonts w:ascii="Arial"/>
          <w:b w:val="on"/>
          <w:color w:val="000000"/>
          <w:spacing w:val="-14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Rechtsschutz</w:t>
      </w:r>
      <w:r>
        <w:rPr>
          <w:rFonts w:ascii="Arial"/>
          <w:b w:val="on"/>
          <w:color w:val="000000"/>
          <w:spacing w:val="-14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AG,</w:t>
      </w:r>
      <w:r>
        <w:rPr>
          <w:rFonts w:ascii="Arial"/>
          <w:b w:val="on"/>
          <w:color w:val="000000"/>
          <w:spacing w:val="-15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pobočka</w:t>
      </w:r>
      <w:r>
        <w:rPr>
          <w:rFonts w:ascii="Times New Roman"/>
          <w:b w:val="on"/>
          <w:color w:val="000000"/>
          <w:spacing w:val="-8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pro</w:t>
      </w:r>
      <w:r>
        <w:rPr>
          <w:rFonts w:ascii="Arial"/>
          <w:b w:val="on"/>
          <w:color w:val="000000"/>
          <w:spacing w:val="-15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ČR</w:t>
      </w:r>
      <w:r>
        <w:rPr>
          <w:rFonts w:ascii="Times New Roman"/>
          <w:b w:val="on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-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sídlem</w:t>
      </w:r>
      <w:r>
        <w:rPr>
          <w:rFonts w:ascii="Arial"/>
          <w:color w:val="000000"/>
          <w:spacing w:val="-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Vyskočilova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1481/4,</w:t>
      </w:r>
      <w:r>
        <w:rPr>
          <w:rFonts w:ascii="Arial"/>
          <w:color w:val="000000"/>
          <w:spacing w:val="-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Michle,</w:t>
      </w:r>
      <w:r>
        <w:rPr>
          <w:rFonts w:ascii="Arial"/>
          <w:color w:val="000000"/>
          <w:spacing w:val="-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140</w:t>
      </w:r>
      <w:r>
        <w:rPr>
          <w:rFonts w:ascii="Arial"/>
          <w:color w:val="000000"/>
          <w:spacing w:val="-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00</w:t>
      </w:r>
      <w:r>
        <w:rPr>
          <w:rFonts w:ascii="Arial"/>
          <w:color w:val="000000"/>
          <w:spacing w:val="-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Praha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563" w:x="1802" w:y="667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4,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IČO: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03450872,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zapsaná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obchodním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rejstříku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vedeném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Městským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soudem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Praze,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spisová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818" w:x="1802" w:y="696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značka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76832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42" w:x="828" w:y="721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Segoe UI Emoji" w:hAnsi="Segoe UI Emoji" w:cs="Segoe UI Emoji"/>
          <w:color w:val="000000"/>
          <w:spacing w:val="0"/>
          <w:sz w:val="22"/>
        </w:rPr>
        <w:t>☑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563" w:x="1802" w:y="7256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CarMobility</w:t>
      </w:r>
      <w:r>
        <w:rPr>
          <w:rFonts w:ascii="Arial"/>
          <w:b w:val="on"/>
          <w:color w:val="000000"/>
          <w:spacing w:val="1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Insurance</w:t>
      </w:r>
      <w:r>
        <w:rPr>
          <w:rFonts w:ascii="Arial"/>
          <w:b w:val="on"/>
          <w:color w:val="000000"/>
          <w:spacing w:val="1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Limited</w:t>
      </w:r>
      <w:r>
        <w:rPr>
          <w:rFonts w:ascii="Arial"/>
          <w:color w:val="000000"/>
          <w:spacing w:val="0"/>
          <w:sz w:val="22"/>
        </w:rPr>
        <w:t>,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The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Hedge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Business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Centre’,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Level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3,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Triq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ir-Rampa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Ta’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San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563" w:x="1802" w:y="7256"/>
        <w:widowControl w:val="off"/>
        <w:autoSpaceDE w:val="off"/>
        <w:autoSpaceDN w:val="off"/>
        <w:spacing w:before="45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Giljan,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Balluta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Bay,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San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Giljan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STJ1062,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Malta,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identifikační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číslo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C109953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685" w:x="720" w:y="812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0"/>
        </w:rPr>
        <w:t>2.</w:t>
      </w:r>
      <w:r>
        <w:rPr>
          <w:rFonts w:ascii="Arial"/>
          <w:b w:val="on"/>
          <w:color w:val="000000"/>
          <w:spacing w:val="6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POJISTNÍK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807" w:x="720" w:y="863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BUSINESS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LEASE</w:t>
      </w:r>
      <w:r>
        <w:rPr>
          <w:rFonts w:ascii="Arial"/>
          <w:b w:val="on"/>
          <w:color w:val="000000"/>
          <w:spacing w:val="6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s.r.o.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680" w:x="720" w:y="892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sídlem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Radlická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714/113a,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158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00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Praha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5,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IČO: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25071025,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DIČ: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CZ25071025,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společnost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je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zapsaná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0680" w:x="720" w:y="8921"/>
        <w:widowControl w:val="off"/>
        <w:autoSpaceDE w:val="off"/>
        <w:autoSpaceDN w:val="off"/>
        <w:spacing w:before="45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obchodním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rejstříku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vedeném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u: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Městský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soud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Praze,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spisová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značka: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47000.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969" w:x="720" w:y="979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0"/>
        </w:rPr>
        <w:t>3.</w:t>
      </w:r>
      <w:r>
        <w:rPr>
          <w:rFonts w:ascii="Arial"/>
          <w:b w:val="on"/>
          <w:color w:val="000000"/>
          <w:spacing w:val="6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KLIENT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(dále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také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jako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"pojištěný")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685" w:x="720" w:y="1029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Jméno,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příjmení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/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Název: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685" w:x="720" w:y="10294"/>
        <w:widowControl w:val="off"/>
        <w:autoSpaceDE w:val="off"/>
        <w:autoSpaceDN w:val="off"/>
        <w:spacing w:before="45" w:after="0" w:line="24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IČO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/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DIČ: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700" w:x="4406" w:y="1029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Karlovarská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krajská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nemocnice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a.s.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700" w:x="4406" w:y="10294"/>
        <w:widowControl w:val="off"/>
        <w:autoSpaceDE w:val="off"/>
        <w:autoSpaceDN w:val="off"/>
        <w:spacing w:before="45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26365804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/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CZ26365804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03" w:x="720" w:y="10876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Sídlo: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239" w:x="4406" w:y="10876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Bezručova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1190/19,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360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01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Karlovy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Vary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543" w:x="720" w:y="1145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0"/>
        </w:rPr>
        <w:t>4.</w:t>
      </w:r>
      <w:r>
        <w:rPr>
          <w:rFonts w:ascii="Arial"/>
          <w:b w:val="on"/>
          <w:color w:val="000000"/>
          <w:spacing w:val="6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UPOZORNĚNÍ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PRO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KLIENTA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680" w:x="720" w:y="1195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1.</w:t>
      </w:r>
      <w:r>
        <w:rPr>
          <w:rFonts w:ascii="Arial"/>
          <w:color w:val="000000"/>
          <w:spacing w:val="1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Veškeré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informace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pojištění,</w:t>
      </w:r>
      <w:r>
        <w:rPr>
          <w:rFonts w:ascii="Times New Roman"/>
          <w:color w:val="000000"/>
          <w:spacing w:val="6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které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jsme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Vám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povinni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dle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právních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předpisů</w:t>
      </w:r>
      <w:r>
        <w:rPr>
          <w:rFonts w:ascii="Times New Roman"/>
          <w:color w:val="000000"/>
          <w:spacing w:val="6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sdělit,</w:t>
      </w:r>
      <w:r>
        <w:rPr>
          <w:rFonts w:ascii="Times New Roman"/>
          <w:color w:val="000000"/>
          <w:spacing w:val="6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poskytují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255" w:x="1080" w:y="1225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bezplatně.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62" w:x="720" w:y="1254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2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0558" w:x="842" w:y="1254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1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Pojištění</w:t>
      </w:r>
      <w:r>
        <w:rPr>
          <w:rFonts w:ascii="Times New Roman"/>
          <w:color w:val="000000"/>
          <w:spacing w:val="5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si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můžete</w:t>
      </w:r>
      <w:r>
        <w:rPr>
          <w:rFonts w:ascii="Times New Roman"/>
          <w:color w:val="000000"/>
          <w:spacing w:val="5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sjednat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společně</w:t>
      </w:r>
      <w:r>
        <w:rPr>
          <w:rFonts w:ascii="Times New Roman"/>
          <w:color w:val="000000"/>
          <w:spacing w:val="5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pronájmem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vozidla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jako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komplexní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službu,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si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můžete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558" w:x="842" w:y="12541"/>
        <w:widowControl w:val="off"/>
        <w:autoSpaceDE w:val="off"/>
        <w:autoSpaceDN w:val="off"/>
        <w:spacing w:before="45" w:after="0" w:line="246" w:lineRule="exact"/>
        <w:ind w:left="238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pronájem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vozidla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sjednat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bez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pojištění.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Pokud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nevyužijete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námi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nabízeného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pojištění,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můžete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si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sjednat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0558" w:x="842" w:y="12541"/>
        <w:widowControl w:val="off"/>
        <w:autoSpaceDE w:val="off"/>
        <w:autoSpaceDN w:val="off"/>
        <w:spacing w:before="45" w:after="0" w:line="246" w:lineRule="exact"/>
        <w:ind w:left="238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pojistnou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smlouvu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samostatně,</w:t>
      </w:r>
      <w:r>
        <w:rPr>
          <w:rFonts w:ascii="Times New Roman"/>
          <w:color w:val="000000"/>
          <w:spacing w:val="4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avšak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my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službu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zprostředkování</w:t>
      </w:r>
      <w:r>
        <w:rPr>
          <w:rFonts w:ascii="Times New Roman"/>
          <w:color w:val="000000"/>
          <w:spacing w:val="4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pojištění</w:t>
      </w:r>
      <w:r>
        <w:rPr>
          <w:rFonts w:ascii="Times New Roman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neposkytujeme.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Toto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jiné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0558" w:x="842" w:y="12541"/>
        <w:widowControl w:val="off"/>
        <w:autoSpaceDE w:val="off"/>
        <w:autoSpaceDN w:val="off"/>
        <w:spacing w:before="45" w:after="0" w:line="246" w:lineRule="exact"/>
        <w:ind w:left="23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pojištění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může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krýt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jiná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rizika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mít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jiný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rozsah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než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námi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nabízené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varianty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pojištění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rámci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přistoupení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558" w:x="842" w:y="12541"/>
        <w:widowControl w:val="off"/>
        <w:autoSpaceDE w:val="off"/>
        <w:autoSpaceDN w:val="off"/>
        <w:spacing w:before="45" w:after="0" w:line="246" w:lineRule="exact"/>
        <w:ind w:left="238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k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naší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pojistné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smlouvě.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případě,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že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si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nesjednáte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pojištění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včas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dostatečném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rozsahu,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můžete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0558" w:x="842" w:y="12541"/>
        <w:widowControl w:val="off"/>
        <w:autoSpaceDE w:val="off"/>
        <w:autoSpaceDN w:val="off"/>
        <w:spacing w:before="45" w:after="0" w:line="246" w:lineRule="exact"/>
        <w:ind w:left="23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vystavit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negativním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důsledkům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spojeným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událostmi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nekrytými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pojištěním.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680" w:x="720" w:y="14286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3.</w:t>
      </w:r>
      <w:r>
        <w:rPr>
          <w:rFonts w:ascii="Arial"/>
          <w:color w:val="000000"/>
          <w:spacing w:val="1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BUSINESS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LEASE</w:t>
      </w:r>
      <w:r>
        <w:rPr>
          <w:rFonts w:ascii="Arial"/>
          <w:color w:val="000000"/>
          <w:spacing w:val="16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s.r.o.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Vás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upozorňuje,</w:t>
      </w:r>
      <w:r>
        <w:rPr>
          <w:rFonts w:ascii="Times New Roman"/>
          <w:color w:val="000000"/>
          <w:spacing w:val="5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že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vstupem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pojištění</w:t>
      </w:r>
      <w:r>
        <w:rPr>
          <w:rFonts w:ascii="Times New Roman"/>
          <w:color w:val="000000"/>
          <w:spacing w:val="5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nestáváte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pojistníkem,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ale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0680" w:x="720" w:y="14286"/>
        <w:widowControl w:val="off"/>
        <w:autoSpaceDE w:val="off"/>
        <w:autoSpaceDN w:val="off"/>
        <w:spacing w:before="45" w:after="0" w:line="246" w:lineRule="exact"/>
        <w:ind w:left="36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figurujete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něm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jako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pojištěný.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tím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jsou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spojeny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mj.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tyto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důsledky: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76" w:x="6328" w:y="1552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6" w:x="8447" w:y="1552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6" w:x="8812" w:y="1581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1.9500007629395pt;margin-top:20.9500007629395pt;z-index:-3;width:551.900024414063pt;height:6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22pt;margin-top:757.599975585938pt;z-index:-7;width:551.849975585938pt;height:61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3.5499992370605pt;margin-top:126.5pt;z-index:-11;width:526.90002441406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33.5499992370605pt;margin-top:421.350006103516pt;z-index:-15;width:526.90002441406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33.5499992370605pt;margin-top:504.600006103516pt;z-index:-19;width:526.90002441406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3.5499992370605pt;margin-top:587.849975585938pt;z-index:-23;width:526.90002441406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13" w:x="1080" w:y="223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-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13" w:x="1080" w:y="2231"/>
        <w:widowControl w:val="off"/>
        <w:autoSpaceDE w:val="off"/>
        <w:autoSpaceDN w:val="off"/>
        <w:spacing w:before="45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-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887" w:x="1440" w:y="223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Nestáváte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smluvní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stranou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pojistné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smlouvy;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960" w:x="1440" w:y="252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Právo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pojistné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plnění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má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oprávněná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osoba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uvedená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konkrétních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pojistných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podmínkách;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Vámi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960" w:x="1440" w:y="2522"/>
        <w:widowControl w:val="off"/>
        <w:autoSpaceDE w:val="off"/>
        <w:autoSpaceDN w:val="off"/>
        <w:spacing w:before="45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hrazená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platba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pojištění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není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platbou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pojistného;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pojistné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platí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pojistiteli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pojistník;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960" w:x="1440" w:y="2522"/>
        <w:widowControl w:val="off"/>
        <w:autoSpaceDE w:val="off"/>
        <w:autoSpaceDN w:val="off"/>
        <w:spacing w:before="45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Nemáte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možnost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pojistitele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přímo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ovlivnit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rozsah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pojištění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dobu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trvání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pojistné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smlouvy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její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960" w:x="1440" w:y="2522"/>
        <w:widowControl w:val="off"/>
        <w:autoSpaceDE w:val="off"/>
        <w:autoSpaceDN w:val="off"/>
        <w:spacing w:before="45" w:after="0" w:line="24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ukončení.</w:t>
      </w:r>
      <w:r>
        <w:rPr>
          <w:rFonts w:ascii="Times New Roman"/>
          <w:color w:val="000000"/>
          <w:spacing w:val="1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1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případě</w:t>
      </w:r>
      <w:r>
        <w:rPr>
          <w:rFonts w:ascii="Times New Roman"/>
          <w:color w:val="000000"/>
          <w:spacing w:val="11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potřeby</w:t>
      </w:r>
      <w:r>
        <w:rPr>
          <w:rFonts w:ascii="Times New Roman"/>
          <w:color w:val="000000"/>
          <w:spacing w:val="11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můžete</w:t>
      </w:r>
      <w:r>
        <w:rPr>
          <w:rFonts w:ascii="Times New Roman"/>
          <w:color w:val="000000"/>
          <w:spacing w:val="11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změnit</w:t>
      </w:r>
      <w:r>
        <w:rPr>
          <w:rFonts w:ascii="Times New Roman"/>
          <w:color w:val="000000"/>
          <w:spacing w:val="1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rozsah</w:t>
      </w:r>
      <w:r>
        <w:rPr>
          <w:rFonts w:ascii="Arial"/>
          <w:color w:val="000000"/>
          <w:spacing w:val="1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Vaší</w:t>
      </w:r>
      <w:r>
        <w:rPr>
          <w:rFonts w:ascii="Arial"/>
          <w:color w:val="000000"/>
          <w:spacing w:val="1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ochrany</w:t>
      </w:r>
      <w:r>
        <w:rPr>
          <w:rFonts w:ascii="Arial"/>
          <w:color w:val="000000"/>
          <w:spacing w:val="1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1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pojištění</w:t>
      </w:r>
      <w:r>
        <w:rPr>
          <w:rFonts w:ascii="Times New Roman"/>
          <w:color w:val="000000"/>
          <w:spacing w:val="11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ukončit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960" w:x="1440" w:y="2522"/>
        <w:widowControl w:val="off"/>
        <w:autoSpaceDE w:val="off"/>
        <w:autoSpaceDN w:val="off"/>
        <w:spacing w:before="45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prostřednictvím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společnosti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BUSINESS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LEASE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s.r.o.;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960" w:x="1440" w:y="2522"/>
        <w:widowControl w:val="off"/>
        <w:autoSpaceDE w:val="off"/>
        <w:autoSpaceDN w:val="off"/>
        <w:spacing w:before="45" w:after="0" w:line="24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Pojistitel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může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vypovědět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pojistníkovi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pojistnou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smlouvu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pojištění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pojistné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události,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přičemž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960" w:x="1440" w:y="2522"/>
        <w:widowControl w:val="off"/>
        <w:autoSpaceDE w:val="off"/>
        <w:autoSpaceDN w:val="off"/>
        <w:spacing w:before="45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může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jednat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pojistnou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událost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jiného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pojištěného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klienta.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takovém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případě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Vám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zajistíme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jiné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960" w:x="1440" w:y="2522"/>
        <w:widowControl w:val="off"/>
        <w:autoSpaceDE w:val="off"/>
        <w:autoSpaceDN w:val="off"/>
        <w:spacing w:before="45" w:after="0" w:line="24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adekvátní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pojištění;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pojistníka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zohledňuje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škodní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průběh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pojištění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formou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bonusů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malusů;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960" w:x="1440" w:y="2522"/>
        <w:widowControl w:val="off"/>
        <w:autoSpaceDE w:val="off"/>
        <w:autoSpaceDN w:val="off"/>
        <w:spacing w:before="45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Pojištěný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či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oprávněná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osoba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má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právo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domáhat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plnění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pojištění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soudu.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13" w:x="1080" w:y="310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-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13" w:x="1080" w:y="3104"/>
        <w:widowControl w:val="off"/>
        <w:autoSpaceDE w:val="off"/>
        <w:autoSpaceDN w:val="off"/>
        <w:spacing w:before="627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-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13" w:x="1080" w:y="3104"/>
        <w:widowControl w:val="off"/>
        <w:autoSpaceDE w:val="off"/>
        <w:autoSpaceDN w:val="off"/>
        <w:spacing w:before="627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-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0680" w:x="720" w:y="543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Popis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naší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služby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najdete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předložené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kalkulaci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návrhu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leasingové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smlouvy.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Popis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námi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nabízeného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0680" w:x="720" w:y="5431"/>
        <w:widowControl w:val="off"/>
        <w:autoSpaceDE w:val="off"/>
        <w:autoSpaceDN w:val="off"/>
        <w:spacing w:before="45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pojištění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najdete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Informačním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dokumentu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pojistném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produktu.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Cenu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za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naši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službu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pojištění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uvádíme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0680" w:x="720" w:y="5431"/>
        <w:widowControl w:val="off"/>
        <w:autoSpaceDE w:val="off"/>
        <w:autoSpaceDN w:val="off"/>
        <w:spacing w:before="45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předložené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kalkulaci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návrhu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leasingové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smlouvy.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888" w:x="720" w:y="659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0"/>
        </w:rPr>
        <w:t>5.</w:t>
      </w:r>
      <w:r>
        <w:rPr>
          <w:rFonts w:ascii="Arial"/>
          <w:b w:val="on"/>
          <w:color w:val="000000"/>
          <w:spacing w:val="6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POŽADAVKY,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POTŘEBY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A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CÍLE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KLIENTA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62" w:x="1112" w:y="722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1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0108" w:x="1234" w:y="722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1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Požadujete</w:t>
      </w:r>
      <w:r>
        <w:rPr>
          <w:rFonts w:ascii="Arial"/>
          <w:color w:val="000000"/>
          <w:spacing w:val="8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ochranu</w:t>
      </w:r>
      <w:r>
        <w:rPr>
          <w:rFonts w:ascii="Arial"/>
          <w:color w:val="000000"/>
          <w:spacing w:val="8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proti</w:t>
      </w:r>
      <w:r>
        <w:rPr>
          <w:rFonts w:ascii="Arial"/>
          <w:color w:val="000000"/>
          <w:spacing w:val="8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škodám,</w:t>
      </w:r>
      <w:r>
        <w:rPr>
          <w:rFonts w:ascii="Arial"/>
          <w:color w:val="000000"/>
          <w:spacing w:val="8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které</w:t>
      </w:r>
      <w:r>
        <w:rPr>
          <w:rFonts w:ascii="Arial"/>
          <w:color w:val="000000"/>
          <w:spacing w:val="8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můžete</w:t>
      </w:r>
      <w:r>
        <w:rPr>
          <w:rFonts w:ascii="Times New Roman"/>
          <w:color w:val="000000"/>
          <w:spacing w:val="9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provozem</w:t>
      </w:r>
      <w:r>
        <w:rPr>
          <w:rFonts w:ascii="Arial"/>
          <w:color w:val="000000"/>
          <w:spacing w:val="8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vozidla</w:t>
      </w:r>
      <w:r>
        <w:rPr>
          <w:rFonts w:ascii="Arial"/>
          <w:color w:val="000000"/>
          <w:spacing w:val="8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způsobit</w:t>
      </w:r>
      <w:r>
        <w:rPr>
          <w:rFonts w:ascii="Times New Roman"/>
          <w:color w:val="000000"/>
          <w:spacing w:val="9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třetím</w:t>
      </w:r>
      <w:r>
        <w:rPr>
          <w:rFonts w:ascii="Times New Roman"/>
          <w:color w:val="000000"/>
          <w:spacing w:val="9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osobám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0108" w:x="1234" w:y="7227"/>
        <w:widowControl w:val="off"/>
        <w:autoSpaceDE w:val="off"/>
        <w:autoSpaceDN w:val="off"/>
        <w:spacing w:before="45" w:after="0" w:line="246" w:lineRule="exact"/>
        <w:ind w:left="238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věcech,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zdraví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dokonce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usmrcením,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pojištění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odpovědnosti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provozu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motorového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vozidla,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0108" w:x="1234" w:y="7227"/>
        <w:widowControl w:val="off"/>
        <w:autoSpaceDE w:val="off"/>
        <w:autoSpaceDN w:val="off"/>
        <w:spacing w:before="45" w:after="0" w:line="246" w:lineRule="exact"/>
        <w:ind w:left="238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tzv.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„povinné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ručení“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?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092" w:x="2958" w:y="81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ANO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Segoe UI Emoji" w:hAnsi="Segoe UI Emoji" w:cs="Segoe UI Emoji"/>
          <w:color w:val="000000"/>
          <w:spacing w:val="0"/>
          <w:sz w:val="22"/>
        </w:rPr>
        <w:t>☑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96" w:x="8351" w:y="81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NE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Segoe UI Emoji" w:hAnsi="Segoe UI Emoji" w:cs="Segoe UI Emoji"/>
          <w:color w:val="000000"/>
          <w:spacing w:val="0"/>
          <w:sz w:val="22"/>
        </w:rPr>
        <w:t>☐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017" w:x="1112" w:y="866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2.</w:t>
      </w:r>
      <w:r>
        <w:rPr>
          <w:rFonts w:ascii="Arial"/>
          <w:color w:val="000000"/>
          <w:spacing w:val="1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Jaký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minimální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limit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pojistného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krytí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požadujete?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176" w:x="2917" w:y="905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5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76" w:x="2917" w:y="9057"/>
        <w:widowControl w:val="off"/>
        <w:autoSpaceDE w:val="off"/>
        <w:autoSpaceDN w:val="off"/>
        <w:spacing w:before="0" w:after="0" w:line="293" w:lineRule="exact"/>
        <w:ind w:left="122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0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mil.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Segoe UI Emoji" w:hAnsi="Segoe UI Emoji" w:cs="Segoe UI Emoji"/>
          <w:color w:val="000000"/>
          <w:spacing w:val="0"/>
          <w:sz w:val="22"/>
        </w:rPr>
        <w:t>☐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410" w:x="8044" w:y="905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100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mil.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Segoe UI Emoji" w:hAnsi="Segoe UI Emoji" w:cs="Segoe UI Emoji"/>
          <w:color w:val="000000"/>
          <w:spacing w:val="0"/>
          <w:sz w:val="22"/>
        </w:rPr>
        <w:t>☑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30" w:x="1112" w:y="952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3.</w:t>
      </w:r>
      <w:r>
        <w:rPr>
          <w:rFonts w:ascii="Arial"/>
          <w:color w:val="000000"/>
          <w:spacing w:val="1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Požadujete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ochranu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proti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škodám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pronajatém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vozidle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způsobeným</w:t>
      </w:r>
      <w:r>
        <w:rPr>
          <w:rFonts w:ascii="Times New Roman"/>
          <w:color w:val="000000"/>
          <w:spacing w:val="7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havárií,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vandalismem,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6636" w:x="1472" w:y="981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živelnou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událostí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při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odcizení,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tzv.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HAV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„havarijní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pojištění“?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92" w:x="2958" w:y="1020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ANO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Segoe UI Emoji" w:hAnsi="Segoe UI Emoji" w:cs="Segoe UI Emoji"/>
          <w:color w:val="000000"/>
          <w:spacing w:val="0"/>
          <w:sz w:val="22"/>
        </w:rPr>
        <w:t>☑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96" w:x="8351" w:y="1020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NE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Segoe UI Emoji" w:hAnsi="Segoe UI Emoji" w:cs="Segoe UI Emoji"/>
          <w:color w:val="000000"/>
          <w:spacing w:val="0"/>
          <w:sz w:val="22"/>
        </w:rPr>
        <w:t>☐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30" w:x="1112" w:y="1067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4.</w:t>
      </w:r>
      <w:r>
        <w:rPr>
          <w:rFonts w:ascii="Arial"/>
          <w:color w:val="000000"/>
          <w:spacing w:val="1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Požadujete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případě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totální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škody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vozidle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při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odcizení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vozidla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dorovnání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zůstatkové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927" w:x="1472" w:y="109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účetní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hodnoty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vozidla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době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nehody,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tzv.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GAP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pojištění?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79" w:x="3015" w:y="1135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ANO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Segoe UI Emoji" w:hAnsi="Segoe UI Emoji" w:cs="Segoe UI Emoji"/>
          <w:color w:val="000000"/>
          <w:spacing w:val="0"/>
          <w:sz w:val="22"/>
        </w:rPr>
        <w:t>☐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09" w:x="8295" w:y="1135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NE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Segoe UI Emoji" w:hAnsi="Segoe UI Emoji" w:cs="Segoe UI Emoji"/>
          <w:color w:val="000000"/>
          <w:spacing w:val="0"/>
          <w:sz w:val="22"/>
        </w:rPr>
        <w:t>☑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30" w:x="1112" w:y="1182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5.</w:t>
      </w:r>
      <w:r>
        <w:rPr>
          <w:rFonts w:ascii="Arial"/>
          <w:color w:val="000000"/>
          <w:spacing w:val="1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Jakou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částkou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chcete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úhradě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škody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havarijního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pojištění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sami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podílet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–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jinými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slovy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výše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740" w:x="1472" w:y="1211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Vaší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spoluúčasti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při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likvidaci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pojistné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události?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2" w:x="2151" w:y="1254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5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523" w:x="2335" w:y="1250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%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min.,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5.000,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-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Kč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Segoe UI Emoji" w:hAnsi="Segoe UI Emoji" w:cs="Segoe UI Emoji"/>
          <w:color w:val="000000"/>
          <w:spacing w:val="0"/>
          <w:sz w:val="22"/>
        </w:rPr>
        <w:t>☑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838" w:x="7330" w:y="1250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10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%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min.,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10.000,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-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Kč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Segoe UI Emoji" w:hAnsi="Segoe UI Emoji" w:cs="Segoe UI Emoji"/>
          <w:color w:val="000000"/>
          <w:spacing w:val="0"/>
          <w:sz w:val="22"/>
        </w:rPr>
        <w:t>☐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523" w:x="720" w:y="1326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Požadujete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další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pojistnou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ochranu,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tj.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doplňkové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pojištění?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30" w:x="1112" w:y="13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6.</w:t>
      </w:r>
      <w:r>
        <w:rPr>
          <w:rFonts w:ascii="Arial"/>
          <w:color w:val="000000"/>
          <w:spacing w:val="1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Požadujete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ochranu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proti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poškození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zničení</w:t>
      </w:r>
      <w:r>
        <w:rPr>
          <w:rFonts w:ascii="Times New Roman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skel?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Typickým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příkladem</w:t>
      </w:r>
      <w:r>
        <w:rPr>
          <w:rFonts w:ascii="Times New Roman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je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poškození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skla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453" w:x="1472" w:y="1409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odlétnutým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kamínkem.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76" w:x="6328" w:y="1552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6" w:x="8447" w:y="1552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6" w:x="8812" w:y="1581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21.9500007629395pt;margin-top:20.9500007629395pt;z-index:-27;width:551.900024414063pt;height:6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22pt;margin-top:757.599975585938pt;z-index:-31;width:551.849975585938pt;height:61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33.5499992370605pt;margin-top:344.700012207031pt;z-index:-35;width:526.90002441406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054" w:x="1533" w:y="2318"/>
        <w:widowControl w:val="off"/>
        <w:autoSpaceDE w:val="off"/>
        <w:autoSpaceDN w:val="off"/>
        <w:spacing w:before="0" w:after="0" w:line="293" w:lineRule="exact"/>
        <w:ind w:left="142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ANO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Segoe UI Emoji" w:hAnsi="Segoe UI Emoji" w:cs="Segoe UI Emoji"/>
          <w:color w:val="000000"/>
          <w:spacing w:val="0"/>
          <w:sz w:val="22"/>
        </w:rPr>
        <w:t>☑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54" w:x="1533" w:y="2318"/>
        <w:widowControl w:val="off"/>
        <w:autoSpaceDE w:val="off"/>
        <w:autoSpaceDN w:val="off"/>
        <w:spacing w:before="187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Požadujete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ochranu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osob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vozidle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případ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úrazu,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invalidity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smrti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úrazem?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054" w:x="1533" w:y="2318"/>
        <w:widowControl w:val="off"/>
        <w:autoSpaceDE w:val="off"/>
        <w:autoSpaceDN w:val="off"/>
        <w:spacing w:before="94" w:after="0" w:line="293" w:lineRule="exact"/>
        <w:ind w:left="142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ANO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Segoe UI Emoji" w:hAnsi="Segoe UI Emoji" w:cs="Segoe UI Emoji"/>
          <w:color w:val="000000"/>
          <w:spacing w:val="0"/>
          <w:sz w:val="22"/>
        </w:rPr>
        <w:t>☑</w:t>
      </w:r>
      <w:r>
        <w:rPr>
          <w:rFonts w:ascii="Times New Roman"/>
          <w:color w:val="000000"/>
          <w:spacing w:val="4486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NE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Segoe UI Emoji" w:hAnsi="Segoe UI Emoji" w:cs="Segoe UI Emoji"/>
          <w:color w:val="000000"/>
          <w:spacing w:val="0"/>
          <w:sz w:val="22"/>
        </w:rPr>
        <w:t>☐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96" w:x="8351" w:y="231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NE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Segoe UI Emoji" w:hAnsi="Segoe UI Emoji" w:cs="Segoe UI Emoji"/>
          <w:color w:val="000000"/>
          <w:spacing w:val="0"/>
          <w:sz w:val="22"/>
        </w:rPr>
        <w:t>☐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23" w:x="1112" w:y="279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7.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0230" w:x="1112" w:y="361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8.</w:t>
      </w:r>
      <w:r>
        <w:rPr>
          <w:rFonts w:ascii="Arial"/>
          <w:color w:val="000000"/>
          <w:spacing w:val="1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Požadujete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ochranu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zavazadel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proti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ztrátě</w:t>
      </w:r>
      <w:r>
        <w:rPr>
          <w:rFonts w:ascii="Times New Roman"/>
          <w:color w:val="000000"/>
          <w:spacing w:val="5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při</w:t>
      </w:r>
      <w:r>
        <w:rPr>
          <w:rFonts w:ascii="Times New Roman"/>
          <w:color w:val="000000"/>
          <w:spacing w:val="5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dopravní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nehodě</w:t>
      </w:r>
      <w:r>
        <w:rPr>
          <w:rFonts w:ascii="Times New Roman"/>
          <w:color w:val="000000"/>
          <w:spacing w:val="5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odcizení,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či</w:t>
      </w:r>
      <w:r>
        <w:rPr>
          <w:rFonts w:ascii="Times New Roman"/>
          <w:color w:val="000000"/>
          <w:spacing w:val="5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při</w:t>
      </w:r>
      <w:r>
        <w:rPr>
          <w:rFonts w:ascii="Times New Roman"/>
          <w:color w:val="000000"/>
          <w:spacing w:val="5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vloupání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353" w:x="1472" w:y="387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do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vozidla?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79" w:x="3015" w:y="42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ANO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Segoe UI Emoji" w:hAnsi="Segoe UI Emoji" w:cs="Segoe UI Emoji"/>
          <w:color w:val="000000"/>
          <w:spacing w:val="0"/>
          <w:sz w:val="22"/>
        </w:rPr>
        <w:t>☐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09" w:x="8295" w:y="42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NE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Segoe UI Emoji" w:hAnsi="Segoe UI Emoji" w:cs="Segoe UI Emoji"/>
          <w:color w:val="000000"/>
          <w:spacing w:val="0"/>
          <w:sz w:val="22"/>
        </w:rPr>
        <w:t>☑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30" w:x="1112" w:y="472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9.</w:t>
      </w:r>
      <w:r>
        <w:rPr>
          <w:rFonts w:ascii="Arial"/>
          <w:color w:val="000000"/>
          <w:spacing w:val="1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Požadujete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ochranu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důsledky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možných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právních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sporů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výdajů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tím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spojených,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souvisejicích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649" w:x="1472" w:y="497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dopravními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nehodami?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79" w:x="3015" w:y="53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ANO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Segoe UI Emoji" w:hAnsi="Segoe UI Emoji" w:cs="Segoe UI Emoji"/>
          <w:color w:val="000000"/>
          <w:spacing w:val="0"/>
          <w:sz w:val="22"/>
        </w:rPr>
        <w:t>☐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09" w:x="8295" w:y="53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NE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Segoe UI Emoji" w:hAnsi="Segoe UI Emoji" w:cs="Segoe UI Emoji"/>
          <w:color w:val="000000"/>
          <w:spacing w:val="0"/>
          <w:sz w:val="22"/>
        </w:rPr>
        <w:t>☑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483" w:x="720" w:y="6116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Další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případné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požadavky,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cíle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a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potřeby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1" w:x="720" w:y="690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_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4" w:x="831" w:y="690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_____________________________________________________________________________________________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4" w:x="831" w:y="6908"/>
        <w:widowControl w:val="off"/>
        <w:autoSpaceDE w:val="off"/>
        <w:autoSpaceDN w:val="off"/>
        <w:spacing w:before="476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_____________________________________________________________________________________________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760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_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96" w:x="720" w:y="830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______________________________________________________________________________________________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26" w:x="720" w:y="871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0"/>
        </w:rPr>
        <w:t>6.</w:t>
      </w:r>
      <w:r>
        <w:rPr>
          <w:rFonts w:ascii="Arial"/>
          <w:b w:val="on"/>
          <w:color w:val="000000"/>
          <w:spacing w:val="6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DOPORUČENÍ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POJIŠTĚNÍ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987" w:x="720" w:y="9216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ohledem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shora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uvedené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požadavky,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cíle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potřeby,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klientovi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sděleno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následující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doporučení: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588" w:x="720" w:y="979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 w:hAnsi="Arial" w:cs="Arial"/>
          <w:i w:val="on"/>
          <w:color w:val="000000"/>
          <w:spacing w:val="0"/>
          <w:sz w:val="22"/>
        </w:rPr>
        <w:t>Doporučujeme</w:t>
      </w:r>
      <w:r>
        <w:rPr>
          <w:rFonts w:ascii="Times New Roman"/>
          <w:i w:val="on"/>
          <w:color w:val="000000"/>
          <w:spacing w:val="18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pojištění</w:t>
      </w:r>
      <w:r>
        <w:rPr>
          <w:rFonts w:ascii="Times New Roman"/>
          <w:i w:val="on"/>
          <w:color w:val="000000"/>
          <w:spacing w:val="17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v</w:t>
      </w:r>
      <w:r>
        <w:rPr>
          <w:rFonts w:ascii="Arial"/>
          <w:i w:val="on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předložené</w:t>
      </w:r>
      <w:r>
        <w:rPr>
          <w:rFonts w:ascii="Times New Roman"/>
          <w:i w:val="on"/>
          <w:color w:val="000000"/>
          <w:spacing w:val="18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kalkulaci,</w:t>
      </w:r>
      <w:r>
        <w:rPr>
          <w:rFonts w:ascii="Arial"/>
          <w:i w:val="on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které</w:t>
      </w:r>
      <w:r>
        <w:rPr>
          <w:rFonts w:ascii="Arial"/>
          <w:i w:val="on"/>
          <w:color w:val="000000"/>
          <w:spacing w:val="11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klientovi</w:t>
      </w:r>
      <w:r>
        <w:rPr>
          <w:rFonts w:ascii="Arial"/>
          <w:i w:val="on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zajistí</w:t>
      </w:r>
      <w:r>
        <w:rPr>
          <w:rFonts w:ascii="Arial"/>
          <w:i w:val="on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požadovanou</w:t>
      </w:r>
      <w:r>
        <w:rPr>
          <w:rFonts w:ascii="Arial"/>
          <w:i w:val="on"/>
          <w:color w:val="000000"/>
          <w:spacing w:val="11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pojistnou</w:t>
      </w:r>
      <w:r>
        <w:rPr>
          <w:rFonts w:ascii="Arial"/>
          <w:i w:val="on"/>
          <w:color w:val="000000"/>
          <w:spacing w:val="11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ochranu</w:t>
      </w:r>
      <w:r>
        <w:rPr>
          <w:rFonts w:ascii="Arial"/>
          <w:i w:val="on"/>
          <w:color w:val="000000"/>
          <w:spacing w:val="11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a</w:t>
      </w:r>
      <w:r>
        <w:rPr>
          <w:rFonts w:ascii="Arial"/>
          <w:i w:val="on"/>
          <w:color w:val="000000"/>
          <w:spacing w:val="0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je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10588" w:x="720" w:y="9798"/>
        <w:widowControl w:val="off"/>
        <w:autoSpaceDE w:val="off"/>
        <w:autoSpaceDN w:val="off"/>
        <w:spacing w:before="27" w:after="0" w:line="24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 w:hAnsi="Arial" w:cs="Arial"/>
          <w:i w:val="on"/>
          <w:color w:val="000000"/>
          <w:spacing w:val="0"/>
          <w:sz w:val="22"/>
        </w:rPr>
        <w:t>součástí</w:t>
      </w:r>
      <w:r>
        <w:rPr>
          <w:rFonts w:ascii="Times New Roman"/>
          <w:i w:val="on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komplexního</w:t>
      </w:r>
      <w:r>
        <w:rPr>
          <w:rFonts w:ascii="Arial"/>
          <w:i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zajištění</w:t>
      </w:r>
      <w:r>
        <w:rPr>
          <w:rFonts w:ascii="Times New Roman"/>
          <w:i w:val="on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služeb</w:t>
      </w:r>
      <w:r>
        <w:rPr>
          <w:rFonts w:ascii="Arial"/>
          <w:i w:val="on"/>
          <w:color w:val="000000"/>
          <w:spacing w:val="0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ze</w:t>
      </w:r>
      <w:r>
        <w:rPr>
          <w:rFonts w:ascii="Arial"/>
          <w:i w:val="on"/>
          <w:color w:val="000000"/>
          <w:spacing w:val="0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strany</w:t>
      </w:r>
      <w:r>
        <w:rPr>
          <w:rFonts w:ascii="Arial"/>
          <w:i w:val="on"/>
          <w:color w:val="000000"/>
          <w:spacing w:val="0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BUSINESS</w:t>
      </w:r>
      <w:r>
        <w:rPr>
          <w:rFonts w:ascii="Arial"/>
          <w:i w:val="on"/>
          <w:color w:val="000000"/>
          <w:spacing w:val="0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LEASE</w:t>
      </w:r>
      <w:r>
        <w:rPr>
          <w:rFonts w:ascii="Arial"/>
          <w:i w:val="on"/>
          <w:color w:val="000000"/>
          <w:spacing w:val="61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s.r.o.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10680" w:x="720" w:y="1050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BUSINESS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LEASE</w:t>
      </w:r>
      <w:r>
        <w:rPr>
          <w:rFonts w:ascii="Arial"/>
          <w:color w:val="000000"/>
          <w:spacing w:val="9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s.r.o.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prohlašuje,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že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sjednávané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pojištění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je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souladu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požadavky,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cíli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potřebami,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680" w:x="720" w:y="10504"/>
        <w:widowControl w:val="off"/>
        <w:autoSpaceDE w:val="off"/>
        <w:autoSpaceDN w:val="off"/>
        <w:spacing w:before="45" w:after="0" w:line="24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které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klient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sdělil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sjednáním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pojištění.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071" w:x="720" w:y="11376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0"/>
        </w:rPr>
        <w:t>7.</w:t>
      </w:r>
      <w:r>
        <w:rPr>
          <w:rFonts w:ascii="Arial"/>
          <w:b w:val="on"/>
          <w:color w:val="000000"/>
          <w:spacing w:val="6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VOLBA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KLIENTA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A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PŘEDÁNÍ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DOKUMENTŮ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680" w:x="720" w:y="1187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Klient</w:t>
      </w:r>
      <w:r>
        <w:rPr>
          <w:rFonts w:ascii="Arial"/>
          <w:color w:val="000000"/>
          <w:spacing w:val="12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výslovně</w:t>
      </w:r>
      <w:r>
        <w:rPr>
          <w:rFonts w:ascii="Times New Roman"/>
          <w:color w:val="000000"/>
          <w:spacing w:val="12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prohlašuje,</w:t>
      </w:r>
      <w:r>
        <w:rPr>
          <w:rFonts w:ascii="Arial"/>
          <w:color w:val="000000"/>
          <w:spacing w:val="12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že</w:t>
      </w:r>
      <w:r>
        <w:rPr>
          <w:rFonts w:ascii="Arial"/>
          <w:color w:val="000000"/>
          <w:spacing w:val="12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požadoval,</w:t>
      </w:r>
      <w:r>
        <w:rPr>
          <w:rFonts w:ascii="Arial"/>
          <w:color w:val="000000"/>
          <w:spacing w:val="1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zvolil</w:t>
      </w:r>
      <w:r>
        <w:rPr>
          <w:rFonts w:ascii="Arial"/>
          <w:color w:val="000000"/>
          <w:spacing w:val="1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si</w:t>
      </w:r>
      <w:r>
        <w:rPr>
          <w:rFonts w:ascii="Arial"/>
          <w:color w:val="000000"/>
          <w:spacing w:val="1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2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obdržel</w:t>
      </w:r>
      <w:r>
        <w:rPr>
          <w:rFonts w:ascii="Arial"/>
          <w:color w:val="000000"/>
          <w:spacing w:val="12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zákonné</w:t>
      </w:r>
      <w:r>
        <w:rPr>
          <w:rFonts w:ascii="Arial"/>
          <w:color w:val="000000"/>
          <w:spacing w:val="1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informace</w:t>
      </w:r>
      <w:r>
        <w:rPr>
          <w:rFonts w:ascii="Arial"/>
          <w:color w:val="000000"/>
          <w:spacing w:val="12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–</w:t>
      </w:r>
      <w:r>
        <w:rPr>
          <w:rFonts w:ascii="Arial"/>
          <w:color w:val="000000"/>
          <w:spacing w:val="1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dokumenty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0680" w:x="720" w:y="11877"/>
        <w:widowControl w:val="off"/>
        <w:autoSpaceDE w:val="off"/>
        <w:autoSpaceDN w:val="off"/>
        <w:spacing w:before="7" w:after="0" w:line="291" w:lineRule="exact"/>
        <w:ind w:left="367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e-mailem</w:t>
      </w:r>
      <w:r>
        <w:rPr>
          <w:rFonts w:ascii="Arial"/>
          <w:b w:val="on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/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Segoe UI Emoji" w:hAnsi="Segoe UI Emoji" w:cs="Segoe UI Emoji"/>
          <w:color w:val="000000"/>
          <w:spacing w:val="0"/>
          <w:sz w:val="22"/>
        </w:rPr>
        <w:t>☐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v</w:t>
      </w:r>
      <w:r>
        <w:rPr>
          <w:rFonts w:ascii="Arial"/>
          <w:b w:val="on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listinné</w:t>
      </w:r>
      <w:r>
        <w:rPr>
          <w:rFonts w:ascii="Arial"/>
          <w:b w:val="on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podobě,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kterými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důkladně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dostatečným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předstihem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vstupem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42" w:x="720" w:y="121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Segoe UI Emoji" w:hAnsi="Segoe UI Emoji" w:cs="Segoe UI Emoji"/>
          <w:color w:val="000000"/>
          <w:spacing w:val="0"/>
          <w:sz w:val="22"/>
        </w:rPr>
        <w:t>☑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050" w:x="720" w:y="1245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pojištění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seznámil: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451" w:x="720" w:y="1304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Generali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Česká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pojišťovna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a.s.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429" w:x="720" w:y="132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Segoe UI Emoji" w:hAnsi="Segoe UI Emoji" w:cs="Segoe UI Emoji"/>
          <w:color w:val="000000"/>
          <w:spacing w:val="0"/>
          <w:sz w:val="22"/>
        </w:rPr>
        <w:t>☐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29" w:x="720" w:y="13294"/>
        <w:widowControl w:val="off"/>
        <w:autoSpaceDE w:val="off"/>
        <w:autoSpaceDN w:val="off"/>
        <w:spacing w:before="0" w:after="0" w:line="29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Segoe UI Emoji" w:hAnsi="Segoe UI Emoji" w:cs="Segoe UI Emoji"/>
          <w:color w:val="000000"/>
          <w:spacing w:val="0"/>
          <w:sz w:val="22"/>
        </w:rPr>
        <w:t>☐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15" w:x="1032" w:y="1333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GČP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Informace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klienta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VPP.pdf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315" w:x="1032" w:y="13332"/>
        <w:widowControl w:val="off"/>
        <w:autoSpaceDE w:val="off"/>
        <w:autoSpaceDN w:val="off"/>
        <w:spacing w:before="45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GČP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Informační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dokument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pojistném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produktu.pdf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76" w:x="6328" w:y="1552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6" w:x="8447" w:y="1552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6" w:x="8812" w:y="1581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21.9500007629395pt;margin-top:20.9500007629395pt;z-index:-39;width:551.900024414063pt;height:6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22pt;margin-top:757.599975585938pt;z-index:-43;width:551.849975585938pt;height:61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3.5499992370605pt;margin-top:450.700012207031pt;z-index:-47;width:526.90002441406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3.5499992370605pt;margin-top:583.75pt;z-index:-51;width:526.90002441406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133" w:x="720" w:y="223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Kooperativa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pojišťovna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a.s.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542" w:x="720" w:y="24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Segoe UI Emoji" w:hAnsi="Segoe UI Emoji" w:cs="Segoe UI Emoji"/>
          <w:color w:val="000000"/>
          <w:spacing w:val="0"/>
          <w:sz w:val="22"/>
        </w:rPr>
        <w:t>☑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42" w:x="720" w:y="2484"/>
        <w:widowControl w:val="off"/>
        <w:autoSpaceDE w:val="off"/>
        <w:autoSpaceDN w:val="off"/>
        <w:spacing w:before="0" w:after="0" w:line="29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Segoe UI Emoji" w:hAnsi="Segoe UI Emoji" w:cs="Segoe UI Emoji"/>
          <w:color w:val="000000"/>
          <w:spacing w:val="0"/>
          <w:sz w:val="22"/>
        </w:rPr>
        <w:t>☑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474" w:x="1144" w:y="252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KOOP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Informace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klienta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VPP.pdf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474" w:x="1144" w:y="2522"/>
        <w:widowControl w:val="off"/>
        <w:autoSpaceDE w:val="off"/>
        <w:autoSpaceDN w:val="off"/>
        <w:spacing w:before="45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KOOP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Informační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dokument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pojistném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produktu.pdf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533" w:x="720" w:y="339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Metlife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Europe.a.c.,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pobočka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pro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Českou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republiku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429" w:x="720" w:y="36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Segoe UI Emoji" w:hAnsi="Segoe UI Emoji" w:cs="Segoe UI Emoji"/>
          <w:color w:val="000000"/>
          <w:spacing w:val="0"/>
          <w:sz w:val="22"/>
        </w:rPr>
        <w:t>☐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29" w:x="720" w:y="3648"/>
        <w:widowControl w:val="off"/>
        <w:autoSpaceDE w:val="off"/>
        <w:autoSpaceDN w:val="off"/>
        <w:spacing w:before="0" w:after="0" w:line="29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Segoe UI Emoji" w:hAnsi="Segoe UI Emoji" w:cs="Segoe UI Emoji"/>
          <w:color w:val="000000"/>
          <w:spacing w:val="0"/>
          <w:sz w:val="22"/>
        </w:rPr>
        <w:t>☐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486" w:x="1032" w:y="3686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Metlife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Informace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klienta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VPP.pdf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486" w:x="1032" w:y="3686"/>
        <w:widowControl w:val="off"/>
        <w:autoSpaceDE w:val="off"/>
        <w:autoSpaceDN w:val="off"/>
        <w:spacing w:before="45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Metlife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Informační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dokument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pojistném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produktu.pdf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592" w:x="720" w:y="455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D.A.S.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Rechtsschutz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AG,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pobočka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pro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ČR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29" w:x="720" w:y="48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Segoe UI Emoji" w:hAnsi="Segoe UI Emoji" w:cs="Segoe UI Emoji"/>
          <w:color w:val="000000"/>
          <w:spacing w:val="0"/>
          <w:sz w:val="22"/>
        </w:rPr>
        <w:t>☐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29" w:x="720" w:y="4811"/>
        <w:widowControl w:val="off"/>
        <w:autoSpaceDE w:val="off"/>
        <w:autoSpaceDN w:val="off"/>
        <w:spacing w:before="0" w:after="0" w:line="29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Segoe UI Emoji" w:hAnsi="Segoe UI Emoji" w:cs="Segoe UI Emoji"/>
          <w:color w:val="000000"/>
          <w:spacing w:val="0"/>
          <w:sz w:val="22"/>
        </w:rPr>
        <w:t>☐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291" w:x="1032" w:y="485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DAS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Informace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klienta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VPP.pdf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291" w:x="1032" w:y="4850"/>
        <w:widowControl w:val="off"/>
        <w:autoSpaceDE w:val="off"/>
        <w:autoSpaceDN w:val="off"/>
        <w:spacing w:before="45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DAS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Informační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dokument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pojistném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produktu.pdf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382" w:x="720" w:y="572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CarMobility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Insurance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Limited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542" w:x="720" w:y="597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Segoe UI Emoji" w:hAnsi="Segoe UI Emoji" w:cs="Segoe UI Emoji"/>
          <w:color w:val="000000"/>
          <w:spacing w:val="0"/>
          <w:sz w:val="22"/>
        </w:rPr>
        <w:t>☑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42" w:x="720" w:y="5975"/>
        <w:widowControl w:val="off"/>
        <w:autoSpaceDE w:val="off"/>
        <w:autoSpaceDN w:val="off"/>
        <w:spacing w:before="0" w:after="0" w:line="29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Segoe UI Emoji" w:hAnsi="Segoe UI Emoji" w:cs="Segoe UI Emoji"/>
          <w:color w:val="000000"/>
          <w:spacing w:val="0"/>
          <w:sz w:val="22"/>
        </w:rPr>
        <w:t>☑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381" w:x="1144" w:y="601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CarMobility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Insurance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Limited.pdf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381" w:x="1144" w:y="6013"/>
        <w:widowControl w:val="off"/>
        <w:autoSpaceDE w:val="off"/>
        <w:autoSpaceDN w:val="off"/>
        <w:spacing w:before="45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CarMobility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Insurance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Ltd.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Informacni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dokument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pojistnem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produktu.pdf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0680" w:x="720" w:y="6886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6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případě,</w:t>
      </w:r>
      <w:r>
        <w:rPr>
          <w:rFonts w:ascii="Times New Roman"/>
          <w:color w:val="000000"/>
          <w:spacing w:val="7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že</w:t>
      </w:r>
      <w:r>
        <w:rPr>
          <w:rFonts w:ascii="Arial"/>
          <w:color w:val="000000"/>
          <w:spacing w:val="6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jste</w:t>
      </w:r>
      <w:r>
        <w:rPr>
          <w:rFonts w:ascii="Arial"/>
          <w:color w:val="000000"/>
          <w:spacing w:val="6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si</w:t>
      </w:r>
      <w:r>
        <w:rPr>
          <w:rFonts w:ascii="Arial"/>
          <w:color w:val="000000"/>
          <w:spacing w:val="6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zvolil</w:t>
      </w:r>
      <w:r>
        <w:rPr>
          <w:rFonts w:ascii="Arial"/>
          <w:color w:val="000000"/>
          <w:spacing w:val="6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zaslání</w:t>
      </w:r>
      <w:r>
        <w:rPr>
          <w:rFonts w:ascii="Arial"/>
          <w:color w:val="000000"/>
          <w:spacing w:val="6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dokumentů</w:t>
      </w:r>
      <w:r>
        <w:rPr>
          <w:rFonts w:ascii="Times New Roman"/>
          <w:color w:val="000000"/>
          <w:spacing w:val="7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6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e-mail,</w:t>
      </w:r>
      <w:r>
        <w:rPr>
          <w:rFonts w:ascii="Arial"/>
          <w:color w:val="000000"/>
          <w:spacing w:val="6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máte</w:t>
      </w:r>
      <w:r>
        <w:rPr>
          <w:rFonts w:ascii="Arial"/>
          <w:color w:val="000000"/>
          <w:spacing w:val="6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kdykoliv</w:t>
      </w:r>
      <w:r>
        <w:rPr>
          <w:rFonts w:ascii="Arial"/>
          <w:color w:val="000000"/>
          <w:spacing w:val="6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6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budoucnu</w:t>
      </w:r>
      <w:r>
        <w:rPr>
          <w:rFonts w:ascii="Arial"/>
          <w:color w:val="000000"/>
          <w:spacing w:val="6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právo</w:t>
      </w:r>
      <w:r>
        <w:rPr>
          <w:rFonts w:ascii="Arial"/>
          <w:color w:val="000000"/>
          <w:spacing w:val="6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požádat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0680" w:x="720" w:y="6886"/>
        <w:widowControl w:val="off"/>
        <w:autoSpaceDE w:val="off"/>
        <w:autoSpaceDN w:val="off"/>
        <w:spacing w:before="45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poskytnutí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zákonných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informací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–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dokumentů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listinné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podobě.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Společnost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BUSINESS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LEASE</w:t>
      </w:r>
      <w:r>
        <w:rPr>
          <w:rFonts w:ascii="Arial"/>
          <w:color w:val="000000"/>
          <w:spacing w:val="10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s.r.o.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0680" w:x="720" w:y="6886"/>
        <w:widowControl w:val="off"/>
        <w:autoSpaceDE w:val="off"/>
        <w:autoSpaceDN w:val="off"/>
        <w:spacing w:before="45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Vám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vyžádání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poskytne.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0680" w:x="720" w:y="6886"/>
        <w:widowControl w:val="off"/>
        <w:autoSpaceDE w:val="off"/>
        <w:autoSpaceDN w:val="off"/>
        <w:spacing w:before="45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Platné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všeobecné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pojistné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podmínky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jednotlivým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pojistným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produktům,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včetně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předaných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dokumentů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máte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0680" w:x="720" w:y="6886"/>
        <w:widowControl w:val="off"/>
        <w:autoSpaceDE w:val="off"/>
        <w:autoSpaceDN w:val="off"/>
        <w:spacing w:before="45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také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vždy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dispozici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/>
        <w:fldChar w:fldCharType="begin"/>
      </w:r>
      <w:r>
        <w:rPr/>
        <w:instrText> HYPERLINK "http://www.businesslease.cz/pro-klienty/dokumenty-ke-stazeni" </w:instrText>
      </w:r>
      <w:r>
        <w:rPr/>
      </w:r>
      <w:r>
        <w:rPr/>
        <w:fldChar w:fldCharType="separate"/>
      </w:r>
      <w:r>
        <w:rPr>
          <w:rFonts w:ascii="Arial"/>
          <w:color w:val="0563c1"/>
          <w:spacing w:val="0"/>
          <w:sz w:val="22"/>
          <w:u w:val="single"/>
        </w:rPr>
        <w:t>www.businesslease.cz/pro-klienty/dokumenty-ke-stazeni</w:t>
      </w:r>
      <w:r>
        <w:rPr/>
        <w:fldChar w:fldCharType="end"/>
      </w: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981" w:x="720" w:y="863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0"/>
        </w:rPr>
        <w:t>8.</w:t>
      </w:r>
      <w:r>
        <w:rPr>
          <w:rFonts w:ascii="Arial"/>
          <w:b w:val="on"/>
          <w:color w:val="000000"/>
          <w:spacing w:val="6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PROHLÁŠENÍ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KLIENTA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51" w:x="1145" w:y="91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44" w:x="1256" w:y="913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62"/>
          <w:sz w:val="20"/>
        </w:rPr>
        <w:t xml:space="preserve"> </w:t>
      </w:r>
      <w:r>
        <w:rPr>
          <w:rFonts w:ascii="Arial"/>
          <w:color w:val="000000"/>
          <w:spacing w:val="0"/>
          <w:sz w:val="22"/>
        </w:rPr>
        <w:t>Klient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prohlašuje,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že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společnost</w:t>
      </w:r>
      <w:r>
        <w:rPr>
          <w:rFonts w:ascii="Times New Roman"/>
          <w:color w:val="000000"/>
          <w:spacing w:val="7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BUSINESS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LEASE</w:t>
      </w:r>
      <w:r>
        <w:rPr>
          <w:rFonts w:ascii="Arial"/>
          <w:color w:val="000000"/>
          <w:spacing w:val="19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s.r.o.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seznámil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svými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požadavky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0144" w:x="1256" w:y="9132"/>
        <w:widowControl w:val="off"/>
        <w:autoSpaceDE w:val="off"/>
        <w:autoSpaceDN w:val="off"/>
        <w:spacing w:before="45" w:after="0" w:line="246" w:lineRule="exact"/>
        <w:ind w:left="173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sjednávané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pojištění,</w:t>
      </w:r>
      <w:r>
        <w:rPr>
          <w:rFonts w:ascii="Times New Roman"/>
          <w:color w:val="000000"/>
          <w:spacing w:val="4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cíli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potřebami,</w:t>
      </w:r>
      <w:r>
        <w:rPr>
          <w:rFonts w:ascii="Times New Roman"/>
          <w:color w:val="000000"/>
          <w:spacing w:val="4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které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spočívají</w:t>
      </w:r>
      <w:r>
        <w:rPr>
          <w:rFonts w:ascii="Times New Roman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pojistné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ochraně</w:t>
      </w:r>
      <w:r>
        <w:rPr>
          <w:rFonts w:ascii="Times New Roman"/>
          <w:color w:val="000000"/>
          <w:spacing w:val="4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související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užíváním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0144" w:x="1256" w:y="9132"/>
        <w:widowControl w:val="off"/>
        <w:autoSpaceDE w:val="off"/>
        <w:autoSpaceDN w:val="off"/>
        <w:spacing w:before="45" w:after="0" w:line="246" w:lineRule="exact"/>
        <w:ind w:left="173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předmětu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leasingu,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že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sjednávané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pojištění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jim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odpovídá.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501" w:x="1145" w:y="1000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0"/>
        </w:rPr>
        <w:t>2.</w:t>
      </w:r>
      <w:r>
        <w:rPr>
          <w:rFonts w:ascii="Arial"/>
          <w:color w:val="000000"/>
          <w:spacing w:val="62"/>
          <w:sz w:val="20"/>
        </w:rPr>
        <w:t xml:space="preserve"> </w:t>
      </w:r>
      <w:r>
        <w:rPr>
          <w:rFonts w:ascii="Arial"/>
          <w:color w:val="000000"/>
          <w:spacing w:val="0"/>
          <w:sz w:val="22"/>
        </w:rPr>
        <w:t>Klient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podpisem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projevuje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vůli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vstoupit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pojištění.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1" w:x="1145" w:y="103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44" w:x="1256" w:y="10296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62"/>
          <w:sz w:val="20"/>
        </w:rPr>
        <w:t xml:space="preserve"> </w:t>
      </w:r>
      <w:r>
        <w:rPr>
          <w:rFonts w:ascii="Arial"/>
          <w:color w:val="000000"/>
          <w:spacing w:val="0"/>
          <w:sz w:val="22"/>
        </w:rPr>
        <w:t>Podpisem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klient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potvrzuje,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že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seznámil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obsahem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Informačního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listu,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že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porozuměl,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že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0144" w:x="1256" w:y="10296"/>
        <w:widowControl w:val="off"/>
        <w:autoSpaceDE w:val="off"/>
        <w:autoSpaceDN w:val="off"/>
        <w:spacing w:before="45" w:after="0" w:line="246" w:lineRule="exact"/>
        <w:ind w:left="173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BUSINESS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LEASE</w:t>
      </w:r>
      <w:r>
        <w:rPr>
          <w:rFonts w:ascii="Arial"/>
          <w:color w:val="000000"/>
          <w:spacing w:val="15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s.r.o.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prostřednictvím</w:t>
      </w:r>
      <w:r>
        <w:rPr>
          <w:rFonts w:ascii="Times New Roman"/>
          <w:color w:val="000000"/>
          <w:spacing w:val="5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svého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obchodního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zástupce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poskytl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vysvětlení</w:t>
      </w:r>
      <w:r>
        <w:rPr>
          <w:rFonts w:ascii="Times New Roman"/>
          <w:color w:val="000000"/>
          <w:spacing w:val="5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všech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0144" w:x="1256" w:y="10296"/>
        <w:widowControl w:val="off"/>
        <w:autoSpaceDE w:val="off"/>
        <w:autoSpaceDN w:val="off"/>
        <w:spacing w:before="45" w:after="0" w:line="246" w:lineRule="exact"/>
        <w:ind w:left="17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dotazů.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837" w:x="3996" w:y="1146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Následuje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strana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s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podpisy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smluvních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stran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76" w:x="6328" w:y="1552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6" w:x="8447" w:y="1552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6" w:x="8812" w:y="1581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21.9500007629395pt;margin-top:20.9500007629395pt;z-index:-55;width:551.900024414063pt;height:6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22pt;margin-top:757.599975585938pt;z-index:-59;width:551.849975585938pt;height:61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-1pt;margin-top:-1pt;z-index:-6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3.5499992370605pt;margin-top:446.5pt;z-index:-67;width:526.90002441406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975" w:x="720" w:y="223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__________________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dne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_______________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410" w:x="1264" w:y="2879"/>
        <w:widowControl w:val="off"/>
        <w:autoSpaceDE w:val="off"/>
        <w:autoSpaceDN w:val="off"/>
        <w:spacing w:before="0" w:after="0" w:line="353" w:lineRule="exact"/>
        <w:ind w:left="0" w:right="0" w:firstLine="0"/>
        <w:jc w:val="left"/>
        <w:rPr>
          <w:rFonts w:ascii="LFTWOC+MyriadPro-Regular"/>
          <w:color w:val="000000"/>
          <w:spacing w:val="0"/>
          <w:sz w:val="29"/>
        </w:rPr>
      </w:pPr>
      <w:r>
        <w:rPr>
          <w:rFonts w:ascii="LFTWOC+MyriadPro-Regular"/>
          <w:color w:val="000000"/>
          <w:spacing w:val="2"/>
          <w:sz w:val="29"/>
        </w:rPr>
        <w:t>Mgr.</w:t>
      </w:r>
      <w:r>
        <w:rPr>
          <w:rFonts w:ascii="LFTWOC+MyriadPro-Regular"/>
          <w:color w:val="000000"/>
          <w:spacing w:val="-1"/>
          <w:sz w:val="29"/>
        </w:rPr>
        <w:t xml:space="preserve"> </w:t>
      </w:r>
      <w:r>
        <w:rPr>
          <w:rFonts w:ascii="LFTWOC+MyriadPro-Regular"/>
          <w:color w:val="000000"/>
          <w:spacing w:val="2"/>
          <w:sz w:val="29"/>
        </w:rPr>
        <w:t>Nela</w:t>
      </w:r>
      <w:r>
        <w:rPr>
          <w:rFonts w:ascii="LFTWOC+MyriadPro-Regular"/>
          <w:color w:val="000000"/>
          <w:spacing w:val="0"/>
          <w:sz w:val="29"/>
        </w:rPr>
      </w:r>
    </w:p>
    <w:p>
      <w:pPr>
        <w:pStyle w:val="Normal"/>
        <w:framePr w:w="1410" w:x="1264" w:y="2879"/>
        <w:widowControl w:val="off"/>
        <w:autoSpaceDE w:val="off"/>
        <w:autoSpaceDN w:val="off"/>
        <w:spacing w:before="0" w:after="0" w:line="352" w:lineRule="exact"/>
        <w:ind w:left="0" w:right="0" w:firstLine="0"/>
        <w:jc w:val="left"/>
        <w:rPr>
          <w:rFonts w:ascii="LFTWOC+MyriadPro-Regular"/>
          <w:color w:val="000000"/>
          <w:spacing w:val="0"/>
          <w:sz w:val="29"/>
        </w:rPr>
      </w:pPr>
      <w:r>
        <w:rPr>
          <w:rFonts w:ascii="LFTWOC+MyriadPro-Regular"/>
          <w:color w:val="000000"/>
          <w:spacing w:val="2"/>
          <w:sz w:val="29"/>
        </w:rPr>
        <w:t>Kva</w:t>
      </w:r>
      <w:r>
        <w:rPr>
          <w:rFonts w:ascii="AMRDLE+MyriadPro-Regular" w:hAnsi="AMRDLE+MyriadPro-Regular" w:cs="AMRDLE+MyriadPro-Regular"/>
          <w:color w:val="000000"/>
          <w:spacing w:val="2"/>
          <w:sz w:val="29"/>
        </w:rPr>
        <w:t>č</w:t>
      </w:r>
      <w:r>
        <w:rPr>
          <w:rFonts w:ascii="LFTWOC+MyriadPro-Regular" w:hAnsi="LFTWOC+MyriadPro-Regular" w:cs="LFTWOC+MyriadPro-Regular"/>
          <w:color w:val="000000"/>
          <w:spacing w:val="2"/>
          <w:sz w:val="29"/>
        </w:rPr>
        <w:t>ková</w:t>
      </w:r>
      <w:r>
        <w:rPr>
          <w:rFonts w:ascii="LFTWOC+MyriadPro-Regular"/>
          <w:color w:val="000000"/>
          <w:spacing w:val="0"/>
          <w:sz w:val="29"/>
        </w:rPr>
      </w:r>
    </w:p>
    <w:p>
      <w:pPr>
        <w:pStyle w:val="Normal"/>
        <w:framePr w:w="1640" w:x="2892" w:y="2897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LFTWOC+MyriadPro-Regular"/>
          <w:color w:val="000000"/>
          <w:spacing w:val="0"/>
          <w:sz w:val="14"/>
        </w:rPr>
      </w:pPr>
      <w:r>
        <w:rPr>
          <w:rFonts w:ascii="LFTWOC+MyriadPro-Regular" w:hAnsi="LFTWOC+MyriadPro-Regular" w:cs="LFTWOC+MyriadPro-Regular"/>
          <w:color w:val="000000"/>
          <w:spacing w:val="1"/>
          <w:sz w:val="14"/>
        </w:rPr>
        <w:t>Digitáln</w:t>
      </w:r>
      <w:r>
        <w:rPr>
          <w:rFonts w:ascii="VULWMR+MyriadPro-Regular" w:hAnsi="VULWMR+MyriadPro-Regular" w:cs="VULWMR+MyriadPro-Regular"/>
          <w:color w:val="000000"/>
          <w:spacing w:val="0"/>
          <w:sz w:val="14"/>
        </w:rPr>
        <w:t>ě</w:t>
      </w:r>
      <w:r>
        <w:rPr>
          <w:rFonts w:ascii="Times New Roman"/>
          <w:color w:val="000000"/>
          <w:spacing w:val="-3"/>
          <w:sz w:val="14"/>
        </w:rPr>
        <w:t xml:space="preserve"> </w:t>
      </w:r>
      <w:r>
        <w:rPr>
          <w:rFonts w:ascii="LFTWOC+MyriadPro-Regular"/>
          <w:color w:val="000000"/>
          <w:spacing w:val="1"/>
          <w:sz w:val="14"/>
        </w:rPr>
        <w:t>podepsal</w:t>
      </w:r>
      <w:r>
        <w:rPr>
          <w:rFonts w:ascii="LFTWOC+MyriadPro-Regular"/>
          <w:color w:val="000000"/>
          <w:spacing w:val="0"/>
          <w:sz w:val="14"/>
        </w:rPr>
        <w:t xml:space="preserve"> </w:t>
      </w:r>
      <w:r>
        <w:rPr>
          <w:rFonts w:ascii="LFTWOC+MyriadPro-Regular"/>
          <w:color w:val="000000"/>
          <w:spacing w:val="2"/>
          <w:sz w:val="14"/>
        </w:rPr>
        <w:t>Mgr.</w:t>
      </w:r>
      <w:r>
        <w:rPr>
          <w:rFonts w:ascii="LFTWOC+MyriadPro-Regular"/>
          <w:color w:val="000000"/>
          <w:spacing w:val="0"/>
          <w:sz w:val="14"/>
        </w:rPr>
      </w:r>
    </w:p>
    <w:p>
      <w:pPr>
        <w:pStyle w:val="Normal"/>
        <w:framePr w:w="1640" w:x="2892" w:y="2897"/>
        <w:widowControl w:val="off"/>
        <w:autoSpaceDE w:val="off"/>
        <w:autoSpaceDN w:val="off"/>
        <w:spacing w:before="6" w:after="0" w:line="172" w:lineRule="exact"/>
        <w:ind w:left="0" w:right="0" w:firstLine="0"/>
        <w:jc w:val="left"/>
        <w:rPr>
          <w:rFonts w:ascii="LFTWOC+MyriadPro-Regular"/>
          <w:color w:val="000000"/>
          <w:spacing w:val="0"/>
          <w:sz w:val="14"/>
        </w:rPr>
      </w:pPr>
      <w:r>
        <w:rPr>
          <w:rFonts w:ascii="LFTWOC+MyriadPro-Regular"/>
          <w:color w:val="000000"/>
          <w:spacing w:val="1"/>
          <w:sz w:val="14"/>
        </w:rPr>
        <w:t>Nela</w:t>
      </w:r>
      <w:r>
        <w:rPr>
          <w:rFonts w:ascii="LFTWOC+MyriadPro-Regular"/>
          <w:color w:val="000000"/>
          <w:spacing w:val="1"/>
          <w:sz w:val="14"/>
        </w:rPr>
        <w:t xml:space="preserve"> </w:t>
      </w:r>
      <w:r>
        <w:rPr>
          <w:rFonts w:ascii="LFTWOC+MyriadPro-Regular"/>
          <w:color w:val="000000"/>
          <w:spacing w:val="1"/>
          <w:sz w:val="14"/>
        </w:rPr>
        <w:t>Kva</w:t>
      </w:r>
      <w:r>
        <w:rPr>
          <w:rFonts w:ascii="VULWMR+MyriadPro-Regular" w:hAnsi="VULWMR+MyriadPro-Regular" w:cs="VULWMR+MyriadPro-Regular"/>
          <w:color w:val="000000"/>
          <w:spacing w:val="1"/>
          <w:sz w:val="14"/>
        </w:rPr>
        <w:t>č</w:t>
      </w:r>
      <w:r>
        <w:rPr>
          <w:rFonts w:ascii="LFTWOC+MyriadPro-Regular" w:hAnsi="LFTWOC+MyriadPro-Regular" w:cs="LFTWOC+MyriadPro-Regular"/>
          <w:color w:val="000000"/>
          <w:spacing w:val="1"/>
          <w:sz w:val="14"/>
        </w:rPr>
        <w:t>ková</w:t>
      </w:r>
      <w:r>
        <w:rPr>
          <w:rFonts w:ascii="LFTWOC+MyriadPro-Regular"/>
          <w:color w:val="000000"/>
          <w:spacing w:val="0"/>
          <w:sz w:val="14"/>
        </w:rPr>
      </w:r>
    </w:p>
    <w:p>
      <w:pPr>
        <w:pStyle w:val="Normal"/>
        <w:framePr w:w="1640" w:x="2892" w:y="2897"/>
        <w:widowControl w:val="off"/>
        <w:autoSpaceDE w:val="off"/>
        <w:autoSpaceDN w:val="off"/>
        <w:spacing w:before="6" w:after="0" w:line="172" w:lineRule="exact"/>
        <w:ind w:left="0" w:right="0" w:firstLine="0"/>
        <w:jc w:val="left"/>
        <w:rPr>
          <w:rFonts w:ascii="LFTWOC+MyriadPro-Regular"/>
          <w:color w:val="000000"/>
          <w:spacing w:val="0"/>
          <w:sz w:val="14"/>
        </w:rPr>
      </w:pPr>
      <w:r>
        <w:rPr>
          <w:rFonts w:ascii="LFTWOC+MyriadPro-Regular"/>
          <w:color w:val="000000"/>
          <w:spacing w:val="2"/>
          <w:sz w:val="14"/>
        </w:rPr>
        <w:t>Datum:</w:t>
      </w:r>
      <w:r>
        <w:rPr>
          <w:rFonts w:ascii="LFTWOC+MyriadPro-Regular"/>
          <w:color w:val="000000"/>
          <w:spacing w:val="0"/>
          <w:sz w:val="14"/>
        </w:rPr>
        <w:t xml:space="preserve"> </w:t>
      </w:r>
      <w:r>
        <w:rPr>
          <w:rFonts w:ascii="LFTWOC+MyriadPro-Regular"/>
          <w:color w:val="000000"/>
          <w:spacing w:val="1"/>
          <w:sz w:val="14"/>
        </w:rPr>
        <w:t>2025.03.25</w:t>
      </w:r>
      <w:r>
        <w:rPr>
          <w:rFonts w:ascii="LFTWOC+MyriadPro-Regular"/>
          <w:color w:val="000000"/>
          <w:spacing w:val="0"/>
          <w:sz w:val="14"/>
        </w:rPr>
      </w:r>
    </w:p>
    <w:p>
      <w:pPr>
        <w:pStyle w:val="Normal"/>
        <w:framePr w:w="362" w:x="988" w:y="342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_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66" w:x="1111" w:y="342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_______________</w:t>
      </w:r>
      <w:r>
        <w:rPr>
          <w:rFonts w:ascii="LFTWOC+MyriadPro-Regular"/>
          <w:color w:val="000000"/>
          <w:spacing w:val="-18"/>
          <w:sz w:val="546"/>
          <w:vertAlign w:val="superscript"/>
        </w:rPr>
        <w:t>0</w:t>
      </w:r>
      <w:r>
        <w:rPr>
          <w:rFonts w:ascii="Arial"/>
          <w:color w:val="000000"/>
          <w:spacing w:val="-103"/>
          <w:sz w:val="22"/>
        </w:rPr>
        <w:t>_</w:t>
      </w:r>
      <w:r>
        <w:rPr>
          <w:rFonts w:ascii="LFTWOC+MyriadPro-Regular"/>
          <w:color w:val="000000"/>
          <w:spacing w:val="1"/>
          <w:sz w:val="546"/>
          <w:vertAlign w:val="superscript"/>
        </w:rPr>
        <w:t>8:3</w:t>
      </w:r>
      <w:r>
        <w:rPr>
          <w:rFonts w:ascii="Arial"/>
          <w:color w:val="000000"/>
          <w:spacing w:val="-49"/>
          <w:sz w:val="22"/>
        </w:rPr>
        <w:t>_</w:t>
      </w:r>
      <w:r>
        <w:rPr>
          <w:rFonts w:ascii="LFTWOC+MyriadPro-Regular"/>
          <w:color w:val="000000"/>
          <w:spacing w:val="-23"/>
          <w:sz w:val="546"/>
          <w:vertAlign w:val="superscript"/>
        </w:rPr>
        <w:t>9</w:t>
      </w:r>
      <w:r>
        <w:rPr>
          <w:rFonts w:ascii="Arial"/>
          <w:color w:val="000000"/>
          <w:spacing w:val="-98"/>
          <w:sz w:val="22"/>
        </w:rPr>
        <w:t>_</w:t>
      </w:r>
      <w:r>
        <w:rPr>
          <w:rFonts w:ascii="LFTWOC+MyriadPro-Regular"/>
          <w:color w:val="000000"/>
          <w:spacing w:val="-1"/>
          <w:sz w:val="546"/>
          <w:vertAlign w:val="superscript"/>
        </w:rPr>
        <w:t>:3</w:t>
      </w:r>
      <w:r>
        <w:rPr>
          <w:rFonts w:ascii="Arial"/>
          <w:color w:val="000000"/>
          <w:spacing w:val="-118"/>
          <w:sz w:val="22"/>
        </w:rPr>
        <w:t>_</w:t>
      </w:r>
      <w:r>
        <w:rPr>
          <w:rFonts w:ascii="LFTWOC+MyriadPro-Regular"/>
          <w:color w:val="000000"/>
          <w:spacing w:val="0"/>
          <w:sz w:val="546"/>
          <w:vertAlign w:val="superscript"/>
        </w:rPr>
        <w:t>7</w:t>
      </w:r>
      <w:r>
        <w:rPr>
          <w:rFonts w:ascii="LFTWOC+MyriadPro-Regular"/>
          <w:color w:val="000000"/>
          <w:spacing w:val="2"/>
          <w:sz w:val="546"/>
          <w:vertAlign w:val="superscript"/>
        </w:rPr>
        <w:t xml:space="preserve"> </w:t>
      </w:r>
      <w:r>
        <w:rPr>
          <w:rFonts w:ascii="LFTWOC+MyriadPro-Regular"/>
          <w:color w:val="000000"/>
          <w:spacing w:val="-69"/>
          <w:sz w:val="546"/>
          <w:vertAlign w:val="superscript"/>
        </w:rPr>
        <w:t>+</w:t>
      </w:r>
      <w:r>
        <w:rPr>
          <w:rFonts w:ascii="Arial"/>
          <w:color w:val="000000"/>
          <w:spacing w:val="-51"/>
          <w:sz w:val="22"/>
        </w:rPr>
        <w:t>_</w:t>
      </w:r>
      <w:r>
        <w:rPr>
          <w:rFonts w:ascii="LFTWOC+MyriadPro-Regular"/>
          <w:color w:val="000000"/>
          <w:spacing w:val="-21"/>
          <w:sz w:val="546"/>
          <w:vertAlign w:val="superscript"/>
        </w:rPr>
        <w:t>0</w:t>
      </w:r>
      <w:r>
        <w:rPr>
          <w:rFonts w:ascii="Arial"/>
          <w:color w:val="000000"/>
          <w:spacing w:val="-100"/>
          <w:sz w:val="22"/>
        </w:rPr>
        <w:t>_</w:t>
      </w:r>
      <w:r>
        <w:rPr>
          <w:rFonts w:ascii="LFTWOC+MyriadPro-Regular"/>
          <w:color w:val="000000"/>
          <w:spacing w:val="1"/>
          <w:sz w:val="546"/>
          <w:vertAlign w:val="superscript"/>
        </w:rPr>
        <w:t>1'0</w:t>
      </w:r>
      <w:r>
        <w:rPr>
          <w:rFonts w:ascii="Arial"/>
          <w:color w:val="000000"/>
          <w:spacing w:val="-49"/>
          <w:sz w:val="22"/>
        </w:rPr>
        <w:t>_</w:t>
      </w:r>
      <w:r>
        <w:rPr>
          <w:rFonts w:ascii="LFTWOC+MyriadPro-Regular"/>
          <w:color w:val="000000"/>
          <w:spacing w:val="-22"/>
          <w:sz w:val="546"/>
          <w:vertAlign w:val="superscript"/>
        </w:rPr>
        <w:t>0</w:t>
      </w:r>
      <w:r>
        <w:rPr>
          <w:rFonts w:ascii="Arial"/>
          <w:color w:val="000000"/>
          <w:spacing w:val="-98"/>
          <w:sz w:val="22"/>
        </w:rPr>
        <w:t>_</w:t>
      </w:r>
      <w:r>
        <w:rPr>
          <w:rFonts w:ascii="LFTWOC+MyriadPro-Regular"/>
          <w:color w:val="000000"/>
          <w:spacing w:val="0"/>
          <w:sz w:val="546"/>
          <w:vertAlign w:val="superscript"/>
        </w:rPr>
        <w:t>'</w:t>
      </w:r>
      <w:r>
        <w:rPr>
          <w:rFonts w:ascii="LFTWOC+MyriadPro-Regular"/>
          <w:color w:val="000000"/>
          <w:spacing w:val="42"/>
          <w:sz w:val="546"/>
          <w:vertAlign w:val="superscript"/>
        </w:rPr>
        <w:t xml:space="preserve"> </w:t>
      </w:r>
      <w:r>
        <w:rPr>
          <w:rFonts w:ascii="Arial"/>
          <w:color w:val="000000"/>
          <w:spacing w:val="0"/>
          <w:sz w:val="22"/>
        </w:rPr>
        <w:t>_____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788" w:x="6562" w:y="342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_____________________________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788" w:x="6562" w:y="3423"/>
        <w:widowControl w:val="off"/>
        <w:autoSpaceDE w:val="off"/>
        <w:autoSpaceDN w:val="off"/>
        <w:spacing w:before="7" w:after="0" w:line="246" w:lineRule="exact"/>
        <w:ind w:left="814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Ing.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Martina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Jánská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209" w:x="1778" w:y="3676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Mgr.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Nela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Kvačková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050" w:x="1857" w:y="392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generální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ředitelka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429" w:x="7242" w:y="392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členka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představenstva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700" w:x="1032" w:y="418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Karlovarská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krajská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nemocnice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a.s.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700" w:x="6606" w:y="418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Karlovarská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krajská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nemocnice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a.s.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788" w:x="986" w:y="785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_____________________________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734" w:x="1513" w:y="8106"/>
        <w:widowControl w:val="off"/>
        <w:autoSpaceDE w:val="off"/>
        <w:autoSpaceDN w:val="off"/>
        <w:spacing w:before="0" w:after="0" w:line="246" w:lineRule="exact"/>
        <w:ind w:left="471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Hana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Výmolová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734" w:x="1513" w:y="8106"/>
        <w:widowControl w:val="off"/>
        <w:autoSpaceDE w:val="off"/>
        <w:autoSpaceDN w:val="off"/>
        <w:spacing w:before="7" w:after="0" w:line="246" w:lineRule="exact"/>
        <w:ind w:left="348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Managing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Director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734" w:x="1513" w:y="8106"/>
        <w:widowControl w:val="off"/>
        <w:autoSpaceDE w:val="off"/>
        <w:autoSpaceDN w:val="off"/>
        <w:spacing w:before="7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BUSINESS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LEASE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s.r.o.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76" w:x="6328" w:y="1552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6" w:x="8447" w:y="1552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6" w:x="8812" w:y="1581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21.9500007629395pt;margin-top:20.9500007629395pt;z-index:-71;width:551.900024414063pt;height:6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22pt;margin-top:757.599975585938pt;z-index:-75;width:551.849975585938pt;height:61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2.1500015258789pt;margin-top:282.649993896484pt;z-index:-79;width:132.399993896484pt;height:23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24.349998474121pt;margin-top:144.300003051758pt;z-index:-83;width:37.6500015258789pt;height:3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egoe UI Emoji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LFTWOC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32CA84D6-0000-0000-0000-000000000000}"/>
  </w:font>
  <w:font w:name="AMRDLE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66B81EFD-0000-0000-0000-000000000000}"/>
  </w:font>
  <w:font w:name="VULWMR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C0CE6062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styles" Target="styles.xml" /><Relationship Id="rId23" Type="http://schemas.openxmlformats.org/officeDocument/2006/relationships/fontTable" Target="fontTable.xml" /><Relationship Id="rId24" Type="http://schemas.openxmlformats.org/officeDocument/2006/relationships/settings" Target="settings.xml" /><Relationship Id="rId25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5</Pages>
  <Words>1174</Words>
  <Characters>6970</Characters>
  <Application>Aspose</Application>
  <DocSecurity>0</DocSecurity>
  <Lines>196</Lines>
  <Paragraphs>196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7924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2025-04-08T11:42:35+00:00</dcterms:created>
  <dcterms:modified xmlns:xsi="http://www.w3.org/2001/XMLSchema-instance" xmlns:dcterms="http://purl.org/dc/terms/" xsi:type="dcterms:W3CDTF">2025-04-08T11:42:35+00:00</dcterms:modified>
</coreProperties>
</file>