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183EC034"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425BDD67"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694D84" w:rsidRPr="00D925DC">
        <w:rPr>
          <w:rFonts w:ascii="Arial" w:hAnsi="Arial" w:cs="Arial"/>
          <w:b/>
          <w:bCs/>
          <w:lang w:eastAsia="cs-CZ"/>
        </w:rPr>
        <w:t>7/25/5900/002</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3F436E">
        <w:rPr>
          <w:rFonts w:ascii="Arial" w:eastAsia="Times New Roman" w:hAnsi="Arial" w:cs="Arial"/>
          <w:b/>
          <w:color w:val="000000"/>
          <w:lang w:eastAsia="cs-CZ"/>
        </w:rPr>
        <w:t xml:space="preserve">PID: </w:t>
      </w:r>
      <w:r w:rsidR="00694D84" w:rsidRPr="006B6B98">
        <w:rPr>
          <w:rFonts w:ascii="Arial" w:hAnsi="Arial" w:cs="Arial"/>
          <w:b/>
          <w:bCs/>
          <w:lang w:eastAsia="cs-CZ"/>
        </w:rPr>
        <w:t>TSKAX002OVJO</w:t>
      </w:r>
      <w:r w:rsidRPr="003F436E">
        <w:rPr>
          <w:rFonts w:ascii="Arial" w:eastAsia="Times New Roman" w:hAnsi="Arial" w:cs="Arial"/>
          <w:b/>
          <w:color w:val="000000"/>
          <w:lang w:eastAsia="cs-CZ"/>
        </w:rPr>
        <w:t xml:space="preserve"> </w:t>
      </w:r>
    </w:p>
    <w:p w14:paraId="15107515" w14:textId="1A624419" w:rsidR="003F436E" w:rsidRDefault="003F436E" w:rsidP="00874A20">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 xml:space="preserve">číslo smlouvy Příkazníka: </w:t>
      </w:r>
    </w:p>
    <w:p w14:paraId="08D7CBD1" w14:textId="77777777" w:rsidR="00833A26" w:rsidRPr="003F436E" w:rsidRDefault="00833A26" w:rsidP="00874A20">
      <w:pPr>
        <w:autoSpaceDE w:val="0"/>
        <w:autoSpaceDN w:val="0"/>
        <w:adjustRightInd w:val="0"/>
        <w:spacing w:after="0" w:line="240" w:lineRule="auto"/>
        <w:rPr>
          <w:rFonts w:ascii="Arial" w:eastAsia="Times New Roman" w:hAnsi="Arial" w:cs="Arial"/>
          <w:bCs/>
          <w:lang w:eastAsia="cs-CZ"/>
        </w:rPr>
      </w:pPr>
    </w:p>
    <w:p w14:paraId="33686E09"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2B6EEEC0" w:rsidR="003F436E" w:rsidRDefault="003F436E" w:rsidP="003F436E">
      <w:pPr>
        <w:autoSpaceDE w:val="0"/>
        <w:autoSpaceDN w:val="0"/>
        <w:adjustRightInd w:val="0"/>
        <w:spacing w:line="240" w:lineRule="auto"/>
        <w:ind w:firstLine="567"/>
        <w:jc w:val="center"/>
        <w:rPr>
          <w:rFonts w:ascii="Arial" w:hAnsi="Arial" w:cs="Arial"/>
          <w:b/>
        </w:rPr>
      </w:pPr>
      <w:r w:rsidRPr="003F436E">
        <w:rPr>
          <w:rFonts w:ascii="Arial" w:hAnsi="Arial" w:cs="Arial"/>
          <w:b/>
        </w:rPr>
        <w:t>„</w:t>
      </w:r>
      <w:r w:rsidR="00694D84" w:rsidRPr="00694D84">
        <w:rPr>
          <w:rFonts w:ascii="Arial" w:eastAsia="Times New Roman" w:hAnsi="Arial" w:cs="Arial"/>
          <w:b/>
          <w:lang w:eastAsia="cs-CZ"/>
        </w:rPr>
        <w:t>Generála Píky, rek. komunikace, P6</w:t>
      </w:r>
      <w:r w:rsidR="006C1D96">
        <w:rPr>
          <w:rFonts w:ascii="Arial" w:eastAsia="Times New Roman" w:hAnsi="Arial" w:cs="Arial"/>
          <w:b/>
          <w:lang w:eastAsia="cs-CZ"/>
        </w:rPr>
        <w:t xml:space="preserve">, č. akce </w:t>
      </w:r>
      <w:r w:rsidR="006C1D96" w:rsidRPr="006C1D96">
        <w:rPr>
          <w:rFonts w:ascii="Arial" w:eastAsia="Times New Roman" w:hAnsi="Arial" w:cs="Arial"/>
          <w:b/>
          <w:lang w:eastAsia="cs-CZ"/>
        </w:rPr>
        <w:t>1000001</w:t>
      </w:r>
      <w:r w:rsidR="00694D84" w:rsidRPr="00694D84">
        <w:rPr>
          <w:rFonts w:ascii="Arial" w:eastAsia="Times New Roman" w:hAnsi="Arial" w:cs="Arial"/>
          <w:b/>
          <w:lang w:eastAsia="cs-CZ"/>
        </w:rPr>
        <w:t xml:space="preserve"> </w:t>
      </w:r>
      <w:r w:rsidRPr="003F436E">
        <w:rPr>
          <w:rFonts w:ascii="Arial" w:hAnsi="Arial" w:cs="Arial"/>
          <w:b/>
        </w:rPr>
        <w:t>– zajištění technického dozoru stavebníka (TDS) a výkonu činnosti koordinátora BOZP“</w:t>
      </w:r>
    </w:p>
    <w:p w14:paraId="41329C65" w14:textId="77777777" w:rsidR="00C11D07" w:rsidRDefault="00C11D07" w:rsidP="003F436E">
      <w:pPr>
        <w:autoSpaceDE w:val="0"/>
        <w:autoSpaceDN w:val="0"/>
        <w:adjustRightInd w:val="0"/>
        <w:spacing w:line="240" w:lineRule="auto"/>
        <w:ind w:firstLine="567"/>
        <w:jc w:val="center"/>
        <w:rPr>
          <w:rFonts w:ascii="Arial" w:hAnsi="Arial" w:cs="Arial"/>
          <w:b/>
        </w:rPr>
      </w:pPr>
    </w:p>
    <w:p w14:paraId="0EB8CE47" w14:textId="7314298A" w:rsidR="00C11D07" w:rsidRPr="003F436E" w:rsidRDefault="00C11D07" w:rsidP="00901369">
      <w:pPr>
        <w:autoSpaceDE w:val="0"/>
        <w:autoSpaceDN w:val="0"/>
        <w:adjustRightInd w:val="0"/>
        <w:spacing w:line="240" w:lineRule="auto"/>
        <w:rPr>
          <w:rFonts w:ascii="Arial" w:hAnsi="Arial" w:cs="Arial"/>
          <w:b/>
        </w:rPr>
      </w:pPr>
      <w:r>
        <w:rPr>
          <w:rFonts w:ascii="Arial" w:hAnsi="Arial" w:cs="Arial"/>
          <w:b/>
        </w:rPr>
        <w:t>Akce byla vysoutěžena pod názvem: „</w:t>
      </w:r>
      <w:r w:rsidRPr="00C11D07">
        <w:rPr>
          <w:rFonts w:ascii="Arial" w:hAnsi="Arial" w:cs="Arial"/>
          <w:b/>
        </w:rPr>
        <w:t>Generála Píky, rek. komunikace, P6 – zajištění technického dozoru stavebníka (TDS) a výkonu činnosti koordinátora BOZP</w:t>
      </w:r>
      <w:r>
        <w:rPr>
          <w:rFonts w:ascii="Arial" w:hAnsi="Arial" w:cs="Arial"/>
          <w:b/>
        </w:rPr>
        <w:t>“</w:t>
      </w:r>
    </w:p>
    <w:p w14:paraId="139841FE" w14:textId="77777777" w:rsidR="003F436E" w:rsidRPr="003F436E" w:rsidRDefault="003F436E" w:rsidP="003F436E">
      <w:pPr>
        <w:tabs>
          <w:tab w:val="left" w:pos="284"/>
        </w:tabs>
        <w:spacing w:after="0" w:line="240" w:lineRule="auto"/>
        <w:ind w:left="284"/>
        <w:jc w:val="center"/>
        <w:rPr>
          <w:rFonts w:ascii="Arial" w:eastAsia="Times New Roman" w:hAnsi="Arial" w:cs="Arial"/>
          <w:b/>
          <w:highlight w:val="yellow"/>
          <w:lang w:eastAsia="cs-CZ"/>
        </w:rPr>
      </w:pP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 xml:space="preserve">Zapsána v obchodním rejstříku vedeném Městským soudem v Praze, </w:t>
      </w:r>
      <w:proofErr w:type="spellStart"/>
      <w:r w:rsidRPr="003F436E">
        <w:rPr>
          <w:rFonts w:ascii="Arial" w:hAnsi="Arial" w:cs="Arial"/>
        </w:rPr>
        <w:t>sp</w:t>
      </w:r>
      <w:proofErr w:type="spellEnd"/>
      <w:r w:rsidRPr="003F436E">
        <w:rPr>
          <w:rFonts w:ascii="Arial" w:hAnsi="Arial" w:cs="Arial"/>
        </w:rPr>
        <w:t>.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55453CB7"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694D84">
        <w:rPr>
          <w:rFonts w:ascii="Arial" w:hAnsi="Arial" w:cs="Arial"/>
        </w:rPr>
        <w:t xml:space="preserve">Ing. Josef Richtr, místopředseda představenstva anebo v případě hodnoty smlouvy do 2 mil. Kč bez DPH </w:t>
      </w:r>
      <w:proofErr w:type="spellStart"/>
      <w:r w:rsidR="004F17B6">
        <w:rPr>
          <w:rFonts w:ascii="Arial" w:hAnsi="Arial" w:cs="Arial"/>
        </w:rPr>
        <w:t>xxxxxxxxxxx</w:t>
      </w:r>
      <w:proofErr w:type="spellEnd"/>
      <w:r w:rsidRPr="00694D84">
        <w:rPr>
          <w:rFonts w:ascii="Arial" w:hAnsi="Arial" w:cs="Arial"/>
        </w:rPr>
        <w:t xml:space="preserve"> ředitel investičního úseku, na</w:t>
      </w:r>
      <w:r w:rsidRPr="004F7A96">
        <w:rPr>
          <w:rFonts w:ascii="Arial" w:hAnsi="Arial" w:cs="Arial"/>
        </w:rPr>
        <w:t xml:space="preserve">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78117F94" w14:textId="19ADA0B3" w:rsidR="00216FA6" w:rsidRPr="00216FA6" w:rsidRDefault="003F436E" w:rsidP="00216FA6">
      <w:pPr>
        <w:tabs>
          <w:tab w:val="left" w:pos="284"/>
        </w:tabs>
        <w:spacing w:after="0" w:line="240" w:lineRule="auto"/>
        <w:ind w:left="284" w:hanging="284"/>
        <w:jc w:val="both"/>
        <w:rPr>
          <w:rFonts w:ascii="Arial" w:hAnsi="Arial" w:cs="Arial"/>
          <w:b/>
          <w:bCs/>
        </w:rPr>
      </w:pPr>
      <w:r w:rsidRPr="003F436E">
        <w:rPr>
          <w:rFonts w:ascii="Arial" w:hAnsi="Arial" w:cs="Arial"/>
          <w:b/>
          <w:bCs/>
        </w:rPr>
        <w:t xml:space="preserve">2. Příkazník: </w:t>
      </w:r>
      <w:r w:rsidR="00216FA6" w:rsidRPr="00216FA6">
        <w:rPr>
          <w:rFonts w:ascii="Arial" w:hAnsi="Arial" w:cs="Arial"/>
          <w:b/>
          <w:bCs/>
        </w:rPr>
        <w:t xml:space="preserve">Společníci společnosti </w:t>
      </w:r>
      <w:bookmarkStart w:id="0" w:name="_Hlk166669492"/>
      <w:r w:rsidR="00216FA6" w:rsidRPr="00216FA6">
        <w:rPr>
          <w:rFonts w:ascii="Arial" w:hAnsi="Arial" w:cs="Arial"/>
          <w:b/>
          <w:bCs/>
        </w:rPr>
        <w:t>„Sdružení INŽ-VIS-MG pro TSK“</w:t>
      </w:r>
      <w:bookmarkEnd w:id="0"/>
    </w:p>
    <w:p w14:paraId="525841D5" w14:textId="77777777" w:rsidR="00216FA6" w:rsidRPr="00216FA6" w:rsidRDefault="00216FA6" w:rsidP="00216FA6">
      <w:pPr>
        <w:tabs>
          <w:tab w:val="left" w:pos="284"/>
        </w:tabs>
        <w:spacing w:after="0" w:line="240" w:lineRule="auto"/>
        <w:ind w:left="567" w:right="-142" w:hanging="284"/>
        <w:rPr>
          <w:rFonts w:ascii="Arial" w:hAnsi="Arial" w:cs="Arial"/>
          <w:b/>
        </w:rPr>
      </w:pPr>
      <w:r w:rsidRPr="00216FA6">
        <w:rPr>
          <w:rFonts w:ascii="Arial" w:hAnsi="Arial" w:cs="Arial"/>
          <w:b/>
        </w:rPr>
        <w:t>Inženýring dopravních staveb a.s.</w:t>
      </w:r>
    </w:p>
    <w:p w14:paraId="1EE265F7"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Sídlo: Branická 514/140, 147 00, Praha 4 - Braník</w:t>
      </w:r>
    </w:p>
    <w:p w14:paraId="6E6E898C"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IČO: 05315522</w:t>
      </w:r>
    </w:p>
    <w:p w14:paraId="219FB161"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DIČ: CZ05315522</w:t>
      </w:r>
    </w:p>
    <w:p w14:paraId="066490E9"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Zapsán u městského soudu v Praze, spis. zn. B23452</w:t>
      </w:r>
    </w:p>
    <w:p w14:paraId="5B17F6BC"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Bankovní spojení: Komerční banka, a.s.</w:t>
      </w:r>
    </w:p>
    <w:p w14:paraId="41617E10"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Číslo účtu: 35–3073430267/0100</w:t>
      </w:r>
    </w:p>
    <w:p w14:paraId="542DF7A4"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Zastoupena: Ing. Michalem </w:t>
      </w:r>
      <w:proofErr w:type="spellStart"/>
      <w:r w:rsidRPr="00216FA6">
        <w:rPr>
          <w:rFonts w:ascii="Arial" w:hAnsi="Arial" w:cs="Arial"/>
        </w:rPr>
        <w:t>Lecem</w:t>
      </w:r>
      <w:proofErr w:type="spellEnd"/>
      <w:r w:rsidRPr="00216FA6">
        <w:rPr>
          <w:rFonts w:ascii="Arial" w:hAnsi="Arial" w:cs="Arial"/>
        </w:rPr>
        <w:t xml:space="preserve">, členem představenstva </w:t>
      </w:r>
    </w:p>
    <w:p w14:paraId="02822187" w14:textId="170E8561" w:rsidR="00216FA6" w:rsidRPr="00216FA6" w:rsidRDefault="00216FA6" w:rsidP="00216FA6">
      <w:pPr>
        <w:tabs>
          <w:tab w:val="left" w:pos="284"/>
        </w:tabs>
        <w:spacing w:after="0" w:line="240" w:lineRule="auto"/>
        <w:ind w:left="567" w:right="-142" w:hanging="284"/>
        <w:rPr>
          <w:rFonts w:ascii="Arial" w:hAnsi="Arial" w:cs="Arial"/>
          <w:u w:val="single"/>
        </w:rPr>
      </w:pPr>
      <w:r w:rsidRPr="00216FA6">
        <w:rPr>
          <w:rFonts w:ascii="Arial" w:hAnsi="Arial" w:cs="Arial"/>
        </w:rPr>
        <w:t xml:space="preserve">email pro účely fakturace: </w:t>
      </w:r>
      <w:hyperlink r:id="rId11" w:history="1">
        <w:proofErr w:type="spellStart"/>
        <w:r w:rsidR="004F17B6">
          <w:rPr>
            <w:rStyle w:val="Hypertextovodkaz"/>
            <w:rFonts w:ascii="Arial" w:hAnsi="Arial" w:cs="Arial"/>
          </w:rPr>
          <w:t>xxxxxxxxxxxxxxxxx</w:t>
        </w:r>
        <w:proofErr w:type="spellEnd"/>
      </w:hyperlink>
    </w:p>
    <w:p w14:paraId="554CEE71"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a </w:t>
      </w:r>
    </w:p>
    <w:p w14:paraId="036439F3" w14:textId="77777777" w:rsidR="00216FA6" w:rsidRPr="00216FA6" w:rsidRDefault="00216FA6" w:rsidP="00216FA6">
      <w:pPr>
        <w:tabs>
          <w:tab w:val="left" w:pos="284"/>
        </w:tabs>
        <w:spacing w:after="0" w:line="240" w:lineRule="auto"/>
        <w:ind w:left="567" w:right="-142" w:hanging="284"/>
        <w:rPr>
          <w:rFonts w:ascii="Arial" w:hAnsi="Arial" w:cs="Arial"/>
          <w:b/>
          <w:bCs/>
        </w:rPr>
      </w:pPr>
      <w:r w:rsidRPr="00216FA6">
        <w:rPr>
          <w:rFonts w:ascii="Arial" w:hAnsi="Arial" w:cs="Arial"/>
          <w:b/>
          <w:bCs/>
        </w:rPr>
        <w:t>VIS, a.s.</w:t>
      </w:r>
    </w:p>
    <w:p w14:paraId="370FE20A"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se sídlem K Hájům 946/10, Stodůlky, 155 00 Praha 5</w:t>
      </w:r>
    </w:p>
    <w:p w14:paraId="775F6D66"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IČO: 60192712</w:t>
      </w:r>
    </w:p>
    <w:p w14:paraId="22F4E51B"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DIČ: CZ60192712</w:t>
      </w:r>
    </w:p>
    <w:p w14:paraId="28060AD0"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zapsaná v obchodním rejstříku vedeném Městským soudem v Praze </w:t>
      </w:r>
      <w:proofErr w:type="spellStart"/>
      <w:r w:rsidRPr="00216FA6">
        <w:rPr>
          <w:rFonts w:ascii="Arial" w:hAnsi="Arial" w:cs="Arial"/>
        </w:rPr>
        <w:t>sp</w:t>
      </w:r>
      <w:proofErr w:type="spellEnd"/>
      <w:r w:rsidRPr="00216FA6">
        <w:rPr>
          <w:rFonts w:ascii="Arial" w:hAnsi="Arial" w:cs="Arial"/>
        </w:rPr>
        <w:t>. zn. B 2257 </w:t>
      </w:r>
    </w:p>
    <w:p w14:paraId="0AD9846A"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zastoupena: Ing. Petr </w:t>
      </w:r>
      <w:proofErr w:type="spellStart"/>
      <w:r w:rsidRPr="00216FA6">
        <w:rPr>
          <w:rFonts w:ascii="Arial" w:hAnsi="Arial" w:cs="Arial"/>
        </w:rPr>
        <w:t>Kalabis</w:t>
      </w:r>
      <w:proofErr w:type="spellEnd"/>
      <w:r w:rsidRPr="00216FA6">
        <w:rPr>
          <w:rFonts w:ascii="Arial" w:hAnsi="Arial" w:cs="Arial"/>
        </w:rPr>
        <w:t xml:space="preserve"> </w:t>
      </w:r>
    </w:p>
    <w:p w14:paraId="55B9887C"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lastRenderedPageBreak/>
        <w:t>a</w:t>
      </w:r>
    </w:p>
    <w:p w14:paraId="49B5DCCE" w14:textId="77777777" w:rsidR="00216FA6" w:rsidRPr="00216FA6" w:rsidRDefault="00216FA6" w:rsidP="00216FA6">
      <w:pPr>
        <w:tabs>
          <w:tab w:val="left" w:pos="284"/>
        </w:tabs>
        <w:spacing w:after="0" w:line="240" w:lineRule="auto"/>
        <w:ind w:left="567" w:right="-142" w:hanging="284"/>
        <w:rPr>
          <w:rFonts w:ascii="Arial" w:hAnsi="Arial" w:cs="Arial"/>
          <w:b/>
          <w:bCs/>
        </w:rPr>
      </w:pPr>
      <w:r w:rsidRPr="00216FA6">
        <w:rPr>
          <w:rFonts w:ascii="Arial" w:hAnsi="Arial" w:cs="Arial"/>
          <w:b/>
          <w:bCs/>
        </w:rPr>
        <w:t>MANIFOLD GROUP s.r.o.</w:t>
      </w:r>
    </w:p>
    <w:p w14:paraId="60E4A9EB"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se sídlem Mikulášské náměstí 552/17, 326 00 Plzeň</w:t>
      </w:r>
    </w:p>
    <w:p w14:paraId="3F578978"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IČO: 26348764</w:t>
      </w:r>
      <w:r w:rsidRPr="00216FA6">
        <w:rPr>
          <w:rFonts w:ascii="Arial" w:hAnsi="Arial" w:cs="Arial"/>
        </w:rPr>
        <w:tab/>
      </w:r>
      <w:r w:rsidRPr="00216FA6">
        <w:rPr>
          <w:rFonts w:ascii="Arial" w:hAnsi="Arial" w:cs="Arial"/>
        </w:rPr>
        <w:tab/>
      </w:r>
      <w:r w:rsidRPr="00216FA6">
        <w:rPr>
          <w:rFonts w:ascii="Arial" w:hAnsi="Arial" w:cs="Arial"/>
        </w:rPr>
        <w:tab/>
      </w:r>
    </w:p>
    <w:p w14:paraId="1C41860E"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DIČ: CZ26348764 </w:t>
      </w:r>
    </w:p>
    <w:p w14:paraId="18C0892D"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zapsaná v obchodním rejstříku vedeném Krajským soudem v Plzni, </w:t>
      </w:r>
      <w:proofErr w:type="spellStart"/>
      <w:r w:rsidRPr="00216FA6">
        <w:rPr>
          <w:rFonts w:ascii="Arial" w:hAnsi="Arial" w:cs="Arial"/>
        </w:rPr>
        <w:t>sp</w:t>
      </w:r>
      <w:proofErr w:type="spellEnd"/>
      <w:r w:rsidRPr="00216FA6">
        <w:rPr>
          <w:rFonts w:ascii="Arial" w:hAnsi="Arial" w:cs="Arial"/>
        </w:rPr>
        <w:t>. zn. C 4551 </w:t>
      </w:r>
    </w:p>
    <w:p w14:paraId="2D5B3EC4" w14:textId="77777777" w:rsidR="00216FA6" w:rsidRPr="00216FA6" w:rsidRDefault="00216FA6" w:rsidP="00216FA6">
      <w:pPr>
        <w:tabs>
          <w:tab w:val="left" w:pos="284"/>
        </w:tabs>
        <w:spacing w:after="0" w:line="240" w:lineRule="auto"/>
        <w:ind w:left="567" w:right="-142" w:hanging="284"/>
        <w:rPr>
          <w:rFonts w:ascii="Arial" w:hAnsi="Arial" w:cs="Arial"/>
        </w:rPr>
      </w:pPr>
      <w:r w:rsidRPr="00216FA6">
        <w:rPr>
          <w:rFonts w:ascii="Arial" w:hAnsi="Arial" w:cs="Arial"/>
        </w:rPr>
        <w:t xml:space="preserve">Zastoupena: Ing. Daniel Tóth </w:t>
      </w:r>
    </w:p>
    <w:p w14:paraId="2083C09E" w14:textId="77777777" w:rsidR="00216FA6" w:rsidRPr="00216FA6" w:rsidRDefault="00216FA6" w:rsidP="00216FA6">
      <w:pPr>
        <w:tabs>
          <w:tab w:val="left" w:pos="284"/>
        </w:tabs>
        <w:spacing w:after="0" w:line="240" w:lineRule="auto"/>
        <w:ind w:left="567" w:right="-142" w:hanging="284"/>
        <w:rPr>
          <w:rFonts w:ascii="Arial" w:hAnsi="Arial" w:cs="Arial"/>
        </w:rPr>
      </w:pPr>
    </w:p>
    <w:p w14:paraId="3B8C71EA" w14:textId="721A3400" w:rsidR="00886342" w:rsidRDefault="00216FA6" w:rsidP="00886342">
      <w:pPr>
        <w:spacing w:after="0" w:line="240" w:lineRule="auto"/>
        <w:rPr>
          <w:rFonts w:ascii="Arial" w:eastAsia="Times New Roman" w:hAnsi="Arial" w:cs="Arial"/>
          <w:lang w:eastAsia="cs-CZ"/>
        </w:rPr>
      </w:pPr>
      <w:r w:rsidRPr="00216FA6">
        <w:rPr>
          <w:rFonts w:ascii="Arial" w:hAnsi="Arial" w:cs="Arial"/>
        </w:rPr>
        <w:t xml:space="preserve">Společníci jsou sdružení ve společnost </w:t>
      </w:r>
      <w:r w:rsidRPr="00216FA6">
        <w:rPr>
          <w:rFonts w:ascii="Arial" w:hAnsi="Arial" w:cs="Arial"/>
          <w:b/>
        </w:rPr>
        <w:t>„</w:t>
      </w:r>
      <w:r w:rsidRPr="00216FA6">
        <w:rPr>
          <w:rFonts w:ascii="Arial" w:hAnsi="Arial" w:cs="Arial"/>
          <w:b/>
          <w:bCs/>
        </w:rPr>
        <w:t>Sdružení INŽ-VIS-MG pro TSK</w:t>
      </w:r>
      <w:r w:rsidRPr="00216FA6">
        <w:rPr>
          <w:rFonts w:ascii="Arial" w:hAnsi="Arial" w:cs="Arial"/>
          <w:b/>
        </w:rPr>
        <w:t xml:space="preserve">“ </w:t>
      </w:r>
      <w:r w:rsidRPr="00216FA6">
        <w:rPr>
          <w:rFonts w:ascii="Arial" w:hAnsi="Arial" w:cs="Arial"/>
        </w:rPr>
        <w:t xml:space="preserve">ve smyslu § 2716 a násl. občanského zákoníku a jsou zastoupeni vedoucím společníkem – společností </w:t>
      </w:r>
      <w:r w:rsidRPr="00216FA6">
        <w:rPr>
          <w:rFonts w:ascii="Arial" w:hAnsi="Arial" w:cs="Arial"/>
          <w:b/>
        </w:rPr>
        <w:t>Inženýring dopravních staveb a.s.</w:t>
      </w:r>
    </w:p>
    <w:p w14:paraId="27AFCD40" w14:textId="77777777" w:rsidR="00886342" w:rsidRDefault="00886342" w:rsidP="003F436E">
      <w:pPr>
        <w:spacing w:after="0" w:line="240" w:lineRule="auto"/>
        <w:rPr>
          <w:rFonts w:ascii="Arial" w:eastAsia="Times New Roman" w:hAnsi="Arial" w:cs="Arial"/>
          <w:lang w:eastAsia="cs-CZ"/>
        </w:rPr>
      </w:pP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1" w:name="_Ref63563030"/>
    </w:p>
    <w:p w14:paraId="3B3B5DF0" w14:textId="1F3932F8"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Název akce: „</w:t>
      </w:r>
      <w:r w:rsidR="00694D84" w:rsidRPr="006B6B98">
        <w:rPr>
          <w:rFonts w:ascii="Arial" w:hAnsi="Arial" w:cs="Arial"/>
        </w:rPr>
        <w:t>Generála Píky, rek. komunikace, P6</w:t>
      </w:r>
      <w:r w:rsidR="00C11D07">
        <w:rPr>
          <w:rFonts w:ascii="Arial" w:hAnsi="Arial" w:cs="Arial"/>
        </w:rPr>
        <w:t xml:space="preserve">, </w:t>
      </w:r>
      <w:r w:rsidR="00C11D07" w:rsidRPr="00901369">
        <w:rPr>
          <w:rFonts w:ascii="Arial" w:hAnsi="Arial" w:cs="Arial"/>
        </w:rPr>
        <w:t>č. akce 1000001</w:t>
      </w:r>
      <w:r w:rsidR="00C11D07" w:rsidRPr="00694D84">
        <w:rPr>
          <w:rFonts w:ascii="Arial" w:eastAsia="Times New Roman" w:hAnsi="Arial" w:cs="Arial"/>
          <w:b/>
          <w:lang w:eastAsia="cs-CZ"/>
        </w:rPr>
        <w:t xml:space="preserve"> </w:t>
      </w:r>
      <w:r w:rsidRPr="003F436E">
        <w:rPr>
          <w:rFonts w:ascii="Arial" w:eastAsia="Times New Roman" w:hAnsi="Arial" w:cs="Arial"/>
          <w:lang w:eastAsia="cs-CZ"/>
        </w:rPr>
        <w:t>– 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3B3959">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3B3959">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5074CC83"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694D84" w:rsidRPr="006B6B98">
        <w:rPr>
          <w:rFonts w:ascii="Arial" w:hAnsi="Arial" w:cs="Arial"/>
        </w:rPr>
        <w:t>Generála Píky, rek. komunikace, P6</w:t>
      </w:r>
      <w:r w:rsidR="00C11D07">
        <w:rPr>
          <w:rFonts w:ascii="Arial" w:eastAsia="Times New Roman" w:hAnsi="Arial" w:cs="Arial"/>
          <w:lang w:eastAsia="cs-CZ"/>
        </w:rPr>
        <w:t xml:space="preserve">, </w:t>
      </w:r>
      <w:r w:rsidR="00C11D07" w:rsidRPr="005B7BB8">
        <w:rPr>
          <w:rFonts w:ascii="Arial" w:hAnsi="Arial" w:cs="Arial"/>
        </w:rPr>
        <w:t>č. akce 1000001</w:t>
      </w:r>
      <w:r w:rsidR="00C11D07" w:rsidRPr="00694D84">
        <w:rPr>
          <w:rFonts w:ascii="Arial" w:eastAsia="Times New Roman" w:hAnsi="Arial" w:cs="Arial"/>
          <w:b/>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164B6EC" w14:textId="77777777" w:rsidR="00216FA6" w:rsidRDefault="00216FA6" w:rsidP="003F436E">
      <w:pPr>
        <w:spacing w:after="0" w:line="240" w:lineRule="auto"/>
        <w:ind w:left="426"/>
        <w:jc w:val="both"/>
        <w:rPr>
          <w:rFonts w:ascii="Arial" w:eastAsia="Times New Roman" w:hAnsi="Arial" w:cs="Arial"/>
          <w:bCs/>
          <w:lang w:eastAsia="cs-CZ"/>
        </w:rPr>
      </w:pPr>
    </w:p>
    <w:p w14:paraId="6CBE028D" w14:textId="77777777" w:rsidR="00216FA6" w:rsidRPr="003F436E" w:rsidRDefault="00216FA6" w:rsidP="003F436E">
      <w:pPr>
        <w:spacing w:after="0" w:line="240" w:lineRule="auto"/>
        <w:ind w:left="426"/>
        <w:jc w:val="both"/>
        <w:rPr>
          <w:rFonts w:ascii="Arial" w:eastAsia="Times New Roman" w:hAnsi="Arial" w:cs="Arial"/>
          <w:bCs/>
          <w:lang w:eastAsia="cs-CZ"/>
        </w:rPr>
      </w:pP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lastRenderedPageBreak/>
        <w:t xml:space="preserve"> </w:t>
      </w:r>
      <w:r w:rsidRPr="003F436E">
        <w:rPr>
          <w:rFonts w:ascii="Arial" w:hAnsi="Arial" w:cs="Arial"/>
          <w:b/>
        </w:rPr>
        <w:t xml:space="preserve">Při výkonu TDS se jedná zejména o činnosti: </w:t>
      </w:r>
    </w:p>
    <w:p w14:paraId="1B9181C5"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363E9B9A" w:rsidR="00886342" w:rsidRPr="0028633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886342">
        <w:rPr>
          <w:rFonts w:ascii="Arial" w:eastAsia="Calibri" w:hAnsi="Arial" w:cs="Arial"/>
        </w:rPr>
        <w:t xml:space="preserve"> </w:t>
      </w:r>
      <w:r w:rsidR="00886342" w:rsidRPr="0028633E">
        <w:rPr>
          <w:rFonts w:ascii="Arial" w:eastAsia="Calibri" w:hAnsi="Arial" w:cs="Arial"/>
        </w:rPr>
        <w:t>a jeho kolaudaci; zajištění kolaudačního souhlasu;</w:t>
      </w:r>
    </w:p>
    <w:p w14:paraId="4177FBFF"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3B3959">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777777" w:rsidR="00886342" w:rsidRPr="0028633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Pr>
          <w:rFonts w:ascii="Arial" w:eastAsia="Calibri" w:hAnsi="Arial" w:cs="Arial"/>
        </w:rPr>
        <w:t xml:space="preserve"> </w:t>
      </w:r>
      <w:r w:rsidR="00886342" w:rsidRPr="0028633E">
        <w:rPr>
          <w:rFonts w:ascii="Arial" w:eastAsia="Calibri" w:hAnsi="Arial" w:cs="Arial"/>
        </w:rPr>
        <w:t>a zajištění kolaudačního souhlasu v co nejkratším možném čase po ukončení stavby;</w:t>
      </w:r>
    </w:p>
    <w:p w14:paraId="3ABEB8E3"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8637AF" w14:textId="77777777" w:rsidR="00886342" w:rsidRDefault="003F436E" w:rsidP="003B3959">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5E132557" w14:textId="77777777" w:rsidR="00886342" w:rsidRPr="0028633E" w:rsidRDefault="00886342" w:rsidP="003B3959">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aktivace;</w:t>
      </w:r>
    </w:p>
    <w:p w14:paraId="18DDCB2E" w14:textId="5CFFDB20" w:rsidR="003F436E" w:rsidRDefault="003F436E" w:rsidP="003B3959">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41BB5FFD" w14:textId="4C5E3D4F" w:rsidR="00886342" w:rsidRPr="00886342" w:rsidRDefault="00886342" w:rsidP="003B3959">
      <w:pPr>
        <w:numPr>
          <w:ilvl w:val="0"/>
          <w:numId w:val="11"/>
        </w:numPr>
        <w:suppressAutoHyphens/>
        <w:spacing w:after="0" w:line="240" w:lineRule="auto"/>
        <w:ind w:left="567" w:hanging="283"/>
        <w:jc w:val="both"/>
        <w:rPr>
          <w:rFonts w:ascii="Arial" w:eastAsia="Calibri" w:hAnsi="Arial" w:cs="Arial"/>
        </w:rPr>
      </w:pPr>
      <w:r w:rsidRPr="0028633E">
        <w:rPr>
          <w:rFonts w:ascii="Arial" w:eastAsia="Calibri" w:hAnsi="Arial" w:cs="Arial"/>
        </w:rPr>
        <w:t>zajištění kolaudačního souhlasu neprodleně po dokončení stavebních prací.</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3B3959">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3B3959">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p w14:paraId="21895288" w14:textId="77777777" w:rsidR="003F436E" w:rsidRPr="003F436E" w:rsidRDefault="003F436E" w:rsidP="003F436E">
      <w:pPr>
        <w:suppressAutoHyphens/>
        <w:spacing w:after="0" w:line="240" w:lineRule="auto"/>
        <w:jc w:val="both"/>
        <w:rPr>
          <w:rFonts w:ascii="Arial" w:eastAsia="Calibri" w:hAnsi="Arial" w:cs="Arial"/>
        </w:rPr>
      </w:pPr>
    </w:p>
    <w:bookmarkEnd w:id="1"/>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3B3959">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 xml:space="preserve">b) Specifikací dle podmínek vydaného </w:t>
      </w:r>
      <w:proofErr w:type="spellStart"/>
      <w:r w:rsidRPr="003F436E">
        <w:rPr>
          <w:rFonts w:ascii="Arial" w:hAnsi="Arial" w:cs="Arial"/>
          <w:color w:val="000000"/>
        </w:rPr>
        <w:t>DIRu</w:t>
      </w:r>
      <w:proofErr w:type="spellEnd"/>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5E23A4C1" w:rsidR="00886342" w:rsidRDefault="003F436E" w:rsidP="00886342">
      <w:pPr>
        <w:pStyle w:val="Odstavecseseznamem"/>
        <w:tabs>
          <w:tab w:val="left" w:pos="426"/>
        </w:tabs>
        <w:spacing w:after="0" w:line="240" w:lineRule="auto"/>
        <w:jc w:val="both"/>
        <w:rPr>
          <w:rFonts w:ascii="Arial" w:hAnsi="Arial" w:cs="Arial"/>
        </w:rPr>
      </w:pPr>
      <w:r w:rsidRPr="003F436E">
        <w:rPr>
          <w:rFonts w:ascii="Arial" w:eastAsia="Times New Roman" w:hAnsi="Arial" w:cs="Arial"/>
          <w:lang w:eastAsia="cs-CZ"/>
        </w:rPr>
        <w:t xml:space="preserve">dokončení plnění činností – </w:t>
      </w:r>
      <w:r w:rsidR="00886342" w:rsidRPr="006A26DB">
        <w:rPr>
          <w:rFonts w:ascii="Arial" w:hAnsi="Arial" w:cs="Arial"/>
        </w:rPr>
        <w:t>předáním kolaudačního souhlasu a aktivačního protokolu dozorované stavby Příkazci</w:t>
      </w:r>
      <w:r w:rsidR="006A26DB" w:rsidRPr="006A26DB">
        <w:rPr>
          <w:rFonts w:ascii="Arial" w:hAnsi="Arial" w:cs="Arial"/>
        </w:rPr>
        <w:t>.</w:t>
      </w:r>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15B5812F"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6A26DB" w:rsidRPr="006B6B98">
        <w:rPr>
          <w:rFonts w:ascii="Arial" w:hAnsi="Arial" w:cs="Arial"/>
        </w:rPr>
        <w:t>Ul. Generála Píky</w:t>
      </w:r>
      <w:r w:rsidRPr="003F436E">
        <w:rPr>
          <w:rFonts w:ascii="Arial" w:hAnsi="Arial" w:cs="Arial"/>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3B3959">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1D063453" w:rsidR="003F436E" w:rsidRPr="003F436E" w:rsidRDefault="003F436E" w:rsidP="003F436E">
      <w:pPr>
        <w:spacing w:before="60"/>
        <w:ind w:left="360"/>
        <w:jc w:val="both"/>
        <w:rPr>
          <w:rFonts w:ascii="Arial" w:hAnsi="Arial" w:cs="Arial"/>
          <w:b/>
          <w:bCs/>
        </w:rPr>
      </w:pPr>
      <w:r w:rsidRPr="003F436E">
        <w:rPr>
          <w:rFonts w:ascii="Arial" w:hAnsi="Arial" w:cs="Arial"/>
          <w:b/>
          <w:bCs/>
        </w:rPr>
        <w:t>Celkem cena bez DPH:</w:t>
      </w:r>
      <w:r w:rsidR="00216FA6">
        <w:rPr>
          <w:rFonts w:ascii="Arial" w:hAnsi="Arial" w:cs="Arial"/>
          <w:b/>
          <w:bCs/>
        </w:rPr>
        <w:t xml:space="preserve"> 990 23</w:t>
      </w:r>
      <w:r w:rsidR="00216FA6" w:rsidRPr="00216FA6">
        <w:rPr>
          <w:rFonts w:ascii="Arial" w:hAnsi="Arial" w:cs="Arial"/>
          <w:b/>
          <w:bCs/>
        </w:rPr>
        <w:t>7</w:t>
      </w:r>
      <w:r w:rsidRPr="00216FA6">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47BB5497"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lang w:eastAsia="cs-CZ"/>
        </w:rPr>
      </w:pPr>
    </w:p>
    <w:p w14:paraId="78A8F0D4" w14:textId="77777777"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zapsaná v obchodním rejstříku vedeném Městským soudem v Praze, </w:t>
      </w:r>
      <w:proofErr w:type="spellStart"/>
      <w:r w:rsidRPr="003F436E">
        <w:rPr>
          <w:rFonts w:ascii="Arial" w:eastAsia="Times New Roman" w:hAnsi="Arial" w:cs="Arial"/>
          <w:lang w:eastAsia="cs-CZ"/>
        </w:rPr>
        <w:t>sp</w:t>
      </w:r>
      <w:proofErr w:type="spellEnd"/>
      <w:r w:rsidRPr="003F436E">
        <w:rPr>
          <w:rFonts w:ascii="Arial" w:eastAsia="Times New Roman" w:hAnsi="Arial" w:cs="Arial"/>
          <w:lang w:eastAsia="cs-CZ"/>
        </w:rPr>
        <w:t>.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6.   Veškeré vystavené faktury – daňové doklady musí obsahovat náležitosti daňového dokladu ve smyslu zákona č. 235/2004 Sb., o dani z přidané hodnoty, ve znění pozdějších předpisů, 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lastRenderedPageBreak/>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5388D564"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proofErr w:type="spellStart"/>
        <w:r w:rsidR="004F17B6">
          <w:rPr>
            <w:rFonts w:ascii="Arial" w:hAnsi="Arial" w:cs="Arial"/>
            <w:b/>
            <w:color w:val="0000FF" w:themeColor="hyperlink"/>
            <w:u w:val="single"/>
          </w:rPr>
          <w:t>xxxxxxxxxxxxxxxx</w:t>
        </w:r>
        <w:proofErr w:type="spellEnd"/>
      </w:hyperlink>
      <w:r w:rsidRPr="003F436E">
        <w:rPr>
          <w:rFonts w:ascii="Arial" w:hAnsi="Arial" w:cs="Arial"/>
        </w:rPr>
        <w:t xml:space="preserve">.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w:t>
      </w:r>
      <w:proofErr w:type="spellStart"/>
      <w:r w:rsidRPr="003F436E">
        <w:rPr>
          <w:rFonts w:ascii="Arial" w:hAnsi="Arial" w:cs="Arial"/>
        </w:rPr>
        <w:t>DOCx</w:t>
      </w:r>
      <w:proofErr w:type="spellEnd"/>
      <w:r w:rsidRPr="003F436E">
        <w:rPr>
          <w:rFonts w:ascii="Arial" w:hAnsi="Arial" w:cs="Arial"/>
        </w:rPr>
        <w:t xml:space="preserve">, XLS, </w:t>
      </w:r>
      <w:proofErr w:type="spellStart"/>
      <w:r w:rsidRPr="003F436E">
        <w:rPr>
          <w:rFonts w:ascii="Arial" w:hAnsi="Arial" w:cs="Arial"/>
        </w:rPr>
        <w:t>XLSx</w:t>
      </w:r>
      <w:proofErr w:type="spellEnd"/>
      <w:r w:rsidRPr="003F436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3B3959">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3B3959">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15A20CFC" w14:textId="77777777" w:rsidR="003F436E" w:rsidRPr="003F436E" w:rsidRDefault="003F436E" w:rsidP="003B3959">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lastRenderedPageBreak/>
        <w:t>Příkazník se může od pokynů Příkazce odchýlit, jen je-li to nezbytné v zájmu Příkazce a nemůže-li si vyžádat včas jeho souhlas.</w:t>
      </w:r>
    </w:p>
    <w:p w14:paraId="04D8EF33" w14:textId="77777777" w:rsidR="003F436E" w:rsidRPr="003F436E" w:rsidRDefault="003F436E" w:rsidP="003B3959">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3B3959">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3B3959">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3B3959">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3B3959">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3B3959">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10CBDEA"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3B3959">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3B3959">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t>Po této specifikaci bude připojeno firemní razítko Příkazníka a podpis oprávněného pracovníka Příkazníka.</w:t>
      </w:r>
    </w:p>
    <w:p w14:paraId="7411D9D1" w14:textId="77777777" w:rsidR="003F436E" w:rsidRPr="003F436E" w:rsidRDefault="003F436E" w:rsidP="003B3959">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3B3959">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3B3959">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3B3959">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3B3959">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3B3959">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3B3959">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3B3959">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3B3959">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3B3959">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3B3959">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3B3959">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3B3959">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3B3959">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3B3959">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3F436E">
        <w:rPr>
          <w:rFonts w:ascii="Arial" w:eastAsia="Times New Roman" w:hAnsi="Arial" w:cs="Arial"/>
          <w:lang w:eastAsia="cs-CZ"/>
        </w:rPr>
        <w:t>ust</w:t>
      </w:r>
      <w:proofErr w:type="spellEnd"/>
      <w:r w:rsidRPr="003F436E">
        <w:rPr>
          <w:rFonts w:ascii="Arial" w:eastAsia="Times New Roman" w:hAnsi="Arial" w:cs="Arial"/>
          <w:lang w:eastAsia="cs-CZ"/>
        </w:rPr>
        <w: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lastRenderedPageBreak/>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3B3959">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3B3959">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3B3959">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3B3959">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16B13E17" w14:textId="77777777" w:rsid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 xml:space="preserve">Strana je v prodlení se splněním svého </w:t>
      </w:r>
      <w:proofErr w:type="spellStart"/>
      <w:r w:rsidRPr="003F436E">
        <w:rPr>
          <w:rFonts w:ascii="Arial" w:eastAsia="Times New Roman" w:hAnsi="Arial" w:cs="Arial"/>
          <w:bCs/>
          <w:iCs/>
        </w:rPr>
        <w:t>synallagmatického</w:t>
      </w:r>
      <w:proofErr w:type="spellEnd"/>
      <w:r w:rsidRPr="003F436E">
        <w:rPr>
          <w:rFonts w:ascii="Arial" w:eastAsia="Times New Roman" w:hAnsi="Arial" w:cs="Arial"/>
          <w:bCs/>
          <w:iCs/>
        </w:rPr>
        <w:t xml:space="preserve"> závazku.</w:t>
      </w:r>
    </w:p>
    <w:p w14:paraId="7FB2D016" w14:textId="77777777" w:rsidR="00E03F95" w:rsidRPr="003F436E" w:rsidRDefault="00E03F95" w:rsidP="003F436E">
      <w:pPr>
        <w:spacing w:before="120" w:after="120" w:line="240" w:lineRule="auto"/>
        <w:ind w:left="284" w:hanging="284"/>
        <w:jc w:val="both"/>
        <w:outlineLvl w:val="1"/>
        <w:rPr>
          <w:rFonts w:ascii="Arial" w:eastAsia="Times New Roman" w:hAnsi="Arial" w:cs="Arial"/>
          <w:bCs/>
          <w:iCs/>
        </w:rPr>
      </w:pP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3B3959">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3F436E">
        <w:rPr>
          <w:rFonts w:ascii="Arial" w:hAnsi="Arial" w:cs="Arial"/>
          <w:snapToGrid w:val="0"/>
        </w:rPr>
        <w:t>Compliance</w:t>
      </w:r>
      <w:proofErr w:type="spellEnd"/>
      <w:r w:rsidRPr="003F436E">
        <w:rPr>
          <w:rFonts w:ascii="Arial" w:hAnsi="Arial" w:cs="Arial"/>
          <w:snapToGrid w:val="0"/>
        </w:rPr>
        <w:t xml:space="preserv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3B3959">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3B3959">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3B3959">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Podrobně jsou práva a povinnosti Smluvních stran rozvedeny v příloze č. 2 Souhrnná smluvní doložka, která </w:t>
      </w:r>
      <w:proofErr w:type="gramStart"/>
      <w:r w:rsidRPr="003F436E">
        <w:rPr>
          <w:rFonts w:ascii="Arial" w:hAnsi="Arial" w:cs="Arial"/>
          <w:snapToGrid w:val="0"/>
        </w:rPr>
        <w:t>tvoří</w:t>
      </w:r>
      <w:proofErr w:type="gramEnd"/>
      <w:r w:rsidRPr="003F436E">
        <w:rPr>
          <w:rFonts w:ascii="Arial" w:hAnsi="Arial" w:cs="Arial"/>
          <w:snapToGrid w:val="0"/>
        </w:rPr>
        <w:t xml:space="preserve"> nedílnou součást Smlouvy. V uvedeném textu je výraz „Příkazník“ nahrazen výrazem „dodavatel“; výraz „TSK“ je shodný s výrazem „Příkazce“.</w:t>
      </w:r>
    </w:p>
    <w:p w14:paraId="3A5B05F2" w14:textId="77777777" w:rsidR="003F436E" w:rsidRPr="003F436E" w:rsidRDefault="003F436E" w:rsidP="003F436E">
      <w:pPr>
        <w:widowControl w:val="0"/>
        <w:tabs>
          <w:tab w:val="left" w:pos="426"/>
        </w:tabs>
        <w:spacing w:before="60" w:after="0" w:line="240" w:lineRule="auto"/>
        <w:ind w:left="420" w:hanging="420"/>
        <w:jc w:val="both"/>
        <w:rPr>
          <w:rFonts w:ascii="Arial" w:hAnsi="Arial" w:cs="Arial"/>
        </w:rPr>
      </w:pP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3B3959">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3B3959">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Tuto smlouvu je možné měnit a doplňovat jen písemnými, oboustranně podepsanými číslovanými dodatky, pokud není v této smlouvě uvedeno jinak. Pokud některá ze stran </w:t>
      </w:r>
      <w:proofErr w:type="gramStart"/>
      <w:r w:rsidRPr="003F436E">
        <w:rPr>
          <w:rFonts w:ascii="Arial" w:eastAsia="Times New Roman" w:hAnsi="Arial" w:cs="Arial"/>
          <w:lang w:eastAsia="cs-CZ"/>
        </w:rPr>
        <w:t>předloží</w:t>
      </w:r>
      <w:proofErr w:type="gramEnd"/>
      <w:r w:rsidRPr="003F436E">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3B3959">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3B3959">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3B3959">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3B3959">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3B3959">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xml:space="preserve"> V případě, že je Smlouva uzavírána elektronicky za využití uznávaných elektronických </w:t>
      </w:r>
      <w:r w:rsidRPr="003F436E">
        <w:rPr>
          <w:rFonts w:ascii="Arial" w:hAnsi="Arial" w:cs="Arial"/>
        </w:rPr>
        <w:lastRenderedPageBreak/>
        <w:t xml:space="preserve">podpisů, </w:t>
      </w:r>
      <w:proofErr w:type="gramStart"/>
      <w:r w:rsidRPr="003F436E">
        <w:rPr>
          <w:rFonts w:ascii="Arial" w:hAnsi="Arial" w:cs="Arial"/>
        </w:rPr>
        <w:t>postačí</w:t>
      </w:r>
      <w:proofErr w:type="gramEnd"/>
      <w:r w:rsidRPr="003F436E">
        <w:rPr>
          <w:rFonts w:ascii="Arial" w:hAnsi="Arial" w:cs="Arial"/>
        </w:rPr>
        <w:t xml:space="preserve"> jedno vyhotovení Smlouvy, na kterém jsou zaznamenány uznávané elektronické podpisy zástupců Smluvních stran.</w:t>
      </w:r>
    </w:p>
    <w:p w14:paraId="17EA4C4B"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127DA8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79C8161F"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23FB3"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w:t>
      </w:r>
      <w:r w:rsidRPr="00323FB3">
        <w:rPr>
          <w:rFonts w:ascii="Arial" w:eastAsia="Times New Roman" w:hAnsi="Arial" w:cs="Arial"/>
          <w:lang w:eastAsia="cs-CZ"/>
        </w:rPr>
        <w:t>Kontaktní údaje</w:t>
      </w:r>
      <w:r w:rsidRPr="00323FB3">
        <w:rPr>
          <w:rFonts w:ascii="Arial" w:eastAsia="Times New Roman" w:hAnsi="Arial" w:cs="Arial"/>
          <w:lang w:eastAsia="cs-CZ"/>
        </w:rPr>
        <w:tab/>
      </w:r>
    </w:p>
    <w:p w14:paraId="6B4AB822" w14:textId="407C0CF4" w:rsidR="00886342" w:rsidRPr="007715A0" w:rsidRDefault="003F436E" w:rsidP="00886342">
      <w:pPr>
        <w:tabs>
          <w:tab w:val="left" w:pos="-2268"/>
        </w:tabs>
        <w:spacing w:after="0" w:line="240" w:lineRule="auto"/>
        <w:jc w:val="both"/>
        <w:rPr>
          <w:rFonts w:ascii="Arial" w:eastAsia="Times New Roman" w:hAnsi="Arial" w:cs="Arial"/>
          <w:lang w:eastAsia="cs-CZ"/>
        </w:rPr>
      </w:pPr>
      <w:r w:rsidRPr="00323FB3">
        <w:rPr>
          <w:rFonts w:ascii="Arial" w:eastAsia="Times New Roman" w:hAnsi="Arial" w:cs="Arial"/>
          <w:lang w:eastAsia="cs-CZ"/>
        </w:rPr>
        <w:tab/>
        <w:t xml:space="preserve"> č.5: </w:t>
      </w:r>
      <w:r w:rsidR="00886342" w:rsidRPr="00323FB3">
        <w:rPr>
          <w:rFonts w:ascii="Arial" w:eastAsia="Times New Roman" w:hAnsi="Arial" w:cs="Arial"/>
          <w:lang w:eastAsia="cs-CZ"/>
        </w:rPr>
        <w:t>Pověření –</w:t>
      </w:r>
      <w:proofErr w:type="spellStart"/>
      <w:r w:rsidR="004F17B6">
        <w:rPr>
          <w:rFonts w:ascii="Arial" w:eastAsia="Times New Roman" w:hAnsi="Arial" w:cs="Arial"/>
          <w:lang w:eastAsia="cs-CZ"/>
        </w:rPr>
        <w:t>xxxxxxxxxxx</w:t>
      </w:r>
      <w:proofErr w:type="spellEnd"/>
    </w:p>
    <w:p w14:paraId="6A9D4625" w14:textId="77777777" w:rsidR="00EC23DD" w:rsidRPr="003F436E" w:rsidRDefault="00EC23DD" w:rsidP="003F436E">
      <w:pPr>
        <w:tabs>
          <w:tab w:val="left" w:pos="-2268"/>
        </w:tabs>
        <w:spacing w:after="0" w:line="240" w:lineRule="auto"/>
        <w:jc w:val="both"/>
        <w:rPr>
          <w:rFonts w:ascii="Arial" w:eastAsia="Times New Roman" w:hAnsi="Arial" w:cs="Arial"/>
          <w:lang w:eastAsia="cs-CZ"/>
        </w:rPr>
      </w:pPr>
    </w:p>
    <w:p w14:paraId="31812655"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2702F2D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216FA6">
        <w:rPr>
          <w:rFonts w:ascii="Arial" w:eastAsia="Times New Roman" w:hAnsi="Arial" w:cs="Arial"/>
          <w:lang w:eastAsia="cs-CZ"/>
        </w:rPr>
        <w:t xml:space="preserve"> </w:t>
      </w:r>
      <w:r w:rsidR="004F17B6">
        <w:rPr>
          <w:rFonts w:ascii="Arial" w:eastAsia="Times New Roman" w:hAnsi="Arial" w:cs="Arial"/>
          <w:lang w:eastAsia="cs-CZ"/>
        </w:rPr>
        <w:t>8.4.2025</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216FA6">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6094080E"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r w:rsidR="00216FA6">
              <w:rPr>
                <w:rFonts w:ascii="Arial" w:eastAsia="Times New Roman" w:hAnsi="Arial" w:cs="Arial"/>
                <w:lang w:eastAsia="cs-CZ"/>
              </w:rPr>
              <w:t xml:space="preserve"> </w:t>
            </w:r>
          </w:p>
          <w:p w14:paraId="4CF5AB5A" w14:textId="2EF1977D" w:rsidR="003F436E" w:rsidRPr="003F436E" w:rsidRDefault="00216FA6" w:rsidP="003F436E">
            <w:pPr>
              <w:tabs>
                <w:tab w:val="left" w:pos="-2268"/>
                <w:tab w:val="left" w:pos="5670"/>
              </w:tabs>
              <w:spacing w:after="0" w:line="240" w:lineRule="auto"/>
              <w:rPr>
                <w:rFonts w:ascii="Arial" w:hAnsi="Arial" w:cs="Arial"/>
                <w:bCs/>
              </w:rPr>
            </w:pPr>
            <w:r>
              <w:rPr>
                <w:rFonts w:ascii="Arial" w:hAnsi="Arial" w:cs="Arial"/>
                <w:bCs/>
              </w:rPr>
              <w:t xml:space="preserve">           Inženýring dopravních staveb a.s. </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25EF7DD3" w14:textId="09CB65C2" w:rsidR="00566C8B" w:rsidRDefault="004F17B6" w:rsidP="003F436E">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w:t>
      </w:r>
      <w:proofErr w:type="spellEnd"/>
      <w:r w:rsidR="003F436E" w:rsidRPr="003F436E">
        <w:rPr>
          <w:rFonts w:ascii="Arial" w:eastAsia="Times New Roman" w:hAnsi="Arial" w:cs="Arial"/>
          <w:lang w:eastAsia="cs-CZ"/>
        </w:rPr>
        <w:tab/>
      </w:r>
      <w:r w:rsidR="00007B76">
        <w:rPr>
          <w:rFonts w:ascii="Arial" w:eastAsia="Times New Roman" w:hAnsi="Arial" w:cs="Arial"/>
          <w:lang w:eastAsia="cs-CZ"/>
        </w:rPr>
        <w:t xml:space="preserve">                                                                      Ing. Michal </w:t>
      </w:r>
      <w:proofErr w:type="spellStart"/>
      <w:r w:rsidR="00007B76">
        <w:rPr>
          <w:rFonts w:ascii="Arial" w:eastAsia="Times New Roman" w:hAnsi="Arial" w:cs="Arial"/>
          <w:lang w:eastAsia="cs-CZ"/>
        </w:rPr>
        <w:t>Lec</w:t>
      </w:r>
      <w:proofErr w:type="spellEnd"/>
    </w:p>
    <w:p w14:paraId="01FD6C37" w14:textId="416918BC" w:rsidR="00566C8B" w:rsidRDefault="00566C8B"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ředitel investičního úseku</w:t>
      </w:r>
      <w:r w:rsidR="00007B76">
        <w:rPr>
          <w:rFonts w:ascii="Arial" w:eastAsia="Times New Roman" w:hAnsi="Arial" w:cs="Arial"/>
          <w:lang w:eastAsia="cs-CZ"/>
        </w:rPr>
        <w:t xml:space="preserve">                                                     člen </w:t>
      </w:r>
      <w:r w:rsidR="00BB7A36">
        <w:rPr>
          <w:rFonts w:ascii="Arial" w:eastAsia="Times New Roman" w:hAnsi="Arial" w:cs="Arial"/>
          <w:lang w:eastAsia="cs-CZ"/>
        </w:rPr>
        <w:t>představenstva</w:t>
      </w:r>
      <w:r w:rsidR="00007B76">
        <w:rPr>
          <w:rFonts w:ascii="Arial" w:eastAsia="Times New Roman" w:hAnsi="Arial" w:cs="Arial"/>
          <w:lang w:eastAsia="cs-CZ"/>
        </w:rPr>
        <w:t xml:space="preserve">  </w:t>
      </w:r>
    </w:p>
    <w:p w14:paraId="0F202F69" w14:textId="03751290" w:rsidR="003F436E" w:rsidRPr="003F436E" w:rsidRDefault="00566C8B" w:rsidP="003F436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na základě pověření</w:t>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r>
      <w:r w:rsidR="003F436E" w:rsidRPr="003F436E">
        <w:rPr>
          <w:rFonts w:ascii="Arial" w:eastAsia="Times New Roman" w:hAnsi="Arial" w:cs="Arial"/>
          <w:lang w:eastAsia="cs-CZ"/>
        </w:rPr>
        <w:tab/>
        <w:t xml:space="preserve"> </w:t>
      </w:r>
    </w:p>
    <w:p w14:paraId="60C799C5" w14:textId="5D5516EA"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p>
    <w:p w14:paraId="48884E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048CF5D" w14:textId="74F946B5" w:rsidR="003F436E" w:rsidRPr="003F436E" w:rsidRDefault="007B4597" w:rsidP="00F42363">
      <w:pPr>
        <w:rPr>
          <w:rFonts w:ascii="Arial" w:eastAsia="Times New Roman" w:hAnsi="Arial" w:cs="Arial"/>
          <w:bCs/>
          <w:lang w:eastAsia="cs-CZ"/>
        </w:rPr>
      </w:pPr>
      <w:r>
        <w:rPr>
          <w:rFonts w:ascii="Arial" w:eastAsia="Times New Roman" w:hAnsi="Arial" w:cs="Arial"/>
          <w:b/>
          <w:bCs/>
          <w:color w:val="333333"/>
          <w:lang w:eastAsia="cs-CZ"/>
        </w:rPr>
        <w:br w:type="page"/>
      </w:r>
      <w:r w:rsidR="003F436E" w:rsidRPr="003F436E">
        <w:rPr>
          <w:rFonts w:ascii="Arial" w:eastAsia="Times New Roman" w:hAnsi="Arial" w:cs="Arial"/>
          <w:b/>
          <w:bCs/>
          <w:color w:val="333333"/>
          <w:lang w:eastAsia="cs-CZ"/>
        </w:rPr>
        <w:lastRenderedPageBreak/>
        <w:t xml:space="preserve">Příloha č. 1 Specifikace ceny </w:t>
      </w:r>
      <w:r w:rsidR="003F436E" w:rsidRPr="003F436E">
        <w:rPr>
          <w:rFonts w:ascii="Arial" w:eastAsia="Times New Roman" w:hAnsi="Arial" w:cs="Arial"/>
          <w:bCs/>
          <w:lang w:eastAsia="cs-CZ"/>
        </w:rPr>
        <w:t xml:space="preserve">– </w:t>
      </w:r>
      <w:bookmarkStart w:id="5" w:name="_Hlk117693213"/>
      <w:r w:rsidR="003F436E" w:rsidRPr="003F436E">
        <w:rPr>
          <w:rFonts w:ascii="Arial" w:eastAsia="Times New Roman" w:hAnsi="Arial" w:cs="Arial"/>
          <w:b/>
          <w:lang w:eastAsia="cs-CZ"/>
        </w:rPr>
        <w:t xml:space="preserve">Specifikace </w:t>
      </w:r>
      <w:proofErr w:type="gramStart"/>
      <w:r w:rsidR="003F436E" w:rsidRPr="003F436E">
        <w:rPr>
          <w:rFonts w:ascii="Arial" w:eastAsia="Times New Roman" w:hAnsi="Arial" w:cs="Arial"/>
          <w:b/>
          <w:lang w:eastAsia="cs-CZ"/>
        </w:rPr>
        <w:t>ceny</w:t>
      </w:r>
      <w:r w:rsidR="003F436E" w:rsidRPr="003F436E">
        <w:rPr>
          <w:rFonts w:ascii="Arial" w:eastAsia="Times New Roman" w:hAnsi="Arial" w:cs="Arial"/>
          <w:bCs/>
          <w:lang w:eastAsia="cs-CZ"/>
        </w:rPr>
        <w:t xml:space="preserve"> - samostatná</w:t>
      </w:r>
      <w:proofErr w:type="gramEnd"/>
      <w:r w:rsidR="003F436E" w:rsidRPr="003F436E">
        <w:rPr>
          <w:rFonts w:ascii="Arial" w:eastAsia="Times New Roman" w:hAnsi="Arial" w:cs="Arial"/>
          <w:bCs/>
          <w:lang w:eastAsia="cs-CZ"/>
        </w:rPr>
        <w:t xml:space="preserve"> příloha </w:t>
      </w:r>
      <w:proofErr w:type="spellStart"/>
      <w:r w:rsidR="003F436E" w:rsidRPr="003F436E">
        <w:rPr>
          <w:rFonts w:ascii="Arial" w:eastAsia="Times New Roman" w:hAnsi="Arial" w:cs="Arial"/>
          <w:bCs/>
          <w:lang w:eastAsia="cs-CZ"/>
        </w:rPr>
        <w:t>xlsx</w:t>
      </w:r>
      <w:proofErr w:type="spellEnd"/>
      <w:r w:rsidR="003F436E" w:rsidRPr="003F436E">
        <w:rPr>
          <w:rFonts w:ascii="Arial" w:eastAsia="Times New Roman" w:hAnsi="Arial" w:cs="Arial"/>
          <w:bCs/>
          <w:lang w:eastAsia="cs-CZ"/>
        </w:rPr>
        <w:t xml:space="preserve">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bookmarkEnd w:id="5"/>
    <w:p w14:paraId="7E83AE7C" w14:textId="5B0B7C0C" w:rsidR="003F436E" w:rsidRDefault="003F436E" w:rsidP="007B4597">
      <w:pPr>
        <w:rPr>
          <w:rFonts w:ascii="Arial" w:eastAsia="Times New Roman" w:hAnsi="Arial" w:cs="Arial"/>
          <w:color w:val="333333"/>
          <w:lang w:eastAsia="cs-CZ"/>
        </w:rPr>
      </w:pPr>
      <w:proofErr w:type="spellStart"/>
      <w:r w:rsidRPr="003F436E">
        <w:rPr>
          <w:rFonts w:ascii="Arial" w:eastAsia="Times New Roman" w:hAnsi="Arial" w:cs="Arial"/>
          <w:b/>
          <w:bCs/>
          <w:color w:val="333333"/>
          <w:lang w:eastAsia="cs-CZ"/>
        </w:rPr>
        <w:t>říloha</w:t>
      </w:r>
      <w:proofErr w:type="spellEnd"/>
      <w:r w:rsidRPr="003F436E">
        <w:rPr>
          <w:rFonts w:ascii="Arial" w:eastAsia="Times New Roman" w:hAnsi="Arial" w:cs="Arial"/>
          <w:b/>
          <w:bCs/>
          <w:color w:val="333333"/>
          <w:lang w:eastAsia="cs-CZ"/>
        </w:rPr>
        <w:t xml:space="preserve">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r w:rsidRPr="003F436E">
        <w:rPr>
          <w:rFonts w:ascii="Arial" w:eastAsia="Times New Roman" w:hAnsi="Arial" w:cs="Arial"/>
          <w:color w:val="333333"/>
          <w:lang w:eastAsia="cs-CZ"/>
        </w:rPr>
        <w:t>– samostatná příloha</w:t>
      </w:r>
    </w:p>
    <w:p w14:paraId="40621D06" w14:textId="77777777" w:rsidR="003B3959" w:rsidRDefault="003B3959" w:rsidP="007B4597">
      <w:pPr>
        <w:rPr>
          <w:rFonts w:ascii="Arial" w:eastAsia="Times New Roman" w:hAnsi="Arial" w:cs="Arial"/>
          <w:color w:val="333333"/>
          <w:lang w:eastAsia="cs-CZ"/>
        </w:rPr>
      </w:pPr>
    </w:p>
    <w:p w14:paraId="50EBFA59" w14:textId="77777777" w:rsidR="003B3959" w:rsidRDefault="003B3959" w:rsidP="003B3959">
      <w:pPr>
        <w:pStyle w:val="Bezmezer"/>
        <w:jc w:val="center"/>
        <w:rPr>
          <w:rFonts w:ascii="Arial" w:hAnsi="Arial" w:cs="Arial"/>
          <w:b/>
          <w:bCs/>
          <w:sz w:val="28"/>
        </w:rPr>
      </w:pPr>
      <w:r>
        <w:rPr>
          <w:rFonts w:ascii="Arial" w:hAnsi="Arial" w:cs="Arial"/>
          <w:b/>
          <w:bCs/>
          <w:sz w:val="28"/>
        </w:rPr>
        <w:t xml:space="preserve">Souhrnná doložka do smluv </w:t>
      </w:r>
    </w:p>
    <w:p w14:paraId="07F00CAA" w14:textId="77777777" w:rsidR="003B3959" w:rsidRDefault="003B3959" w:rsidP="003B3959">
      <w:pPr>
        <w:pStyle w:val="Bezmezer"/>
        <w:jc w:val="center"/>
        <w:rPr>
          <w:rFonts w:ascii="Arial" w:hAnsi="Arial" w:cs="Arial"/>
          <w:b/>
          <w:bCs/>
          <w:sz w:val="28"/>
        </w:rPr>
      </w:pPr>
      <w:r>
        <w:rPr>
          <w:rFonts w:ascii="Arial" w:hAnsi="Arial" w:cs="Arial"/>
          <w:b/>
          <w:bCs/>
          <w:sz w:val="28"/>
        </w:rPr>
        <w:t>uzavíraných Technickou správou komunikací hl. m. Prahy, a.s.</w:t>
      </w:r>
    </w:p>
    <w:p w14:paraId="1F22918E" w14:textId="77777777" w:rsidR="003B3959" w:rsidRDefault="003B3959" w:rsidP="003B3959">
      <w:pPr>
        <w:pStyle w:val="Bezmezer"/>
        <w:jc w:val="center"/>
        <w:rPr>
          <w:rFonts w:ascii="Arial" w:hAnsi="Arial" w:cs="Arial"/>
          <w:b/>
          <w:bCs/>
          <w:sz w:val="28"/>
        </w:rPr>
      </w:pPr>
    </w:p>
    <w:p w14:paraId="0C36A61E" w14:textId="77777777" w:rsidR="003B3959" w:rsidRDefault="003B3959" w:rsidP="003B3959">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 xml:space="preserve">ZD-10 </w:t>
      </w:r>
      <w:proofErr w:type="spellStart"/>
      <w:r>
        <w:rPr>
          <w:rFonts w:ascii="Arial" w:eastAsia="Times New Roman" w:hAnsi="Arial" w:cs="Arial"/>
          <w:i/>
          <w:iCs/>
          <w:color w:val="333333"/>
          <w:lang w:eastAsia="cs-CZ"/>
        </w:rPr>
        <w:t>Compliance</w:t>
      </w:r>
      <w:proofErr w:type="spellEnd"/>
      <w:r>
        <w:rPr>
          <w:rFonts w:ascii="Arial" w:eastAsia="Times New Roman" w:hAnsi="Arial" w:cs="Arial"/>
          <w:i/>
          <w:iCs/>
          <w:color w:val="333333"/>
          <w:lang w:eastAsia="cs-CZ"/>
        </w:rPr>
        <w:t xml:space="preserve"> program společnosti Technická správa komunikací hl. m. Prahy</w:t>
      </w:r>
      <w:r>
        <w:rPr>
          <w:rFonts w:ascii="Arial" w:eastAsia="Times New Roman" w:hAnsi="Arial" w:cs="Arial"/>
          <w:color w:val="333333"/>
          <w:lang w:eastAsia="cs-CZ"/>
        </w:rPr>
        <w:t xml:space="preserve"> („</w:t>
      </w:r>
      <w:proofErr w:type="spellStart"/>
      <w:r>
        <w:rPr>
          <w:rFonts w:ascii="Arial" w:eastAsia="Times New Roman" w:hAnsi="Arial" w:cs="Arial"/>
          <w:b/>
          <w:bCs/>
          <w:color w:val="333333"/>
          <w:lang w:eastAsia="cs-CZ"/>
        </w:rPr>
        <w:t>Compliance</w:t>
      </w:r>
      <w:proofErr w:type="spellEnd"/>
      <w:r>
        <w:rPr>
          <w:rFonts w:ascii="Arial" w:eastAsia="Times New Roman" w:hAnsi="Arial" w:cs="Arial"/>
          <w:b/>
          <w:bCs/>
          <w:color w:val="333333"/>
          <w:lang w:eastAsia="cs-CZ"/>
        </w:rPr>
        <w:t xml:space="preserve"> program</w:t>
      </w:r>
      <w:r>
        <w:rPr>
          <w:rFonts w:ascii="Arial" w:eastAsia="Times New Roman" w:hAnsi="Arial" w:cs="Arial"/>
          <w:color w:val="333333"/>
          <w:lang w:eastAsia="cs-CZ"/>
        </w:rPr>
        <w:t>“).</w:t>
      </w:r>
    </w:p>
    <w:p w14:paraId="278F82D9" w14:textId="77777777" w:rsidR="003B3959" w:rsidRDefault="003B3959" w:rsidP="003B3959">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xml:space="preserve">“), a to v oblasti (i)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zamezování korupce, (</w:t>
      </w:r>
      <w:proofErr w:type="spellStart"/>
      <w:r>
        <w:rPr>
          <w:rFonts w:ascii="Arial" w:eastAsia="Times New Roman" w:hAnsi="Arial" w:cs="Arial"/>
          <w:color w:val="333333"/>
          <w:lang w:eastAsia="cs-CZ"/>
        </w:rPr>
        <w:t>iii</w:t>
      </w:r>
      <w:proofErr w:type="spellEnd"/>
      <w:r>
        <w:rPr>
          <w:rFonts w:ascii="Arial" w:eastAsia="Times New Roman" w:hAnsi="Arial" w:cs="Arial"/>
          <w:color w:val="333333"/>
          <w:lang w:eastAsia="cs-CZ"/>
        </w:rPr>
        <w:t>) absence uplatnění mezinárodních a národních sankcí, a konečně (</w:t>
      </w:r>
      <w:proofErr w:type="spellStart"/>
      <w:r>
        <w:rPr>
          <w:rFonts w:ascii="Arial" w:eastAsia="Times New Roman" w:hAnsi="Arial" w:cs="Arial"/>
          <w:color w:val="333333"/>
          <w:lang w:eastAsia="cs-CZ"/>
        </w:rPr>
        <w:t>iv</w:t>
      </w:r>
      <w:proofErr w:type="spellEnd"/>
      <w:r>
        <w:rPr>
          <w:rFonts w:ascii="Arial" w:eastAsia="Times New Roman" w:hAnsi="Arial" w:cs="Arial"/>
          <w:color w:val="333333"/>
          <w:lang w:eastAsia="cs-CZ"/>
        </w:rPr>
        <w:t>) neexistence střetu zájmů ve smyslu zákona č. 159/2006 Sb.</w:t>
      </w:r>
    </w:p>
    <w:p w14:paraId="479B9047" w14:textId="77777777" w:rsidR="003B3959" w:rsidRDefault="003B3959" w:rsidP="003B3959">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Doložka </w:t>
      </w:r>
      <w:proofErr w:type="gramStart"/>
      <w:r>
        <w:rPr>
          <w:rFonts w:ascii="Arial" w:eastAsia="Times New Roman" w:hAnsi="Arial" w:cs="Arial"/>
          <w:color w:val="333333"/>
          <w:lang w:eastAsia="cs-CZ"/>
        </w:rPr>
        <w:t>slouží</w:t>
      </w:r>
      <w:proofErr w:type="gramEnd"/>
      <w:r>
        <w:rPr>
          <w:rFonts w:ascii="Arial" w:eastAsia="Times New Roman"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5FADEA4" w14:textId="77777777" w:rsidR="003B3959" w:rsidRDefault="003B3959" w:rsidP="003B3959">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743C142A" w14:textId="77777777" w:rsidR="003B3959" w:rsidRDefault="003B3959" w:rsidP="003B3959">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 xml:space="preserve">ČÁST 1 – </w:t>
      </w:r>
      <w:proofErr w:type="spellStart"/>
      <w:r>
        <w:rPr>
          <w:rFonts w:ascii="Arial" w:eastAsia="Times New Roman" w:hAnsi="Arial" w:cs="Arial"/>
          <w:b/>
          <w:bCs/>
          <w:color w:val="333333"/>
          <w:u w:val="single"/>
          <w:lang w:eastAsia="cs-CZ"/>
        </w:rPr>
        <w:t>Compliance</w:t>
      </w:r>
      <w:proofErr w:type="spellEnd"/>
      <w:r>
        <w:rPr>
          <w:rFonts w:ascii="Arial" w:eastAsia="Times New Roman" w:hAnsi="Arial" w:cs="Arial"/>
          <w:b/>
          <w:bCs/>
          <w:color w:val="333333"/>
          <w:u w:val="single"/>
          <w:lang w:eastAsia="cs-CZ"/>
        </w:rPr>
        <w:t xml:space="preserve"> doložka pro dodavatele / obchodní partnery</w:t>
      </w:r>
      <w:r>
        <w:rPr>
          <w:rFonts w:ascii="Arial" w:eastAsia="Times New Roman" w:hAnsi="Arial" w:cs="Arial"/>
          <w:b/>
          <w:bCs/>
          <w:color w:val="333333"/>
          <w:lang w:eastAsia="cs-CZ"/>
        </w:rPr>
        <w:t>:</w:t>
      </w:r>
    </w:p>
    <w:p w14:paraId="3FDE8040"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5EAEDCB"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0B156B8"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lastRenderedPageBreak/>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Pr>
          <w:rFonts w:ascii="Arial" w:eastAsia="Times New Roman" w:hAnsi="Arial" w:cs="Arial"/>
          <w:color w:val="333333"/>
          <w:lang w:eastAsia="cs-CZ"/>
        </w:rPr>
        <w:t>ii</w:t>
      </w:r>
      <w:proofErr w:type="spellEnd"/>
      <w:r>
        <w:rPr>
          <w:rFonts w:ascii="Arial" w:eastAsia="Times New Roman" w:hAnsi="Arial" w:cs="Arial"/>
          <w:color w:val="333333"/>
          <w:lang w:eastAsia="cs-CZ"/>
        </w:rPr>
        <w:t>)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1E589FBF"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rFonts w:ascii="Arial" w:eastAsia="Times New Roman" w:hAnsi="Arial" w:cs="Arial"/>
          <w:color w:val="333333"/>
          <w:lang w:eastAsia="cs-CZ"/>
        </w:rPr>
        <w:t>compliance</w:t>
      </w:r>
      <w:proofErr w:type="spellEnd"/>
      <w:r>
        <w:rPr>
          <w:rFonts w:ascii="Arial" w:eastAsia="Times New Roman" w:hAnsi="Arial" w:cs="Arial"/>
          <w:color w:val="333333"/>
          <w:lang w:eastAsia="cs-CZ"/>
        </w:rPr>
        <w:t xml:space="preserve"> dokumentů dodavatele, do kterých bude mít TSK právo nahlížet a pořizovat si jejich kopie.   </w:t>
      </w:r>
    </w:p>
    <w:p w14:paraId="48F52021"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EDE5F3C"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33F88B6A"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61093CD8"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případě, že dodavatel </w:t>
      </w:r>
      <w:proofErr w:type="gramStart"/>
      <w:r>
        <w:rPr>
          <w:rFonts w:ascii="Arial" w:eastAsia="Times New Roman" w:hAnsi="Arial" w:cs="Arial"/>
          <w:color w:val="333333"/>
          <w:lang w:eastAsia="cs-CZ"/>
        </w:rPr>
        <w:t>poruší</w:t>
      </w:r>
      <w:proofErr w:type="gramEnd"/>
      <w:r>
        <w:rPr>
          <w:rFonts w:ascii="Arial" w:eastAsia="Times New Roman" w:hAnsi="Arial" w:cs="Arial"/>
          <w:color w:val="333333"/>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w:t>
      </w:r>
      <w:r>
        <w:rPr>
          <w:rFonts w:ascii="Arial" w:eastAsia="Times New Roman" w:hAnsi="Arial" w:cs="Arial"/>
          <w:color w:val="333333"/>
          <w:lang w:eastAsia="cs-CZ"/>
        </w:rPr>
        <w:lastRenderedPageBreak/>
        <w:t>odstranění tohoto závadného stavu. Bude-li se zjištění/oznámení týkat skutečností s vyšší mírou korupčního rizika, zvyšuje se smluvní pokuta dle předchozí věty na dvojnásobek.</w:t>
      </w:r>
    </w:p>
    <w:p w14:paraId="3A70146B"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78CC2090"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6"/>
      <w:r>
        <w:rPr>
          <w:rFonts w:ascii="Arial" w:eastAsia="Times New Roman" w:hAnsi="Arial" w:cs="Arial"/>
          <w:color w:val="333333"/>
          <w:lang w:eastAsia="cs-CZ"/>
        </w:rPr>
        <w:t xml:space="preserve">.  </w:t>
      </w:r>
    </w:p>
    <w:p w14:paraId="4A0A3065" w14:textId="77777777" w:rsidR="003B3959" w:rsidRDefault="003B3959" w:rsidP="003B3959">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03EF64BE" w14:textId="77777777" w:rsidR="003B3959" w:rsidRDefault="003B3959" w:rsidP="003B3959">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11F87C88" w14:textId="77777777" w:rsidR="003B3959" w:rsidRDefault="003B3959" w:rsidP="003B3959">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04CE2708" w14:textId="77777777" w:rsidR="003B3959" w:rsidRDefault="003B3959" w:rsidP="003B3959">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3BC052A" w14:textId="77777777" w:rsidR="003B3959" w:rsidRDefault="003B3959" w:rsidP="003B3959">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0F1F235B" w14:textId="77777777" w:rsidR="003B3959" w:rsidRDefault="003B3959" w:rsidP="003B3959">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389C20B7" w14:textId="77777777" w:rsidR="003B3959" w:rsidRDefault="003B3959" w:rsidP="003B3959">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xml:space="preserve">“), a není si vědom existence smluvních vztahů s osobou, na kterou se tyto sankce vztahují, zejména pak s osobu uvedenou na sankčních seznamech a v </w:t>
      </w:r>
      <w:r>
        <w:rPr>
          <w:rFonts w:ascii="Arial" w:hAnsi="Arial" w:cs="Arial"/>
        </w:rPr>
        <w:lastRenderedPageBreak/>
        <w:t>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589FF155" w14:textId="77777777" w:rsidR="003B3959" w:rsidRDefault="003B3959" w:rsidP="003B3959">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0AFA3674" w14:textId="77777777" w:rsidR="003B3959" w:rsidRDefault="003B3959" w:rsidP="003B3959">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3C07BB2F" w14:textId="77777777" w:rsidR="003B3959" w:rsidRDefault="003B3959" w:rsidP="003B3959">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0FA4D903" w14:textId="77777777" w:rsidR="003B3959" w:rsidRDefault="003B3959" w:rsidP="003B3959">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422600E3" w14:textId="77777777" w:rsidR="003B3959" w:rsidRDefault="003B3959" w:rsidP="003B3959">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46FCD22A" w14:textId="77777777" w:rsidR="003B3959" w:rsidRDefault="003B3959" w:rsidP="003B3959">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6C177CF5" w14:textId="77777777" w:rsidR="003B3959" w:rsidRDefault="003B3959" w:rsidP="003B3959">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C21ABD4" w14:textId="77777777" w:rsidR="003B3959" w:rsidRDefault="003B3959" w:rsidP="003B3959">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19A7AEDC" w14:textId="77777777" w:rsidR="003B3959" w:rsidRPr="003F436E" w:rsidRDefault="003B3959"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w:t>
      </w:r>
      <w:proofErr w:type="spellStart"/>
      <w:r w:rsidRPr="003F436E">
        <w:rPr>
          <w:rFonts w:ascii="Arial" w:hAnsi="Arial" w:cs="Arial"/>
        </w:rPr>
        <w:t>sp</w:t>
      </w:r>
      <w:proofErr w:type="spellEnd"/>
      <w:r w:rsidRPr="003F436E">
        <w:rPr>
          <w:rFonts w:ascii="Arial" w:hAnsi="Arial" w:cs="Arial"/>
        </w:rPr>
        <w:t xml:space="preserve">.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 xml:space="preserve">číslo smlouvy zmocnitele: ……………………, číslo smlouvy </w:t>
      </w:r>
      <w:proofErr w:type="gramStart"/>
      <w:r w:rsidRPr="003F436E">
        <w:rPr>
          <w:rFonts w:ascii="Arial" w:hAnsi="Arial" w:cs="Arial"/>
        </w:rPr>
        <w:t>zmocněnce:…</w:t>
      </w:r>
      <w:proofErr w:type="gramEnd"/>
      <w:r w:rsidRPr="003F436E">
        <w:rPr>
          <w:rFonts w:ascii="Arial" w:hAnsi="Arial" w:cs="Arial"/>
        </w:rPr>
        <w:t>………………………….(dále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proofErr w:type="gramStart"/>
      <w:r w:rsidRPr="003F436E">
        <w:rPr>
          <w:rFonts w:ascii="Arial" w:eastAsia="Times New Roman" w:hAnsi="Arial" w:cs="Arial"/>
          <w:b/>
          <w:bCs/>
        </w:rPr>
        <w:t>…….</w:t>
      </w:r>
      <w:proofErr w:type="gramEnd"/>
      <w:r w:rsidRPr="003F436E">
        <w:rPr>
          <w:rFonts w:ascii="Arial" w:eastAsia="Times New Roman" w:hAnsi="Arial" w:cs="Arial"/>
          <w:b/>
          <w:bCs/>
        </w:rPr>
        <w:t>.</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roofErr w:type="gramStart"/>
      <w:r w:rsidRPr="003F436E">
        <w:rPr>
          <w:rFonts w:ascii="Arial" w:eastAsia="Times New Roman" w:hAnsi="Arial" w:cs="Arial"/>
        </w:rPr>
        <w:t>…….</w:t>
      </w:r>
      <w:proofErr w:type="gramEnd"/>
      <w:r w:rsidRPr="003F436E">
        <w:rPr>
          <w:rFonts w:ascii="Arial" w:eastAsia="Times New Roman" w:hAnsi="Arial" w:cs="Arial"/>
        </w:rPr>
        <w:t>.</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v souvislosti s realizací stavby…………………………</w:t>
      </w:r>
      <w:proofErr w:type="gramStart"/>
      <w:r w:rsidRPr="003F436E">
        <w:rPr>
          <w:rFonts w:ascii="Arial" w:hAnsi="Arial" w:cs="Arial"/>
        </w:rPr>
        <w:t>…….</w:t>
      </w:r>
      <w:proofErr w:type="gramEnd"/>
      <w:r w:rsidRPr="003F436E">
        <w:rPr>
          <w:rFonts w:ascii="Arial" w:hAnsi="Arial" w:cs="Arial"/>
        </w:rPr>
        <w:t xml:space="preserve">.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proofErr w:type="gramStart"/>
      <w:r w:rsidRPr="003F436E">
        <w:rPr>
          <w:rFonts w:ascii="Arial" w:hAnsi="Arial" w:cs="Arial"/>
        </w:rPr>
        <w:t>podkladů</w:t>
      </w:r>
      <w:proofErr w:type="gramEnd"/>
      <w:r w:rsidRPr="003F436E">
        <w:rPr>
          <w:rFonts w:ascii="Arial" w:hAnsi="Arial" w:cs="Arial"/>
        </w:rPr>
        <w:t xml:space="preserve">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3B3959">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3304B83F" w14:textId="3C57A051" w:rsidR="003F436E" w:rsidRPr="008E1815" w:rsidRDefault="004F17B6" w:rsidP="008E1815">
      <w:pPr>
        <w:pStyle w:val="Odstavecseseznamem"/>
        <w:keepNext/>
        <w:keepLines/>
        <w:numPr>
          <w:ilvl w:val="0"/>
          <w:numId w:val="22"/>
        </w:numPr>
        <w:tabs>
          <w:tab w:val="left" w:pos="-2268"/>
        </w:tabs>
        <w:spacing w:after="120"/>
        <w:ind w:left="851" w:hanging="425"/>
        <w:jc w:val="both"/>
        <w:rPr>
          <w:rFonts w:ascii="Arial" w:hAnsi="Arial" w:cs="Arial"/>
        </w:rPr>
      </w:pPr>
      <w:proofErr w:type="spellStart"/>
      <w:r>
        <w:rPr>
          <w:rFonts w:ascii="Arial" w:hAnsi="Arial" w:cs="Arial"/>
        </w:rPr>
        <w:t>xxxxxxxxxxxxxxxx</w:t>
      </w:r>
      <w:proofErr w:type="spellEnd"/>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3B3959">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5473825C" w14:textId="0B407180" w:rsidR="00E03F95" w:rsidRPr="003F436E" w:rsidRDefault="004F17B6" w:rsidP="008B772C">
      <w:pPr>
        <w:keepNext/>
        <w:keepLines/>
        <w:tabs>
          <w:tab w:val="left" w:pos="-2268"/>
        </w:tabs>
        <w:spacing w:before="60" w:after="60"/>
        <w:ind w:left="425"/>
        <w:rPr>
          <w:rFonts w:ascii="Arial" w:hAnsi="Arial" w:cs="Arial"/>
        </w:rPr>
      </w:pPr>
      <w:proofErr w:type="spellStart"/>
      <w:r>
        <w:rPr>
          <w:rFonts w:ascii="Arial" w:hAnsi="Arial" w:cs="Arial"/>
        </w:rPr>
        <w:t>xxxxxxxxxxxxxxxxx</w:t>
      </w:r>
      <w:proofErr w:type="spellEnd"/>
    </w:p>
    <w:p w14:paraId="25ECFC0A" w14:textId="09FDF77C"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korespondenční adresa:</w:t>
      </w:r>
      <w:r w:rsidRPr="003F436E">
        <w:rPr>
          <w:rFonts w:ascii="Arial" w:hAnsi="Arial" w:cs="Arial"/>
        </w:rPr>
        <w:tab/>
      </w:r>
      <w:r w:rsidR="0030612E">
        <w:rPr>
          <w:rFonts w:ascii="Arial" w:hAnsi="Arial" w:cs="Arial"/>
        </w:rPr>
        <w:t>Branická 514/140, 147 00 Praha 4</w:t>
      </w:r>
      <w:r w:rsidRPr="003F436E">
        <w:rPr>
          <w:rFonts w:ascii="Arial" w:hAnsi="Arial" w:cs="Arial"/>
        </w:rPr>
        <w:t> </w:t>
      </w:r>
    </w:p>
    <w:p w14:paraId="0F8DD2D1" w14:textId="77777777" w:rsidR="003F436E" w:rsidRPr="003F436E" w:rsidRDefault="003F436E" w:rsidP="003B3959">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6548B40B" w14:textId="1B6AD134" w:rsidR="00C505C1" w:rsidRPr="008E1815" w:rsidRDefault="004F17B6" w:rsidP="00C505C1">
      <w:pPr>
        <w:pStyle w:val="Odstavecseseznamem"/>
        <w:keepNext/>
        <w:keepLines/>
        <w:numPr>
          <w:ilvl w:val="0"/>
          <w:numId w:val="22"/>
        </w:numPr>
        <w:tabs>
          <w:tab w:val="left" w:pos="-2268"/>
        </w:tabs>
        <w:spacing w:after="120"/>
        <w:ind w:left="851" w:hanging="425"/>
        <w:jc w:val="both"/>
        <w:rPr>
          <w:rFonts w:ascii="Arial" w:hAnsi="Arial" w:cs="Arial"/>
        </w:rPr>
      </w:pPr>
      <w:proofErr w:type="spellStart"/>
      <w:r>
        <w:rPr>
          <w:rFonts w:ascii="Arial" w:hAnsi="Arial" w:cs="Arial"/>
        </w:rPr>
        <w:t>xxxxxxxxxxxxxxxx</w:t>
      </w:r>
      <w:proofErr w:type="spellEnd"/>
    </w:p>
    <w:p w14:paraId="1E720F1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7A216BE8" w14:textId="4C2EB712" w:rsidR="00B31B62" w:rsidRPr="003F436E" w:rsidRDefault="004F17B6" w:rsidP="00B60E67">
      <w:pPr>
        <w:keepNext/>
        <w:keepLines/>
        <w:numPr>
          <w:ilvl w:val="0"/>
          <w:numId w:val="16"/>
        </w:numPr>
        <w:tabs>
          <w:tab w:val="left" w:pos="-2268"/>
        </w:tabs>
        <w:spacing w:before="60" w:after="60" w:line="360" w:lineRule="auto"/>
        <w:ind w:left="426" w:firstLine="0"/>
        <w:jc w:val="both"/>
        <w:rPr>
          <w:rFonts w:ascii="Arial" w:hAnsi="Arial" w:cs="Arial"/>
        </w:rPr>
      </w:pPr>
      <w:proofErr w:type="spellStart"/>
      <w:r>
        <w:rPr>
          <w:rFonts w:ascii="Arial" w:eastAsia="Times New Roman" w:hAnsi="Arial" w:cs="Arial"/>
          <w:bCs/>
          <w:lang w:eastAsia="cs-CZ"/>
        </w:rPr>
        <w:t>xxxxxxxxxxxxxxxxx</w:t>
      </w:r>
      <w:proofErr w:type="spellEnd"/>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3B3959">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3B3959">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0493C9A8" w14:textId="32B134F4" w:rsidR="00E03F95" w:rsidRPr="003F436E" w:rsidRDefault="003F436E" w:rsidP="004F17B6">
      <w:pPr>
        <w:keepNext/>
        <w:keepLines/>
        <w:tabs>
          <w:tab w:val="left" w:pos="-2268"/>
        </w:tabs>
        <w:spacing w:before="60" w:after="60"/>
        <w:ind w:left="426"/>
        <w:rPr>
          <w:rFonts w:ascii="Arial" w:hAnsi="Arial" w:cs="Arial"/>
        </w:rPr>
      </w:pPr>
      <w:r w:rsidRPr="00214086">
        <w:rPr>
          <w:rFonts w:ascii="Arial" w:hAnsi="Arial" w:cs="Arial"/>
        </w:rPr>
        <w:t>●</w:t>
      </w:r>
      <w:proofErr w:type="spellStart"/>
      <w:r w:rsidR="004F17B6">
        <w:rPr>
          <w:rFonts w:ascii="Arial" w:hAnsi="Arial" w:cs="Arial"/>
        </w:rPr>
        <w:t>xxxxxxxxxxxxxxxxxx</w:t>
      </w:r>
      <w:proofErr w:type="spellEnd"/>
    </w:p>
    <w:p w14:paraId="0C8EB1F1" w14:textId="214B6412"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korespondenční adresa:</w:t>
      </w:r>
      <w:r w:rsidRPr="003F436E">
        <w:rPr>
          <w:rFonts w:ascii="Arial" w:hAnsi="Arial" w:cs="Arial"/>
        </w:rPr>
        <w:tab/>
      </w:r>
      <w:r w:rsidR="0030612E">
        <w:rPr>
          <w:rFonts w:ascii="Arial" w:hAnsi="Arial" w:cs="Arial"/>
        </w:rPr>
        <w:t>Branická 514/140, 147 00 Praha 4</w:t>
      </w:r>
      <w:r w:rsidR="0030612E" w:rsidRPr="003F436E">
        <w:rPr>
          <w:rFonts w:ascii="Arial" w:hAnsi="Arial" w:cs="Arial"/>
        </w:rPr>
        <w:t> </w:t>
      </w:r>
      <w:r w:rsidRPr="003F436E">
        <w:rPr>
          <w:rFonts w:ascii="Arial" w:hAnsi="Arial" w:cs="Arial"/>
        </w:rPr>
        <w:t> </w:t>
      </w:r>
    </w:p>
    <w:p w14:paraId="594D10D7" w14:textId="77777777" w:rsidR="003F436E" w:rsidRPr="003F436E" w:rsidRDefault="003F436E" w:rsidP="003B3959">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0163E463" w14:textId="4A3CE852" w:rsidR="00246A2B" w:rsidRDefault="004F17B6" w:rsidP="008B772C">
      <w:pPr>
        <w:keepNext/>
        <w:keepLines/>
        <w:tabs>
          <w:tab w:val="left" w:pos="-2268"/>
        </w:tabs>
        <w:spacing w:before="60" w:after="60"/>
        <w:ind w:left="426"/>
        <w:rPr>
          <w:rFonts w:ascii="Arial" w:hAnsi="Arial" w:cs="Arial"/>
        </w:rPr>
      </w:pPr>
      <w:proofErr w:type="spellStart"/>
      <w:r>
        <w:rPr>
          <w:rFonts w:ascii="Arial" w:hAnsi="Arial" w:cs="Arial"/>
        </w:rPr>
        <w:t>xxxxxxxxxxxxxxxxxxxxxxx</w:t>
      </w:r>
      <w:proofErr w:type="spellEnd"/>
    </w:p>
    <w:p w14:paraId="0DC7A04B" w14:textId="1A65848B" w:rsidR="00246A2B" w:rsidRPr="003F436E" w:rsidRDefault="00246A2B" w:rsidP="008B772C">
      <w:pPr>
        <w:keepNext/>
        <w:keepLines/>
        <w:tabs>
          <w:tab w:val="left" w:pos="-2268"/>
        </w:tabs>
        <w:spacing w:before="60" w:after="60"/>
        <w:ind w:left="426"/>
        <w:rPr>
          <w:rFonts w:ascii="Arial" w:hAnsi="Arial" w:cs="Arial"/>
        </w:rPr>
      </w:pP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5A722EFD"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4" w:history="1">
        <w:proofErr w:type="spellStart"/>
        <w:r w:rsidR="004F17B6">
          <w:rPr>
            <w:rFonts w:ascii="Arial" w:hAnsi="Arial" w:cs="Arial"/>
            <w:b/>
            <w:color w:val="0000FF" w:themeColor="hyperlink"/>
            <w:u w:val="single"/>
          </w:rPr>
          <w:t>xxxxxxxxxxxxxxx</w:t>
        </w:r>
        <w:proofErr w:type="spellEnd"/>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486BA2C7" w14:textId="3D63971A"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15" w:history="1">
        <w:r w:rsidR="004F17B6">
          <w:rPr>
            <w:rStyle w:val="Hypertextovodkaz"/>
            <w:rFonts w:ascii="Arial" w:hAnsi="Arial" w:cs="Arial"/>
            <w:b/>
            <w:bCs/>
          </w:rPr>
          <w:t>xxxxxxxxxxxxxxxxxxxxxxxxxxx</w:t>
        </w:r>
      </w:hyperlink>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16"/>
      <w:footerReference w:type="default" r:id="rId17"/>
      <w:headerReference w:type="first" r:id="rId18"/>
      <w:footerReference w:type="first" r:id="rId19"/>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AB62E6">
            <w:rPr>
              <w:i/>
              <w:sz w:val="16"/>
              <w:szCs w:val="16"/>
            </w:rPr>
            <w:t>VD-</w:t>
          </w:r>
          <w:r w:rsidR="00BB38B9" w:rsidRPr="00AB62E6">
            <w:rPr>
              <w:i/>
              <w:sz w:val="16"/>
              <w:szCs w:val="16"/>
            </w:rPr>
            <w:t>77/W/</w:t>
          </w:r>
          <w:r w:rsidR="00583A3F" w:rsidRPr="00AB62E6">
            <w:rPr>
              <w:i/>
              <w:sz w:val="16"/>
              <w:szCs w:val="16"/>
            </w:rPr>
            <w:t>5</w:t>
          </w:r>
          <w:r w:rsidR="00BB38B9" w:rsidRPr="00AB62E6">
            <w:rPr>
              <w:i/>
              <w:sz w:val="16"/>
              <w:szCs w:val="16"/>
            </w:rPr>
            <w:t>/</w:t>
          </w:r>
          <w:r w:rsidR="00583A3F" w:rsidRPr="00AB62E6">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A20573">
                <w:rPr>
                  <w:i/>
                  <w:sz w:val="14"/>
                  <w:szCs w:val="14"/>
                </w:rPr>
                <w:t>VD-77/W/</w:t>
              </w:r>
              <w:r w:rsidR="00583A3F" w:rsidRPr="00A20573">
                <w:rPr>
                  <w:i/>
                  <w:sz w:val="14"/>
                  <w:szCs w:val="14"/>
                </w:rPr>
                <w:t>5</w:t>
              </w:r>
              <w:r w:rsidRPr="00A20573">
                <w:rPr>
                  <w:i/>
                  <w:sz w:val="14"/>
                  <w:szCs w:val="14"/>
                </w:rPr>
                <w:t>/</w:t>
              </w:r>
              <w:r w:rsidR="00583A3F" w:rsidRPr="00A20573">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4F17B6"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277511F"/>
    <w:multiLevelType w:val="hybridMultilevel"/>
    <w:tmpl w:val="90408D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3"/>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1"/>
  </w:num>
  <w:num w:numId="11" w16cid:durableId="1616402353">
    <w:abstractNumId w:val="20"/>
  </w:num>
  <w:num w:numId="12" w16cid:durableId="959140773">
    <w:abstractNumId w:val="4"/>
  </w:num>
  <w:num w:numId="13" w16cid:durableId="144394632">
    <w:abstractNumId w:val="18"/>
  </w:num>
  <w:num w:numId="14" w16cid:durableId="1107507238">
    <w:abstractNumId w:val="22"/>
  </w:num>
  <w:num w:numId="15" w16cid:durableId="1958022078">
    <w:abstractNumId w:val="17"/>
  </w:num>
  <w:num w:numId="16" w16cid:durableId="1670980421">
    <w:abstractNumId w:val="19"/>
  </w:num>
  <w:num w:numId="17" w16cid:durableId="1431395829">
    <w:abstractNumId w:val="14"/>
  </w:num>
  <w:num w:numId="18" w16cid:durableId="602879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20606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07B76"/>
    <w:rsid w:val="000161CA"/>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6AC1"/>
    <w:rsid w:val="00071E65"/>
    <w:rsid w:val="0007577B"/>
    <w:rsid w:val="00077CC1"/>
    <w:rsid w:val="00082D02"/>
    <w:rsid w:val="00085995"/>
    <w:rsid w:val="00087259"/>
    <w:rsid w:val="000933E9"/>
    <w:rsid w:val="00095D99"/>
    <w:rsid w:val="000A0CC3"/>
    <w:rsid w:val="000A33C2"/>
    <w:rsid w:val="000B171F"/>
    <w:rsid w:val="000B6BFF"/>
    <w:rsid w:val="000C442F"/>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C96"/>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9371F"/>
    <w:rsid w:val="001A01A9"/>
    <w:rsid w:val="001A1442"/>
    <w:rsid w:val="001A3E90"/>
    <w:rsid w:val="001A641B"/>
    <w:rsid w:val="001A6E69"/>
    <w:rsid w:val="001A74E9"/>
    <w:rsid w:val="001B28EE"/>
    <w:rsid w:val="001B4A98"/>
    <w:rsid w:val="001B4B76"/>
    <w:rsid w:val="001C3955"/>
    <w:rsid w:val="001C7C17"/>
    <w:rsid w:val="001D03BB"/>
    <w:rsid w:val="001D6226"/>
    <w:rsid w:val="001E1449"/>
    <w:rsid w:val="001E3AB3"/>
    <w:rsid w:val="001F3D6B"/>
    <w:rsid w:val="00202251"/>
    <w:rsid w:val="00204CAB"/>
    <w:rsid w:val="00207493"/>
    <w:rsid w:val="00213C47"/>
    <w:rsid w:val="00214086"/>
    <w:rsid w:val="00216FA6"/>
    <w:rsid w:val="00221D17"/>
    <w:rsid w:val="00222BD3"/>
    <w:rsid w:val="00224CC1"/>
    <w:rsid w:val="00232B7A"/>
    <w:rsid w:val="00235B2F"/>
    <w:rsid w:val="00243CF6"/>
    <w:rsid w:val="00246A2B"/>
    <w:rsid w:val="002504E9"/>
    <w:rsid w:val="00252748"/>
    <w:rsid w:val="00254903"/>
    <w:rsid w:val="0025590B"/>
    <w:rsid w:val="00256DB8"/>
    <w:rsid w:val="00263E36"/>
    <w:rsid w:val="002645BF"/>
    <w:rsid w:val="00264DFA"/>
    <w:rsid w:val="00267F4D"/>
    <w:rsid w:val="002827F1"/>
    <w:rsid w:val="002927E4"/>
    <w:rsid w:val="002A0A5A"/>
    <w:rsid w:val="002A60BD"/>
    <w:rsid w:val="002A7F22"/>
    <w:rsid w:val="002B228D"/>
    <w:rsid w:val="002C00AD"/>
    <w:rsid w:val="002D433C"/>
    <w:rsid w:val="002D7D78"/>
    <w:rsid w:val="002E3DD5"/>
    <w:rsid w:val="002E3DF2"/>
    <w:rsid w:val="002E7946"/>
    <w:rsid w:val="002F37AD"/>
    <w:rsid w:val="002F5ABB"/>
    <w:rsid w:val="0030107F"/>
    <w:rsid w:val="0030330F"/>
    <w:rsid w:val="003053DE"/>
    <w:rsid w:val="00305D3E"/>
    <w:rsid w:val="0030612E"/>
    <w:rsid w:val="003107F3"/>
    <w:rsid w:val="00311243"/>
    <w:rsid w:val="003163D9"/>
    <w:rsid w:val="00316708"/>
    <w:rsid w:val="00323FB3"/>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B3959"/>
    <w:rsid w:val="003C034D"/>
    <w:rsid w:val="003C263D"/>
    <w:rsid w:val="003C2AE9"/>
    <w:rsid w:val="003C7578"/>
    <w:rsid w:val="003E2DE5"/>
    <w:rsid w:val="003E7A31"/>
    <w:rsid w:val="003F2CE3"/>
    <w:rsid w:val="003F436E"/>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FF8"/>
    <w:rsid w:val="00465153"/>
    <w:rsid w:val="004652FD"/>
    <w:rsid w:val="0046647C"/>
    <w:rsid w:val="0046661E"/>
    <w:rsid w:val="0047212B"/>
    <w:rsid w:val="0047360F"/>
    <w:rsid w:val="004758B6"/>
    <w:rsid w:val="00477D02"/>
    <w:rsid w:val="004815F9"/>
    <w:rsid w:val="004850D9"/>
    <w:rsid w:val="0049024F"/>
    <w:rsid w:val="004A46A1"/>
    <w:rsid w:val="004A6921"/>
    <w:rsid w:val="004A6E03"/>
    <w:rsid w:val="004B3B23"/>
    <w:rsid w:val="004C3EAD"/>
    <w:rsid w:val="004C42CB"/>
    <w:rsid w:val="004C6E24"/>
    <w:rsid w:val="004D228C"/>
    <w:rsid w:val="004D74F0"/>
    <w:rsid w:val="004E100F"/>
    <w:rsid w:val="004E11E3"/>
    <w:rsid w:val="004E566D"/>
    <w:rsid w:val="004E715A"/>
    <w:rsid w:val="004F02C0"/>
    <w:rsid w:val="004F17B6"/>
    <w:rsid w:val="004F6AD0"/>
    <w:rsid w:val="0050758A"/>
    <w:rsid w:val="00507A27"/>
    <w:rsid w:val="005104F3"/>
    <w:rsid w:val="00512F15"/>
    <w:rsid w:val="00514503"/>
    <w:rsid w:val="00517D76"/>
    <w:rsid w:val="00520771"/>
    <w:rsid w:val="005212A6"/>
    <w:rsid w:val="0052344D"/>
    <w:rsid w:val="005325B0"/>
    <w:rsid w:val="00534FFE"/>
    <w:rsid w:val="00542AFD"/>
    <w:rsid w:val="00543262"/>
    <w:rsid w:val="00543FFD"/>
    <w:rsid w:val="005467D1"/>
    <w:rsid w:val="00553354"/>
    <w:rsid w:val="0055496D"/>
    <w:rsid w:val="00556A37"/>
    <w:rsid w:val="00557412"/>
    <w:rsid w:val="00562AA0"/>
    <w:rsid w:val="00565FE6"/>
    <w:rsid w:val="00566C8B"/>
    <w:rsid w:val="00575B3E"/>
    <w:rsid w:val="005804C7"/>
    <w:rsid w:val="00580519"/>
    <w:rsid w:val="00583A3F"/>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04F3D"/>
    <w:rsid w:val="00611A7B"/>
    <w:rsid w:val="00615074"/>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7932"/>
    <w:rsid w:val="00692007"/>
    <w:rsid w:val="00692D06"/>
    <w:rsid w:val="00693803"/>
    <w:rsid w:val="00694D84"/>
    <w:rsid w:val="006A26DB"/>
    <w:rsid w:val="006A35D7"/>
    <w:rsid w:val="006A388F"/>
    <w:rsid w:val="006B0752"/>
    <w:rsid w:val="006B45FC"/>
    <w:rsid w:val="006B6CAA"/>
    <w:rsid w:val="006B7564"/>
    <w:rsid w:val="006B799A"/>
    <w:rsid w:val="006C1D96"/>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45643"/>
    <w:rsid w:val="0076617E"/>
    <w:rsid w:val="00772E7C"/>
    <w:rsid w:val="00773B81"/>
    <w:rsid w:val="00774CE5"/>
    <w:rsid w:val="00774EFA"/>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7429"/>
    <w:rsid w:val="007D5B7F"/>
    <w:rsid w:val="007E00F2"/>
    <w:rsid w:val="007E15FC"/>
    <w:rsid w:val="007E16C7"/>
    <w:rsid w:val="007E4AEB"/>
    <w:rsid w:val="007E54D7"/>
    <w:rsid w:val="007E58D8"/>
    <w:rsid w:val="007E6D9D"/>
    <w:rsid w:val="007E73DE"/>
    <w:rsid w:val="007F3AB1"/>
    <w:rsid w:val="007F6BE8"/>
    <w:rsid w:val="00801E44"/>
    <w:rsid w:val="008042B9"/>
    <w:rsid w:val="00804B40"/>
    <w:rsid w:val="00806292"/>
    <w:rsid w:val="0081125D"/>
    <w:rsid w:val="008119F4"/>
    <w:rsid w:val="00812C9F"/>
    <w:rsid w:val="00813413"/>
    <w:rsid w:val="008149D8"/>
    <w:rsid w:val="00816135"/>
    <w:rsid w:val="00823162"/>
    <w:rsid w:val="00830BD5"/>
    <w:rsid w:val="00833A26"/>
    <w:rsid w:val="0084520B"/>
    <w:rsid w:val="008511E5"/>
    <w:rsid w:val="008523A2"/>
    <w:rsid w:val="0085246F"/>
    <w:rsid w:val="008579C1"/>
    <w:rsid w:val="0086251F"/>
    <w:rsid w:val="00867FAF"/>
    <w:rsid w:val="00867FD5"/>
    <w:rsid w:val="00870354"/>
    <w:rsid w:val="008704A3"/>
    <w:rsid w:val="00870B95"/>
    <w:rsid w:val="00872A22"/>
    <w:rsid w:val="00874157"/>
    <w:rsid w:val="00874956"/>
    <w:rsid w:val="00874A20"/>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E1815"/>
    <w:rsid w:val="008E503D"/>
    <w:rsid w:val="008E561A"/>
    <w:rsid w:val="008E70A4"/>
    <w:rsid w:val="008F040C"/>
    <w:rsid w:val="008F2FE6"/>
    <w:rsid w:val="00900C61"/>
    <w:rsid w:val="00901369"/>
    <w:rsid w:val="00901F51"/>
    <w:rsid w:val="00902F55"/>
    <w:rsid w:val="00903BBE"/>
    <w:rsid w:val="00903EAC"/>
    <w:rsid w:val="009059CE"/>
    <w:rsid w:val="009116FC"/>
    <w:rsid w:val="00911F78"/>
    <w:rsid w:val="009122D5"/>
    <w:rsid w:val="00913289"/>
    <w:rsid w:val="009161D3"/>
    <w:rsid w:val="00934D32"/>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1C5C"/>
    <w:rsid w:val="00A15196"/>
    <w:rsid w:val="00A20573"/>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8761B"/>
    <w:rsid w:val="00A918DA"/>
    <w:rsid w:val="00A921AE"/>
    <w:rsid w:val="00A941B1"/>
    <w:rsid w:val="00AA1868"/>
    <w:rsid w:val="00AA52ED"/>
    <w:rsid w:val="00AA5A02"/>
    <w:rsid w:val="00AB114B"/>
    <w:rsid w:val="00AB14C6"/>
    <w:rsid w:val="00AB3773"/>
    <w:rsid w:val="00AB62E6"/>
    <w:rsid w:val="00AC1808"/>
    <w:rsid w:val="00AC35AC"/>
    <w:rsid w:val="00AC4BFB"/>
    <w:rsid w:val="00AC7059"/>
    <w:rsid w:val="00AD16D0"/>
    <w:rsid w:val="00AD5AB5"/>
    <w:rsid w:val="00AE3D1C"/>
    <w:rsid w:val="00AE3D28"/>
    <w:rsid w:val="00AE5461"/>
    <w:rsid w:val="00AE5A7C"/>
    <w:rsid w:val="00AF003A"/>
    <w:rsid w:val="00AF1407"/>
    <w:rsid w:val="00AF27EC"/>
    <w:rsid w:val="00AF2849"/>
    <w:rsid w:val="00AF3A72"/>
    <w:rsid w:val="00AF6D02"/>
    <w:rsid w:val="00B0158E"/>
    <w:rsid w:val="00B05097"/>
    <w:rsid w:val="00B06B07"/>
    <w:rsid w:val="00B07EFB"/>
    <w:rsid w:val="00B16F61"/>
    <w:rsid w:val="00B2125F"/>
    <w:rsid w:val="00B31B62"/>
    <w:rsid w:val="00B323D5"/>
    <w:rsid w:val="00B44B17"/>
    <w:rsid w:val="00B527B6"/>
    <w:rsid w:val="00B60E67"/>
    <w:rsid w:val="00B6255D"/>
    <w:rsid w:val="00B63559"/>
    <w:rsid w:val="00B652D7"/>
    <w:rsid w:val="00B70A93"/>
    <w:rsid w:val="00B74530"/>
    <w:rsid w:val="00B93EB6"/>
    <w:rsid w:val="00B96124"/>
    <w:rsid w:val="00BA14AA"/>
    <w:rsid w:val="00BB0FAC"/>
    <w:rsid w:val="00BB266D"/>
    <w:rsid w:val="00BB29B8"/>
    <w:rsid w:val="00BB38B9"/>
    <w:rsid w:val="00BB720C"/>
    <w:rsid w:val="00BB7A36"/>
    <w:rsid w:val="00BC01E4"/>
    <w:rsid w:val="00BC3397"/>
    <w:rsid w:val="00BC37AB"/>
    <w:rsid w:val="00BC37E3"/>
    <w:rsid w:val="00BD158E"/>
    <w:rsid w:val="00BD2DB7"/>
    <w:rsid w:val="00BD42F1"/>
    <w:rsid w:val="00BD48DA"/>
    <w:rsid w:val="00BD552C"/>
    <w:rsid w:val="00BE43B8"/>
    <w:rsid w:val="00BE4950"/>
    <w:rsid w:val="00BE4E4A"/>
    <w:rsid w:val="00BE5AEB"/>
    <w:rsid w:val="00BE5D86"/>
    <w:rsid w:val="00C004A3"/>
    <w:rsid w:val="00C03615"/>
    <w:rsid w:val="00C05FDB"/>
    <w:rsid w:val="00C0780C"/>
    <w:rsid w:val="00C11D07"/>
    <w:rsid w:val="00C261DE"/>
    <w:rsid w:val="00C368AE"/>
    <w:rsid w:val="00C40782"/>
    <w:rsid w:val="00C4381C"/>
    <w:rsid w:val="00C505C1"/>
    <w:rsid w:val="00C563E0"/>
    <w:rsid w:val="00C57214"/>
    <w:rsid w:val="00C65592"/>
    <w:rsid w:val="00C66C0C"/>
    <w:rsid w:val="00C67040"/>
    <w:rsid w:val="00C70BD5"/>
    <w:rsid w:val="00C72982"/>
    <w:rsid w:val="00C7304E"/>
    <w:rsid w:val="00C73F92"/>
    <w:rsid w:val="00C751AE"/>
    <w:rsid w:val="00C8109C"/>
    <w:rsid w:val="00C8408D"/>
    <w:rsid w:val="00C841AA"/>
    <w:rsid w:val="00C85AC8"/>
    <w:rsid w:val="00C90075"/>
    <w:rsid w:val="00CA0F18"/>
    <w:rsid w:val="00CA20CC"/>
    <w:rsid w:val="00CA2320"/>
    <w:rsid w:val="00CA411F"/>
    <w:rsid w:val="00CB28B8"/>
    <w:rsid w:val="00CB31B1"/>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146F"/>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D04F9"/>
    <w:rsid w:val="00DD1A4B"/>
    <w:rsid w:val="00DD66C0"/>
    <w:rsid w:val="00DD6C89"/>
    <w:rsid w:val="00DD70E0"/>
    <w:rsid w:val="00DD7235"/>
    <w:rsid w:val="00DE758A"/>
    <w:rsid w:val="00DF12F9"/>
    <w:rsid w:val="00DF4803"/>
    <w:rsid w:val="00DF5474"/>
    <w:rsid w:val="00DF6AA3"/>
    <w:rsid w:val="00DF7D51"/>
    <w:rsid w:val="00E01247"/>
    <w:rsid w:val="00E03F95"/>
    <w:rsid w:val="00E07778"/>
    <w:rsid w:val="00E07C09"/>
    <w:rsid w:val="00E10725"/>
    <w:rsid w:val="00E10C4B"/>
    <w:rsid w:val="00E23D41"/>
    <w:rsid w:val="00E2496D"/>
    <w:rsid w:val="00E24E45"/>
    <w:rsid w:val="00E27371"/>
    <w:rsid w:val="00E27C84"/>
    <w:rsid w:val="00E3140A"/>
    <w:rsid w:val="00E3300E"/>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2ED6"/>
    <w:rsid w:val="00E8511A"/>
    <w:rsid w:val="00E8653A"/>
    <w:rsid w:val="00E87FFB"/>
    <w:rsid w:val="00E912A8"/>
    <w:rsid w:val="00E91DDF"/>
    <w:rsid w:val="00E93124"/>
    <w:rsid w:val="00EA2625"/>
    <w:rsid w:val="00EA6EB6"/>
    <w:rsid w:val="00EB00CC"/>
    <w:rsid w:val="00EB2D62"/>
    <w:rsid w:val="00EB4C8F"/>
    <w:rsid w:val="00EC0E77"/>
    <w:rsid w:val="00EC23DD"/>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6DAE"/>
    <w:rsid w:val="00F37DA8"/>
    <w:rsid w:val="00F42363"/>
    <w:rsid w:val="00F44D40"/>
    <w:rsid w:val="00F45036"/>
    <w:rsid w:val="00F45EC9"/>
    <w:rsid w:val="00F4636F"/>
    <w:rsid w:val="00F47807"/>
    <w:rsid w:val="00F50203"/>
    <w:rsid w:val="00F51832"/>
    <w:rsid w:val="00F54265"/>
    <w:rsid w:val="00F55908"/>
    <w:rsid w:val="00F649CC"/>
    <w:rsid w:val="00F64A50"/>
    <w:rsid w:val="00F7733F"/>
    <w:rsid w:val="00F777AC"/>
    <w:rsid w:val="00F81662"/>
    <w:rsid w:val="00F82143"/>
    <w:rsid w:val="00F83313"/>
    <w:rsid w:val="00F83608"/>
    <w:rsid w:val="00F83C84"/>
    <w:rsid w:val="00F84485"/>
    <w:rsid w:val="00F85CB0"/>
    <w:rsid w:val="00F87A78"/>
    <w:rsid w:val="00F87AA1"/>
    <w:rsid w:val="00F87D64"/>
    <w:rsid w:val="00F87F2B"/>
    <w:rsid w:val="00F93700"/>
    <w:rsid w:val="00F972D4"/>
    <w:rsid w:val="00FA0602"/>
    <w:rsid w:val="00FA6FA5"/>
    <w:rsid w:val="00FB00BA"/>
    <w:rsid w:val="00FB0231"/>
    <w:rsid w:val="00FB4307"/>
    <w:rsid w:val="00FC5ABF"/>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1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349915026">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5" Type="http://schemas.openxmlformats.org/officeDocument/2006/relationships/numbering" Target="numbering.xml"/><Relationship Id="rId15" Type="http://schemas.openxmlformats.org/officeDocument/2006/relationships/hyperlink" Target="mailto:kubickova@idspraha.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tsk-praha.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D1502"/>
    <w:rsid w:val="000F6943"/>
    <w:rsid w:val="00245082"/>
    <w:rsid w:val="002D307E"/>
    <w:rsid w:val="00311243"/>
    <w:rsid w:val="00400F33"/>
    <w:rsid w:val="00440286"/>
    <w:rsid w:val="0055496D"/>
    <w:rsid w:val="005B58B1"/>
    <w:rsid w:val="005D2647"/>
    <w:rsid w:val="00615074"/>
    <w:rsid w:val="006A388F"/>
    <w:rsid w:val="006A5C5E"/>
    <w:rsid w:val="00745643"/>
    <w:rsid w:val="008119F4"/>
    <w:rsid w:val="00860D40"/>
    <w:rsid w:val="00934D32"/>
    <w:rsid w:val="009B10FA"/>
    <w:rsid w:val="00AA5422"/>
    <w:rsid w:val="00AF003A"/>
    <w:rsid w:val="00C4381C"/>
    <w:rsid w:val="00D30D5D"/>
    <w:rsid w:val="00E10725"/>
    <w:rsid w:val="00E16322"/>
    <w:rsid w:val="00E72960"/>
    <w:rsid w:val="00E8511A"/>
    <w:rsid w:val="00E955B7"/>
    <w:rsid w:val="00EF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2.xml><?xml version="1.0" encoding="utf-8"?>
<ds:datastoreItem xmlns:ds="http://schemas.openxmlformats.org/officeDocument/2006/customXml" ds:itemID="{0E207B8C-3E80-4F94-8D4D-3402DB2ED2D5}">
  <ds:schemaRef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7f3cc84-d0a4-4be5-94d3-3c3ec02abe0c"/>
  </ds:schemaRefs>
</ds:datastoreItem>
</file>

<file path=customXml/itemProps3.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6364</Words>
  <Characters>37554</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2025-03-28T09:47:00Z</cp:lastPrinted>
  <dcterms:created xsi:type="dcterms:W3CDTF">2025-04-08T12:08:00Z</dcterms:created>
  <dcterms:modified xsi:type="dcterms:W3CDTF">2025-04-08T12:08:00Z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