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0BCDE" w14:textId="0824DCAC" w:rsidR="00B1648E" w:rsidRPr="00F84FA8" w:rsidRDefault="00516118" w:rsidP="00D02830">
      <w:pPr>
        <w:jc w:val="both"/>
        <w:rPr>
          <w:rFonts w:ascii="Arial" w:hAnsi="Arial" w:cs="Arial"/>
          <w:b/>
          <w:color w:val="0065BD"/>
          <w:sz w:val="40"/>
          <w:szCs w:val="40"/>
        </w:rPr>
      </w:pPr>
      <w:r>
        <w:rPr>
          <w:rFonts w:ascii="Arial" w:hAnsi="Arial" w:cs="Arial"/>
          <w:b/>
          <w:color w:val="0065BD"/>
          <w:sz w:val="40"/>
          <w:szCs w:val="40"/>
        </w:rPr>
        <w:t>Ano</w:t>
      </w:r>
    </w:p>
    <w:p w14:paraId="14C35E12" w14:textId="472C0ECF" w:rsidR="00B669B2" w:rsidRDefault="007B7630" w:rsidP="00B669B2">
      <w:pPr>
        <w:pStyle w:val="Nadpis1"/>
        <w:numPr>
          <w:ilvl w:val="0"/>
          <w:numId w:val="0"/>
        </w:numPr>
        <w:jc w:val="center"/>
        <w:rPr>
          <w:lang w:val="cs-CZ"/>
        </w:rPr>
      </w:pPr>
      <w:r>
        <w:rPr>
          <w:lang w:val="cs-CZ"/>
        </w:rPr>
        <w:t>Poptávkový formulář – využití služeb EDIH CTU</w:t>
      </w:r>
    </w:p>
    <w:p w14:paraId="0995B6B2" w14:textId="62E9B0A4" w:rsidR="00B1648E" w:rsidRPr="00F84FA8" w:rsidRDefault="00F8757D" w:rsidP="00B669B2">
      <w:pPr>
        <w:pStyle w:val="Nadpis1"/>
        <w:numPr>
          <w:ilvl w:val="0"/>
          <w:numId w:val="0"/>
        </w:numPr>
        <w:jc w:val="center"/>
        <w:rPr>
          <w:lang w:val="cs-CZ"/>
        </w:rPr>
      </w:pPr>
      <w:r>
        <w:rPr>
          <w:lang w:val="cs-CZ"/>
        </w:rPr>
        <w:t xml:space="preserve">Kategorie služeb: </w:t>
      </w:r>
      <w:r w:rsidR="00B669B2">
        <w:rPr>
          <w:lang w:val="cs-CZ"/>
        </w:rPr>
        <w:t>Test</w:t>
      </w:r>
      <w:r w:rsidR="005D0D0B">
        <w:rPr>
          <w:lang w:val="cs-CZ"/>
        </w:rPr>
        <w:t xml:space="preserve"> </w:t>
      </w:r>
      <w:proofErr w:type="spellStart"/>
      <w:r w:rsidR="005D0D0B">
        <w:rPr>
          <w:lang w:val="cs-CZ"/>
        </w:rPr>
        <w:t>before</w:t>
      </w:r>
      <w:proofErr w:type="spellEnd"/>
      <w:r w:rsidR="005D0D0B">
        <w:rPr>
          <w:lang w:val="cs-CZ"/>
        </w:rPr>
        <w:t xml:space="preserve"> Invest</w:t>
      </w:r>
    </w:p>
    <w:p w14:paraId="6CAEF29C" w14:textId="77777777" w:rsidR="00237C63" w:rsidRDefault="00237C63" w:rsidP="00D02830">
      <w:pPr>
        <w:jc w:val="both"/>
        <w:rPr>
          <w:rFonts w:ascii="Arial" w:hAnsi="Arial" w:cs="Arial"/>
          <w:i/>
          <w:sz w:val="20"/>
        </w:rPr>
      </w:pPr>
    </w:p>
    <w:p w14:paraId="11AE07DB" w14:textId="121E637C" w:rsidR="00F139FE" w:rsidRDefault="00F139FE" w:rsidP="00D02830">
      <w:pPr>
        <w:jc w:val="both"/>
        <w:rPr>
          <w:rFonts w:ascii="Arial" w:hAnsi="Arial" w:cs="Arial"/>
          <w:i/>
          <w:sz w:val="20"/>
        </w:rPr>
      </w:pPr>
      <w:r w:rsidRPr="00F139FE">
        <w:rPr>
          <w:rFonts w:ascii="Arial" w:hAnsi="Arial" w:cs="Arial"/>
          <w:i/>
          <w:sz w:val="20"/>
        </w:rPr>
        <w:t xml:space="preserve">Před podáním poptávky </w:t>
      </w:r>
      <w:r w:rsidR="00815C99">
        <w:rPr>
          <w:rFonts w:ascii="Arial" w:hAnsi="Arial" w:cs="Arial"/>
          <w:i/>
          <w:sz w:val="20"/>
        </w:rPr>
        <w:t>je nezbytné</w:t>
      </w:r>
      <w:r w:rsidRPr="00F139FE">
        <w:rPr>
          <w:rFonts w:ascii="Arial" w:hAnsi="Arial" w:cs="Arial"/>
          <w:i/>
          <w:sz w:val="20"/>
        </w:rPr>
        <w:t xml:space="preserve">, aby </w:t>
      </w:r>
      <w:r w:rsidR="00C435F4">
        <w:rPr>
          <w:rFonts w:ascii="Arial" w:hAnsi="Arial" w:cs="Arial"/>
          <w:i/>
          <w:sz w:val="20"/>
        </w:rPr>
        <w:t>žadatel</w:t>
      </w:r>
      <w:r w:rsidRPr="00F139FE">
        <w:rPr>
          <w:rFonts w:ascii="Arial" w:hAnsi="Arial" w:cs="Arial"/>
          <w:i/>
          <w:sz w:val="20"/>
        </w:rPr>
        <w:t xml:space="preserve"> o služby EDIH CTU předem zkonzultoval svůj záměr se zástupcem EDIH CTU. Cílem konzultace je stanovit, zda poptávaná služba odpovídá </w:t>
      </w:r>
      <w:r w:rsidR="0081472C">
        <w:rPr>
          <w:rFonts w:ascii="Arial" w:hAnsi="Arial" w:cs="Arial"/>
          <w:i/>
          <w:sz w:val="20"/>
        </w:rPr>
        <w:t xml:space="preserve">nabídce a </w:t>
      </w:r>
      <w:r w:rsidRPr="00F139FE">
        <w:rPr>
          <w:rFonts w:ascii="Arial" w:hAnsi="Arial" w:cs="Arial"/>
          <w:i/>
          <w:sz w:val="20"/>
        </w:rPr>
        <w:t xml:space="preserve">možnostem EDIH CTU </w:t>
      </w:r>
      <w:r w:rsidR="001F51B4">
        <w:rPr>
          <w:rFonts w:ascii="Arial" w:hAnsi="Arial" w:cs="Arial"/>
          <w:i/>
          <w:sz w:val="20"/>
        </w:rPr>
        <w:t>(kapacitním, tematickým, časovým</w:t>
      </w:r>
      <w:r w:rsidR="006D1BF8">
        <w:rPr>
          <w:rFonts w:ascii="Arial" w:hAnsi="Arial" w:cs="Arial"/>
          <w:i/>
          <w:sz w:val="20"/>
        </w:rPr>
        <w:t>, finančním</w:t>
      </w:r>
      <w:r w:rsidR="001F51B4">
        <w:rPr>
          <w:rFonts w:ascii="Arial" w:hAnsi="Arial" w:cs="Arial"/>
          <w:i/>
          <w:sz w:val="20"/>
        </w:rPr>
        <w:t xml:space="preserve"> atp.)</w:t>
      </w:r>
      <w:r w:rsidR="00B669B2">
        <w:rPr>
          <w:rFonts w:ascii="Arial" w:hAnsi="Arial" w:cs="Arial"/>
          <w:i/>
          <w:sz w:val="20"/>
        </w:rPr>
        <w:t xml:space="preserve"> a zda je pro </w:t>
      </w:r>
      <w:r w:rsidR="00C435F4">
        <w:rPr>
          <w:rFonts w:ascii="Arial" w:hAnsi="Arial" w:cs="Arial"/>
          <w:i/>
          <w:sz w:val="20"/>
        </w:rPr>
        <w:t>žadatele</w:t>
      </w:r>
      <w:r w:rsidR="00B669B2">
        <w:rPr>
          <w:rFonts w:ascii="Arial" w:hAnsi="Arial" w:cs="Arial"/>
          <w:i/>
          <w:sz w:val="20"/>
        </w:rPr>
        <w:t xml:space="preserve"> vhodná</w:t>
      </w:r>
      <w:r w:rsidR="006D1BF8">
        <w:rPr>
          <w:rFonts w:ascii="Arial" w:hAnsi="Arial" w:cs="Arial"/>
          <w:i/>
          <w:sz w:val="20"/>
        </w:rPr>
        <w:t>.</w:t>
      </w:r>
      <w:r w:rsidR="00310944">
        <w:rPr>
          <w:rFonts w:ascii="Arial" w:hAnsi="Arial" w:cs="Arial"/>
          <w:i/>
          <w:sz w:val="20"/>
        </w:rPr>
        <w:t xml:space="preserve"> Textové rámce je možné zvětšovat dle potřeby žadatele.</w:t>
      </w:r>
    </w:p>
    <w:p w14:paraId="70A8F3E9" w14:textId="77777777" w:rsidR="002D0211" w:rsidRPr="00F139FE" w:rsidRDefault="002D0211" w:rsidP="00D02830">
      <w:pPr>
        <w:jc w:val="both"/>
        <w:rPr>
          <w:rFonts w:ascii="Arial" w:hAnsi="Arial" w:cs="Arial"/>
          <w:i/>
          <w:sz w:val="20"/>
        </w:rPr>
      </w:pPr>
    </w:p>
    <w:p w14:paraId="5A31EEC5" w14:textId="79A38BC1" w:rsidR="007E0BDE" w:rsidRPr="00B116C6" w:rsidRDefault="00306807" w:rsidP="00E50E10">
      <w:pPr>
        <w:pStyle w:val="Odstavecseseznamem"/>
        <w:numPr>
          <w:ilvl w:val="0"/>
          <w:numId w:val="7"/>
        </w:numPr>
        <w:jc w:val="both"/>
        <w:rPr>
          <w:rFonts w:ascii="Arial" w:hAnsi="Arial" w:cs="Arial"/>
          <w:b/>
        </w:rPr>
      </w:pPr>
      <w:r w:rsidRPr="00B116C6">
        <w:rPr>
          <w:rFonts w:ascii="Arial" w:hAnsi="Arial" w:cs="Arial"/>
          <w:b/>
          <w:noProof/>
        </w:rPr>
        <mc:AlternateContent>
          <mc:Choice Requires="wps">
            <w:drawing>
              <wp:anchor distT="45720" distB="45720" distL="114300" distR="114300" simplePos="0" relativeHeight="251658247" behindDoc="0" locked="0" layoutInCell="1" allowOverlap="1" wp14:anchorId="2DF1923F" wp14:editId="7A887614">
                <wp:simplePos x="0" y="0"/>
                <wp:positionH relativeFrom="column">
                  <wp:posOffset>-76835</wp:posOffset>
                </wp:positionH>
                <wp:positionV relativeFrom="paragraph">
                  <wp:posOffset>270510</wp:posOffset>
                </wp:positionV>
                <wp:extent cx="6107430" cy="4488180"/>
                <wp:effectExtent l="0" t="0" r="26670" b="26670"/>
                <wp:wrapSquare wrapText="bothSides"/>
                <wp:docPr id="217" name="Textové pol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4488180"/>
                        </a:xfrm>
                        <a:prstGeom prst="rect">
                          <a:avLst/>
                        </a:prstGeom>
                        <a:solidFill>
                          <a:srgbClr val="FFFFFF"/>
                        </a:solidFill>
                        <a:ln w="9525">
                          <a:solidFill>
                            <a:srgbClr val="000000"/>
                          </a:solidFill>
                          <a:miter lim="800000"/>
                          <a:headEnd/>
                          <a:tailEnd/>
                        </a:ln>
                      </wps:spPr>
                      <wps:txbx>
                        <w:txbxContent>
                          <w:p w14:paraId="1665EE06" w14:textId="1B1001C4" w:rsidR="00221C00" w:rsidRPr="00F84FA8" w:rsidRDefault="00221C00" w:rsidP="00306807">
                            <w:pPr>
                              <w:jc w:val="both"/>
                              <w:rPr>
                                <w:rFonts w:ascii="Arial" w:hAnsi="Arial" w:cs="Arial"/>
                              </w:rPr>
                            </w:pPr>
                            <w:r w:rsidRPr="00F84FA8">
                              <w:rPr>
                                <w:rFonts w:ascii="Arial" w:hAnsi="Arial" w:cs="Arial"/>
                              </w:rPr>
                              <w:t>Kategorie žadatele</w:t>
                            </w:r>
                            <w:r>
                              <w:rPr>
                                <w:rFonts w:ascii="Arial" w:hAnsi="Arial" w:cs="Arial"/>
                              </w:rPr>
                              <w:t xml:space="preserve"> (zaškrtn</w:t>
                            </w:r>
                            <w:r w:rsidR="00756CAD">
                              <w:rPr>
                                <w:rFonts w:ascii="Arial" w:hAnsi="Arial" w:cs="Arial"/>
                              </w:rPr>
                              <w:t>ě</w:t>
                            </w:r>
                            <w:r>
                              <w:rPr>
                                <w:rFonts w:ascii="Arial" w:hAnsi="Arial" w:cs="Arial"/>
                              </w:rPr>
                              <w:t>te)</w:t>
                            </w:r>
                            <w:r w:rsidRPr="00F84FA8">
                              <w:rPr>
                                <w:rFonts w:ascii="Arial" w:hAnsi="Arial" w:cs="Arial"/>
                              </w:rPr>
                              <w:t>:</w:t>
                            </w:r>
                          </w:p>
                          <w:p w14:paraId="5F690EAE" w14:textId="274E9EE2" w:rsidR="00221C00" w:rsidRPr="00F84FA8" w:rsidRDefault="00221C00" w:rsidP="00306807">
                            <w:pPr>
                              <w:ind w:left="708"/>
                              <w:jc w:val="both"/>
                              <w:rPr>
                                <w:rFonts w:ascii="Arial" w:hAnsi="Arial" w:cs="Arial"/>
                              </w:rPr>
                            </w:pPr>
                            <w:r w:rsidRPr="00F84FA8">
                              <w:rPr>
                                <w:rFonts w:ascii="Arial" w:hAnsi="Arial" w:cs="Arial"/>
                              </w:rPr>
                              <w:t>MSP</w:t>
                            </w:r>
                            <w:r w:rsidRPr="00F84FA8">
                              <w:rPr>
                                <w:rFonts w:ascii="Arial" w:hAnsi="Arial" w:cs="Arial"/>
                              </w:rPr>
                              <w:tab/>
                            </w:r>
                            <w:r w:rsidRPr="00F84FA8">
                              <w:rPr>
                                <w:rFonts w:ascii="Arial" w:hAnsi="Arial" w:cs="Arial"/>
                              </w:rPr>
                              <w:tab/>
                            </w:r>
                            <w:r w:rsidRPr="00F84FA8">
                              <w:rPr>
                                <w:rFonts w:ascii="Arial" w:hAnsi="Arial" w:cs="Arial"/>
                              </w:rPr>
                              <w:tab/>
                            </w:r>
                            <w:sdt>
                              <w:sdtPr>
                                <w:rPr>
                                  <w:rFonts w:ascii="Arial" w:hAnsi="Arial" w:cs="Arial"/>
                                </w:rPr>
                                <w:id w:val="1526993271"/>
                                <w14:checkbox>
                                  <w14:checked w14:val="1"/>
                                  <w14:checkedState w14:val="2612" w14:font="MS Gothic"/>
                                  <w14:uncheckedState w14:val="2610" w14:font="MS Gothic"/>
                                </w14:checkbox>
                              </w:sdtPr>
                              <w:sdtEndPr/>
                              <w:sdtContent>
                                <w:r w:rsidR="007424B1">
                                  <w:rPr>
                                    <w:rFonts w:ascii="MS Gothic" w:eastAsia="MS Gothic" w:hAnsi="MS Gothic" w:cs="Arial" w:hint="eastAsia"/>
                                  </w:rPr>
                                  <w:t>☒</w:t>
                                </w:r>
                              </w:sdtContent>
                            </w:sdt>
                          </w:p>
                          <w:p w14:paraId="5C651362" w14:textId="6A935E6C" w:rsidR="00221C00" w:rsidRPr="00F84FA8" w:rsidRDefault="00221C00" w:rsidP="00306807">
                            <w:pPr>
                              <w:jc w:val="both"/>
                              <w:rPr>
                                <w:rFonts w:ascii="Arial" w:hAnsi="Arial" w:cs="Arial"/>
                              </w:rPr>
                            </w:pPr>
                            <w:r w:rsidRPr="00F84FA8">
                              <w:rPr>
                                <w:rFonts w:ascii="Arial" w:hAnsi="Arial" w:cs="Arial"/>
                              </w:rPr>
                              <w:tab/>
                              <w:t>veřejn</w:t>
                            </w:r>
                            <w:r w:rsidR="001128A1">
                              <w:rPr>
                                <w:rFonts w:ascii="Arial" w:hAnsi="Arial" w:cs="Arial"/>
                              </w:rPr>
                              <w:t>ý sektor</w:t>
                            </w:r>
                            <w:r w:rsidR="001128A1">
                              <w:rPr>
                                <w:rFonts w:ascii="Arial" w:hAnsi="Arial" w:cs="Arial"/>
                              </w:rPr>
                              <w:tab/>
                            </w:r>
                            <w:r w:rsidRPr="00F84FA8">
                              <w:rPr>
                                <w:rFonts w:ascii="Arial" w:hAnsi="Arial" w:cs="Arial"/>
                              </w:rPr>
                              <w:tab/>
                            </w:r>
                            <w:sdt>
                              <w:sdtPr>
                                <w:rPr>
                                  <w:rFonts w:ascii="Arial" w:hAnsi="Arial" w:cs="Arial"/>
                                </w:rPr>
                                <w:id w:val="716014369"/>
                                <w14:checkbox>
                                  <w14:checked w14:val="0"/>
                                  <w14:checkedState w14:val="2612" w14:font="MS Gothic"/>
                                  <w14:uncheckedState w14:val="2610" w14:font="MS Gothic"/>
                                </w14:checkbox>
                              </w:sdtPr>
                              <w:sdtEndPr/>
                              <w:sdtContent>
                                <w:r w:rsidRPr="00F84FA8">
                                  <w:rPr>
                                    <w:rFonts w:ascii="MS Gothic" w:eastAsia="MS Gothic" w:hAnsi="MS Gothic" w:cs="Arial"/>
                                  </w:rPr>
                                  <w:t>☐</w:t>
                                </w:r>
                              </w:sdtContent>
                            </w:sdt>
                          </w:p>
                          <w:p w14:paraId="020F7C4A" w14:textId="5318A70A" w:rsidR="00221C00" w:rsidRPr="00F84FA8" w:rsidRDefault="00221C00" w:rsidP="00306807">
                            <w:pPr>
                              <w:jc w:val="both"/>
                              <w:rPr>
                                <w:rFonts w:ascii="Arial" w:hAnsi="Arial" w:cs="Arial"/>
                              </w:rPr>
                            </w:pPr>
                            <w:r>
                              <w:rPr>
                                <w:rFonts w:ascii="Arial" w:hAnsi="Arial" w:cs="Arial"/>
                              </w:rPr>
                              <w:t>IČO</w:t>
                            </w:r>
                            <w:r w:rsidRPr="00F84FA8">
                              <w:rPr>
                                <w:rFonts w:ascii="Arial" w:hAnsi="Arial" w:cs="Arial"/>
                              </w:rPr>
                              <w:t>:</w:t>
                            </w:r>
                            <w:r>
                              <w:rPr>
                                <w:rFonts w:ascii="Arial" w:hAnsi="Arial" w:cs="Arial"/>
                              </w:rPr>
                              <w:tab/>
                            </w:r>
                            <w:r>
                              <w:rPr>
                                <w:rFonts w:ascii="Arial" w:hAnsi="Arial" w:cs="Arial"/>
                              </w:rPr>
                              <w:tab/>
                            </w:r>
                            <w:r w:rsidR="007424B1">
                              <w:rPr>
                                <w:rFonts w:ascii="Arial" w:hAnsi="Arial" w:cs="Arial"/>
                              </w:rPr>
                              <w:tab/>
                            </w:r>
                            <w:r w:rsidR="007424B1">
                              <w:rPr>
                                <w:rFonts w:ascii="Arial" w:hAnsi="Arial" w:cs="Arial"/>
                              </w:rPr>
                              <w:tab/>
                            </w:r>
                            <w:r w:rsidR="007424B1" w:rsidRPr="007424B1">
                              <w:rPr>
                                <w:rFonts w:ascii="Arial" w:hAnsi="Arial" w:cs="Arial"/>
                              </w:rPr>
                              <w:t>01895184</w:t>
                            </w:r>
                          </w:p>
                          <w:p w14:paraId="7B8E8D6A" w14:textId="0539F193" w:rsidR="00221C00" w:rsidRDefault="00221C00" w:rsidP="00B622B4">
                            <w:pPr>
                              <w:jc w:val="both"/>
                              <w:rPr>
                                <w:rFonts w:ascii="Arial" w:hAnsi="Arial" w:cs="Arial"/>
                              </w:rPr>
                            </w:pPr>
                            <w:r w:rsidRPr="00F84FA8">
                              <w:rPr>
                                <w:rFonts w:ascii="Arial" w:hAnsi="Arial" w:cs="Arial"/>
                              </w:rPr>
                              <w:t>Adresa</w:t>
                            </w:r>
                            <w:r>
                              <w:rPr>
                                <w:rFonts w:ascii="Arial" w:hAnsi="Arial" w:cs="Arial"/>
                              </w:rPr>
                              <w:t>:</w:t>
                            </w:r>
                            <w:r w:rsidR="007424B1">
                              <w:rPr>
                                <w:rFonts w:ascii="Arial" w:hAnsi="Arial" w:cs="Arial"/>
                              </w:rPr>
                              <w:tab/>
                            </w:r>
                            <w:r w:rsidR="007424B1">
                              <w:rPr>
                                <w:rFonts w:ascii="Arial" w:hAnsi="Arial" w:cs="Arial"/>
                              </w:rPr>
                              <w:tab/>
                            </w:r>
                            <w:r w:rsidR="007424B1">
                              <w:rPr>
                                <w:rFonts w:ascii="Arial" w:hAnsi="Arial" w:cs="Arial"/>
                              </w:rPr>
                              <w:tab/>
                            </w:r>
                          </w:p>
                          <w:p w14:paraId="2423FD8E" w14:textId="4BBC68AF" w:rsidR="00221C00" w:rsidRDefault="00221C00" w:rsidP="00B622B4">
                            <w:pPr>
                              <w:ind w:left="708"/>
                              <w:jc w:val="both"/>
                              <w:rPr>
                                <w:rFonts w:ascii="Arial" w:hAnsi="Arial" w:cs="Arial"/>
                              </w:rPr>
                            </w:pPr>
                            <w:r>
                              <w:rPr>
                                <w:rFonts w:ascii="Arial" w:hAnsi="Arial" w:cs="Arial"/>
                              </w:rPr>
                              <w:t xml:space="preserve">Název </w:t>
                            </w:r>
                            <w:r w:rsidR="00756CAD">
                              <w:rPr>
                                <w:rFonts w:ascii="Arial" w:hAnsi="Arial" w:cs="Arial"/>
                              </w:rPr>
                              <w:t>organizace</w:t>
                            </w:r>
                            <w:r>
                              <w:rPr>
                                <w:rFonts w:ascii="Arial" w:hAnsi="Arial" w:cs="Arial"/>
                              </w:rPr>
                              <w:t>:</w:t>
                            </w:r>
                            <w:r>
                              <w:rPr>
                                <w:rFonts w:ascii="Arial" w:hAnsi="Arial" w:cs="Arial"/>
                              </w:rPr>
                              <w:tab/>
                            </w:r>
                            <w:proofErr w:type="spellStart"/>
                            <w:r w:rsidR="007424B1" w:rsidRPr="007424B1">
                              <w:rPr>
                                <w:rFonts w:ascii="Arial" w:hAnsi="Arial" w:cs="Arial"/>
                              </w:rPr>
                              <w:t>Natawarde</w:t>
                            </w:r>
                            <w:proofErr w:type="spellEnd"/>
                            <w:r w:rsidR="007424B1" w:rsidRPr="007424B1">
                              <w:rPr>
                                <w:rFonts w:ascii="Arial" w:hAnsi="Arial" w:cs="Arial"/>
                              </w:rPr>
                              <w:t xml:space="preserve"> s.r.o.</w:t>
                            </w:r>
                          </w:p>
                          <w:p w14:paraId="32ECDF51" w14:textId="0FB5FB0C" w:rsidR="00221C00" w:rsidRDefault="00221C00" w:rsidP="00B622B4">
                            <w:pPr>
                              <w:ind w:left="708"/>
                              <w:jc w:val="both"/>
                              <w:rPr>
                                <w:rFonts w:ascii="Arial" w:hAnsi="Arial" w:cs="Arial"/>
                              </w:rPr>
                            </w:pPr>
                            <w:r>
                              <w:rPr>
                                <w:rFonts w:ascii="Arial" w:hAnsi="Arial" w:cs="Arial"/>
                              </w:rPr>
                              <w:t>Ulice vč. ČP:</w:t>
                            </w:r>
                            <w:r>
                              <w:rPr>
                                <w:rFonts w:ascii="Arial" w:hAnsi="Arial" w:cs="Arial"/>
                              </w:rPr>
                              <w:tab/>
                            </w:r>
                            <w:r w:rsidR="007424B1">
                              <w:rPr>
                                <w:rFonts w:ascii="Arial" w:hAnsi="Arial" w:cs="Arial"/>
                              </w:rPr>
                              <w:tab/>
                            </w:r>
                            <w:r w:rsidR="007424B1" w:rsidRPr="007424B1">
                              <w:rPr>
                                <w:rFonts w:ascii="Arial" w:hAnsi="Arial" w:cs="Arial"/>
                              </w:rPr>
                              <w:t>Pod Vlachovkou 2153/4</w:t>
                            </w:r>
                          </w:p>
                          <w:p w14:paraId="271FCE0B" w14:textId="536CC084" w:rsidR="00221C00" w:rsidRDefault="00221C00" w:rsidP="00B622B4">
                            <w:pPr>
                              <w:ind w:left="708"/>
                              <w:jc w:val="both"/>
                              <w:rPr>
                                <w:rFonts w:ascii="Arial" w:hAnsi="Arial" w:cs="Arial"/>
                              </w:rPr>
                            </w:pPr>
                            <w:r>
                              <w:rPr>
                                <w:rFonts w:ascii="Arial" w:hAnsi="Arial" w:cs="Arial"/>
                              </w:rPr>
                              <w:t>Město:</w:t>
                            </w:r>
                            <w:r>
                              <w:rPr>
                                <w:rFonts w:ascii="Arial" w:hAnsi="Arial" w:cs="Arial"/>
                              </w:rPr>
                              <w:tab/>
                            </w:r>
                            <w:r>
                              <w:rPr>
                                <w:rFonts w:ascii="Arial" w:hAnsi="Arial" w:cs="Arial"/>
                              </w:rPr>
                              <w:tab/>
                            </w:r>
                            <w:r w:rsidR="007424B1">
                              <w:rPr>
                                <w:rFonts w:ascii="Arial" w:hAnsi="Arial" w:cs="Arial"/>
                              </w:rPr>
                              <w:tab/>
                            </w:r>
                            <w:r w:rsidR="007424B1" w:rsidRPr="007424B1">
                              <w:rPr>
                                <w:rFonts w:ascii="Arial" w:hAnsi="Arial" w:cs="Arial"/>
                              </w:rPr>
                              <w:t>Praha</w:t>
                            </w:r>
                          </w:p>
                          <w:p w14:paraId="2EA0A6FA" w14:textId="0E227AE6" w:rsidR="00221C00" w:rsidRDefault="00221C00" w:rsidP="00B622B4">
                            <w:pPr>
                              <w:ind w:left="708"/>
                              <w:jc w:val="both"/>
                              <w:rPr>
                                <w:rFonts w:ascii="Arial" w:hAnsi="Arial" w:cs="Arial"/>
                              </w:rPr>
                            </w:pPr>
                            <w:r>
                              <w:rPr>
                                <w:rFonts w:ascii="Arial" w:hAnsi="Arial" w:cs="Arial"/>
                              </w:rPr>
                              <w:t>PSČ:</w:t>
                            </w:r>
                            <w:r>
                              <w:rPr>
                                <w:rFonts w:ascii="Arial" w:hAnsi="Arial" w:cs="Arial"/>
                              </w:rPr>
                              <w:tab/>
                            </w:r>
                            <w:r w:rsidR="007424B1">
                              <w:rPr>
                                <w:rFonts w:ascii="Arial" w:hAnsi="Arial" w:cs="Arial"/>
                              </w:rPr>
                              <w:tab/>
                            </w:r>
                            <w:r w:rsidR="007424B1">
                              <w:rPr>
                                <w:rFonts w:ascii="Arial" w:hAnsi="Arial" w:cs="Arial"/>
                              </w:rPr>
                              <w:tab/>
                            </w:r>
                            <w:r w:rsidR="007424B1" w:rsidRPr="007424B1">
                              <w:rPr>
                                <w:rFonts w:ascii="Arial" w:hAnsi="Arial" w:cs="Arial"/>
                              </w:rPr>
                              <w:t>182 00</w:t>
                            </w:r>
                          </w:p>
                          <w:p w14:paraId="0096BDC4" w14:textId="77777777" w:rsidR="00221C00" w:rsidRPr="00F84FA8" w:rsidRDefault="00221C00" w:rsidP="00306807">
                            <w:pPr>
                              <w:jc w:val="both"/>
                              <w:rPr>
                                <w:rFonts w:ascii="Arial" w:hAnsi="Arial" w:cs="Arial"/>
                              </w:rPr>
                            </w:pPr>
                          </w:p>
                          <w:p w14:paraId="0A304774" w14:textId="1DC2FAC4" w:rsidR="00221C00" w:rsidRPr="00F84FA8" w:rsidRDefault="00221C00" w:rsidP="00306807">
                            <w:pPr>
                              <w:jc w:val="both"/>
                              <w:rPr>
                                <w:rFonts w:ascii="Arial" w:hAnsi="Arial" w:cs="Arial"/>
                              </w:rPr>
                            </w:pPr>
                            <w:r w:rsidRPr="00F84FA8">
                              <w:rPr>
                                <w:rFonts w:ascii="Arial" w:hAnsi="Arial" w:cs="Arial"/>
                              </w:rPr>
                              <w:t>Kontaktní osoba</w:t>
                            </w:r>
                            <w:r>
                              <w:rPr>
                                <w:rFonts w:ascii="Arial" w:hAnsi="Arial" w:cs="Arial"/>
                              </w:rPr>
                              <w:t>:</w:t>
                            </w:r>
                            <w:r w:rsidRPr="00F84FA8">
                              <w:rPr>
                                <w:rFonts w:ascii="Arial" w:hAnsi="Arial" w:cs="Arial"/>
                              </w:rPr>
                              <w:t xml:space="preserve"> </w:t>
                            </w:r>
                          </w:p>
                          <w:p w14:paraId="7931F43F" w14:textId="65BC517D" w:rsidR="00221C00" w:rsidRPr="00F84FA8" w:rsidRDefault="00221C00" w:rsidP="00306807">
                            <w:pPr>
                              <w:ind w:left="708"/>
                              <w:jc w:val="both"/>
                              <w:rPr>
                                <w:rFonts w:ascii="Arial" w:hAnsi="Arial" w:cs="Arial"/>
                              </w:rPr>
                            </w:pPr>
                            <w:r>
                              <w:rPr>
                                <w:rFonts w:ascii="Arial" w:hAnsi="Arial" w:cs="Arial"/>
                              </w:rPr>
                              <w:t>J</w:t>
                            </w:r>
                            <w:r w:rsidRPr="00F84FA8">
                              <w:rPr>
                                <w:rFonts w:ascii="Arial" w:hAnsi="Arial" w:cs="Arial"/>
                              </w:rPr>
                              <w:t>méno</w:t>
                            </w:r>
                            <w:r>
                              <w:rPr>
                                <w:rFonts w:ascii="Arial" w:hAnsi="Arial" w:cs="Arial"/>
                              </w:rPr>
                              <w:t>:</w:t>
                            </w:r>
                            <w:r>
                              <w:rPr>
                                <w:rFonts w:ascii="Arial" w:hAnsi="Arial" w:cs="Arial"/>
                              </w:rPr>
                              <w:tab/>
                            </w:r>
                            <w:r w:rsidR="007424B1">
                              <w:rPr>
                                <w:rFonts w:ascii="Arial" w:hAnsi="Arial" w:cs="Arial"/>
                              </w:rPr>
                              <w:tab/>
                            </w:r>
                            <w:proofErr w:type="spellStart"/>
                            <w:r w:rsidR="00083EA0">
                              <w:rPr>
                                <w:rFonts w:ascii="Arial" w:hAnsi="Arial" w:cs="Arial"/>
                              </w:rPr>
                              <w:t>XxXXX</w:t>
                            </w:r>
                            <w:proofErr w:type="spellEnd"/>
                          </w:p>
                          <w:p w14:paraId="0C73FD31" w14:textId="400646F2" w:rsidR="00221C00" w:rsidRDefault="00221C00" w:rsidP="00306807">
                            <w:pPr>
                              <w:ind w:left="708"/>
                              <w:jc w:val="both"/>
                              <w:rPr>
                                <w:rFonts w:ascii="Arial" w:hAnsi="Arial" w:cs="Arial"/>
                              </w:rPr>
                            </w:pPr>
                            <w:r>
                              <w:rPr>
                                <w:rFonts w:ascii="Arial" w:hAnsi="Arial" w:cs="Arial"/>
                              </w:rPr>
                              <w:t>E</w:t>
                            </w:r>
                            <w:r w:rsidRPr="00F84FA8">
                              <w:rPr>
                                <w:rFonts w:ascii="Arial" w:hAnsi="Arial" w:cs="Arial"/>
                              </w:rPr>
                              <w:t>-mail</w:t>
                            </w:r>
                            <w:r>
                              <w:rPr>
                                <w:rFonts w:ascii="Arial" w:hAnsi="Arial" w:cs="Arial"/>
                              </w:rPr>
                              <w:t>:</w:t>
                            </w:r>
                            <w:r>
                              <w:rPr>
                                <w:rFonts w:ascii="Arial" w:hAnsi="Arial" w:cs="Arial"/>
                              </w:rPr>
                              <w:tab/>
                            </w:r>
                            <w:r w:rsidR="007424B1">
                              <w:rPr>
                                <w:rFonts w:ascii="Arial" w:hAnsi="Arial" w:cs="Arial"/>
                              </w:rPr>
                              <w:tab/>
                            </w:r>
                            <w:r w:rsidR="007424B1">
                              <w:rPr>
                                <w:rFonts w:ascii="Arial" w:hAnsi="Arial" w:cs="Arial"/>
                              </w:rPr>
                              <w:tab/>
                            </w:r>
                            <w:r w:rsidR="00083EA0">
                              <w:rPr>
                                <w:rFonts w:ascii="Arial" w:hAnsi="Arial" w:cs="Arial"/>
                              </w:rPr>
                              <w:t>XXXXX</w:t>
                            </w:r>
                          </w:p>
                          <w:p w14:paraId="58C4EE48" w14:textId="1D69B5E9" w:rsidR="00221C00" w:rsidRDefault="00221C00" w:rsidP="00306807">
                            <w:pPr>
                              <w:ind w:left="708"/>
                              <w:jc w:val="both"/>
                              <w:rPr>
                                <w:rFonts w:ascii="Arial" w:hAnsi="Arial" w:cs="Arial"/>
                              </w:rPr>
                            </w:pPr>
                            <w:r>
                              <w:rPr>
                                <w:rFonts w:ascii="Arial" w:hAnsi="Arial" w:cs="Arial"/>
                              </w:rPr>
                              <w:t>T</w:t>
                            </w:r>
                            <w:r w:rsidRPr="00F84FA8">
                              <w:rPr>
                                <w:rFonts w:ascii="Arial" w:hAnsi="Arial" w:cs="Arial"/>
                              </w:rPr>
                              <w:t>el</w:t>
                            </w:r>
                            <w:r>
                              <w:rPr>
                                <w:rFonts w:ascii="Arial" w:hAnsi="Arial" w:cs="Arial"/>
                              </w:rPr>
                              <w:t>.:</w:t>
                            </w:r>
                            <w:r>
                              <w:rPr>
                                <w:rFonts w:ascii="Arial" w:hAnsi="Arial" w:cs="Arial"/>
                              </w:rPr>
                              <w:tab/>
                            </w:r>
                            <w:r w:rsidR="007424B1">
                              <w:rPr>
                                <w:rFonts w:ascii="Arial" w:hAnsi="Arial" w:cs="Arial"/>
                              </w:rPr>
                              <w:tab/>
                            </w:r>
                            <w:r w:rsidR="007424B1">
                              <w:rPr>
                                <w:rFonts w:ascii="Arial" w:hAnsi="Arial" w:cs="Arial"/>
                              </w:rPr>
                              <w:tab/>
                            </w:r>
                            <w:r w:rsidR="00083EA0">
                              <w:rPr>
                                <w:rFonts w:ascii="Arial" w:hAnsi="Arial" w:cs="Arial"/>
                              </w:rPr>
                              <w:t>XXXXX</w:t>
                            </w:r>
                          </w:p>
                          <w:p w14:paraId="082C26EB" w14:textId="1637D586" w:rsidR="0028236A" w:rsidRPr="00F84FA8" w:rsidRDefault="0028236A" w:rsidP="00306807">
                            <w:pPr>
                              <w:ind w:left="708"/>
                              <w:jc w:val="both"/>
                              <w:rPr>
                                <w:rFonts w:ascii="Arial" w:hAnsi="Arial" w:cs="Arial"/>
                              </w:rPr>
                            </w:pPr>
                            <w:r>
                              <w:rPr>
                                <w:rFonts w:ascii="Arial" w:hAnsi="Arial" w:cs="Arial"/>
                              </w:rPr>
                              <w:t>Funkce:</w:t>
                            </w:r>
                            <w:r w:rsidR="007424B1">
                              <w:rPr>
                                <w:rFonts w:ascii="Arial" w:hAnsi="Arial" w:cs="Arial"/>
                              </w:rPr>
                              <w:tab/>
                            </w:r>
                            <w:r w:rsidR="007424B1">
                              <w:rPr>
                                <w:rFonts w:ascii="Arial" w:hAnsi="Arial" w:cs="Arial"/>
                              </w:rPr>
                              <w:tab/>
                              <w:t>Výkonný ředitel</w:t>
                            </w:r>
                          </w:p>
                          <w:p w14:paraId="7BEF07C1" w14:textId="4DD545D6" w:rsidR="00221C00" w:rsidRDefault="00221C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F1923F" id="_x0000_t202" coordsize="21600,21600" o:spt="202" path="m,l,21600r21600,l21600,xe">
                <v:stroke joinstyle="miter"/>
                <v:path gradientshapeok="t" o:connecttype="rect"/>
              </v:shapetype>
              <v:shape id="Textové pole 217" o:spid="_x0000_s1026" type="#_x0000_t202" style="position:absolute;left:0;text-align:left;margin-left:-6.05pt;margin-top:21.3pt;width:480.9pt;height:353.4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">
                <v:textbox>
                  <w:txbxContent>
                    <w:p w14:paraId="1665EE06" w14:textId="1B1001C4" w:rsidR="00221C00" w:rsidRPr="00F84FA8" w:rsidRDefault="00221C00" w:rsidP="00306807">
                      <w:pPr>
                        <w:jc w:val="both"/>
                        <w:rPr>
                          <w:rFonts w:ascii="Arial" w:hAnsi="Arial" w:cs="Arial"/>
                        </w:rPr>
                      </w:pPr>
                      <w:r w:rsidRPr="00F84FA8">
                        <w:rPr>
                          <w:rFonts w:ascii="Arial" w:hAnsi="Arial" w:cs="Arial"/>
                        </w:rPr>
                        <w:t>Kategorie žadatele</w:t>
                      </w:r>
                      <w:r>
                        <w:rPr>
                          <w:rFonts w:ascii="Arial" w:hAnsi="Arial" w:cs="Arial"/>
                        </w:rPr>
                        <w:t xml:space="preserve"> (zaškrtn</w:t>
                      </w:r>
                      <w:r w:rsidR="00756CAD">
                        <w:rPr>
                          <w:rFonts w:ascii="Arial" w:hAnsi="Arial" w:cs="Arial"/>
                        </w:rPr>
                        <w:t>ě</w:t>
                      </w:r>
                      <w:r>
                        <w:rPr>
                          <w:rFonts w:ascii="Arial" w:hAnsi="Arial" w:cs="Arial"/>
                        </w:rPr>
                        <w:t>te)</w:t>
                      </w:r>
                      <w:r w:rsidRPr="00F84FA8">
                        <w:rPr>
                          <w:rFonts w:ascii="Arial" w:hAnsi="Arial" w:cs="Arial"/>
                        </w:rPr>
                        <w:t>:</w:t>
                      </w:r>
                    </w:p>
                    <w:p w14:paraId="5F690EAE" w14:textId="274E9EE2" w:rsidR="00221C00" w:rsidRPr="00F84FA8" w:rsidRDefault="00221C00" w:rsidP="00306807">
                      <w:pPr>
                        <w:ind w:left="708"/>
                        <w:jc w:val="both"/>
                        <w:rPr>
                          <w:rFonts w:ascii="Arial" w:hAnsi="Arial" w:cs="Arial"/>
                        </w:rPr>
                      </w:pPr>
                      <w:r w:rsidRPr="00F84FA8">
                        <w:rPr>
                          <w:rFonts w:ascii="Arial" w:hAnsi="Arial" w:cs="Arial"/>
                        </w:rPr>
                        <w:t>MSP</w:t>
                      </w:r>
                      <w:r w:rsidRPr="00F84FA8">
                        <w:rPr>
                          <w:rFonts w:ascii="Arial" w:hAnsi="Arial" w:cs="Arial"/>
                        </w:rPr>
                        <w:tab/>
                      </w:r>
                      <w:r w:rsidRPr="00F84FA8">
                        <w:rPr>
                          <w:rFonts w:ascii="Arial" w:hAnsi="Arial" w:cs="Arial"/>
                        </w:rPr>
                        <w:tab/>
                      </w:r>
                      <w:r w:rsidRPr="00F84FA8">
                        <w:rPr>
                          <w:rFonts w:ascii="Arial" w:hAnsi="Arial" w:cs="Arial"/>
                        </w:rPr>
                        <w:tab/>
                      </w:r>
                      <w:sdt>
                        <w:sdtPr>
                          <w:rPr>
                            <w:rFonts w:ascii="Arial" w:hAnsi="Arial" w:cs="Arial"/>
                          </w:rPr>
                          <w:id w:val="1526993271"/>
                          <w14:checkbox>
                            <w14:checked w14:val="1"/>
                            <w14:checkedState w14:val="2612" w14:font="MS Gothic"/>
                            <w14:uncheckedState w14:val="2610" w14:font="MS Gothic"/>
                          </w14:checkbox>
                        </w:sdtPr>
                        <w:sdtEndPr/>
                        <w:sdtContent>
                          <w:r w:rsidR="007424B1">
                            <w:rPr>
                              <w:rFonts w:ascii="MS Gothic" w:eastAsia="MS Gothic" w:hAnsi="MS Gothic" w:cs="Arial" w:hint="eastAsia"/>
                            </w:rPr>
                            <w:t>☒</w:t>
                          </w:r>
                        </w:sdtContent>
                      </w:sdt>
                    </w:p>
                    <w:p w14:paraId="5C651362" w14:textId="6A935E6C" w:rsidR="00221C00" w:rsidRPr="00F84FA8" w:rsidRDefault="00221C00" w:rsidP="00306807">
                      <w:pPr>
                        <w:jc w:val="both"/>
                        <w:rPr>
                          <w:rFonts w:ascii="Arial" w:hAnsi="Arial" w:cs="Arial"/>
                        </w:rPr>
                      </w:pPr>
                      <w:r w:rsidRPr="00F84FA8">
                        <w:rPr>
                          <w:rFonts w:ascii="Arial" w:hAnsi="Arial" w:cs="Arial"/>
                        </w:rPr>
                        <w:tab/>
                        <w:t>veřejn</w:t>
                      </w:r>
                      <w:r w:rsidR="001128A1">
                        <w:rPr>
                          <w:rFonts w:ascii="Arial" w:hAnsi="Arial" w:cs="Arial"/>
                        </w:rPr>
                        <w:t>ý sektor</w:t>
                      </w:r>
                      <w:r w:rsidR="001128A1">
                        <w:rPr>
                          <w:rFonts w:ascii="Arial" w:hAnsi="Arial" w:cs="Arial"/>
                        </w:rPr>
                        <w:tab/>
                      </w:r>
                      <w:r w:rsidRPr="00F84FA8">
                        <w:rPr>
                          <w:rFonts w:ascii="Arial" w:hAnsi="Arial" w:cs="Arial"/>
                        </w:rPr>
                        <w:tab/>
                      </w:r>
                      <w:sdt>
                        <w:sdtPr>
                          <w:rPr>
                            <w:rFonts w:ascii="Arial" w:hAnsi="Arial" w:cs="Arial"/>
                          </w:rPr>
                          <w:id w:val="716014369"/>
                          <w14:checkbox>
                            <w14:checked w14:val="0"/>
                            <w14:checkedState w14:val="2612" w14:font="MS Gothic"/>
                            <w14:uncheckedState w14:val="2610" w14:font="MS Gothic"/>
                          </w14:checkbox>
                        </w:sdtPr>
                        <w:sdtEndPr/>
                        <w:sdtContent>
                          <w:r w:rsidRPr="00F84FA8">
                            <w:rPr>
                              <w:rFonts w:ascii="MS Gothic" w:eastAsia="MS Gothic" w:hAnsi="MS Gothic" w:cs="Arial"/>
                            </w:rPr>
                            <w:t>☐</w:t>
                          </w:r>
                        </w:sdtContent>
                      </w:sdt>
                    </w:p>
                    <w:p w14:paraId="020F7C4A" w14:textId="5318A70A" w:rsidR="00221C00" w:rsidRPr="00F84FA8" w:rsidRDefault="00221C00" w:rsidP="00306807">
                      <w:pPr>
                        <w:jc w:val="both"/>
                        <w:rPr>
                          <w:rFonts w:ascii="Arial" w:hAnsi="Arial" w:cs="Arial"/>
                        </w:rPr>
                      </w:pPr>
                      <w:r>
                        <w:rPr>
                          <w:rFonts w:ascii="Arial" w:hAnsi="Arial" w:cs="Arial"/>
                        </w:rPr>
                        <w:t>IČO</w:t>
                      </w:r>
                      <w:r w:rsidRPr="00F84FA8">
                        <w:rPr>
                          <w:rFonts w:ascii="Arial" w:hAnsi="Arial" w:cs="Arial"/>
                        </w:rPr>
                        <w:t>:</w:t>
                      </w:r>
                      <w:r>
                        <w:rPr>
                          <w:rFonts w:ascii="Arial" w:hAnsi="Arial" w:cs="Arial"/>
                        </w:rPr>
                        <w:tab/>
                      </w:r>
                      <w:r>
                        <w:rPr>
                          <w:rFonts w:ascii="Arial" w:hAnsi="Arial" w:cs="Arial"/>
                        </w:rPr>
                        <w:tab/>
                      </w:r>
                      <w:r w:rsidR="007424B1">
                        <w:rPr>
                          <w:rFonts w:ascii="Arial" w:hAnsi="Arial" w:cs="Arial"/>
                        </w:rPr>
                        <w:tab/>
                      </w:r>
                      <w:r w:rsidR="007424B1">
                        <w:rPr>
                          <w:rFonts w:ascii="Arial" w:hAnsi="Arial" w:cs="Arial"/>
                        </w:rPr>
                        <w:tab/>
                      </w:r>
                      <w:r w:rsidR="007424B1" w:rsidRPr="007424B1">
                        <w:rPr>
                          <w:rFonts w:ascii="Arial" w:hAnsi="Arial" w:cs="Arial"/>
                        </w:rPr>
                        <w:t>01895184</w:t>
                      </w:r>
                    </w:p>
                    <w:p w14:paraId="7B8E8D6A" w14:textId="0539F193" w:rsidR="00221C00" w:rsidRDefault="00221C00" w:rsidP="00B622B4">
                      <w:pPr>
                        <w:jc w:val="both"/>
                        <w:rPr>
                          <w:rFonts w:ascii="Arial" w:hAnsi="Arial" w:cs="Arial"/>
                        </w:rPr>
                      </w:pPr>
                      <w:r w:rsidRPr="00F84FA8">
                        <w:rPr>
                          <w:rFonts w:ascii="Arial" w:hAnsi="Arial" w:cs="Arial"/>
                        </w:rPr>
                        <w:t>Adresa</w:t>
                      </w:r>
                      <w:r>
                        <w:rPr>
                          <w:rFonts w:ascii="Arial" w:hAnsi="Arial" w:cs="Arial"/>
                        </w:rPr>
                        <w:t>:</w:t>
                      </w:r>
                      <w:r w:rsidR="007424B1">
                        <w:rPr>
                          <w:rFonts w:ascii="Arial" w:hAnsi="Arial" w:cs="Arial"/>
                        </w:rPr>
                        <w:tab/>
                      </w:r>
                      <w:r w:rsidR="007424B1">
                        <w:rPr>
                          <w:rFonts w:ascii="Arial" w:hAnsi="Arial" w:cs="Arial"/>
                        </w:rPr>
                        <w:tab/>
                      </w:r>
                      <w:r w:rsidR="007424B1">
                        <w:rPr>
                          <w:rFonts w:ascii="Arial" w:hAnsi="Arial" w:cs="Arial"/>
                        </w:rPr>
                        <w:tab/>
                      </w:r>
                    </w:p>
                    <w:p w14:paraId="2423FD8E" w14:textId="4BBC68AF" w:rsidR="00221C00" w:rsidRDefault="00221C00" w:rsidP="00B622B4">
                      <w:pPr>
                        <w:ind w:left="708"/>
                        <w:jc w:val="both"/>
                        <w:rPr>
                          <w:rFonts w:ascii="Arial" w:hAnsi="Arial" w:cs="Arial"/>
                        </w:rPr>
                      </w:pPr>
                      <w:r>
                        <w:rPr>
                          <w:rFonts w:ascii="Arial" w:hAnsi="Arial" w:cs="Arial"/>
                        </w:rPr>
                        <w:t xml:space="preserve">Název </w:t>
                      </w:r>
                      <w:r w:rsidR="00756CAD">
                        <w:rPr>
                          <w:rFonts w:ascii="Arial" w:hAnsi="Arial" w:cs="Arial"/>
                        </w:rPr>
                        <w:t>organizace</w:t>
                      </w:r>
                      <w:r>
                        <w:rPr>
                          <w:rFonts w:ascii="Arial" w:hAnsi="Arial" w:cs="Arial"/>
                        </w:rPr>
                        <w:t>:</w:t>
                      </w:r>
                      <w:r>
                        <w:rPr>
                          <w:rFonts w:ascii="Arial" w:hAnsi="Arial" w:cs="Arial"/>
                        </w:rPr>
                        <w:tab/>
                      </w:r>
                      <w:proofErr w:type="spellStart"/>
                      <w:r w:rsidR="007424B1" w:rsidRPr="007424B1">
                        <w:rPr>
                          <w:rFonts w:ascii="Arial" w:hAnsi="Arial" w:cs="Arial"/>
                        </w:rPr>
                        <w:t>Natawarde</w:t>
                      </w:r>
                      <w:proofErr w:type="spellEnd"/>
                      <w:r w:rsidR="007424B1" w:rsidRPr="007424B1">
                        <w:rPr>
                          <w:rFonts w:ascii="Arial" w:hAnsi="Arial" w:cs="Arial"/>
                        </w:rPr>
                        <w:t xml:space="preserve"> s.r.o.</w:t>
                      </w:r>
                    </w:p>
                    <w:p w14:paraId="32ECDF51" w14:textId="0FB5FB0C" w:rsidR="00221C00" w:rsidRDefault="00221C00" w:rsidP="00B622B4">
                      <w:pPr>
                        <w:ind w:left="708"/>
                        <w:jc w:val="both"/>
                        <w:rPr>
                          <w:rFonts w:ascii="Arial" w:hAnsi="Arial" w:cs="Arial"/>
                        </w:rPr>
                      </w:pPr>
                      <w:r>
                        <w:rPr>
                          <w:rFonts w:ascii="Arial" w:hAnsi="Arial" w:cs="Arial"/>
                        </w:rPr>
                        <w:t>Ulice vč. ČP:</w:t>
                      </w:r>
                      <w:r>
                        <w:rPr>
                          <w:rFonts w:ascii="Arial" w:hAnsi="Arial" w:cs="Arial"/>
                        </w:rPr>
                        <w:tab/>
                      </w:r>
                      <w:r w:rsidR="007424B1">
                        <w:rPr>
                          <w:rFonts w:ascii="Arial" w:hAnsi="Arial" w:cs="Arial"/>
                        </w:rPr>
                        <w:tab/>
                      </w:r>
                      <w:r w:rsidR="007424B1" w:rsidRPr="007424B1">
                        <w:rPr>
                          <w:rFonts w:ascii="Arial" w:hAnsi="Arial" w:cs="Arial"/>
                        </w:rPr>
                        <w:t>Pod Vlachovkou 2153/4</w:t>
                      </w:r>
                    </w:p>
                    <w:p w14:paraId="271FCE0B" w14:textId="536CC084" w:rsidR="00221C00" w:rsidRDefault="00221C00" w:rsidP="00B622B4">
                      <w:pPr>
                        <w:ind w:left="708"/>
                        <w:jc w:val="both"/>
                        <w:rPr>
                          <w:rFonts w:ascii="Arial" w:hAnsi="Arial" w:cs="Arial"/>
                        </w:rPr>
                      </w:pPr>
                      <w:r>
                        <w:rPr>
                          <w:rFonts w:ascii="Arial" w:hAnsi="Arial" w:cs="Arial"/>
                        </w:rPr>
                        <w:t>Město:</w:t>
                      </w:r>
                      <w:r>
                        <w:rPr>
                          <w:rFonts w:ascii="Arial" w:hAnsi="Arial" w:cs="Arial"/>
                        </w:rPr>
                        <w:tab/>
                      </w:r>
                      <w:r>
                        <w:rPr>
                          <w:rFonts w:ascii="Arial" w:hAnsi="Arial" w:cs="Arial"/>
                        </w:rPr>
                        <w:tab/>
                      </w:r>
                      <w:r w:rsidR="007424B1">
                        <w:rPr>
                          <w:rFonts w:ascii="Arial" w:hAnsi="Arial" w:cs="Arial"/>
                        </w:rPr>
                        <w:tab/>
                      </w:r>
                      <w:r w:rsidR="007424B1" w:rsidRPr="007424B1">
                        <w:rPr>
                          <w:rFonts w:ascii="Arial" w:hAnsi="Arial" w:cs="Arial"/>
                        </w:rPr>
                        <w:t>Praha</w:t>
                      </w:r>
                    </w:p>
                    <w:p w14:paraId="2EA0A6FA" w14:textId="0E227AE6" w:rsidR="00221C00" w:rsidRDefault="00221C00" w:rsidP="00B622B4">
                      <w:pPr>
                        <w:ind w:left="708"/>
                        <w:jc w:val="both"/>
                        <w:rPr>
                          <w:rFonts w:ascii="Arial" w:hAnsi="Arial" w:cs="Arial"/>
                        </w:rPr>
                      </w:pPr>
                      <w:r>
                        <w:rPr>
                          <w:rFonts w:ascii="Arial" w:hAnsi="Arial" w:cs="Arial"/>
                        </w:rPr>
                        <w:t>PSČ:</w:t>
                      </w:r>
                      <w:r>
                        <w:rPr>
                          <w:rFonts w:ascii="Arial" w:hAnsi="Arial" w:cs="Arial"/>
                        </w:rPr>
                        <w:tab/>
                      </w:r>
                      <w:r w:rsidR="007424B1">
                        <w:rPr>
                          <w:rFonts w:ascii="Arial" w:hAnsi="Arial" w:cs="Arial"/>
                        </w:rPr>
                        <w:tab/>
                      </w:r>
                      <w:r w:rsidR="007424B1">
                        <w:rPr>
                          <w:rFonts w:ascii="Arial" w:hAnsi="Arial" w:cs="Arial"/>
                        </w:rPr>
                        <w:tab/>
                      </w:r>
                      <w:r w:rsidR="007424B1" w:rsidRPr="007424B1">
                        <w:rPr>
                          <w:rFonts w:ascii="Arial" w:hAnsi="Arial" w:cs="Arial"/>
                        </w:rPr>
                        <w:t>182 00</w:t>
                      </w:r>
                    </w:p>
                    <w:p w14:paraId="0096BDC4" w14:textId="77777777" w:rsidR="00221C00" w:rsidRPr="00F84FA8" w:rsidRDefault="00221C00" w:rsidP="00306807">
                      <w:pPr>
                        <w:jc w:val="both"/>
                        <w:rPr>
                          <w:rFonts w:ascii="Arial" w:hAnsi="Arial" w:cs="Arial"/>
                        </w:rPr>
                      </w:pPr>
                    </w:p>
                    <w:p w14:paraId="0A304774" w14:textId="1DC2FAC4" w:rsidR="00221C00" w:rsidRPr="00F84FA8" w:rsidRDefault="00221C00" w:rsidP="00306807">
                      <w:pPr>
                        <w:jc w:val="both"/>
                        <w:rPr>
                          <w:rFonts w:ascii="Arial" w:hAnsi="Arial" w:cs="Arial"/>
                        </w:rPr>
                      </w:pPr>
                      <w:r w:rsidRPr="00F84FA8">
                        <w:rPr>
                          <w:rFonts w:ascii="Arial" w:hAnsi="Arial" w:cs="Arial"/>
                        </w:rPr>
                        <w:t>Kontaktní osoba</w:t>
                      </w:r>
                      <w:r>
                        <w:rPr>
                          <w:rFonts w:ascii="Arial" w:hAnsi="Arial" w:cs="Arial"/>
                        </w:rPr>
                        <w:t>:</w:t>
                      </w:r>
                      <w:r w:rsidRPr="00F84FA8">
                        <w:rPr>
                          <w:rFonts w:ascii="Arial" w:hAnsi="Arial" w:cs="Arial"/>
                        </w:rPr>
                        <w:t xml:space="preserve"> </w:t>
                      </w:r>
                    </w:p>
                    <w:p w14:paraId="7931F43F" w14:textId="65BC517D" w:rsidR="00221C00" w:rsidRPr="00F84FA8" w:rsidRDefault="00221C00" w:rsidP="00306807">
                      <w:pPr>
                        <w:ind w:left="708"/>
                        <w:jc w:val="both"/>
                        <w:rPr>
                          <w:rFonts w:ascii="Arial" w:hAnsi="Arial" w:cs="Arial"/>
                        </w:rPr>
                      </w:pPr>
                      <w:r>
                        <w:rPr>
                          <w:rFonts w:ascii="Arial" w:hAnsi="Arial" w:cs="Arial"/>
                        </w:rPr>
                        <w:t>J</w:t>
                      </w:r>
                      <w:r w:rsidRPr="00F84FA8">
                        <w:rPr>
                          <w:rFonts w:ascii="Arial" w:hAnsi="Arial" w:cs="Arial"/>
                        </w:rPr>
                        <w:t>méno</w:t>
                      </w:r>
                      <w:r>
                        <w:rPr>
                          <w:rFonts w:ascii="Arial" w:hAnsi="Arial" w:cs="Arial"/>
                        </w:rPr>
                        <w:t>:</w:t>
                      </w:r>
                      <w:r>
                        <w:rPr>
                          <w:rFonts w:ascii="Arial" w:hAnsi="Arial" w:cs="Arial"/>
                        </w:rPr>
                        <w:tab/>
                      </w:r>
                      <w:r w:rsidR="007424B1">
                        <w:rPr>
                          <w:rFonts w:ascii="Arial" w:hAnsi="Arial" w:cs="Arial"/>
                        </w:rPr>
                        <w:tab/>
                      </w:r>
                      <w:proofErr w:type="spellStart"/>
                      <w:r w:rsidR="00083EA0">
                        <w:rPr>
                          <w:rFonts w:ascii="Arial" w:hAnsi="Arial" w:cs="Arial"/>
                        </w:rPr>
                        <w:t>XxXXX</w:t>
                      </w:r>
                      <w:proofErr w:type="spellEnd"/>
                    </w:p>
                    <w:p w14:paraId="0C73FD31" w14:textId="400646F2" w:rsidR="00221C00" w:rsidRDefault="00221C00" w:rsidP="00306807">
                      <w:pPr>
                        <w:ind w:left="708"/>
                        <w:jc w:val="both"/>
                        <w:rPr>
                          <w:rFonts w:ascii="Arial" w:hAnsi="Arial" w:cs="Arial"/>
                        </w:rPr>
                      </w:pPr>
                      <w:r>
                        <w:rPr>
                          <w:rFonts w:ascii="Arial" w:hAnsi="Arial" w:cs="Arial"/>
                        </w:rPr>
                        <w:t>E</w:t>
                      </w:r>
                      <w:r w:rsidRPr="00F84FA8">
                        <w:rPr>
                          <w:rFonts w:ascii="Arial" w:hAnsi="Arial" w:cs="Arial"/>
                        </w:rPr>
                        <w:t>-mail</w:t>
                      </w:r>
                      <w:r>
                        <w:rPr>
                          <w:rFonts w:ascii="Arial" w:hAnsi="Arial" w:cs="Arial"/>
                        </w:rPr>
                        <w:t>:</w:t>
                      </w:r>
                      <w:r>
                        <w:rPr>
                          <w:rFonts w:ascii="Arial" w:hAnsi="Arial" w:cs="Arial"/>
                        </w:rPr>
                        <w:tab/>
                      </w:r>
                      <w:r w:rsidR="007424B1">
                        <w:rPr>
                          <w:rFonts w:ascii="Arial" w:hAnsi="Arial" w:cs="Arial"/>
                        </w:rPr>
                        <w:tab/>
                      </w:r>
                      <w:r w:rsidR="007424B1">
                        <w:rPr>
                          <w:rFonts w:ascii="Arial" w:hAnsi="Arial" w:cs="Arial"/>
                        </w:rPr>
                        <w:tab/>
                      </w:r>
                      <w:r w:rsidR="00083EA0">
                        <w:rPr>
                          <w:rFonts w:ascii="Arial" w:hAnsi="Arial" w:cs="Arial"/>
                        </w:rPr>
                        <w:t>XXXXX</w:t>
                      </w:r>
                    </w:p>
                    <w:p w14:paraId="58C4EE48" w14:textId="1D69B5E9" w:rsidR="00221C00" w:rsidRDefault="00221C00" w:rsidP="00306807">
                      <w:pPr>
                        <w:ind w:left="708"/>
                        <w:jc w:val="both"/>
                        <w:rPr>
                          <w:rFonts w:ascii="Arial" w:hAnsi="Arial" w:cs="Arial"/>
                        </w:rPr>
                      </w:pPr>
                      <w:r>
                        <w:rPr>
                          <w:rFonts w:ascii="Arial" w:hAnsi="Arial" w:cs="Arial"/>
                        </w:rPr>
                        <w:t>T</w:t>
                      </w:r>
                      <w:r w:rsidRPr="00F84FA8">
                        <w:rPr>
                          <w:rFonts w:ascii="Arial" w:hAnsi="Arial" w:cs="Arial"/>
                        </w:rPr>
                        <w:t>el</w:t>
                      </w:r>
                      <w:r>
                        <w:rPr>
                          <w:rFonts w:ascii="Arial" w:hAnsi="Arial" w:cs="Arial"/>
                        </w:rPr>
                        <w:t>.:</w:t>
                      </w:r>
                      <w:r>
                        <w:rPr>
                          <w:rFonts w:ascii="Arial" w:hAnsi="Arial" w:cs="Arial"/>
                        </w:rPr>
                        <w:tab/>
                      </w:r>
                      <w:r w:rsidR="007424B1">
                        <w:rPr>
                          <w:rFonts w:ascii="Arial" w:hAnsi="Arial" w:cs="Arial"/>
                        </w:rPr>
                        <w:tab/>
                      </w:r>
                      <w:r w:rsidR="007424B1">
                        <w:rPr>
                          <w:rFonts w:ascii="Arial" w:hAnsi="Arial" w:cs="Arial"/>
                        </w:rPr>
                        <w:tab/>
                      </w:r>
                      <w:r w:rsidR="00083EA0">
                        <w:rPr>
                          <w:rFonts w:ascii="Arial" w:hAnsi="Arial" w:cs="Arial"/>
                        </w:rPr>
                        <w:t>XXXXX</w:t>
                      </w:r>
                    </w:p>
                    <w:p w14:paraId="082C26EB" w14:textId="1637D586" w:rsidR="0028236A" w:rsidRPr="00F84FA8" w:rsidRDefault="0028236A" w:rsidP="00306807">
                      <w:pPr>
                        <w:ind w:left="708"/>
                        <w:jc w:val="both"/>
                        <w:rPr>
                          <w:rFonts w:ascii="Arial" w:hAnsi="Arial" w:cs="Arial"/>
                        </w:rPr>
                      </w:pPr>
                      <w:r>
                        <w:rPr>
                          <w:rFonts w:ascii="Arial" w:hAnsi="Arial" w:cs="Arial"/>
                        </w:rPr>
                        <w:t>Funkce:</w:t>
                      </w:r>
                      <w:r w:rsidR="007424B1">
                        <w:rPr>
                          <w:rFonts w:ascii="Arial" w:hAnsi="Arial" w:cs="Arial"/>
                        </w:rPr>
                        <w:tab/>
                      </w:r>
                      <w:r w:rsidR="007424B1">
                        <w:rPr>
                          <w:rFonts w:ascii="Arial" w:hAnsi="Arial" w:cs="Arial"/>
                        </w:rPr>
                        <w:tab/>
                        <w:t>Výkonný ředitel</w:t>
                      </w:r>
                    </w:p>
                    <w:p w14:paraId="7BEF07C1" w14:textId="4DD545D6" w:rsidR="00221C00" w:rsidRDefault="00221C00"/>
                  </w:txbxContent>
                </v:textbox>
                <w10:wrap type="square"/>
              </v:shape>
            </w:pict>
          </mc:Fallback>
        </mc:AlternateContent>
      </w:r>
      <w:r w:rsidRPr="00B116C6">
        <w:rPr>
          <w:rFonts w:ascii="Arial" w:hAnsi="Arial" w:cs="Arial"/>
          <w:b/>
        </w:rPr>
        <w:t>Identifikační údaje žadatele</w:t>
      </w:r>
      <w:r w:rsidR="00604430" w:rsidRPr="00B116C6">
        <w:rPr>
          <w:rFonts w:ascii="Arial" w:hAnsi="Arial" w:cs="Arial"/>
          <w:b/>
        </w:rPr>
        <w:t>:</w:t>
      </w:r>
    </w:p>
    <w:p w14:paraId="6D96642B" w14:textId="5F9F343A" w:rsidR="00306807" w:rsidRPr="00306807" w:rsidRDefault="00306807" w:rsidP="00306807">
      <w:pPr>
        <w:jc w:val="both"/>
        <w:rPr>
          <w:rFonts w:ascii="Arial" w:hAnsi="Arial" w:cs="Arial"/>
        </w:rPr>
      </w:pPr>
    </w:p>
    <w:p w14:paraId="018CC676" w14:textId="587F476D" w:rsidR="00604430" w:rsidRPr="00B116C6" w:rsidRDefault="00604430" w:rsidP="00E50E10">
      <w:pPr>
        <w:pStyle w:val="Odstavecseseznamem"/>
        <w:numPr>
          <w:ilvl w:val="0"/>
          <w:numId w:val="7"/>
        </w:numPr>
        <w:jc w:val="both"/>
        <w:rPr>
          <w:rFonts w:ascii="Arial" w:hAnsi="Arial" w:cs="Arial"/>
          <w:b/>
        </w:rPr>
      </w:pPr>
      <w:r w:rsidRPr="00B116C6">
        <w:rPr>
          <w:rFonts w:ascii="Arial" w:hAnsi="Arial" w:cs="Arial"/>
          <w:b/>
        </w:rPr>
        <w:t>Služba, o kterou máme zájem</w:t>
      </w:r>
      <w:r w:rsidR="008C0B19" w:rsidRPr="00B116C6">
        <w:rPr>
          <w:rFonts w:ascii="Arial" w:hAnsi="Arial" w:cs="Arial"/>
          <w:b/>
        </w:rPr>
        <w:t xml:space="preserve"> (vyberte</w:t>
      </w:r>
      <w:r w:rsidR="00CB7431">
        <w:rPr>
          <w:rFonts w:ascii="Arial" w:hAnsi="Arial" w:cs="Arial"/>
          <w:b/>
        </w:rPr>
        <w:t xml:space="preserve"> ze seznamu</w:t>
      </w:r>
      <w:r w:rsidR="008C0B19" w:rsidRPr="00B116C6">
        <w:rPr>
          <w:rFonts w:ascii="Arial" w:hAnsi="Arial" w:cs="Arial"/>
          <w:b/>
        </w:rPr>
        <w:t>)</w:t>
      </w:r>
      <w:r w:rsidRPr="00B116C6">
        <w:rPr>
          <w:rFonts w:ascii="Arial" w:hAnsi="Arial" w:cs="Arial"/>
          <w:b/>
        </w:rPr>
        <w:t xml:space="preserve">: </w:t>
      </w:r>
    </w:p>
    <w:sdt>
      <w:sdtPr>
        <w:rPr>
          <w:rFonts w:ascii="Arial" w:hAnsi="Arial" w:cs="Arial"/>
        </w:rPr>
        <w:id w:val="1065232477"/>
        <w:placeholder>
          <w:docPart w:val="DefaultPlaceholder_-1854013438"/>
        </w:placeholder>
        <w15:color w:val="FF0000"/>
        <w:comboBox>
          <w:listItem w:value="Zvolte položku."/>
          <w:listItem w:displayText="Test before invest - Posouzení digitální vyspělosti" w:value="Test before invest - Posouzení digitální vyspělosti"/>
          <w:listItem w:displayText="Test before invest - Laboratorní a testovací prohlídky" w:value="Test before invest - Laboratorní a testovací prohlídky"/>
          <w:listItem w:displayText="Test before invest - Pronájem zařízení a infrastruktury" w:value="Test before invest - Pronájem zařízení a infrastruktury"/>
          <w:listItem w:displayText="Test before invest - Poradenské a technologické služby" w:value="Test before invest - Poradenské a technologické služby"/>
          <w:listItem w:displayText="Test before invest - Výzkumné a vývojové projekty" w:value="Test before invest - Výzkumné a vývojové projekty"/>
          <w:listItem w:displayText="Test before invest - Testování, validace, demonstrace" w:value="Test before invest - Testování, validace, demonstrace"/>
        </w:comboBox>
      </w:sdtPr>
      <w:sdtEndPr/>
      <w:sdtContent>
        <w:p w14:paraId="1E7B7DF0" w14:textId="02C9C0C2" w:rsidR="008C0B19" w:rsidRDefault="00A410AF" w:rsidP="008C0B19">
          <w:pPr>
            <w:pStyle w:val="Odstavecseseznamem"/>
            <w:tabs>
              <w:tab w:val="left" w:pos="2686"/>
            </w:tabs>
            <w:rPr>
              <w:rFonts w:ascii="Arial" w:hAnsi="Arial" w:cs="Arial"/>
            </w:rPr>
          </w:pPr>
          <w:r>
            <w:rPr>
              <w:rFonts w:ascii="Arial" w:hAnsi="Arial" w:cs="Arial"/>
            </w:rPr>
            <w:t xml:space="preserve">Test </w:t>
          </w:r>
          <w:proofErr w:type="spellStart"/>
          <w:r>
            <w:rPr>
              <w:rFonts w:ascii="Arial" w:hAnsi="Arial" w:cs="Arial"/>
            </w:rPr>
            <w:t>before</w:t>
          </w:r>
          <w:proofErr w:type="spellEnd"/>
          <w:r>
            <w:rPr>
              <w:rFonts w:ascii="Arial" w:hAnsi="Arial" w:cs="Arial"/>
            </w:rPr>
            <w:t xml:space="preserve"> </w:t>
          </w:r>
          <w:proofErr w:type="spellStart"/>
          <w:r>
            <w:rPr>
              <w:rFonts w:ascii="Arial" w:hAnsi="Arial" w:cs="Arial"/>
            </w:rPr>
            <w:t>invest</w:t>
          </w:r>
          <w:proofErr w:type="spellEnd"/>
          <w:r>
            <w:rPr>
              <w:rFonts w:ascii="Arial" w:hAnsi="Arial" w:cs="Arial"/>
            </w:rPr>
            <w:t xml:space="preserve"> - Výzkumné a vývojové projekty</w:t>
          </w:r>
        </w:p>
      </w:sdtContent>
    </w:sdt>
    <w:p w14:paraId="76ED3946" w14:textId="4F397EDD" w:rsidR="007C4E57" w:rsidRPr="008C0B19" w:rsidRDefault="007C4E57" w:rsidP="008C0B19">
      <w:pPr>
        <w:pStyle w:val="Odstavecseseznamem"/>
        <w:tabs>
          <w:tab w:val="left" w:pos="2686"/>
        </w:tabs>
        <w:rPr>
          <w:rFonts w:ascii="Arial" w:hAnsi="Arial" w:cs="Arial"/>
        </w:rPr>
      </w:pPr>
    </w:p>
    <w:p w14:paraId="065B94A8" w14:textId="370DB447" w:rsidR="00C77CE4" w:rsidRPr="00B116C6" w:rsidRDefault="0041338B" w:rsidP="00E50E10">
      <w:pPr>
        <w:pStyle w:val="Odstavecseseznamem"/>
        <w:numPr>
          <w:ilvl w:val="0"/>
          <w:numId w:val="7"/>
        </w:numPr>
        <w:jc w:val="both"/>
        <w:rPr>
          <w:rFonts w:ascii="Arial" w:hAnsi="Arial" w:cs="Arial"/>
          <w:b/>
        </w:rPr>
      </w:pPr>
      <w:r w:rsidRPr="00B116C6">
        <w:rPr>
          <w:rFonts w:ascii="Arial" w:hAnsi="Arial" w:cs="Arial"/>
          <w:b/>
          <w:noProof/>
        </w:rPr>
        <w:lastRenderedPageBreak/>
        <mc:AlternateContent>
          <mc:Choice Requires="wps">
            <w:drawing>
              <wp:anchor distT="45720" distB="45720" distL="114300" distR="114300" simplePos="0" relativeHeight="251658248" behindDoc="0" locked="0" layoutInCell="1" allowOverlap="1" wp14:anchorId="798B2661" wp14:editId="23CA7EE8">
                <wp:simplePos x="0" y="0"/>
                <wp:positionH relativeFrom="column">
                  <wp:posOffset>-635</wp:posOffset>
                </wp:positionH>
                <wp:positionV relativeFrom="paragraph">
                  <wp:posOffset>261620</wp:posOffset>
                </wp:positionV>
                <wp:extent cx="5989320" cy="579120"/>
                <wp:effectExtent l="0" t="0" r="11430" b="11430"/>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579120"/>
                        </a:xfrm>
                        <a:prstGeom prst="rect">
                          <a:avLst/>
                        </a:prstGeom>
                        <a:solidFill>
                          <a:srgbClr val="FFFFFF"/>
                        </a:solidFill>
                        <a:ln w="9525">
                          <a:solidFill>
                            <a:srgbClr val="000000"/>
                          </a:solidFill>
                          <a:miter lim="800000"/>
                          <a:headEnd/>
                          <a:tailEnd/>
                        </a:ln>
                      </wps:spPr>
                      <wps:txbx>
                        <w:txbxContent>
                          <w:p w14:paraId="7D4282DF" w14:textId="2B6C8FC6" w:rsidR="0041338B" w:rsidRDefault="00A042D1">
                            <w:r>
                              <w:t>zahájení:</w:t>
                            </w:r>
                            <w:r>
                              <w:tab/>
                            </w:r>
                            <w:r w:rsidR="007424B1">
                              <w:tab/>
                              <w:t xml:space="preserve">1. </w:t>
                            </w:r>
                            <w:r w:rsidR="00684CE3">
                              <w:t>4</w:t>
                            </w:r>
                            <w:r w:rsidR="007424B1">
                              <w:t>. 2025</w:t>
                            </w:r>
                          </w:p>
                          <w:p w14:paraId="0EAE5A99" w14:textId="1553B85F" w:rsidR="00A042D1" w:rsidRPr="00BB3D61" w:rsidRDefault="00A042D1">
                            <w:r>
                              <w:t>ukončení:</w:t>
                            </w:r>
                            <w:r>
                              <w:tab/>
                            </w:r>
                            <w:r w:rsidR="007424B1">
                              <w:tab/>
                              <w:t>30. 6. 2025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B2661" id="Textové pole 5" o:spid="_x0000_s1027" type="#_x0000_t202" style="position:absolute;left:0;text-align:left;margin-left:-.05pt;margin-top:20.6pt;width:471.6pt;height:45.6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">
                <v:textbox>
                  <w:txbxContent>
                    <w:p w14:paraId="7D4282DF" w14:textId="2B6C8FC6" w:rsidR="0041338B" w:rsidRDefault="00A042D1">
                      <w:r>
                        <w:t>zahájení:</w:t>
                      </w:r>
                      <w:r>
                        <w:tab/>
                      </w:r>
                      <w:r w:rsidR="007424B1">
                        <w:tab/>
                        <w:t xml:space="preserve">1. </w:t>
                      </w:r>
                      <w:r w:rsidR="00684CE3">
                        <w:t>4</w:t>
                      </w:r>
                      <w:r w:rsidR="007424B1">
                        <w:t>. 2025</w:t>
                      </w:r>
                    </w:p>
                    <w:p w14:paraId="0EAE5A99" w14:textId="1553B85F" w:rsidR="00A042D1" w:rsidRPr="00BB3D61" w:rsidRDefault="00A042D1">
                      <w:r>
                        <w:t>ukončení:</w:t>
                      </w:r>
                      <w:r>
                        <w:tab/>
                      </w:r>
                      <w:r w:rsidR="007424B1">
                        <w:tab/>
                        <w:t>30. 6. 2025</w:t>
                      </w:r>
                    </w:p>
                  </w:txbxContent>
                </v:textbox>
                <w10:wrap type="square"/>
              </v:shape>
            </w:pict>
          </mc:Fallback>
        </mc:AlternateContent>
      </w:r>
      <w:r w:rsidR="00C77CE4" w:rsidRPr="00B116C6">
        <w:rPr>
          <w:rFonts w:ascii="Arial" w:hAnsi="Arial" w:cs="Arial"/>
          <w:b/>
        </w:rPr>
        <w:t xml:space="preserve">Předpokládaný začátek </w:t>
      </w:r>
      <w:r w:rsidR="00A042D1" w:rsidRPr="00B116C6">
        <w:rPr>
          <w:rFonts w:ascii="Arial" w:hAnsi="Arial" w:cs="Arial"/>
          <w:b/>
        </w:rPr>
        <w:t xml:space="preserve">a konec </w:t>
      </w:r>
      <w:r w:rsidR="00C77CE4" w:rsidRPr="00B116C6">
        <w:rPr>
          <w:rFonts w:ascii="Arial" w:hAnsi="Arial" w:cs="Arial"/>
          <w:b/>
        </w:rPr>
        <w:t>prací</w:t>
      </w:r>
      <w:r w:rsidR="00006520" w:rsidRPr="00B116C6">
        <w:rPr>
          <w:rFonts w:ascii="Arial" w:hAnsi="Arial" w:cs="Arial"/>
          <w:b/>
        </w:rPr>
        <w:t xml:space="preserve"> (doplňte</w:t>
      </w:r>
      <w:r w:rsidR="00A042D1" w:rsidRPr="00B116C6">
        <w:rPr>
          <w:rFonts w:ascii="Arial" w:hAnsi="Arial" w:cs="Arial"/>
          <w:b/>
        </w:rPr>
        <w:t xml:space="preserve"> </w:t>
      </w:r>
      <w:proofErr w:type="spellStart"/>
      <w:r w:rsidR="00A042D1" w:rsidRPr="00B116C6">
        <w:rPr>
          <w:rFonts w:ascii="Arial" w:hAnsi="Arial" w:cs="Arial"/>
          <w:b/>
        </w:rPr>
        <w:t>dd</w:t>
      </w:r>
      <w:proofErr w:type="spellEnd"/>
      <w:r w:rsidR="00A042D1" w:rsidRPr="00B116C6">
        <w:rPr>
          <w:rFonts w:ascii="Arial" w:hAnsi="Arial" w:cs="Arial"/>
          <w:b/>
        </w:rPr>
        <w:t>/mm/</w:t>
      </w:r>
      <w:proofErr w:type="spellStart"/>
      <w:r w:rsidR="00A042D1" w:rsidRPr="00B116C6">
        <w:rPr>
          <w:rFonts w:ascii="Arial" w:hAnsi="Arial" w:cs="Arial"/>
          <w:b/>
        </w:rPr>
        <w:t>rr</w:t>
      </w:r>
      <w:proofErr w:type="spellEnd"/>
      <w:r w:rsidR="00A042D1" w:rsidRPr="00B116C6">
        <w:rPr>
          <w:rFonts w:ascii="Arial" w:hAnsi="Arial" w:cs="Arial"/>
          <w:b/>
        </w:rPr>
        <w:t xml:space="preserve"> nebo mm/</w:t>
      </w:r>
      <w:proofErr w:type="spellStart"/>
      <w:r w:rsidR="00A042D1" w:rsidRPr="00B116C6">
        <w:rPr>
          <w:rFonts w:ascii="Arial" w:hAnsi="Arial" w:cs="Arial"/>
          <w:b/>
        </w:rPr>
        <w:t>rr</w:t>
      </w:r>
      <w:proofErr w:type="spellEnd"/>
      <w:r w:rsidR="00006520" w:rsidRPr="00B116C6">
        <w:rPr>
          <w:rFonts w:ascii="Arial" w:hAnsi="Arial" w:cs="Arial"/>
          <w:b/>
        </w:rPr>
        <w:t>)</w:t>
      </w:r>
      <w:r w:rsidR="00C77CE4" w:rsidRPr="00B116C6">
        <w:rPr>
          <w:rFonts w:ascii="Arial" w:hAnsi="Arial" w:cs="Arial"/>
          <w:b/>
        </w:rPr>
        <w:t>:</w:t>
      </w:r>
    </w:p>
    <w:p w14:paraId="5DE72EFD" w14:textId="77777777" w:rsidR="00237C63" w:rsidRDefault="00237C63" w:rsidP="00006520">
      <w:pPr>
        <w:jc w:val="both"/>
        <w:rPr>
          <w:rFonts w:ascii="Arial" w:hAnsi="Arial" w:cs="Arial"/>
        </w:rPr>
      </w:pPr>
    </w:p>
    <w:p w14:paraId="1B2C95F1" w14:textId="2835ACF8" w:rsidR="00DD524E" w:rsidRPr="00BB74EA" w:rsidRDefault="00237C63" w:rsidP="00E50E10">
      <w:pPr>
        <w:pStyle w:val="Odstavecseseznamem"/>
        <w:numPr>
          <w:ilvl w:val="0"/>
          <w:numId w:val="7"/>
        </w:numPr>
        <w:jc w:val="both"/>
        <w:rPr>
          <w:rFonts w:ascii="Arial" w:hAnsi="Arial" w:cs="Arial"/>
          <w:b/>
        </w:rPr>
      </w:pPr>
      <w:r w:rsidRPr="00BB74EA">
        <w:rPr>
          <w:rFonts w:ascii="Arial" w:hAnsi="Arial" w:cs="Arial"/>
          <w:b/>
        </w:rPr>
        <w:t>Projektový záměr</w:t>
      </w:r>
    </w:p>
    <w:p w14:paraId="3DE5C5DF" w14:textId="77777777" w:rsidR="00955676" w:rsidRDefault="00955676" w:rsidP="00237C63">
      <w:pPr>
        <w:pStyle w:val="Odstavecseseznamem"/>
        <w:jc w:val="both"/>
        <w:rPr>
          <w:rFonts w:ascii="Arial" w:hAnsi="Arial" w:cs="Arial"/>
        </w:rPr>
      </w:pPr>
    </w:p>
    <w:p w14:paraId="71099713" w14:textId="23DF0594" w:rsidR="00BB74EA" w:rsidRPr="00955676" w:rsidRDefault="009D5860" w:rsidP="00237C63">
      <w:pPr>
        <w:pStyle w:val="Odstavecseseznamem"/>
        <w:jc w:val="both"/>
        <w:rPr>
          <w:rFonts w:ascii="Arial" w:hAnsi="Arial" w:cs="Arial"/>
        </w:rPr>
      </w:pPr>
      <w:r w:rsidRPr="00955676">
        <w:rPr>
          <w:rFonts w:ascii="Arial" w:hAnsi="Arial" w:cs="Arial"/>
        </w:rPr>
        <w:t>Přiložte projektový záměr, v němž specifikujete</w:t>
      </w:r>
      <w:r w:rsidR="00BB74EA" w:rsidRPr="00955676">
        <w:rPr>
          <w:rFonts w:ascii="Arial" w:hAnsi="Arial" w:cs="Arial"/>
        </w:rPr>
        <w:t xml:space="preserve"> </w:t>
      </w:r>
      <w:r w:rsidR="00E30CA4" w:rsidRPr="00955676">
        <w:rPr>
          <w:rFonts w:ascii="Arial" w:hAnsi="Arial" w:cs="Arial"/>
        </w:rPr>
        <w:t>především</w:t>
      </w:r>
    </w:p>
    <w:p w14:paraId="0C390CF5" w14:textId="54FFE0F6" w:rsidR="00E30CA4" w:rsidRDefault="00E30CA4" w:rsidP="00E50E10">
      <w:pPr>
        <w:pStyle w:val="Odstavecseseznamem"/>
        <w:numPr>
          <w:ilvl w:val="0"/>
          <w:numId w:val="9"/>
        </w:numPr>
        <w:jc w:val="both"/>
        <w:rPr>
          <w:rFonts w:ascii="Arial" w:hAnsi="Arial" w:cs="Arial"/>
        </w:rPr>
      </w:pPr>
      <w:r w:rsidRPr="00955676">
        <w:rPr>
          <w:rFonts w:ascii="Arial" w:hAnsi="Arial" w:cs="Arial"/>
        </w:rPr>
        <w:t xml:space="preserve">cíle a výstupy, jichž má být dosaženo </w:t>
      </w:r>
    </w:p>
    <w:p w14:paraId="5CE3FD8C" w14:textId="4843DD51" w:rsidR="00A410AF" w:rsidRPr="00597D5F" w:rsidRDefault="00A410AF" w:rsidP="00A410AF">
      <w:pPr>
        <w:ind w:left="708"/>
        <w:jc w:val="both"/>
        <w:rPr>
          <w:rFonts w:ascii="Arial" w:hAnsi="Arial" w:cs="Arial"/>
          <w:b/>
          <w:bCs/>
        </w:rPr>
      </w:pPr>
      <w:r w:rsidRPr="00597D5F">
        <w:rPr>
          <w:rFonts w:ascii="Arial" w:hAnsi="Arial" w:cs="Arial"/>
          <w:b/>
          <w:bCs/>
        </w:rPr>
        <w:t>Cílem je ověřit funkčnost využití robotického ramene pro tisk profilovaných vložek do kompozitních prvků na bázi PLA, jež jsou na za pomoci SW (AI, numerické modely) upravovány dle finálního zatížení a uložení.</w:t>
      </w:r>
    </w:p>
    <w:p w14:paraId="2593A41D" w14:textId="18752FE8" w:rsidR="009453E0" w:rsidRPr="00597D5F" w:rsidRDefault="009453E0" w:rsidP="00A410AF">
      <w:pPr>
        <w:ind w:left="708"/>
        <w:jc w:val="both"/>
        <w:rPr>
          <w:rFonts w:ascii="Arial" w:hAnsi="Arial" w:cs="Arial"/>
          <w:b/>
          <w:bCs/>
        </w:rPr>
      </w:pPr>
      <w:r w:rsidRPr="00597D5F">
        <w:rPr>
          <w:rFonts w:ascii="Arial" w:hAnsi="Arial" w:cs="Arial"/>
          <w:b/>
          <w:bCs/>
        </w:rPr>
        <w:t>Výstupem má být „ověření technologie“ pro velkoformátov</w:t>
      </w:r>
      <w:r w:rsidR="005E45FF">
        <w:rPr>
          <w:rFonts w:ascii="Arial" w:hAnsi="Arial" w:cs="Arial"/>
          <w:b/>
          <w:bCs/>
        </w:rPr>
        <w:t>ou</w:t>
      </w:r>
      <w:r w:rsidRPr="00597D5F">
        <w:rPr>
          <w:rFonts w:ascii="Arial" w:hAnsi="Arial" w:cs="Arial"/>
          <w:b/>
          <w:bCs/>
        </w:rPr>
        <w:t xml:space="preserve"> aditivní technologii na bázi PLA pro profilované kompozitní prvky. </w:t>
      </w:r>
    </w:p>
    <w:p w14:paraId="46845817" w14:textId="45890B9A" w:rsidR="00E30CA4" w:rsidRDefault="00E30CA4" w:rsidP="00E50E10">
      <w:pPr>
        <w:pStyle w:val="Odstavecseseznamem"/>
        <w:numPr>
          <w:ilvl w:val="0"/>
          <w:numId w:val="9"/>
        </w:numPr>
        <w:jc w:val="both"/>
        <w:rPr>
          <w:rFonts w:ascii="Arial" w:hAnsi="Arial" w:cs="Arial"/>
        </w:rPr>
      </w:pPr>
      <w:r w:rsidRPr="00955676">
        <w:rPr>
          <w:rFonts w:ascii="Arial" w:hAnsi="Arial" w:cs="Arial"/>
        </w:rPr>
        <w:t>technologie, které mají být použity</w:t>
      </w:r>
    </w:p>
    <w:p w14:paraId="61E2BF1E" w14:textId="115A3362" w:rsidR="00A410AF" w:rsidRPr="00597D5F" w:rsidRDefault="00A410AF" w:rsidP="00A410AF">
      <w:pPr>
        <w:ind w:left="708"/>
        <w:jc w:val="both"/>
        <w:rPr>
          <w:rFonts w:ascii="Arial" w:hAnsi="Arial" w:cs="Arial"/>
          <w:b/>
          <w:bCs/>
        </w:rPr>
      </w:pPr>
      <w:r w:rsidRPr="00597D5F">
        <w:rPr>
          <w:rFonts w:ascii="Arial" w:hAnsi="Arial" w:cs="Arial"/>
          <w:b/>
          <w:bCs/>
        </w:rPr>
        <w:t xml:space="preserve">Primárně jde o využití robotického ramene, </w:t>
      </w:r>
      <w:proofErr w:type="spellStart"/>
      <w:r w:rsidRPr="00597D5F">
        <w:rPr>
          <w:rFonts w:ascii="Arial" w:hAnsi="Arial" w:cs="Arial"/>
          <w:b/>
          <w:bCs/>
        </w:rPr>
        <w:t>extrudérových</w:t>
      </w:r>
      <w:proofErr w:type="spellEnd"/>
      <w:r w:rsidRPr="00597D5F">
        <w:rPr>
          <w:rFonts w:ascii="Arial" w:hAnsi="Arial" w:cs="Arial"/>
          <w:b/>
          <w:bCs/>
        </w:rPr>
        <w:t xml:space="preserve"> trysek, PLA tiskový materiál, SW pro profilování dle zadaných parametrů a senzorika pro vyhodnocení kvality tisku.</w:t>
      </w:r>
    </w:p>
    <w:p w14:paraId="358EED03" w14:textId="7B056F2C" w:rsidR="00E30CA4" w:rsidRDefault="006114F1" w:rsidP="00E50E10">
      <w:pPr>
        <w:pStyle w:val="Odstavecseseznamem"/>
        <w:numPr>
          <w:ilvl w:val="0"/>
          <w:numId w:val="9"/>
        </w:numPr>
        <w:jc w:val="both"/>
        <w:rPr>
          <w:rFonts w:ascii="Arial" w:hAnsi="Arial" w:cs="Arial"/>
        </w:rPr>
      </w:pPr>
      <w:r w:rsidRPr="00955676">
        <w:rPr>
          <w:rFonts w:ascii="Arial" w:hAnsi="Arial" w:cs="Arial"/>
        </w:rPr>
        <w:t>personální zajištění na straně žadatele</w:t>
      </w:r>
    </w:p>
    <w:p w14:paraId="4878BB16" w14:textId="54EBAC03" w:rsidR="00A410AF" w:rsidRPr="00597D5F" w:rsidRDefault="00A410AF" w:rsidP="00A410AF">
      <w:pPr>
        <w:ind w:left="708"/>
        <w:jc w:val="both"/>
        <w:rPr>
          <w:rFonts w:ascii="Arial" w:hAnsi="Arial" w:cs="Arial"/>
          <w:b/>
          <w:bCs/>
        </w:rPr>
      </w:pPr>
      <w:r w:rsidRPr="00597D5F">
        <w:rPr>
          <w:rFonts w:ascii="Arial" w:hAnsi="Arial" w:cs="Arial"/>
          <w:b/>
          <w:bCs/>
        </w:rPr>
        <w:t>Odborný personál v oblasti navrhování konstrukcí, statiky, projekce, digitálního skenování a 3D tisku.</w:t>
      </w:r>
    </w:p>
    <w:p w14:paraId="08CC53D9" w14:textId="3AF73F4C" w:rsidR="00BB74EA" w:rsidRDefault="00BB74EA" w:rsidP="00E50E10">
      <w:pPr>
        <w:pStyle w:val="Odstavecseseznamem"/>
        <w:numPr>
          <w:ilvl w:val="0"/>
          <w:numId w:val="9"/>
        </w:numPr>
        <w:jc w:val="both"/>
        <w:rPr>
          <w:rFonts w:ascii="Arial" w:hAnsi="Arial" w:cs="Arial"/>
        </w:rPr>
      </w:pPr>
      <w:r w:rsidRPr="00955676">
        <w:rPr>
          <w:rFonts w:ascii="Arial" w:hAnsi="Arial" w:cs="Arial"/>
        </w:rPr>
        <w:t xml:space="preserve">časový plán řešení </w:t>
      </w:r>
    </w:p>
    <w:p w14:paraId="691F0F70" w14:textId="3093B9C6" w:rsidR="00A410AF" w:rsidRPr="00597D5F" w:rsidRDefault="00A410AF" w:rsidP="00A410AF">
      <w:pPr>
        <w:ind w:left="708"/>
        <w:jc w:val="both"/>
        <w:rPr>
          <w:rFonts w:ascii="Arial" w:hAnsi="Arial" w:cs="Arial"/>
          <w:b/>
          <w:bCs/>
        </w:rPr>
      </w:pPr>
      <w:r w:rsidRPr="00597D5F">
        <w:rPr>
          <w:rFonts w:ascii="Arial" w:hAnsi="Arial" w:cs="Arial"/>
          <w:b/>
          <w:bCs/>
        </w:rPr>
        <w:t xml:space="preserve">Přibližně </w:t>
      </w:r>
      <w:r w:rsidR="00C8554F">
        <w:rPr>
          <w:rFonts w:ascii="Arial" w:hAnsi="Arial" w:cs="Arial"/>
          <w:b/>
          <w:bCs/>
        </w:rPr>
        <w:t>2</w:t>
      </w:r>
      <w:r w:rsidRPr="00597D5F">
        <w:rPr>
          <w:rFonts w:ascii="Arial" w:hAnsi="Arial" w:cs="Arial"/>
          <w:b/>
          <w:bCs/>
        </w:rPr>
        <w:t>-</w:t>
      </w:r>
      <w:r w:rsidR="00C8554F">
        <w:rPr>
          <w:rFonts w:ascii="Arial" w:hAnsi="Arial" w:cs="Arial"/>
          <w:b/>
          <w:bCs/>
        </w:rPr>
        <w:t>3</w:t>
      </w:r>
      <w:r w:rsidRPr="00597D5F">
        <w:rPr>
          <w:rFonts w:ascii="Arial" w:hAnsi="Arial" w:cs="Arial"/>
          <w:b/>
          <w:bCs/>
        </w:rPr>
        <w:t xml:space="preserve"> měsíce.</w:t>
      </w:r>
    </w:p>
    <w:p w14:paraId="3A441B5B" w14:textId="49A4AF7B" w:rsidR="00E30CA4" w:rsidRDefault="00E30CA4" w:rsidP="00E50E10">
      <w:pPr>
        <w:pStyle w:val="Odstavecseseznamem"/>
        <w:numPr>
          <w:ilvl w:val="0"/>
          <w:numId w:val="9"/>
        </w:numPr>
        <w:jc w:val="both"/>
        <w:rPr>
          <w:rFonts w:ascii="Arial" w:hAnsi="Arial" w:cs="Arial"/>
        </w:rPr>
      </w:pPr>
      <w:r w:rsidRPr="00955676">
        <w:rPr>
          <w:rFonts w:ascii="Arial" w:hAnsi="Arial" w:cs="Arial"/>
        </w:rPr>
        <w:t>možná rizika</w:t>
      </w:r>
      <w:r w:rsidR="00BD4A79">
        <w:rPr>
          <w:rFonts w:ascii="Arial" w:hAnsi="Arial" w:cs="Arial"/>
        </w:rPr>
        <w:t xml:space="preserve"> a jejich ošetření</w:t>
      </w:r>
    </w:p>
    <w:p w14:paraId="38D3AAF8" w14:textId="77A7D371" w:rsidR="00A410AF" w:rsidRDefault="00A410AF" w:rsidP="00A410AF">
      <w:pPr>
        <w:ind w:left="708"/>
        <w:jc w:val="both"/>
        <w:rPr>
          <w:rFonts w:ascii="Arial" w:hAnsi="Arial" w:cs="Arial"/>
        </w:rPr>
      </w:pPr>
      <w:r>
        <w:rPr>
          <w:rFonts w:ascii="Arial" w:hAnsi="Arial" w:cs="Arial"/>
        </w:rPr>
        <w:t>Rizika vnímáme zejména v následujících oblastech:</w:t>
      </w:r>
    </w:p>
    <w:p w14:paraId="29F11056" w14:textId="3143E719" w:rsidR="00A410AF" w:rsidRPr="00597D5F" w:rsidRDefault="00597D5F" w:rsidP="00A410AF">
      <w:pPr>
        <w:pStyle w:val="Odstavecseseznamem"/>
        <w:numPr>
          <w:ilvl w:val="0"/>
          <w:numId w:val="11"/>
        </w:numPr>
        <w:jc w:val="both"/>
        <w:rPr>
          <w:rFonts w:ascii="Arial" w:hAnsi="Arial" w:cs="Arial"/>
          <w:b/>
          <w:bCs/>
          <w:u w:val="single"/>
        </w:rPr>
      </w:pPr>
      <w:r w:rsidRPr="00597D5F">
        <w:rPr>
          <w:rFonts w:ascii="Arial" w:hAnsi="Arial" w:cs="Arial"/>
          <w:b/>
          <w:bCs/>
          <w:u w:val="single"/>
        </w:rPr>
        <w:t>Schopnost tisku plnoformátových prvků bez kolapsových stavů</w:t>
      </w:r>
    </w:p>
    <w:p w14:paraId="10270076" w14:textId="4DE02F41" w:rsidR="00597D5F" w:rsidRPr="00597D5F" w:rsidRDefault="00597D5F" w:rsidP="00597D5F">
      <w:pPr>
        <w:pStyle w:val="Odstavecseseznamem"/>
        <w:numPr>
          <w:ilvl w:val="1"/>
          <w:numId w:val="11"/>
        </w:numPr>
        <w:jc w:val="both"/>
        <w:rPr>
          <w:rFonts w:ascii="Arial" w:hAnsi="Arial" w:cs="Arial"/>
          <w:b/>
          <w:bCs/>
        </w:rPr>
      </w:pPr>
      <w:r w:rsidRPr="00597D5F">
        <w:rPr>
          <w:rFonts w:ascii="Arial" w:hAnsi="Arial" w:cs="Arial"/>
          <w:b/>
          <w:bCs/>
        </w:rPr>
        <w:t>Toto riziko však lze minimalizovat softwarově řízenou rychlostí a strukturou tisku, čímž se snižují rizika defektů daná materiálovými vlastnosti této technologie.</w:t>
      </w:r>
    </w:p>
    <w:p w14:paraId="0AF3D246" w14:textId="7F8D5845" w:rsidR="00A410AF" w:rsidRPr="00597D5F" w:rsidRDefault="00597D5F" w:rsidP="00A410AF">
      <w:pPr>
        <w:pStyle w:val="Odstavecseseznamem"/>
        <w:numPr>
          <w:ilvl w:val="0"/>
          <w:numId w:val="11"/>
        </w:numPr>
        <w:jc w:val="both"/>
        <w:rPr>
          <w:rFonts w:ascii="Arial" w:hAnsi="Arial" w:cs="Arial"/>
          <w:b/>
          <w:bCs/>
          <w:u w:val="single"/>
        </w:rPr>
      </w:pPr>
      <w:r w:rsidRPr="00597D5F">
        <w:rPr>
          <w:rFonts w:ascii="Arial" w:hAnsi="Arial" w:cs="Arial"/>
          <w:b/>
          <w:bCs/>
          <w:u w:val="single"/>
        </w:rPr>
        <w:t>Dostatečná integrální tuhost vytištěných prvků</w:t>
      </w:r>
    </w:p>
    <w:p w14:paraId="1267F0A4" w14:textId="3B2CED34" w:rsidR="00597D5F" w:rsidRPr="00597D5F" w:rsidRDefault="00597D5F" w:rsidP="00597D5F">
      <w:pPr>
        <w:pStyle w:val="Odstavecseseznamem"/>
        <w:numPr>
          <w:ilvl w:val="1"/>
          <w:numId w:val="11"/>
        </w:numPr>
        <w:jc w:val="both"/>
        <w:rPr>
          <w:rFonts w:ascii="Arial" w:hAnsi="Arial" w:cs="Arial"/>
          <w:b/>
          <w:bCs/>
        </w:rPr>
      </w:pPr>
      <w:r>
        <w:rPr>
          <w:rFonts w:ascii="Arial" w:hAnsi="Arial" w:cs="Arial"/>
          <w:b/>
          <w:bCs/>
        </w:rPr>
        <w:t>Toto riziko však lze minimalizovat správným návrhem struktury celé tiskové konstrukce za pomoci generativních SW, které na základě dat z numerických modelů jsou schopny vytvářet sítě a vazby schopné přenášet požadované zatížení.</w:t>
      </w:r>
    </w:p>
    <w:p w14:paraId="762408F1" w14:textId="71220931" w:rsidR="00A410AF" w:rsidRPr="001D27B1" w:rsidRDefault="007C18A5" w:rsidP="00A410AF">
      <w:pPr>
        <w:pStyle w:val="Odstavecseseznamem"/>
        <w:numPr>
          <w:ilvl w:val="0"/>
          <w:numId w:val="11"/>
        </w:numPr>
        <w:jc w:val="both"/>
        <w:rPr>
          <w:rFonts w:ascii="Arial" w:hAnsi="Arial" w:cs="Arial"/>
          <w:b/>
          <w:bCs/>
          <w:u w:val="single"/>
        </w:rPr>
      </w:pPr>
      <w:r w:rsidRPr="001D27B1">
        <w:rPr>
          <w:rFonts w:ascii="Arial" w:hAnsi="Arial" w:cs="Arial"/>
          <w:b/>
          <w:bCs/>
          <w:u w:val="single"/>
        </w:rPr>
        <w:t>Dostatečná rychlost aditivní výroby</w:t>
      </w:r>
    </w:p>
    <w:p w14:paraId="39735C8E" w14:textId="3188D41E" w:rsidR="007C18A5" w:rsidRPr="00597D5F" w:rsidRDefault="007C18A5" w:rsidP="007C18A5">
      <w:pPr>
        <w:pStyle w:val="Odstavecseseznamem"/>
        <w:numPr>
          <w:ilvl w:val="1"/>
          <w:numId w:val="11"/>
        </w:numPr>
        <w:jc w:val="both"/>
        <w:rPr>
          <w:rFonts w:ascii="Arial" w:hAnsi="Arial" w:cs="Arial"/>
          <w:b/>
          <w:bCs/>
        </w:rPr>
      </w:pPr>
      <w:r>
        <w:rPr>
          <w:rFonts w:ascii="Arial" w:hAnsi="Arial" w:cs="Arial"/>
          <w:b/>
          <w:bCs/>
        </w:rPr>
        <w:t>Toto riziko však lze minimalizovat velikosti tiskových trysek, rychlostí tisku a opět skladbou struktury. V rámci ověření funkčnosti technologie však tento aspekt není rozhodující.</w:t>
      </w:r>
    </w:p>
    <w:p w14:paraId="16D0BEB6" w14:textId="2876FBCF" w:rsidR="00A410AF" w:rsidRPr="00A410AF" w:rsidRDefault="00BB74EA" w:rsidP="00A410AF">
      <w:pPr>
        <w:pStyle w:val="Odstavecseseznamem"/>
        <w:numPr>
          <w:ilvl w:val="0"/>
          <w:numId w:val="9"/>
        </w:numPr>
        <w:jc w:val="both"/>
        <w:rPr>
          <w:rFonts w:ascii="Arial" w:hAnsi="Arial" w:cs="Arial"/>
        </w:rPr>
      </w:pPr>
      <w:r w:rsidRPr="00955676">
        <w:rPr>
          <w:rFonts w:ascii="Arial" w:hAnsi="Arial" w:cs="Arial"/>
        </w:rPr>
        <w:t>případné požadované/plánované konzultace s odbor</w:t>
      </w:r>
      <w:r w:rsidR="009B163E">
        <w:rPr>
          <w:rFonts w:ascii="Arial" w:hAnsi="Arial" w:cs="Arial"/>
        </w:rPr>
        <w:t>ným</w:t>
      </w:r>
      <w:r w:rsidRPr="00955676">
        <w:rPr>
          <w:rFonts w:ascii="Arial" w:hAnsi="Arial" w:cs="Arial"/>
        </w:rPr>
        <w:t xml:space="preserve"> </w:t>
      </w:r>
      <w:r w:rsidR="009B163E">
        <w:rPr>
          <w:rFonts w:ascii="Arial" w:hAnsi="Arial" w:cs="Arial"/>
        </w:rPr>
        <w:t>týmem</w:t>
      </w:r>
      <w:r w:rsidRPr="00955676">
        <w:rPr>
          <w:rFonts w:ascii="Arial" w:hAnsi="Arial" w:cs="Arial"/>
        </w:rPr>
        <w:t xml:space="preserve"> EDIH CTU (tj., konzultace s inovačním manažerem a manažerem pro business development a transfer technologií)</w:t>
      </w:r>
    </w:p>
    <w:p w14:paraId="2E9C6979" w14:textId="77777777" w:rsidR="00A410AF" w:rsidRPr="006114F1" w:rsidRDefault="00A410AF" w:rsidP="00BB74EA">
      <w:pPr>
        <w:pStyle w:val="Odstavecseseznamem"/>
        <w:ind w:left="1500"/>
        <w:jc w:val="both"/>
        <w:rPr>
          <w:rFonts w:ascii="Arial" w:hAnsi="Arial" w:cs="Arial"/>
          <w:i/>
        </w:rPr>
      </w:pPr>
    </w:p>
    <w:p w14:paraId="707A8B0F" w14:textId="7006917E" w:rsidR="00237C63" w:rsidRPr="00955676" w:rsidRDefault="00A50AEE" w:rsidP="00E50E10">
      <w:pPr>
        <w:pStyle w:val="Odstavecseseznamem"/>
        <w:numPr>
          <w:ilvl w:val="0"/>
          <w:numId w:val="7"/>
        </w:numPr>
        <w:jc w:val="both"/>
        <w:rPr>
          <w:rFonts w:ascii="Arial" w:hAnsi="Arial" w:cs="Arial"/>
          <w:b/>
        </w:rPr>
      </w:pPr>
      <w:r>
        <w:rPr>
          <w:rFonts w:ascii="Arial" w:hAnsi="Arial" w:cs="Arial"/>
          <w:b/>
        </w:rPr>
        <w:lastRenderedPageBreak/>
        <w:t>Čestné p</w:t>
      </w:r>
      <w:r w:rsidR="006114F1" w:rsidRPr="00955676">
        <w:rPr>
          <w:rFonts w:ascii="Arial" w:hAnsi="Arial" w:cs="Arial"/>
          <w:b/>
        </w:rPr>
        <w:t xml:space="preserve">rohlášení </w:t>
      </w:r>
      <w:r>
        <w:rPr>
          <w:rFonts w:ascii="Arial" w:hAnsi="Arial" w:cs="Arial"/>
          <w:b/>
        </w:rPr>
        <w:t>k vyloučení</w:t>
      </w:r>
      <w:r w:rsidR="006114F1" w:rsidRPr="00955676">
        <w:rPr>
          <w:rFonts w:ascii="Arial" w:hAnsi="Arial" w:cs="Arial"/>
          <w:b/>
        </w:rPr>
        <w:t xml:space="preserve"> střetu zájmů</w:t>
      </w:r>
    </w:p>
    <w:p w14:paraId="1217A4E9" w14:textId="77777777" w:rsidR="00955676" w:rsidRDefault="00955676" w:rsidP="006114F1">
      <w:pPr>
        <w:pStyle w:val="Odstavecseseznamem"/>
        <w:jc w:val="both"/>
        <w:rPr>
          <w:rFonts w:ascii="Arial" w:hAnsi="Arial" w:cs="Arial"/>
        </w:rPr>
      </w:pPr>
    </w:p>
    <w:p w14:paraId="7BBAC675" w14:textId="0C0642F9" w:rsidR="006114F1" w:rsidRPr="006114F1" w:rsidRDefault="006114F1" w:rsidP="006114F1">
      <w:pPr>
        <w:pStyle w:val="Odstavecseseznamem"/>
        <w:jc w:val="both"/>
        <w:rPr>
          <w:rFonts w:ascii="Arial" w:hAnsi="Arial" w:cs="Arial"/>
        </w:rPr>
      </w:pPr>
      <w:r w:rsidRPr="006114F1">
        <w:rPr>
          <w:rFonts w:ascii="Arial" w:hAnsi="Arial" w:cs="Arial"/>
        </w:rPr>
        <w:t xml:space="preserve">Vyplňte a podepište Čestné prohlášení k vyloučení </w:t>
      </w:r>
      <w:r w:rsidR="00955676">
        <w:rPr>
          <w:rFonts w:ascii="Arial" w:hAnsi="Arial" w:cs="Arial"/>
        </w:rPr>
        <w:t xml:space="preserve">střetu zájmů, které je přílohou č. 1 tohoto formuláře. </w:t>
      </w:r>
      <w:r w:rsidR="001E40F6">
        <w:rPr>
          <w:rFonts w:ascii="Arial" w:hAnsi="Arial" w:cs="Arial"/>
        </w:rPr>
        <w:t>T</w:t>
      </w:r>
      <w:r w:rsidR="00955676">
        <w:rPr>
          <w:rFonts w:ascii="Arial" w:hAnsi="Arial" w:cs="Arial"/>
        </w:rPr>
        <w:t xml:space="preserve">ato povinnost se vztahuje na </w:t>
      </w:r>
      <w:r w:rsidR="00955676" w:rsidRPr="001E40F6">
        <w:rPr>
          <w:rFonts w:ascii="Arial" w:hAnsi="Arial" w:cs="Arial"/>
          <w:b/>
        </w:rPr>
        <w:t>všechny zájemce o služby EDIH CTU</w:t>
      </w:r>
      <w:r w:rsidR="00955676">
        <w:rPr>
          <w:rFonts w:ascii="Arial" w:hAnsi="Arial" w:cs="Arial"/>
        </w:rPr>
        <w:t>.</w:t>
      </w:r>
      <w:r w:rsidRPr="006114F1">
        <w:rPr>
          <w:rFonts w:ascii="Arial" w:hAnsi="Arial" w:cs="Arial"/>
        </w:rPr>
        <w:t xml:space="preserve"> </w:t>
      </w:r>
    </w:p>
    <w:p w14:paraId="52E942F8" w14:textId="11F7125E" w:rsidR="00237C63" w:rsidRPr="006114F1" w:rsidRDefault="00237C63" w:rsidP="00237C63">
      <w:pPr>
        <w:pStyle w:val="Odstavecseseznamem"/>
        <w:rPr>
          <w:rFonts w:ascii="Arial" w:hAnsi="Arial" w:cs="Arial"/>
        </w:rPr>
      </w:pPr>
    </w:p>
    <w:p w14:paraId="2E3218AC" w14:textId="7907D20D" w:rsidR="00237C63" w:rsidRPr="001E40F6" w:rsidRDefault="001E40F6" w:rsidP="00E50E10">
      <w:pPr>
        <w:pStyle w:val="Odstavecseseznamem"/>
        <w:numPr>
          <w:ilvl w:val="0"/>
          <w:numId w:val="7"/>
        </w:numPr>
        <w:jc w:val="both"/>
        <w:rPr>
          <w:rFonts w:ascii="Arial" w:hAnsi="Arial" w:cs="Arial"/>
          <w:b/>
        </w:rPr>
      </w:pPr>
      <w:r w:rsidRPr="001E40F6">
        <w:rPr>
          <w:rFonts w:ascii="Arial" w:hAnsi="Arial" w:cs="Arial"/>
          <w:b/>
        </w:rPr>
        <w:t>Čestné prohlášení žadatele o podporu v režimu de minimis</w:t>
      </w:r>
    </w:p>
    <w:p w14:paraId="3C122253" w14:textId="1EBBAFAF" w:rsidR="001E40F6" w:rsidRDefault="001E40F6" w:rsidP="001E40F6">
      <w:pPr>
        <w:pStyle w:val="Odstavecseseznamem"/>
        <w:jc w:val="both"/>
        <w:rPr>
          <w:rFonts w:ascii="Arial" w:hAnsi="Arial" w:cs="Arial"/>
        </w:rPr>
      </w:pPr>
    </w:p>
    <w:p w14:paraId="1CD0BF32" w14:textId="53DD3AC0" w:rsidR="001E40F6" w:rsidRPr="001E40F6" w:rsidRDefault="001E40F6" w:rsidP="001E40F6">
      <w:pPr>
        <w:pStyle w:val="Odstavecseseznamem"/>
        <w:jc w:val="both"/>
        <w:rPr>
          <w:rFonts w:ascii="Arial" w:hAnsi="Arial" w:cs="Arial"/>
        </w:rPr>
      </w:pPr>
      <w:r w:rsidRPr="006114F1">
        <w:rPr>
          <w:rFonts w:ascii="Arial" w:hAnsi="Arial" w:cs="Arial"/>
        </w:rPr>
        <w:t xml:space="preserve">Vyplňte a podepište </w:t>
      </w:r>
      <w:r w:rsidRPr="001E40F6">
        <w:rPr>
          <w:rFonts w:ascii="Arial" w:hAnsi="Arial" w:cs="Arial"/>
        </w:rPr>
        <w:t xml:space="preserve">Čestné prohlášení žadatele o podporu v režimu de minimis, které je přílohou č. </w:t>
      </w:r>
      <w:r>
        <w:rPr>
          <w:rFonts w:ascii="Arial" w:hAnsi="Arial" w:cs="Arial"/>
        </w:rPr>
        <w:t>2</w:t>
      </w:r>
      <w:r w:rsidRPr="001E40F6">
        <w:rPr>
          <w:rFonts w:ascii="Arial" w:hAnsi="Arial" w:cs="Arial"/>
        </w:rPr>
        <w:t xml:space="preserve"> tohoto formuláře. </w:t>
      </w:r>
      <w:r>
        <w:rPr>
          <w:rFonts w:ascii="Arial" w:hAnsi="Arial" w:cs="Arial"/>
        </w:rPr>
        <w:t>T</w:t>
      </w:r>
      <w:r w:rsidRPr="001E40F6">
        <w:rPr>
          <w:rFonts w:ascii="Arial" w:hAnsi="Arial" w:cs="Arial"/>
        </w:rPr>
        <w:t xml:space="preserve">ato povinnost se vztahuje </w:t>
      </w:r>
      <w:r>
        <w:rPr>
          <w:rFonts w:ascii="Arial" w:hAnsi="Arial" w:cs="Arial"/>
        </w:rPr>
        <w:t>pouze</w:t>
      </w:r>
      <w:r w:rsidRPr="001E40F6">
        <w:rPr>
          <w:rFonts w:ascii="Arial" w:hAnsi="Arial" w:cs="Arial"/>
        </w:rPr>
        <w:t xml:space="preserve"> </w:t>
      </w:r>
      <w:r w:rsidRPr="001E40F6">
        <w:rPr>
          <w:rFonts w:ascii="Arial" w:hAnsi="Arial" w:cs="Arial"/>
          <w:b/>
        </w:rPr>
        <w:t xml:space="preserve">na malé a střední podniky a malé podniky se střední tržní kapitalizací (tzv. </w:t>
      </w:r>
      <w:proofErr w:type="spellStart"/>
      <w:r w:rsidRPr="001E40F6">
        <w:rPr>
          <w:rFonts w:ascii="Arial" w:hAnsi="Arial" w:cs="Arial"/>
          <w:b/>
        </w:rPr>
        <w:t>small</w:t>
      </w:r>
      <w:proofErr w:type="spellEnd"/>
      <w:r w:rsidRPr="001E40F6">
        <w:rPr>
          <w:rFonts w:ascii="Arial" w:hAnsi="Arial" w:cs="Arial"/>
          <w:b/>
        </w:rPr>
        <w:t xml:space="preserve"> </w:t>
      </w:r>
      <w:proofErr w:type="spellStart"/>
      <w:r w:rsidRPr="001E40F6">
        <w:rPr>
          <w:rFonts w:ascii="Arial" w:hAnsi="Arial" w:cs="Arial"/>
          <w:b/>
        </w:rPr>
        <w:t>mid-caps</w:t>
      </w:r>
      <w:proofErr w:type="spellEnd"/>
      <w:r w:rsidRPr="001E40F6">
        <w:rPr>
          <w:rFonts w:ascii="Arial" w:hAnsi="Arial" w:cs="Arial"/>
          <w:b/>
        </w:rPr>
        <w:t>).</w:t>
      </w:r>
      <w:r w:rsidRPr="001E40F6">
        <w:rPr>
          <w:rFonts w:ascii="Arial" w:hAnsi="Arial" w:cs="Arial"/>
        </w:rPr>
        <w:t xml:space="preserve"> </w:t>
      </w:r>
    </w:p>
    <w:p w14:paraId="214F84C6" w14:textId="77777777" w:rsidR="001E40F6" w:rsidRPr="00A50AEE" w:rsidRDefault="001E40F6" w:rsidP="001E40F6">
      <w:pPr>
        <w:pStyle w:val="Odstavecseseznamem"/>
        <w:jc w:val="both"/>
        <w:rPr>
          <w:rFonts w:ascii="Arial" w:hAnsi="Arial" w:cs="Arial"/>
        </w:rPr>
      </w:pPr>
    </w:p>
    <w:p w14:paraId="0859E286" w14:textId="591909FD" w:rsidR="00237C63" w:rsidRPr="00630CFC" w:rsidRDefault="001E40F6" w:rsidP="00E50E10">
      <w:pPr>
        <w:pStyle w:val="Odstavecseseznamem"/>
        <w:numPr>
          <w:ilvl w:val="0"/>
          <w:numId w:val="7"/>
        </w:numPr>
        <w:jc w:val="both"/>
        <w:rPr>
          <w:rFonts w:ascii="Arial" w:hAnsi="Arial" w:cs="Arial"/>
          <w:b/>
        </w:rPr>
      </w:pPr>
      <w:r w:rsidRPr="00630CFC">
        <w:rPr>
          <w:rFonts w:ascii="Arial" w:hAnsi="Arial" w:cs="Arial"/>
          <w:b/>
        </w:rPr>
        <w:t>Prohlášení o dodržení principu DNSH („významně nepoškozovat“)</w:t>
      </w:r>
    </w:p>
    <w:p w14:paraId="3775E84B" w14:textId="77777777" w:rsidR="001E40F6" w:rsidRDefault="001E40F6" w:rsidP="001E40F6">
      <w:pPr>
        <w:pStyle w:val="Odstavecseseznamem"/>
        <w:jc w:val="both"/>
        <w:rPr>
          <w:rFonts w:ascii="Arial" w:hAnsi="Arial" w:cs="Arial"/>
        </w:rPr>
      </w:pPr>
    </w:p>
    <w:p w14:paraId="565A3D13" w14:textId="51571384" w:rsidR="001E40F6" w:rsidRDefault="001E40F6" w:rsidP="001E40F6">
      <w:pPr>
        <w:pStyle w:val="Odstavecseseznamem"/>
        <w:jc w:val="both"/>
        <w:rPr>
          <w:rFonts w:ascii="Arial" w:hAnsi="Arial" w:cs="Arial"/>
        </w:rPr>
      </w:pPr>
      <w:r w:rsidRPr="006114F1">
        <w:rPr>
          <w:rFonts w:ascii="Arial" w:hAnsi="Arial" w:cs="Arial"/>
        </w:rPr>
        <w:t xml:space="preserve">Vyplňte a podepište </w:t>
      </w:r>
      <w:r w:rsidRPr="001E40F6">
        <w:rPr>
          <w:rFonts w:ascii="Arial" w:hAnsi="Arial" w:cs="Arial"/>
        </w:rPr>
        <w:t>Prohlášení o dodržení principu DNSH</w:t>
      </w:r>
      <w:r>
        <w:rPr>
          <w:rFonts w:ascii="Arial" w:hAnsi="Arial" w:cs="Arial"/>
        </w:rPr>
        <w:t xml:space="preserve">, které je přílohou č. 3 tohoto formuláře. Tato povinnost se vztahuje na </w:t>
      </w:r>
      <w:r w:rsidRPr="001E40F6">
        <w:rPr>
          <w:rFonts w:ascii="Arial" w:hAnsi="Arial" w:cs="Arial"/>
          <w:b/>
        </w:rPr>
        <w:t>všechny zájemce o služby EDIH CTU</w:t>
      </w:r>
      <w:r>
        <w:rPr>
          <w:rFonts w:ascii="Arial" w:hAnsi="Arial" w:cs="Arial"/>
        </w:rPr>
        <w:t>.</w:t>
      </w:r>
      <w:r w:rsidRPr="006114F1">
        <w:rPr>
          <w:rFonts w:ascii="Arial" w:hAnsi="Arial" w:cs="Arial"/>
        </w:rPr>
        <w:t xml:space="preserve"> </w:t>
      </w:r>
    </w:p>
    <w:p w14:paraId="149483DA" w14:textId="2092EDF5" w:rsidR="00FC17B6" w:rsidRDefault="00FC17B6" w:rsidP="001E40F6">
      <w:pPr>
        <w:pStyle w:val="Odstavecseseznamem"/>
        <w:jc w:val="both"/>
        <w:rPr>
          <w:rFonts w:ascii="Arial" w:hAnsi="Arial" w:cs="Arial"/>
        </w:rPr>
      </w:pPr>
    </w:p>
    <w:p w14:paraId="3FBF867A" w14:textId="24BA2DD5" w:rsidR="00FC17B6" w:rsidRDefault="00FC17B6" w:rsidP="00FC17B6">
      <w:pPr>
        <w:pStyle w:val="Odstavecseseznamem"/>
        <w:numPr>
          <w:ilvl w:val="0"/>
          <w:numId w:val="7"/>
        </w:numPr>
        <w:jc w:val="both"/>
        <w:rPr>
          <w:rFonts w:ascii="Arial" w:hAnsi="Arial" w:cs="Arial"/>
          <w:b/>
        </w:rPr>
      </w:pPr>
      <w:r>
        <w:rPr>
          <w:rFonts w:ascii="Arial" w:hAnsi="Arial" w:cs="Arial"/>
          <w:b/>
        </w:rPr>
        <w:t xml:space="preserve">Čestné prohlášení </w:t>
      </w:r>
      <w:r w:rsidR="00272893">
        <w:rPr>
          <w:rFonts w:ascii="Arial" w:hAnsi="Arial" w:cs="Arial"/>
          <w:b/>
        </w:rPr>
        <w:t>k</w:t>
      </w:r>
      <w:r w:rsidR="00AA1CD2">
        <w:rPr>
          <w:rFonts w:ascii="Arial" w:hAnsi="Arial" w:cs="Arial"/>
          <w:b/>
        </w:rPr>
        <w:t xml:space="preserve"> vyloučení </w:t>
      </w:r>
      <w:r w:rsidR="00272893">
        <w:rPr>
          <w:rFonts w:ascii="Arial" w:hAnsi="Arial" w:cs="Arial"/>
          <w:b/>
        </w:rPr>
        <w:t>dvojí</w:t>
      </w:r>
      <w:r w:rsidR="00C11D78">
        <w:rPr>
          <w:rFonts w:ascii="Arial" w:hAnsi="Arial" w:cs="Arial"/>
          <w:b/>
        </w:rPr>
        <w:t>ho</w:t>
      </w:r>
      <w:r w:rsidR="00272893">
        <w:rPr>
          <w:rFonts w:ascii="Arial" w:hAnsi="Arial" w:cs="Arial"/>
          <w:b/>
        </w:rPr>
        <w:t xml:space="preserve"> financování</w:t>
      </w:r>
    </w:p>
    <w:p w14:paraId="5AA59226" w14:textId="77777777" w:rsidR="001A588D" w:rsidRDefault="001A588D" w:rsidP="001A588D">
      <w:pPr>
        <w:pStyle w:val="Odstavecseseznamem"/>
        <w:jc w:val="both"/>
        <w:rPr>
          <w:rFonts w:ascii="Arial" w:hAnsi="Arial" w:cs="Arial"/>
        </w:rPr>
      </w:pPr>
    </w:p>
    <w:p w14:paraId="70986CDE" w14:textId="5B616898" w:rsidR="001A588D" w:rsidRDefault="001A588D" w:rsidP="001A588D">
      <w:pPr>
        <w:pStyle w:val="Odstavecseseznamem"/>
        <w:jc w:val="both"/>
        <w:rPr>
          <w:rFonts w:ascii="Arial" w:hAnsi="Arial" w:cs="Arial"/>
        </w:rPr>
      </w:pPr>
      <w:r w:rsidRPr="006114F1">
        <w:rPr>
          <w:rFonts w:ascii="Arial" w:hAnsi="Arial" w:cs="Arial"/>
        </w:rPr>
        <w:t xml:space="preserve">Vyplňte a podepište </w:t>
      </w:r>
      <w:r>
        <w:rPr>
          <w:rFonts w:ascii="Arial" w:hAnsi="Arial" w:cs="Arial"/>
        </w:rPr>
        <w:t>Čestné prohlášení k</w:t>
      </w:r>
      <w:r w:rsidR="00C11D78">
        <w:rPr>
          <w:rFonts w:ascii="Arial" w:hAnsi="Arial" w:cs="Arial"/>
        </w:rPr>
        <w:t xml:space="preserve"> vyloučení </w:t>
      </w:r>
      <w:r>
        <w:rPr>
          <w:rFonts w:ascii="Arial" w:hAnsi="Arial" w:cs="Arial"/>
        </w:rPr>
        <w:t>dvojí</w:t>
      </w:r>
      <w:r w:rsidR="00C11D78">
        <w:rPr>
          <w:rFonts w:ascii="Arial" w:hAnsi="Arial" w:cs="Arial"/>
        </w:rPr>
        <w:t>ho</w:t>
      </w:r>
      <w:r>
        <w:rPr>
          <w:rFonts w:ascii="Arial" w:hAnsi="Arial" w:cs="Arial"/>
        </w:rPr>
        <w:t xml:space="preserve"> financování, které je přílohou č. 4 tohoto formuláře. Tato povinnost se vztahuje na </w:t>
      </w:r>
      <w:r w:rsidRPr="001E40F6">
        <w:rPr>
          <w:rFonts w:ascii="Arial" w:hAnsi="Arial" w:cs="Arial"/>
          <w:b/>
        </w:rPr>
        <w:t>všechny zájemce o služby EDIH CTU</w:t>
      </w:r>
      <w:r>
        <w:rPr>
          <w:rFonts w:ascii="Arial" w:hAnsi="Arial" w:cs="Arial"/>
        </w:rPr>
        <w:t>.</w:t>
      </w:r>
      <w:r w:rsidRPr="006114F1">
        <w:rPr>
          <w:rFonts w:ascii="Arial" w:hAnsi="Arial" w:cs="Arial"/>
        </w:rPr>
        <w:t xml:space="preserve"> </w:t>
      </w:r>
    </w:p>
    <w:p w14:paraId="2C1932A3" w14:textId="77777777" w:rsidR="005C7101" w:rsidRDefault="005C7101" w:rsidP="005C7101">
      <w:pPr>
        <w:pStyle w:val="Odstavecseseznamem"/>
        <w:jc w:val="both"/>
        <w:rPr>
          <w:rFonts w:ascii="Arial" w:hAnsi="Arial" w:cs="Arial"/>
        </w:rPr>
      </w:pPr>
    </w:p>
    <w:p w14:paraId="498C6856" w14:textId="309026B5" w:rsidR="00561D4D" w:rsidRDefault="00561D4D" w:rsidP="00E50E10">
      <w:pPr>
        <w:pStyle w:val="Odstavecseseznamem"/>
        <w:numPr>
          <w:ilvl w:val="0"/>
          <w:numId w:val="7"/>
        </w:numPr>
        <w:jc w:val="both"/>
        <w:rPr>
          <w:rFonts w:ascii="Arial" w:hAnsi="Arial" w:cs="Arial"/>
          <w:b/>
        </w:rPr>
      </w:pPr>
      <w:r w:rsidRPr="005C7101">
        <w:rPr>
          <w:rFonts w:ascii="Arial" w:hAnsi="Arial" w:cs="Arial"/>
          <w:b/>
        </w:rPr>
        <w:t xml:space="preserve">Souhlas s pravidly </w:t>
      </w:r>
      <w:r w:rsidR="00782DF8">
        <w:rPr>
          <w:rFonts w:ascii="Arial" w:hAnsi="Arial" w:cs="Arial"/>
          <w:b/>
        </w:rPr>
        <w:t>projektu EDIH CTU</w:t>
      </w:r>
    </w:p>
    <w:p w14:paraId="2529C19A" w14:textId="77777777" w:rsidR="00233664" w:rsidRDefault="00233664" w:rsidP="00233664">
      <w:pPr>
        <w:pStyle w:val="Odstavecseseznamem"/>
        <w:jc w:val="both"/>
        <w:rPr>
          <w:rFonts w:ascii="Arial" w:hAnsi="Arial" w:cs="Arial"/>
          <w:b/>
        </w:rPr>
      </w:pPr>
    </w:p>
    <w:p w14:paraId="2BFFA928" w14:textId="3134A0CE" w:rsidR="00666544" w:rsidRPr="00233664" w:rsidRDefault="00666544" w:rsidP="005A0FC8">
      <w:pPr>
        <w:pStyle w:val="Odstavecseseznamem"/>
        <w:numPr>
          <w:ilvl w:val="1"/>
          <w:numId w:val="7"/>
        </w:numPr>
        <w:ind w:left="851"/>
        <w:jc w:val="both"/>
        <w:rPr>
          <w:rFonts w:ascii="Arial" w:hAnsi="Arial" w:cs="Arial"/>
        </w:rPr>
      </w:pPr>
      <w:r w:rsidRPr="00233664">
        <w:rPr>
          <w:rFonts w:ascii="Arial" w:hAnsi="Arial" w:cs="Arial"/>
        </w:rPr>
        <w:t xml:space="preserve">Před </w:t>
      </w:r>
      <w:r w:rsidR="00233664">
        <w:rPr>
          <w:rFonts w:ascii="Arial" w:hAnsi="Arial" w:cs="Arial"/>
        </w:rPr>
        <w:t>podpisem smlouvy</w:t>
      </w:r>
      <w:r w:rsidR="00236435">
        <w:rPr>
          <w:rFonts w:ascii="Arial" w:hAnsi="Arial" w:cs="Arial"/>
        </w:rPr>
        <w:t xml:space="preserve"> zájemce o služby EDIH CTU</w:t>
      </w:r>
      <w:r w:rsidRPr="00233664">
        <w:rPr>
          <w:rFonts w:ascii="Arial" w:hAnsi="Arial" w:cs="Arial"/>
        </w:rPr>
        <w:t>:</w:t>
      </w:r>
    </w:p>
    <w:p w14:paraId="1A6397E6" w14:textId="2E8F5D80" w:rsidR="00290A5A" w:rsidRPr="00BD4A79" w:rsidRDefault="00845C75" w:rsidP="005A0FC8">
      <w:pPr>
        <w:pStyle w:val="Odstavecseseznamem"/>
        <w:numPr>
          <w:ilvl w:val="0"/>
          <w:numId w:val="10"/>
        </w:numPr>
        <w:rPr>
          <w:rFonts w:ascii="Arial" w:hAnsi="Arial" w:cs="Arial"/>
        </w:rPr>
      </w:pPr>
      <w:r>
        <w:rPr>
          <w:rFonts w:ascii="Arial" w:hAnsi="Arial" w:cs="Arial"/>
        </w:rPr>
        <w:t>B</w:t>
      </w:r>
      <w:r w:rsidR="00B96B82">
        <w:rPr>
          <w:rFonts w:ascii="Arial" w:hAnsi="Arial" w:cs="Arial"/>
        </w:rPr>
        <w:t>er</w:t>
      </w:r>
      <w:r w:rsidR="00236435">
        <w:rPr>
          <w:rFonts w:ascii="Arial" w:hAnsi="Arial" w:cs="Arial"/>
        </w:rPr>
        <w:t>e</w:t>
      </w:r>
      <w:r w:rsidR="00B96B82">
        <w:rPr>
          <w:rFonts w:ascii="Arial" w:hAnsi="Arial" w:cs="Arial"/>
        </w:rPr>
        <w:t xml:space="preserve"> na vědomí </w:t>
      </w:r>
      <w:r w:rsidR="000E7E51">
        <w:rPr>
          <w:rFonts w:ascii="Arial" w:hAnsi="Arial" w:cs="Arial"/>
        </w:rPr>
        <w:t>p</w:t>
      </w:r>
      <w:r w:rsidR="00074B08" w:rsidRPr="00BD4A79">
        <w:rPr>
          <w:rFonts w:ascii="Arial" w:hAnsi="Arial" w:cs="Arial"/>
        </w:rPr>
        <w:t>ovinnost spln</w:t>
      </w:r>
      <w:r w:rsidR="000E7E51">
        <w:rPr>
          <w:rFonts w:ascii="Arial" w:hAnsi="Arial" w:cs="Arial"/>
        </w:rPr>
        <w:t>it</w:t>
      </w:r>
      <w:r w:rsidR="00074B08" w:rsidRPr="00BD4A79">
        <w:rPr>
          <w:rFonts w:ascii="Arial" w:hAnsi="Arial" w:cs="Arial"/>
        </w:rPr>
        <w:t xml:space="preserve"> podmínk</w:t>
      </w:r>
      <w:r w:rsidR="000E7E51">
        <w:rPr>
          <w:rFonts w:ascii="Arial" w:hAnsi="Arial" w:cs="Arial"/>
        </w:rPr>
        <w:t>y</w:t>
      </w:r>
      <w:r w:rsidR="00074B08" w:rsidRPr="00BD4A79">
        <w:rPr>
          <w:rFonts w:ascii="Arial" w:hAnsi="Arial" w:cs="Arial"/>
        </w:rPr>
        <w:t xml:space="preserve"> stanoven</w:t>
      </w:r>
      <w:r w:rsidR="000E7E51">
        <w:rPr>
          <w:rFonts w:ascii="Arial" w:hAnsi="Arial" w:cs="Arial"/>
        </w:rPr>
        <w:t>é</w:t>
      </w:r>
      <w:r w:rsidR="00074B08" w:rsidRPr="00BD4A79">
        <w:rPr>
          <w:rFonts w:ascii="Arial" w:hAnsi="Arial" w:cs="Arial"/>
        </w:rPr>
        <w:t xml:space="preserve"> v</w:t>
      </w:r>
      <w:r w:rsidR="00BD4A79">
        <w:rPr>
          <w:rFonts w:ascii="Arial" w:hAnsi="Arial" w:cs="Arial"/>
        </w:rPr>
        <w:t> </w:t>
      </w:r>
      <w:r w:rsidR="00074B08" w:rsidRPr="00BD4A79">
        <w:rPr>
          <w:rFonts w:ascii="Arial" w:hAnsi="Arial" w:cs="Arial"/>
        </w:rPr>
        <w:t>bod</w:t>
      </w:r>
      <w:r w:rsidR="00BD4A79">
        <w:rPr>
          <w:rFonts w:ascii="Arial" w:hAnsi="Arial" w:cs="Arial"/>
        </w:rPr>
        <w:t xml:space="preserve">ech </w:t>
      </w:r>
      <w:r w:rsidR="00A356EA">
        <w:rPr>
          <w:rFonts w:ascii="Arial" w:hAnsi="Arial" w:cs="Arial"/>
        </w:rPr>
        <w:t>4-</w:t>
      </w:r>
      <w:r w:rsidR="00EB42FC">
        <w:rPr>
          <w:rFonts w:ascii="Arial" w:hAnsi="Arial" w:cs="Arial"/>
        </w:rPr>
        <w:t>8</w:t>
      </w:r>
      <w:r w:rsidR="00A356EA">
        <w:rPr>
          <w:rFonts w:ascii="Arial" w:hAnsi="Arial" w:cs="Arial"/>
        </w:rPr>
        <w:t xml:space="preserve"> (aplikovatelné dle typu žadatele)</w:t>
      </w:r>
      <w:r>
        <w:rPr>
          <w:rFonts w:ascii="Arial" w:hAnsi="Arial" w:cs="Arial"/>
        </w:rPr>
        <w:t>.</w:t>
      </w:r>
    </w:p>
    <w:p w14:paraId="6EC4AB0C" w14:textId="617D717E" w:rsidR="00017432" w:rsidRPr="00BD4A79" w:rsidRDefault="00845C75" w:rsidP="005A0FC8">
      <w:pPr>
        <w:pStyle w:val="Odstavecseseznamem"/>
        <w:numPr>
          <w:ilvl w:val="0"/>
          <w:numId w:val="10"/>
        </w:numPr>
        <w:rPr>
          <w:rFonts w:ascii="Arial" w:hAnsi="Arial" w:cs="Arial"/>
        </w:rPr>
      </w:pPr>
      <w:r>
        <w:rPr>
          <w:rFonts w:ascii="Arial" w:hAnsi="Arial" w:cs="Arial"/>
        </w:rPr>
        <w:t>B</w:t>
      </w:r>
      <w:r w:rsidR="00B96B82">
        <w:rPr>
          <w:rFonts w:ascii="Arial" w:hAnsi="Arial" w:cs="Arial"/>
        </w:rPr>
        <w:t>er</w:t>
      </w:r>
      <w:r w:rsidR="00236435">
        <w:rPr>
          <w:rFonts w:ascii="Arial" w:hAnsi="Arial" w:cs="Arial"/>
        </w:rPr>
        <w:t>e</w:t>
      </w:r>
      <w:r w:rsidR="00B96B82">
        <w:rPr>
          <w:rFonts w:ascii="Arial" w:hAnsi="Arial" w:cs="Arial"/>
        </w:rPr>
        <w:t xml:space="preserve"> na vědomí, </w:t>
      </w:r>
      <w:r w:rsidR="000E7E51">
        <w:rPr>
          <w:rFonts w:ascii="Arial" w:hAnsi="Arial" w:cs="Arial"/>
        </w:rPr>
        <w:t>že EDIH CTU při výběru klienta zohlední</w:t>
      </w:r>
      <w:r w:rsidR="00236435">
        <w:rPr>
          <w:rFonts w:ascii="Arial" w:hAnsi="Arial" w:cs="Arial"/>
        </w:rPr>
        <w:t xml:space="preserve"> kromě povinných podmínek</w:t>
      </w:r>
      <w:r w:rsidR="000E7E51">
        <w:rPr>
          <w:rFonts w:ascii="Arial" w:hAnsi="Arial" w:cs="Arial"/>
        </w:rPr>
        <w:t xml:space="preserve"> i d</w:t>
      </w:r>
      <w:r w:rsidR="00017432" w:rsidRPr="00BD4A79">
        <w:rPr>
          <w:rFonts w:ascii="Arial" w:hAnsi="Arial" w:cs="Arial"/>
        </w:rPr>
        <w:t>ostupnost služby</w:t>
      </w:r>
      <w:r w:rsidR="003F1BDB">
        <w:rPr>
          <w:rFonts w:ascii="Arial" w:hAnsi="Arial" w:cs="Arial"/>
        </w:rPr>
        <w:t>, personální zabezpečení a dostupnou finanční podporu</w:t>
      </w:r>
      <w:r w:rsidR="00017432" w:rsidRPr="00BD4A79">
        <w:rPr>
          <w:rFonts w:ascii="Arial" w:hAnsi="Arial" w:cs="Arial"/>
        </w:rPr>
        <w:t xml:space="preserve"> v daném čase</w:t>
      </w:r>
      <w:r>
        <w:rPr>
          <w:rFonts w:ascii="Arial" w:hAnsi="Arial" w:cs="Arial"/>
        </w:rPr>
        <w:t>.</w:t>
      </w:r>
    </w:p>
    <w:p w14:paraId="15B0AFB6" w14:textId="2394327C" w:rsidR="00D636EF" w:rsidRDefault="00845C75" w:rsidP="005A0FC8">
      <w:pPr>
        <w:pStyle w:val="Odstavecseseznamem"/>
        <w:numPr>
          <w:ilvl w:val="0"/>
          <w:numId w:val="10"/>
        </w:numPr>
        <w:rPr>
          <w:rFonts w:ascii="Arial" w:hAnsi="Arial" w:cs="Arial"/>
        </w:rPr>
      </w:pPr>
      <w:r>
        <w:rPr>
          <w:rFonts w:ascii="Arial" w:hAnsi="Arial" w:cs="Arial"/>
        </w:rPr>
        <w:t>S</w:t>
      </w:r>
      <w:r w:rsidR="00236435">
        <w:rPr>
          <w:rFonts w:ascii="Arial" w:hAnsi="Arial" w:cs="Arial"/>
        </w:rPr>
        <w:t>ouhlasí</w:t>
      </w:r>
      <w:r w:rsidR="00B96B82">
        <w:rPr>
          <w:rFonts w:ascii="Arial" w:hAnsi="Arial" w:cs="Arial"/>
        </w:rPr>
        <w:t xml:space="preserve"> </w:t>
      </w:r>
      <w:r w:rsidR="00D636EF" w:rsidRPr="00BD4A79">
        <w:rPr>
          <w:rFonts w:ascii="Arial" w:hAnsi="Arial" w:cs="Arial"/>
        </w:rPr>
        <w:t xml:space="preserve">s výší </w:t>
      </w:r>
      <w:r w:rsidR="00595800">
        <w:rPr>
          <w:rFonts w:ascii="Arial" w:hAnsi="Arial" w:cs="Arial"/>
        </w:rPr>
        <w:t>dotace a případn</w:t>
      </w:r>
      <w:r w:rsidR="000E7E51">
        <w:rPr>
          <w:rFonts w:ascii="Arial" w:hAnsi="Arial" w:cs="Arial"/>
        </w:rPr>
        <w:t>ým</w:t>
      </w:r>
      <w:r w:rsidR="00595800">
        <w:rPr>
          <w:rFonts w:ascii="Arial" w:hAnsi="Arial" w:cs="Arial"/>
        </w:rPr>
        <w:t xml:space="preserve"> spolufinancování</w:t>
      </w:r>
      <w:r w:rsidR="000E7E51">
        <w:rPr>
          <w:rFonts w:ascii="Arial" w:hAnsi="Arial" w:cs="Arial"/>
        </w:rPr>
        <w:t xml:space="preserve">m </w:t>
      </w:r>
      <w:r w:rsidR="00233664">
        <w:rPr>
          <w:rFonts w:ascii="Arial" w:hAnsi="Arial" w:cs="Arial"/>
        </w:rPr>
        <w:t>v souladu s</w:t>
      </w:r>
      <w:r w:rsidR="000E7E51">
        <w:rPr>
          <w:rFonts w:ascii="Arial" w:hAnsi="Arial" w:cs="Arial"/>
        </w:rPr>
        <w:t xml:space="preserve"> cení</w:t>
      </w:r>
      <w:r w:rsidR="00233664">
        <w:rPr>
          <w:rFonts w:ascii="Arial" w:hAnsi="Arial" w:cs="Arial"/>
        </w:rPr>
        <w:t>kem</w:t>
      </w:r>
      <w:r w:rsidR="000E7E51">
        <w:rPr>
          <w:rFonts w:ascii="Arial" w:hAnsi="Arial" w:cs="Arial"/>
        </w:rPr>
        <w:t xml:space="preserve"> EDIH CTU a </w:t>
      </w:r>
      <w:r w:rsidR="00233664">
        <w:rPr>
          <w:rFonts w:ascii="Arial" w:hAnsi="Arial" w:cs="Arial"/>
        </w:rPr>
        <w:t xml:space="preserve">stanovenou </w:t>
      </w:r>
      <w:r w:rsidR="000E7E51">
        <w:rPr>
          <w:rFonts w:ascii="Arial" w:hAnsi="Arial" w:cs="Arial"/>
        </w:rPr>
        <w:t>procentuální výš</w:t>
      </w:r>
      <w:r w:rsidR="00233664">
        <w:rPr>
          <w:rFonts w:ascii="Arial" w:hAnsi="Arial" w:cs="Arial"/>
        </w:rPr>
        <w:t>í</w:t>
      </w:r>
      <w:r w:rsidR="000E7E51">
        <w:rPr>
          <w:rFonts w:ascii="Arial" w:hAnsi="Arial" w:cs="Arial"/>
        </w:rPr>
        <w:t xml:space="preserve"> příspěvku na dané služby</w:t>
      </w:r>
      <w:r w:rsidR="00236435">
        <w:rPr>
          <w:rFonts w:ascii="Arial" w:hAnsi="Arial" w:cs="Arial"/>
        </w:rPr>
        <w:t>.</w:t>
      </w:r>
      <w:r w:rsidR="000E7E51">
        <w:rPr>
          <w:rFonts w:ascii="Arial" w:hAnsi="Arial" w:cs="Arial"/>
        </w:rPr>
        <w:t xml:space="preserve"> </w:t>
      </w:r>
    </w:p>
    <w:p w14:paraId="441D204E" w14:textId="0E6EED29" w:rsidR="00845C75" w:rsidRPr="005A0FC8" w:rsidRDefault="00464738" w:rsidP="005A0FC8">
      <w:pPr>
        <w:pStyle w:val="Odstavecseseznamem"/>
        <w:numPr>
          <w:ilvl w:val="0"/>
          <w:numId w:val="10"/>
        </w:numPr>
        <w:rPr>
          <w:rFonts w:ascii="Arial" w:hAnsi="Arial" w:cs="Arial"/>
        </w:rPr>
      </w:pPr>
      <w:r w:rsidRPr="00464738">
        <w:rPr>
          <w:rFonts w:ascii="Arial" w:hAnsi="Arial" w:cs="Arial"/>
        </w:rPr>
        <w:t>Bere na vědomí, že minimálně 50% slevy bude u podniků poskytováno v režimu de minimis v souladu s nařízením Komise (EU) 2023/2831 ze dne 13. prosince 2023 o použití článků 107 a 108 Smlouvy o fungování Evropské unie na podporu de minimis, resp. nařízením Komise (EU) 2023/2832 ze dne 13. prosince 2023 o použití článků 107 a 108 Smlouvy o fungování Evropské unie na podporu de minimis udílenou podnikům poskytujícím služby obecného hospodářského zájmu. Výše podpory bude uvedena v relevantní smlouvě. Toto ustanovení se netýká organizací veřejného sektoru</w:t>
      </w:r>
      <w:r w:rsidR="00845C75" w:rsidRPr="00F07B4B">
        <w:rPr>
          <w:rFonts w:ascii="Arial" w:hAnsi="Arial" w:cs="Arial"/>
        </w:rPr>
        <w:t>.</w:t>
      </w:r>
    </w:p>
    <w:p w14:paraId="3EB454C6" w14:textId="28156248" w:rsidR="005A0FC8" w:rsidRPr="005A0FC8" w:rsidRDefault="005A0FC8" w:rsidP="005A0FC8">
      <w:pPr>
        <w:pStyle w:val="Odstavecseseznamem"/>
        <w:numPr>
          <w:ilvl w:val="0"/>
          <w:numId w:val="10"/>
        </w:numPr>
        <w:rPr>
          <w:rFonts w:ascii="Arial" w:hAnsi="Arial" w:cs="Arial"/>
        </w:rPr>
      </w:pPr>
      <w:r w:rsidRPr="005A0FC8">
        <w:rPr>
          <w:rFonts w:ascii="Arial" w:hAnsi="Arial" w:cs="Arial"/>
        </w:rPr>
        <w:t xml:space="preserve">V souladu s obecným nařízením Evropského parlamentu a Rady (EU) 2016/679 ze dne 27. dubna 2016 o ochraně fyzických osob v souvislosti se zpracováním osobních údajů a o volném pohybu těchto údajů (dále též jen „GDPR“), budou poskytnuté osobní údaje zpracovány po nezbytně nutnou dobu pro účely prověření klienta s ohledem na všechny kroky související s posouzením vhodnosti klienta a s poskytnutím služby. </w:t>
      </w:r>
    </w:p>
    <w:p w14:paraId="1F04AE40" w14:textId="77777777" w:rsidR="00233664" w:rsidRDefault="00233664" w:rsidP="00233664">
      <w:pPr>
        <w:pStyle w:val="Odstavecseseznamem"/>
        <w:ind w:left="1776"/>
        <w:jc w:val="both"/>
        <w:rPr>
          <w:rFonts w:ascii="Arial" w:hAnsi="Arial" w:cs="Arial"/>
        </w:rPr>
      </w:pPr>
    </w:p>
    <w:p w14:paraId="2F3F2C83" w14:textId="7D5CDF3E" w:rsidR="00233664" w:rsidRPr="00233664" w:rsidRDefault="00233664" w:rsidP="005A0FC8">
      <w:pPr>
        <w:pStyle w:val="Odstavecseseznamem"/>
        <w:numPr>
          <w:ilvl w:val="1"/>
          <w:numId w:val="7"/>
        </w:numPr>
        <w:ind w:left="851"/>
        <w:jc w:val="both"/>
        <w:rPr>
          <w:rFonts w:ascii="Arial" w:hAnsi="Arial" w:cs="Arial"/>
        </w:rPr>
      </w:pPr>
      <w:r>
        <w:rPr>
          <w:rFonts w:ascii="Arial" w:hAnsi="Arial" w:cs="Arial"/>
        </w:rPr>
        <w:t>Po</w:t>
      </w:r>
      <w:r w:rsidRPr="00233664">
        <w:rPr>
          <w:rFonts w:ascii="Arial" w:hAnsi="Arial" w:cs="Arial"/>
        </w:rPr>
        <w:t xml:space="preserve"> </w:t>
      </w:r>
      <w:r>
        <w:rPr>
          <w:rFonts w:ascii="Arial" w:hAnsi="Arial" w:cs="Arial"/>
        </w:rPr>
        <w:t>podpisu</w:t>
      </w:r>
      <w:r w:rsidRPr="00233664">
        <w:rPr>
          <w:rFonts w:ascii="Arial" w:hAnsi="Arial" w:cs="Arial"/>
        </w:rPr>
        <w:t xml:space="preserve"> </w:t>
      </w:r>
      <w:r>
        <w:rPr>
          <w:rFonts w:ascii="Arial" w:hAnsi="Arial" w:cs="Arial"/>
        </w:rPr>
        <w:t>smlouvy</w:t>
      </w:r>
      <w:r w:rsidR="00236435">
        <w:rPr>
          <w:rFonts w:ascii="Arial" w:hAnsi="Arial" w:cs="Arial"/>
        </w:rPr>
        <w:t xml:space="preserve"> zájemce souhlasí</w:t>
      </w:r>
      <w:r w:rsidRPr="00233664">
        <w:rPr>
          <w:rFonts w:ascii="Arial" w:hAnsi="Arial" w:cs="Arial"/>
        </w:rPr>
        <w:t>:</w:t>
      </w:r>
    </w:p>
    <w:p w14:paraId="549E0C05" w14:textId="67EB3A9F" w:rsidR="00D636EF" w:rsidRDefault="00A937E6" w:rsidP="005A0FC8">
      <w:pPr>
        <w:pStyle w:val="Odstavecseseznamem"/>
        <w:numPr>
          <w:ilvl w:val="0"/>
          <w:numId w:val="10"/>
        </w:numPr>
        <w:ind w:left="993"/>
        <w:jc w:val="both"/>
        <w:rPr>
          <w:rFonts w:ascii="Arial" w:hAnsi="Arial" w:cs="Arial"/>
        </w:rPr>
      </w:pPr>
      <w:r>
        <w:rPr>
          <w:rFonts w:ascii="Arial" w:hAnsi="Arial" w:cs="Arial"/>
        </w:rPr>
        <w:t>s</w:t>
      </w:r>
      <w:r w:rsidR="00236435">
        <w:rPr>
          <w:rFonts w:ascii="Arial" w:hAnsi="Arial" w:cs="Arial"/>
        </w:rPr>
        <w:t xml:space="preserve">e </w:t>
      </w:r>
      <w:r w:rsidR="002C074E" w:rsidRPr="00BD4A79">
        <w:rPr>
          <w:rFonts w:ascii="Arial" w:hAnsi="Arial" w:cs="Arial"/>
        </w:rPr>
        <w:t>společnou</w:t>
      </w:r>
      <w:r w:rsidR="001B68F6" w:rsidRPr="00BD4A79">
        <w:rPr>
          <w:rFonts w:ascii="Arial" w:hAnsi="Arial" w:cs="Arial"/>
        </w:rPr>
        <w:t xml:space="preserve"> </w:t>
      </w:r>
      <w:r w:rsidR="002C074E" w:rsidRPr="00BD4A79">
        <w:rPr>
          <w:rFonts w:ascii="Arial" w:hAnsi="Arial" w:cs="Arial"/>
        </w:rPr>
        <w:t xml:space="preserve">medializací průběhu a výsledků </w:t>
      </w:r>
      <w:r w:rsidR="001B68F6" w:rsidRPr="00BD4A79">
        <w:rPr>
          <w:rFonts w:ascii="Arial" w:hAnsi="Arial" w:cs="Arial"/>
        </w:rPr>
        <w:t xml:space="preserve">projektu pro účely </w:t>
      </w:r>
      <w:r w:rsidR="0097646F" w:rsidRPr="00BD4A79">
        <w:rPr>
          <w:rFonts w:ascii="Arial" w:hAnsi="Arial" w:cs="Arial"/>
        </w:rPr>
        <w:t>p</w:t>
      </w:r>
      <w:r w:rsidR="001B68F6" w:rsidRPr="00BD4A79">
        <w:rPr>
          <w:rFonts w:ascii="Arial" w:hAnsi="Arial" w:cs="Arial"/>
        </w:rPr>
        <w:t xml:space="preserve">ropagace dobré praxe </w:t>
      </w:r>
      <w:r w:rsidR="00721CF0" w:rsidRPr="00BD4A79">
        <w:rPr>
          <w:rFonts w:ascii="Arial" w:hAnsi="Arial" w:cs="Arial"/>
        </w:rPr>
        <w:t>E</w:t>
      </w:r>
      <w:r w:rsidR="001B68F6" w:rsidRPr="00BD4A79">
        <w:rPr>
          <w:rFonts w:ascii="Arial" w:hAnsi="Arial" w:cs="Arial"/>
        </w:rPr>
        <w:t>DIH</w:t>
      </w:r>
      <w:r w:rsidR="00B96B82">
        <w:rPr>
          <w:rFonts w:ascii="Arial" w:hAnsi="Arial" w:cs="Arial"/>
        </w:rPr>
        <w:t xml:space="preserve"> CTU</w:t>
      </w:r>
      <w:r w:rsidR="004F28BE" w:rsidRPr="00BD4A79">
        <w:rPr>
          <w:rFonts w:ascii="Arial" w:hAnsi="Arial" w:cs="Arial"/>
        </w:rPr>
        <w:t xml:space="preserve"> včetně účasti na společenských akcích</w:t>
      </w:r>
    </w:p>
    <w:p w14:paraId="44D48484" w14:textId="77777777" w:rsidR="008D1170" w:rsidRDefault="008D1170" w:rsidP="005A0FC8">
      <w:pPr>
        <w:pStyle w:val="Odstavecseseznamem"/>
        <w:numPr>
          <w:ilvl w:val="0"/>
          <w:numId w:val="10"/>
        </w:numPr>
        <w:ind w:left="993"/>
        <w:jc w:val="both"/>
        <w:rPr>
          <w:rFonts w:ascii="Arial" w:hAnsi="Arial" w:cs="Arial"/>
        </w:rPr>
      </w:pPr>
      <w:r>
        <w:rPr>
          <w:rFonts w:ascii="Arial" w:hAnsi="Arial" w:cs="Arial"/>
        </w:rPr>
        <w:lastRenderedPageBreak/>
        <w:t>s provedením tzv. hodnocení digitální vyspělosti (</w:t>
      </w:r>
      <w:hyperlink r:id="rId11" w:history="1">
        <w:r w:rsidRPr="00FC283B">
          <w:rPr>
            <w:rStyle w:val="Hypertextovodkaz"/>
            <w:rFonts w:ascii="Arial" w:hAnsi="Arial" w:cs="Arial"/>
          </w:rPr>
          <w:t xml:space="preserve">Digital Maturity </w:t>
        </w:r>
        <w:proofErr w:type="spellStart"/>
        <w:r w:rsidRPr="00FC283B">
          <w:rPr>
            <w:rStyle w:val="Hypertextovodkaz"/>
            <w:rFonts w:ascii="Arial" w:hAnsi="Arial" w:cs="Arial"/>
          </w:rPr>
          <w:t>Assessment</w:t>
        </w:r>
        <w:proofErr w:type="spellEnd"/>
      </w:hyperlink>
      <w:r>
        <w:rPr>
          <w:rFonts w:ascii="Arial" w:hAnsi="Arial" w:cs="Arial"/>
        </w:rPr>
        <w:t xml:space="preserve">) dle metodiky EK. </w:t>
      </w:r>
    </w:p>
    <w:p w14:paraId="392A4AB4" w14:textId="77777777" w:rsidR="008D1170" w:rsidRPr="000D600A" w:rsidRDefault="008D1170" w:rsidP="005A0FC8">
      <w:pPr>
        <w:pStyle w:val="Odstavecseseznamem"/>
        <w:ind w:left="993"/>
        <w:jc w:val="both"/>
        <w:rPr>
          <w:rFonts w:ascii="Arial" w:hAnsi="Arial" w:cs="Arial"/>
          <w:i/>
        </w:rPr>
      </w:pPr>
      <w:r w:rsidRPr="000D600A">
        <w:rPr>
          <w:rFonts w:ascii="Arial" w:hAnsi="Arial" w:cs="Arial"/>
          <w:i/>
        </w:rPr>
        <w:t>Hodnocení DMA je dotazníkový nástroj aplikovaný ve třech různých obdobích s cílem zachytit přínos intervence EDIH</w:t>
      </w:r>
      <w:r>
        <w:rPr>
          <w:rFonts w:ascii="Arial" w:hAnsi="Arial" w:cs="Arial"/>
          <w:i/>
        </w:rPr>
        <w:t xml:space="preserve"> CTU</w:t>
      </w:r>
      <w:r w:rsidRPr="000D600A">
        <w:rPr>
          <w:rFonts w:ascii="Arial" w:hAnsi="Arial" w:cs="Arial"/>
          <w:i/>
        </w:rPr>
        <w:t xml:space="preserve"> k digitální vyspělosti:</w:t>
      </w:r>
    </w:p>
    <w:p w14:paraId="2680BCA6" w14:textId="4F6816DD" w:rsidR="008D1170" w:rsidRPr="000D600A" w:rsidRDefault="008D1170" w:rsidP="005A0FC8">
      <w:pPr>
        <w:pStyle w:val="Odstavecseseznamem"/>
        <w:ind w:left="993"/>
        <w:jc w:val="both"/>
        <w:rPr>
          <w:rFonts w:ascii="Arial" w:hAnsi="Arial" w:cs="Arial"/>
          <w:i/>
        </w:rPr>
      </w:pPr>
      <w:r w:rsidRPr="000D600A">
        <w:rPr>
          <w:rFonts w:ascii="Arial" w:hAnsi="Arial" w:cs="Arial"/>
          <w:i/>
        </w:rPr>
        <w:t xml:space="preserve">T0 = </w:t>
      </w:r>
      <w:r w:rsidR="00BE35E7">
        <w:rPr>
          <w:rFonts w:ascii="Arial" w:hAnsi="Arial" w:cs="Arial"/>
          <w:i/>
        </w:rPr>
        <w:t xml:space="preserve">těsně </w:t>
      </w:r>
      <w:r w:rsidRPr="000D600A">
        <w:rPr>
          <w:rFonts w:ascii="Arial" w:hAnsi="Arial" w:cs="Arial"/>
          <w:i/>
        </w:rPr>
        <w:t>před poskytnutím služby EDIH</w:t>
      </w:r>
      <w:r w:rsidR="00661F8F">
        <w:rPr>
          <w:rFonts w:ascii="Arial" w:hAnsi="Arial" w:cs="Arial"/>
          <w:i/>
        </w:rPr>
        <w:t xml:space="preserve"> CTU</w:t>
      </w:r>
    </w:p>
    <w:p w14:paraId="33D1FD4E" w14:textId="6741EF3B" w:rsidR="008D1170" w:rsidRPr="000D600A" w:rsidRDefault="008D1170" w:rsidP="005A0FC8">
      <w:pPr>
        <w:pStyle w:val="Odstavecseseznamem"/>
        <w:ind w:left="993"/>
        <w:jc w:val="both"/>
        <w:rPr>
          <w:rFonts w:ascii="Arial" w:hAnsi="Arial" w:cs="Arial"/>
          <w:i/>
        </w:rPr>
      </w:pPr>
      <w:r w:rsidRPr="000D600A">
        <w:rPr>
          <w:rFonts w:ascii="Arial" w:hAnsi="Arial" w:cs="Arial"/>
          <w:i/>
        </w:rPr>
        <w:t xml:space="preserve">T1 = 1 rok po T0 </w:t>
      </w:r>
    </w:p>
    <w:p w14:paraId="19EF5A60" w14:textId="5048B4C4" w:rsidR="008D1170" w:rsidRPr="000D600A" w:rsidRDefault="008D1170" w:rsidP="005A0FC8">
      <w:pPr>
        <w:pStyle w:val="Odstavecseseznamem"/>
        <w:ind w:left="993"/>
        <w:jc w:val="both"/>
        <w:rPr>
          <w:rFonts w:ascii="Arial" w:hAnsi="Arial" w:cs="Arial"/>
          <w:i/>
        </w:rPr>
      </w:pPr>
      <w:r w:rsidRPr="000D600A">
        <w:rPr>
          <w:rFonts w:ascii="Arial" w:hAnsi="Arial" w:cs="Arial"/>
          <w:i/>
        </w:rPr>
        <w:t>T2 = 2 roky po T1</w:t>
      </w:r>
    </w:p>
    <w:p w14:paraId="0E6AE1D4" w14:textId="77777777" w:rsidR="008D1170" w:rsidRDefault="008D1170" w:rsidP="008D1170">
      <w:pPr>
        <w:jc w:val="both"/>
        <w:rPr>
          <w:rFonts w:ascii="Arial" w:hAnsi="Arial" w:cs="Arial"/>
          <w:b/>
        </w:rPr>
      </w:pPr>
    </w:p>
    <w:p w14:paraId="748EC788" w14:textId="77777777" w:rsidR="00F024B0" w:rsidRDefault="007C4E57" w:rsidP="00375851">
      <w:pPr>
        <w:jc w:val="both"/>
        <w:rPr>
          <w:rFonts w:ascii="Arial" w:hAnsi="Arial" w:cs="Arial"/>
        </w:rPr>
      </w:pPr>
      <w:r w:rsidRPr="0042781E">
        <w:rPr>
          <w:rFonts w:ascii="Arial" w:hAnsi="Arial" w:cs="Arial"/>
          <w:b/>
        </w:rPr>
        <w:t>Upozornění</w:t>
      </w:r>
      <w:r w:rsidR="00375851" w:rsidRPr="00A3535C">
        <w:rPr>
          <w:rFonts w:ascii="Arial" w:hAnsi="Arial" w:cs="Arial"/>
        </w:rPr>
        <w:t xml:space="preserve"> </w:t>
      </w:r>
    </w:p>
    <w:p w14:paraId="4E70C849" w14:textId="77777777" w:rsidR="00F024B0" w:rsidRDefault="007C4E57" w:rsidP="00375851">
      <w:pPr>
        <w:jc w:val="both"/>
        <w:rPr>
          <w:rFonts w:ascii="Arial" w:hAnsi="Arial" w:cs="Arial"/>
        </w:rPr>
      </w:pPr>
      <w:r w:rsidRPr="00A3535C">
        <w:rPr>
          <w:rFonts w:ascii="Arial" w:hAnsi="Arial" w:cs="Arial"/>
        </w:rPr>
        <w:t xml:space="preserve">EDIH CTU si vyhrazuje právo podpořit přednostně </w:t>
      </w:r>
      <w:r w:rsidR="00221C00" w:rsidRPr="00A3535C">
        <w:rPr>
          <w:rFonts w:ascii="Arial" w:hAnsi="Arial" w:cs="Arial"/>
        </w:rPr>
        <w:t>takový projekt</w:t>
      </w:r>
      <w:r w:rsidRPr="00A3535C">
        <w:rPr>
          <w:rFonts w:ascii="Arial" w:hAnsi="Arial" w:cs="Arial"/>
        </w:rPr>
        <w:t xml:space="preserve">, u </w:t>
      </w:r>
      <w:r w:rsidR="00221C00" w:rsidRPr="00A3535C">
        <w:rPr>
          <w:rFonts w:ascii="Arial" w:hAnsi="Arial" w:cs="Arial"/>
        </w:rPr>
        <w:t>něhož</w:t>
      </w:r>
      <w:r w:rsidRPr="00A3535C">
        <w:rPr>
          <w:rFonts w:ascii="Arial" w:hAnsi="Arial" w:cs="Arial"/>
        </w:rPr>
        <w:t xml:space="preserve"> je předpoklad maximálního </w:t>
      </w:r>
      <w:r w:rsidR="006F5017" w:rsidRPr="00A3535C">
        <w:rPr>
          <w:rFonts w:ascii="Arial" w:hAnsi="Arial" w:cs="Arial"/>
        </w:rPr>
        <w:t xml:space="preserve">pozitivního vlivu na rozvoj klienta. </w:t>
      </w:r>
    </w:p>
    <w:p w14:paraId="08293B71" w14:textId="77777777" w:rsidR="00637220" w:rsidRDefault="00637220" w:rsidP="00D636EF">
      <w:pPr>
        <w:jc w:val="both"/>
        <w:rPr>
          <w:rFonts w:ascii="Arial" w:hAnsi="Arial" w:cs="Arial"/>
        </w:rPr>
      </w:pPr>
    </w:p>
    <w:p w14:paraId="38695F05" w14:textId="77777777" w:rsidR="00637220" w:rsidRDefault="00637220" w:rsidP="00D636EF">
      <w:pPr>
        <w:jc w:val="both"/>
        <w:rPr>
          <w:rFonts w:ascii="Arial" w:hAnsi="Arial" w:cs="Arial"/>
        </w:rPr>
      </w:pPr>
    </w:p>
    <w:p w14:paraId="672D32EC" w14:textId="6F414AA0" w:rsidR="00637220" w:rsidRDefault="00637220" w:rsidP="00D636EF">
      <w:pPr>
        <w:jc w:val="both"/>
        <w:rPr>
          <w:rFonts w:ascii="Arial" w:hAnsi="Arial" w:cs="Arial"/>
        </w:rPr>
      </w:pPr>
      <w:r>
        <w:rPr>
          <w:rFonts w:ascii="Arial" w:hAnsi="Arial" w:cs="Arial"/>
        </w:rPr>
        <w:t>Dne</w:t>
      </w:r>
    </w:p>
    <w:p w14:paraId="3007E49E" w14:textId="36D8C16E" w:rsidR="00637220" w:rsidRDefault="00637220" w:rsidP="00D636EF">
      <w:pPr>
        <w:jc w:val="both"/>
        <w:rPr>
          <w:rFonts w:ascii="Arial" w:hAnsi="Arial" w:cs="Arial"/>
        </w:rPr>
      </w:pPr>
      <w:r>
        <w:rPr>
          <w:rFonts w:ascii="Arial" w:hAnsi="Arial" w:cs="Arial"/>
        </w:rPr>
        <w:t xml:space="preserve">V  </w:t>
      </w:r>
    </w:p>
    <w:p w14:paraId="3481629E" w14:textId="6F8B3D97" w:rsidR="00637220" w:rsidRDefault="00637220" w:rsidP="00D636EF">
      <w:pPr>
        <w:jc w:val="both"/>
        <w:rPr>
          <w:rFonts w:ascii="Arial" w:hAnsi="Arial" w:cs="Arial"/>
        </w:rPr>
      </w:pPr>
      <w:r>
        <w:rPr>
          <w:rFonts w:ascii="Arial" w:hAnsi="Arial" w:cs="Arial"/>
        </w:rPr>
        <w:t xml:space="preserve">Podpis </w:t>
      </w:r>
    </w:p>
    <w:p w14:paraId="27486D61" w14:textId="77777777" w:rsidR="00637220" w:rsidRDefault="00637220" w:rsidP="00D636EF">
      <w:pPr>
        <w:jc w:val="both"/>
        <w:rPr>
          <w:rFonts w:ascii="Arial" w:hAnsi="Arial" w:cs="Arial"/>
        </w:rPr>
      </w:pPr>
    </w:p>
    <w:p w14:paraId="1219A6B7" w14:textId="398465F6" w:rsidR="00637220" w:rsidRPr="006114F1" w:rsidRDefault="00637220" w:rsidP="00D636EF">
      <w:pPr>
        <w:jc w:val="both"/>
        <w:rPr>
          <w:rFonts w:ascii="Arial" w:hAnsi="Arial" w:cs="Arial"/>
        </w:rPr>
        <w:sectPr w:rsidR="00637220" w:rsidRPr="006114F1" w:rsidSect="00B1648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pPr>
    </w:p>
    <w:p w14:paraId="61B1CD35" w14:textId="2852ACDD" w:rsidR="00180BC6" w:rsidRPr="00F84FA8" w:rsidRDefault="00180BC6" w:rsidP="00180BC6">
      <w:pPr>
        <w:pStyle w:val="Nadpis1"/>
        <w:numPr>
          <w:ilvl w:val="0"/>
          <w:numId w:val="0"/>
        </w:numPr>
        <w:rPr>
          <w:lang w:val="cs-CZ"/>
        </w:rPr>
      </w:pPr>
    </w:p>
    <w:tbl>
      <w:tblPr>
        <w:tblW w:w="5000" w:type="pct"/>
        <w:tblCellMar>
          <w:left w:w="30" w:type="dxa"/>
          <w:right w:w="30" w:type="dxa"/>
        </w:tblCellMar>
        <w:tblLook w:val="0000" w:firstRow="0" w:lastRow="0" w:firstColumn="0" w:lastColumn="0" w:noHBand="0" w:noVBand="0"/>
      </w:tblPr>
      <w:tblGrid>
        <w:gridCol w:w="513"/>
        <w:gridCol w:w="1063"/>
        <w:gridCol w:w="2039"/>
        <w:gridCol w:w="1039"/>
        <w:gridCol w:w="1382"/>
        <w:gridCol w:w="795"/>
        <w:gridCol w:w="465"/>
        <w:gridCol w:w="954"/>
        <w:gridCol w:w="465"/>
        <w:gridCol w:w="467"/>
        <w:gridCol w:w="1159"/>
        <w:gridCol w:w="462"/>
        <w:gridCol w:w="3191"/>
      </w:tblGrid>
      <w:tr w:rsidR="008B0D08" w:rsidRPr="00F84FA8" w14:paraId="6BE0A86D" w14:textId="77777777" w:rsidTr="008B0D08">
        <w:trPr>
          <w:trHeight w:val="812"/>
        </w:trPr>
        <w:tc>
          <w:tcPr>
            <w:tcW w:w="5000" w:type="pct"/>
            <w:gridSpan w:val="13"/>
            <w:tcBorders>
              <w:top w:val="single" w:sz="4" w:space="0" w:color="auto"/>
              <w:left w:val="single" w:sz="4" w:space="0" w:color="auto"/>
              <w:bottom w:val="single" w:sz="4" w:space="0" w:color="auto"/>
              <w:right w:val="single" w:sz="4" w:space="0" w:color="auto"/>
            </w:tcBorders>
            <w:vAlign w:val="center"/>
          </w:tcPr>
          <w:p w14:paraId="3D7C7D53" w14:textId="4F74DFDA" w:rsidR="008B0D08" w:rsidRPr="00F84FA8" w:rsidRDefault="008B0D08" w:rsidP="007D0DCA">
            <w:pPr>
              <w:autoSpaceDE w:val="0"/>
              <w:autoSpaceDN w:val="0"/>
              <w:adjustRightInd w:val="0"/>
              <w:spacing w:after="0" w:line="240" w:lineRule="auto"/>
              <w:jc w:val="center"/>
              <w:rPr>
                <w:rFonts w:ascii="Arial" w:eastAsiaTheme="minorHAnsi" w:hAnsi="Arial" w:cs="Arial"/>
                <w:color w:val="000000"/>
                <w:lang w:eastAsia="en-US"/>
              </w:rPr>
            </w:pPr>
            <w:r w:rsidRPr="00F84FA8">
              <w:rPr>
                <w:rFonts w:ascii="Arial" w:eastAsiaTheme="minorHAnsi" w:hAnsi="Arial" w:cs="Arial"/>
                <w:color w:val="000000"/>
                <w:lang w:eastAsia="en-US"/>
              </w:rPr>
              <w:t>ČESTNÉ PROHLÁŠENÍ K VYLOUČENÍ STŘETU ZÁJMŮ</w:t>
            </w:r>
          </w:p>
        </w:tc>
      </w:tr>
      <w:tr w:rsidR="00BE416A" w:rsidRPr="00F84FA8" w14:paraId="0E432457" w14:textId="77777777" w:rsidTr="00321561">
        <w:trPr>
          <w:trHeight w:val="258"/>
        </w:trPr>
        <w:tc>
          <w:tcPr>
            <w:tcW w:w="183" w:type="pct"/>
            <w:tcBorders>
              <w:top w:val="single" w:sz="4" w:space="0" w:color="auto"/>
              <w:left w:val="single" w:sz="12" w:space="0" w:color="auto"/>
              <w:bottom w:val="nil"/>
              <w:right w:val="single" w:sz="12" w:space="0" w:color="auto"/>
            </w:tcBorders>
            <w:shd w:val="solid" w:color="339966" w:fill="auto"/>
          </w:tcPr>
          <w:p w14:paraId="63F70A78" w14:textId="77777777" w:rsidR="00BE416A" w:rsidRPr="00F84FA8" w:rsidRDefault="00BE416A" w:rsidP="00D64945">
            <w:pPr>
              <w:autoSpaceDE w:val="0"/>
              <w:autoSpaceDN w:val="0"/>
              <w:adjustRightInd w:val="0"/>
              <w:spacing w:after="0" w:line="240" w:lineRule="auto"/>
              <w:jc w:val="center"/>
              <w:rPr>
                <w:rFonts w:ascii="Arial" w:eastAsiaTheme="minorHAnsi" w:hAnsi="Arial" w:cs="Arial"/>
                <w:color w:val="000000"/>
                <w:lang w:eastAsia="en-US"/>
              </w:rPr>
            </w:pPr>
            <w:r w:rsidRPr="00F84FA8">
              <w:rPr>
                <w:rFonts w:ascii="Arial" w:eastAsiaTheme="minorHAnsi" w:hAnsi="Arial" w:cs="Arial"/>
                <w:color w:val="000000"/>
                <w:lang w:eastAsia="en-US"/>
              </w:rPr>
              <w:t>Část A</w:t>
            </w:r>
          </w:p>
        </w:tc>
        <w:tc>
          <w:tcPr>
            <w:tcW w:w="4817" w:type="pct"/>
            <w:gridSpan w:val="12"/>
            <w:tcBorders>
              <w:top w:val="single" w:sz="4" w:space="0" w:color="auto"/>
              <w:left w:val="single" w:sz="12" w:space="0" w:color="auto"/>
              <w:bottom w:val="single" w:sz="12" w:space="0" w:color="auto"/>
              <w:right w:val="single" w:sz="12" w:space="0" w:color="auto"/>
            </w:tcBorders>
            <w:shd w:val="solid" w:color="339966" w:fill="auto"/>
          </w:tcPr>
          <w:p w14:paraId="7E654634" w14:textId="1B205827" w:rsidR="00BE416A" w:rsidRPr="00F84FA8" w:rsidRDefault="00BE416A" w:rsidP="00D64945">
            <w:pPr>
              <w:autoSpaceDE w:val="0"/>
              <w:autoSpaceDN w:val="0"/>
              <w:adjustRightInd w:val="0"/>
              <w:spacing w:after="0" w:line="240" w:lineRule="auto"/>
              <w:rPr>
                <w:rFonts w:ascii="Arial" w:eastAsiaTheme="minorHAnsi" w:hAnsi="Arial" w:cs="Arial"/>
                <w:b/>
                <w:bCs/>
                <w:color w:val="000000"/>
                <w:lang w:eastAsia="en-US"/>
              </w:rPr>
            </w:pPr>
            <w:r w:rsidRPr="00F84FA8">
              <w:rPr>
                <w:rFonts w:ascii="Arial" w:eastAsiaTheme="minorHAnsi" w:hAnsi="Arial" w:cs="Arial"/>
                <w:b/>
                <w:bCs/>
                <w:color w:val="000000"/>
                <w:lang w:eastAsia="en-US"/>
              </w:rPr>
              <w:t xml:space="preserve">I. Prohlášení statutárního zástupce žadatele k vyloučení střetu zájmů </w:t>
            </w:r>
          </w:p>
        </w:tc>
      </w:tr>
      <w:tr w:rsidR="00D64945" w:rsidRPr="00F84FA8" w14:paraId="367D9E54" w14:textId="77777777" w:rsidTr="00321561">
        <w:trPr>
          <w:trHeight w:val="1933"/>
        </w:trPr>
        <w:tc>
          <w:tcPr>
            <w:tcW w:w="183" w:type="pct"/>
            <w:tcBorders>
              <w:top w:val="nil"/>
              <w:left w:val="single" w:sz="12" w:space="0" w:color="auto"/>
              <w:bottom w:val="nil"/>
              <w:right w:val="single" w:sz="12" w:space="0" w:color="auto"/>
            </w:tcBorders>
            <w:shd w:val="solid" w:color="339966" w:fill="auto"/>
          </w:tcPr>
          <w:p w14:paraId="40D5E35D"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color w:val="000000"/>
                <w:lang w:eastAsia="en-US"/>
              </w:rPr>
            </w:pPr>
          </w:p>
        </w:tc>
        <w:tc>
          <w:tcPr>
            <w:tcW w:w="4817" w:type="pct"/>
            <w:gridSpan w:val="12"/>
            <w:tcBorders>
              <w:top w:val="single" w:sz="12" w:space="0" w:color="auto"/>
              <w:left w:val="single" w:sz="12" w:space="0" w:color="auto"/>
              <w:bottom w:val="nil"/>
              <w:right w:val="single" w:sz="12" w:space="0" w:color="auto"/>
            </w:tcBorders>
            <w:shd w:val="solid" w:color="FFFF99" w:fill="auto"/>
          </w:tcPr>
          <w:p w14:paraId="688044BE" w14:textId="7646257C" w:rsidR="00D64945" w:rsidRPr="00F84FA8" w:rsidRDefault="00D64945" w:rsidP="00D64945">
            <w:pPr>
              <w:autoSpaceDE w:val="0"/>
              <w:autoSpaceDN w:val="0"/>
              <w:adjustRightInd w:val="0"/>
              <w:spacing w:after="0" w:line="240" w:lineRule="auto"/>
              <w:rPr>
                <w:rFonts w:ascii="Arial" w:eastAsiaTheme="minorHAnsi" w:hAnsi="Arial" w:cs="Arial"/>
                <w:color w:val="000000"/>
                <w:lang w:eastAsia="en-US"/>
              </w:rPr>
            </w:pPr>
            <w:r w:rsidRPr="00F84FA8">
              <w:rPr>
                <w:rFonts w:ascii="Arial" w:eastAsiaTheme="minorHAnsi" w:hAnsi="Arial" w:cs="Arial"/>
                <w:color w:val="000000"/>
                <w:lang w:eastAsia="en-US"/>
              </w:rPr>
              <w:t xml:space="preserve">Já, žadatel, </w:t>
            </w:r>
            <w:r w:rsidR="00CF1CBF" w:rsidRPr="00CF1CBF">
              <w:rPr>
                <w:rFonts w:ascii="Arial" w:eastAsiaTheme="minorHAnsi" w:hAnsi="Arial" w:cs="Arial"/>
                <w:color w:val="000000"/>
                <w:lang w:eastAsia="en-US"/>
              </w:rPr>
              <w:t>čestně prohlašuji, že u mě nedochází ke střetu zájmů ve smyslu čl. 61 Nařízení č. 2024/2509 Evropského parlamentu a Rady (EU, Euratom) ze dne 23. září 2024, kterým se stanoví finanční pravidla pro souhrnný rozpočet Unie (Finanční nařízení). Článek 61 uvádí: " Účastníci finančních operací ve smyslu kapitoly 4 hlavy [IV] FN a jiné osoby, včetně vnitrostátních orgánů na všech úrovních, podílející se na plnění rozpočtu v přímém, nepřímém a sdíleném řízení, včetně přípravy na tuto činnost, na auditu nebo na kontrole, se zdrží jakéhokoli jednání, jež by mohlo uvést jejich zájmy do střetu se zájmy Unie. Přijmou rovněž vhodná opatření, která u funkcí v rámci jejich odpovědnosti zamezí vzniku střetu zájmů a která řeší situace, jež lze objektivně vnímat jako střet zájmů. ", a to ve vztahu k zainteresovaným osobám u dotčených subjektů NPO, které mi jsou v době podpisu Čestného prohlášení známy a že jsem se nepodílela/ nepodílím na finančních operacích (rozhodovací, kontrolní, auditní a jiné funkce) spojených s touto operací v NPO.</w:t>
            </w:r>
          </w:p>
        </w:tc>
      </w:tr>
      <w:tr w:rsidR="00D64945" w:rsidRPr="00F84FA8" w14:paraId="588E7702" w14:textId="77777777" w:rsidTr="00321561">
        <w:trPr>
          <w:trHeight w:val="686"/>
        </w:trPr>
        <w:tc>
          <w:tcPr>
            <w:tcW w:w="183" w:type="pct"/>
            <w:tcBorders>
              <w:top w:val="nil"/>
              <w:left w:val="single" w:sz="12" w:space="0" w:color="auto"/>
              <w:bottom w:val="nil"/>
              <w:right w:val="single" w:sz="12" w:space="0" w:color="auto"/>
            </w:tcBorders>
            <w:shd w:val="solid" w:color="339966" w:fill="auto"/>
          </w:tcPr>
          <w:p w14:paraId="0C2FC3C7"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color w:val="000000"/>
                <w:lang w:eastAsia="en-US"/>
              </w:rPr>
            </w:pPr>
          </w:p>
        </w:tc>
        <w:tc>
          <w:tcPr>
            <w:tcW w:w="1108" w:type="pct"/>
            <w:gridSpan w:val="2"/>
            <w:tcBorders>
              <w:top w:val="single" w:sz="12" w:space="0" w:color="auto"/>
              <w:left w:val="single" w:sz="12" w:space="0" w:color="auto"/>
              <w:bottom w:val="nil"/>
              <w:right w:val="nil"/>
            </w:tcBorders>
            <w:shd w:val="solid" w:color="FFFF99" w:fill="auto"/>
          </w:tcPr>
          <w:p w14:paraId="1F7652CE" w14:textId="3C669278" w:rsidR="00D64945" w:rsidRPr="00F84FA8" w:rsidRDefault="00D64945" w:rsidP="00D64945">
            <w:pPr>
              <w:autoSpaceDE w:val="0"/>
              <w:autoSpaceDN w:val="0"/>
              <w:adjustRightInd w:val="0"/>
              <w:spacing w:after="0" w:line="240" w:lineRule="auto"/>
              <w:rPr>
                <w:rFonts w:ascii="Arial" w:eastAsiaTheme="minorHAnsi" w:hAnsi="Arial" w:cs="Arial"/>
                <w:color w:val="000000"/>
                <w:lang w:eastAsia="en-US"/>
              </w:rPr>
            </w:pPr>
            <w:r w:rsidRPr="00F84FA8">
              <w:rPr>
                <w:rFonts w:ascii="Arial" w:eastAsiaTheme="minorHAnsi" w:hAnsi="Arial" w:cs="Arial"/>
                <w:color w:val="000000"/>
                <w:lang w:eastAsia="en-US"/>
              </w:rPr>
              <w:t>Tímto prohlašuji, že:</w:t>
            </w:r>
          </w:p>
        </w:tc>
        <w:tc>
          <w:tcPr>
            <w:tcW w:w="3708" w:type="pct"/>
            <w:gridSpan w:val="10"/>
            <w:tcBorders>
              <w:top w:val="single" w:sz="12" w:space="0" w:color="auto"/>
              <w:left w:val="single" w:sz="6" w:space="0" w:color="auto"/>
              <w:bottom w:val="single" w:sz="6" w:space="0" w:color="auto"/>
              <w:right w:val="single" w:sz="12" w:space="0" w:color="auto"/>
            </w:tcBorders>
            <w:shd w:val="solid" w:color="FFFF99" w:fill="auto"/>
          </w:tcPr>
          <w:p w14:paraId="31A6D118" w14:textId="77777777" w:rsidR="00D64945" w:rsidRPr="00F84FA8" w:rsidRDefault="00D64945" w:rsidP="00D64945">
            <w:pPr>
              <w:autoSpaceDE w:val="0"/>
              <w:autoSpaceDN w:val="0"/>
              <w:adjustRightInd w:val="0"/>
              <w:spacing w:after="0" w:line="240" w:lineRule="auto"/>
              <w:rPr>
                <w:rFonts w:ascii="Arial" w:eastAsiaTheme="minorHAnsi" w:hAnsi="Arial" w:cs="Arial"/>
                <w:color w:val="000000"/>
                <w:lang w:eastAsia="en-US"/>
              </w:rPr>
            </w:pPr>
            <w:r w:rsidRPr="00F84FA8">
              <w:rPr>
                <w:rFonts w:ascii="Arial" w:eastAsiaTheme="minorHAnsi" w:hAnsi="Arial" w:cs="Arial"/>
                <w:color w:val="000000"/>
                <w:lang w:eastAsia="en-US"/>
              </w:rPr>
              <w:t>uvedené údaje v tomto Čestném prohlášení jsou poskytovány dobrovolně a jsou úplné a pravdivé a v souladu se stavem operace, kdy je toto Čestné prohlášení předkládáno.</w:t>
            </w:r>
          </w:p>
        </w:tc>
      </w:tr>
      <w:tr w:rsidR="00EF09A0" w:rsidRPr="00F84FA8" w14:paraId="0E75DD8E" w14:textId="77777777" w:rsidTr="00321561">
        <w:trPr>
          <w:trHeight w:val="802"/>
        </w:trPr>
        <w:tc>
          <w:tcPr>
            <w:tcW w:w="183" w:type="pct"/>
            <w:tcBorders>
              <w:top w:val="nil"/>
              <w:left w:val="single" w:sz="12" w:space="0" w:color="auto"/>
              <w:bottom w:val="nil"/>
              <w:right w:val="single" w:sz="12" w:space="0" w:color="auto"/>
            </w:tcBorders>
            <w:shd w:val="solid" w:color="339966" w:fill="auto"/>
          </w:tcPr>
          <w:p w14:paraId="6C787100" w14:textId="77777777" w:rsidR="00EF09A0" w:rsidRPr="00F84FA8" w:rsidRDefault="00EF09A0" w:rsidP="00D64945">
            <w:pPr>
              <w:autoSpaceDE w:val="0"/>
              <w:autoSpaceDN w:val="0"/>
              <w:adjustRightInd w:val="0"/>
              <w:spacing w:after="0" w:line="240" w:lineRule="auto"/>
              <w:jc w:val="center"/>
              <w:rPr>
                <w:rFonts w:ascii="Arial" w:eastAsiaTheme="minorHAnsi" w:hAnsi="Arial" w:cs="Arial"/>
                <w:color w:val="000000"/>
                <w:lang w:eastAsia="en-US"/>
              </w:rPr>
            </w:pPr>
          </w:p>
        </w:tc>
        <w:tc>
          <w:tcPr>
            <w:tcW w:w="380" w:type="pct"/>
            <w:tcBorders>
              <w:top w:val="nil"/>
              <w:left w:val="single" w:sz="12" w:space="0" w:color="auto"/>
              <w:bottom w:val="single" w:sz="12" w:space="0" w:color="auto"/>
              <w:right w:val="nil"/>
            </w:tcBorders>
            <w:shd w:val="solid" w:color="FFFF99" w:fill="auto"/>
          </w:tcPr>
          <w:p w14:paraId="6393EEB4" w14:textId="77777777" w:rsidR="00EF09A0" w:rsidRPr="00F84FA8" w:rsidRDefault="00EF09A0" w:rsidP="00D64945">
            <w:pPr>
              <w:autoSpaceDE w:val="0"/>
              <w:autoSpaceDN w:val="0"/>
              <w:adjustRightInd w:val="0"/>
              <w:spacing w:after="0" w:line="240" w:lineRule="auto"/>
              <w:rPr>
                <w:rFonts w:ascii="Arial" w:eastAsiaTheme="minorHAnsi" w:hAnsi="Arial" w:cs="Arial"/>
                <w:color w:val="000000"/>
                <w:lang w:eastAsia="en-US"/>
              </w:rPr>
            </w:pPr>
          </w:p>
        </w:tc>
        <w:tc>
          <w:tcPr>
            <w:tcW w:w="729" w:type="pct"/>
            <w:tcBorders>
              <w:top w:val="nil"/>
              <w:left w:val="nil"/>
              <w:bottom w:val="single" w:sz="12" w:space="0" w:color="auto"/>
              <w:right w:val="nil"/>
            </w:tcBorders>
            <w:shd w:val="solid" w:color="FFFF99" w:fill="auto"/>
          </w:tcPr>
          <w:p w14:paraId="3D396A33" w14:textId="77777777" w:rsidR="00EF09A0" w:rsidRPr="00F84FA8" w:rsidRDefault="00EF09A0" w:rsidP="00D64945">
            <w:pPr>
              <w:autoSpaceDE w:val="0"/>
              <w:autoSpaceDN w:val="0"/>
              <w:adjustRightInd w:val="0"/>
              <w:spacing w:after="0" w:line="240" w:lineRule="auto"/>
              <w:rPr>
                <w:rFonts w:ascii="Arial" w:eastAsiaTheme="minorHAnsi" w:hAnsi="Arial" w:cs="Arial"/>
                <w:color w:val="000000"/>
                <w:lang w:eastAsia="en-US"/>
              </w:rPr>
            </w:pPr>
          </w:p>
        </w:tc>
        <w:tc>
          <w:tcPr>
            <w:tcW w:w="3708" w:type="pct"/>
            <w:gridSpan w:val="10"/>
            <w:tcBorders>
              <w:top w:val="single" w:sz="6" w:space="0" w:color="auto"/>
              <w:left w:val="single" w:sz="6" w:space="0" w:color="auto"/>
              <w:bottom w:val="single" w:sz="12" w:space="0" w:color="auto"/>
              <w:right w:val="single" w:sz="12" w:space="0" w:color="auto"/>
            </w:tcBorders>
            <w:shd w:val="solid" w:color="FFFF99" w:fill="auto"/>
          </w:tcPr>
          <w:p w14:paraId="61EE4FBD" w14:textId="13EF0BAB" w:rsidR="00EF09A0" w:rsidRPr="00F84FA8" w:rsidRDefault="00EF09A0" w:rsidP="00D64945">
            <w:pPr>
              <w:autoSpaceDE w:val="0"/>
              <w:autoSpaceDN w:val="0"/>
              <w:adjustRightInd w:val="0"/>
              <w:spacing w:after="0" w:line="240" w:lineRule="auto"/>
              <w:rPr>
                <w:rFonts w:ascii="Arial" w:eastAsiaTheme="minorHAnsi" w:hAnsi="Arial" w:cs="Arial"/>
                <w:color w:val="000000"/>
                <w:lang w:eastAsia="en-US"/>
              </w:rPr>
            </w:pPr>
            <w:r w:rsidRPr="00F84FA8">
              <w:rPr>
                <w:rFonts w:ascii="Arial" w:eastAsiaTheme="minorHAnsi" w:hAnsi="Arial" w:cs="Arial"/>
                <w:color w:val="000000"/>
                <w:lang w:eastAsia="en-US"/>
              </w:rPr>
              <w:t>jsem si vědom právních důsledků (včetně trestněprávních) při uvedení neúplných nebo nepravdivých údajů.</w:t>
            </w:r>
          </w:p>
        </w:tc>
      </w:tr>
      <w:tr w:rsidR="00656A46" w:rsidRPr="00F84FA8" w14:paraId="6C8C8E0F" w14:textId="77777777" w:rsidTr="00321561">
        <w:trPr>
          <w:trHeight w:val="665"/>
        </w:trPr>
        <w:tc>
          <w:tcPr>
            <w:tcW w:w="183" w:type="pct"/>
            <w:tcBorders>
              <w:top w:val="nil"/>
              <w:left w:val="single" w:sz="12" w:space="0" w:color="auto"/>
              <w:bottom w:val="nil"/>
              <w:right w:val="single" w:sz="12" w:space="0" w:color="auto"/>
            </w:tcBorders>
            <w:shd w:val="solid" w:color="339966" w:fill="auto"/>
          </w:tcPr>
          <w:p w14:paraId="5AC14688" w14:textId="77777777" w:rsidR="00656A46" w:rsidRPr="00F84FA8" w:rsidRDefault="00656A46" w:rsidP="00D64945">
            <w:pPr>
              <w:autoSpaceDE w:val="0"/>
              <w:autoSpaceDN w:val="0"/>
              <w:adjustRightInd w:val="0"/>
              <w:spacing w:after="0" w:line="240" w:lineRule="auto"/>
              <w:jc w:val="center"/>
              <w:rPr>
                <w:rFonts w:ascii="Arial" w:eastAsiaTheme="minorHAnsi" w:hAnsi="Arial" w:cs="Arial"/>
                <w:color w:val="000000"/>
                <w:lang w:eastAsia="en-US"/>
              </w:rPr>
            </w:pPr>
          </w:p>
        </w:tc>
        <w:tc>
          <w:tcPr>
            <w:tcW w:w="4817" w:type="pct"/>
            <w:gridSpan w:val="12"/>
            <w:tcBorders>
              <w:top w:val="single" w:sz="12" w:space="0" w:color="auto"/>
              <w:left w:val="single" w:sz="12" w:space="0" w:color="auto"/>
              <w:bottom w:val="single" w:sz="12" w:space="0" w:color="auto"/>
              <w:right w:val="single" w:sz="12" w:space="0" w:color="auto"/>
            </w:tcBorders>
            <w:shd w:val="solid" w:color="FFFF99" w:fill="auto"/>
          </w:tcPr>
          <w:p w14:paraId="5B47CCE7" w14:textId="653D221F" w:rsidR="00656A46" w:rsidRPr="00F84FA8" w:rsidRDefault="00656A46" w:rsidP="00656A46">
            <w:pPr>
              <w:autoSpaceDE w:val="0"/>
              <w:autoSpaceDN w:val="0"/>
              <w:adjustRightInd w:val="0"/>
              <w:spacing w:after="0" w:line="240" w:lineRule="auto"/>
              <w:rPr>
                <w:rFonts w:ascii="Arial" w:eastAsiaTheme="minorHAnsi" w:hAnsi="Arial" w:cs="Arial"/>
                <w:color w:val="000000"/>
                <w:lang w:eastAsia="en-US"/>
              </w:rPr>
            </w:pPr>
            <w:r w:rsidRPr="00F84FA8">
              <w:rPr>
                <w:rFonts w:ascii="Arial" w:eastAsiaTheme="minorHAnsi" w:hAnsi="Arial" w:cs="Arial"/>
                <w:color w:val="000000"/>
                <w:lang w:eastAsia="en-US"/>
              </w:rPr>
              <w:t>Zavazuji</w:t>
            </w:r>
            <w:r>
              <w:rPr>
                <w:rFonts w:ascii="Arial" w:eastAsiaTheme="minorHAnsi" w:hAnsi="Arial" w:cs="Arial"/>
                <w:color w:val="000000"/>
                <w:lang w:eastAsia="en-US"/>
              </w:rPr>
              <w:t xml:space="preserve"> </w:t>
            </w:r>
            <w:r w:rsidRPr="00F84FA8">
              <w:rPr>
                <w:rFonts w:ascii="Arial" w:eastAsiaTheme="minorHAnsi" w:hAnsi="Arial" w:cs="Arial"/>
                <w:color w:val="000000"/>
                <w:lang w:eastAsia="en-US"/>
              </w:rPr>
              <w:t xml:space="preserve">se k tomu, že v případě změny předmětných údajů </w:t>
            </w:r>
            <w:r>
              <w:rPr>
                <w:rFonts w:ascii="Arial" w:eastAsiaTheme="minorHAnsi" w:hAnsi="Arial" w:cs="Arial"/>
                <w:color w:val="000000"/>
                <w:lang w:eastAsia="en-US"/>
              </w:rPr>
              <w:t>b</w:t>
            </w:r>
            <w:r w:rsidRPr="00F84FA8">
              <w:rPr>
                <w:rFonts w:ascii="Arial" w:eastAsiaTheme="minorHAnsi" w:hAnsi="Arial" w:cs="Arial"/>
                <w:color w:val="000000"/>
                <w:lang w:eastAsia="en-US"/>
              </w:rPr>
              <w:t xml:space="preserve">udu neprodleně informovat poskytovatele </w:t>
            </w:r>
            <w:r>
              <w:rPr>
                <w:rFonts w:ascii="Arial" w:eastAsiaTheme="minorHAnsi" w:hAnsi="Arial" w:cs="Arial"/>
                <w:color w:val="000000"/>
                <w:lang w:eastAsia="en-US"/>
              </w:rPr>
              <w:t>služby</w:t>
            </w:r>
            <w:r w:rsidRPr="00F84FA8">
              <w:rPr>
                <w:rFonts w:ascii="Arial" w:eastAsiaTheme="minorHAnsi" w:hAnsi="Arial" w:cs="Arial"/>
                <w:color w:val="000000"/>
                <w:lang w:eastAsia="en-US"/>
              </w:rPr>
              <w:t xml:space="preserve"> o změnách, které nastaly.</w:t>
            </w:r>
          </w:p>
        </w:tc>
      </w:tr>
      <w:tr w:rsidR="00D64945" w:rsidRPr="00F84FA8" w14:paraId="6A065D0E" w14:textId="77777777" w:rsidTr="00321561">
        <w:trPr>
          <w:trHeight w:val="998"/>
        </w:trPr>
        <w:tc>
          <w:tcPr>
            <w:tcW w:w="183" w:type="pct"/>
            <w:tcBorders>
              <w:top w:val="nil"/>
              <w:left w:val="single" w:sz="12" w:space="0" w:color="auto"/>
              <w:bottom w:val="nil"/>
              <w:right w:val="single" w:sz="12" w:space="0" w:color="auto"/>
            </w:tcBorders>
            <w:shd w:val="solid" w:color="339966" w:fill="auto"/>
          </w:tcPr>
          <w:p w14:paraId="6732D4FA"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color w:val="000000"/>
                <w:lang w:eastAsia="en-US"/>
              </w:rPr>
            </w:pPr>
          </w:p>
        </w:tc>
        <w:tc>
          <w:tcPr>
            <w:tcW w:w="4817" w:type="pct"/>
            <w:gridSpan w:val="12"/>
            <w:tcBorders>
              <w:top w:val="single" w:sz="12" w:space="0" w:color="auto"/>
              <w:left w:val="single" w:sz="12" w:space="0" w:color="auto"/>
              <w:bottom w:val="single" w:sz="12" w:space="0" w:color="auto"/>
              <w:right w:val="single" w:sz="12" w:space="0" w:color="auto"/>
            </w:tcBorders>
            <w:shd w:val="solid" w:color="FFFF99" w:fill="auto"/>
          </w:tcPr>
          <w:p w14:paraId="24215AA8" w14:textId="66EBFEB3" w:rsidR="00D64945" w:rsidRPr="00F84FA8" w:rsidRDefault="00D64945" w:rsidP="00D64945">
            <w:pPr>
              <w:autoSpaceDE w:val="0"/>
              <w:autoSpaceDN w:val="0"/>
              <w:adjustRightInd w:val="0"/>
              <w:spacing w:after="0" w:line="240" w:lineRule="auto"/>
              <w:rPr>
                <w:rFonts w:ascii="Arial" w:eastAsiaTheme="minorHAnsi" w:hAnsi="Arial" w:cs="Arial"/>
                <w:color w:val="000000"/>
                <w:lang w:eastAsia="en-US"/>
              </w:rPr>
            </w:pPr>
            <w:r w:rsidRPr="00F84FA8">
              <w:rPr>
                <w:rFonts w:ascii="Arial" w:eastAsiaTheme="minorHAnsi" w:hAnsi="Arial" w:cs="Arial"/>
                <w:color w:val="000000"/>
                <w:lang w:eastAsia="en-US"/>
              </w:rPr>
              <w:t>Souhlasím se zpracováním svých osobních údajů obsažených v tomto prohlášení ve smyslu zákona č. 110/2019 Sb., o zpracování osobních údajů z důvodu kontroly vyloučení střetu zájmů, a to po celou dobu 10 let ode dne udělení souhlasu. Zároveň si je žadatel vědom svých práv podle tohoto zákona.</w:t>
            </w:r>
          </w:p>
        </w:tc>
      </w:tr>
      <w:tr w:rsidR="00321561" w:rsidRPr="00F84FA8" w14:paraId="0E9D5611" w14:textId="77777777" w:rsidTr="00321561">
        <w:trPr>
          <w:trHeight w:val="998"/>
        </w:trPr>
        <w:tc>
          <w:tcPr>
            <w:tcW w:w="183" w:type="pct"/>
            <w:tcBorders>
              <w:top w:val="nil"/>
              <w:left w:val="single" w:sz="12" w:space="0" w:color="auto"/>
              <w:bottom w:val="nil"/>
              <w:right w:val="single" w:sz="12" w:space="0" w:color="auto"/>
            </w:tcBorders>
            <w:shd w:val="solid" w:color="339966" w:fill="auto"/>
          </w:tcPr>
          <w:p w14:paraId="112CD51B"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color w:val="000000"/>
                <w:lang w:eastAsia="en-US"/>
              </w:rPr>
            </w:pPr>
          </w:p>
        </w:tc>
        <w:tc>
          <w:tcPr>
            <w:tcW w:w="380" w:type="pct"/>
            <w:tcBorders>
              <w:top w:val="single" w:sz="12" w:space="0" w:color="auto"/>
              <w:left w:val="single" w:sz="12" w:space="0" w:color="auto"/>
              <w:bottom w:val="single" w:sz="12" w:space="0" w:color="auto"/>
              <w:right w:val="single" w:sz="12" w:space="0" w:color="auto"/>
            </w:tcBorders>
            <w:shd w:val="solid" w:color="969696" w:fill="auto"/>
          </w:tcPr>
          <w:p w14:paraId="7FF81950"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b/>
                <w:bCs/>
                <w:color w:val="000000"/>
                <w:lang w:eastAsia="en-US"/>
              </w:rPr>
            </w:pPr>
            <w:r w:rsidRPr="00F84FA8">
              <w:rPr>
                <w:rFonts w:ascii="Arial" w:eastAsiaTheme="minorHAnsi" w:hAnsi="Arial" w:cs="Arial"/>
                <w:b/>
                <w:bCs/>
                <w:color w:val="000000"/>
                <w:lang w:eastAsia="en-US"/>
              </w:rPr>
              <w:t>Pořadové číslo</w:t>
            </w:r>
          </w:p>
        </w:tc>
        <w:tc>
          <w:tcPr>
            <w:tcW w:w="729" w:type="pct"/>
            <w:tcBorders>
              <w:top w:val="single" w:sz="12" w:space="0" w:color="auto"/>
              <w:left w:val="single" w:sz="12" w:space="0" w:color="auto"/>
              <w:bottom w:val="single" w:sz="12" w:space="0" w:color="auto"/>
              <w:right w:val="single" w:sz="12" w:space="0" w:color="auto"/>
            </w:tcBorders>
            <w:shd w:val="solid" w:color="969696" w:fill="auto"/>
          </w:tcPr>
          <w:p w14:paraId="6BF00E37" w14:textId="39392FE0" w:rsidR="00D64945" w:rsidRPr="00F84FA8" w:rsidRDefault="00D64945" w:rsidP="00D64945">
            <w:pPr>
              <w:autoSpaceDE w:val="0"/>
              <w:autoSpaceDN w:val="0"/>
              <w:adjustRightInd w:val="0"/>
              <w:spacing w:after="0" w:line="240" w:lineRule="auto"/>
              <w:jc w:val="center"/>
              <w:rPr>
                <w:rFonts w:ascii="Arial" w:eastAsiaTheme="minorHAnsi" w:hAnsi="Arial" w:cs="Arial"/>
                <w:b/>
                <w:bCs/>
                <w:color w:val="000000"/>
                <w:lang w:eastAsia="en-US"/>
              </w:rPr>
            </w:pPr>
            <w:r w:rsidRPr="00F84FA8">
              <w:rPr>
                <w:rFonts w:ascii="Arial" w:eastAsiaTheme="minorHAnsi" w:hAnsi="Arial" w:cs="Arial"/>
                <w:b/>
                <w:bCs/>
                <w:color w:val="000000"/>
                <w:lang w:eastAsia="en-US"/>
              </w:rPr>
              <w:t>Vztah k žadateli</w:t>
            </w:r>
          </w:p>
        </w:tc>
        <w:tc>
          <w:tcPr>
            <w:tcW w:w="371" w:type="pct"/>
            <w:tcBorders>
              <w:top w:val="single" w:sz="12" w:space="0" w:color="auto"/>
              <w:left w:val="single" w:sz="12" w:space="0" w:color="auto"/>
              <w:bottom w:val="single" w:sz="12" w:space="0" w:color="auto"/>
              <w:right w:val="single" w:sz="12" w:space="0" w:color="auto"/>
            </w:tcBorders>
            <w:shd w:val="solid" w:color="969696" w:fill="auto"/>
          </w:tcPr>
          <w:p w14:paraId="735E536E"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b/>
                <w:bCs/>
                <w:color w:val="000000"/>
                <w:lang w:eastAsia="en-US"/>
              </w:rPr>
            </w:pPr>
            <w:r w:rsidRPr="00F84FA8">
              <w:rPr>
                <w:rFonts w:ascii="Arial" w:eastAsiaTheme="minorHAnsi" w:hAnsi="Arial" w:cs="Arial"/>
                <w:b/>
                <w:bCs/>
                <w:color w:val="000000"/>
                <w:lang w:eastAsia="en-US"/>
              </w:rPr>
              <w:t>IČ/datum narození</w:t>
            </w:r>
          </w:p>
        </w:tc>
        <w:tc>
          <w:tcPr>
            <w:tcW w:w="494" w:type="pct"/>
            <w:tcBorders>
              <w:top w:val="single" w:sz="12" w:space="0" w:color="auto"/>
              <w:left w:val="single" w:sz="12" w:space="0" w:color="auto"/>
              <w:bottom w:val="single" w:sz="12" w:space="0" w:color="auto"/>
              <w:right w:val="nil"/>
            </w:tcBorders>
            <w:shd w:val="solid" w:color="969696" w:fill="auto"/>
          </w:tcPr>
          <w:p w14:paraId="04B3A21E"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b/>
                <w:bCs/>
                <w:color w:val="000000"/>
                <w:lang w:eastAsia="en-US"/>
              </w:rPr>
            </w:pPr>
            <w:r w:rsidRPr="00F84FA8">
              <w:rPr>
                <w:rFonts w:ascii="Arial" w:eastAsiaTheme="minorHAnsi" w:hAnsi="Arial" w:cs="Arial"/>
                <w:b/>
                <w:bCs/>
                <w:color w:val="000000"/>
                <w:lang w:eastAsia="en-US"/>
              </w:rPr>
              <w:t>Název subjektu/ jméno příjmení</w:t>
            </w:r>
          </w:p>
        </w:tc>
        <w:tc>
          <w:tcPr>
            <w:tcW w:w="284" w:type="pct"/>
            <w:tcBorders>
              <w:top w:val="single" w:sz="12" w:space="0" w:color="auto"/>
              <w:left w:val="nil"/>
              <w:bottom w:val="single" w:sz="12" w:space="0" w:color="auto"/>
              <w:right w:val="nil"/>
            </w:tcBorders>
            <w:shd w:val="solid" w:color="969696" w:fill="auto"/>
          </w:tcPr>
          <w:p w14:paraId="7A5F15D0"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b/>
                <w:bCs/>
                <w:color w:val="000000"/>
                <w:lang w:eastAsia="en-US"/>
              </w:rPr>
            </w:pPr>
          </w:p>
        </w:tc>
        <w:tc>
          <w:tcPr>
            <w:tcW w:w="166" w:type="pct"/>
            <w:tcBorders>
              <w:top w:val="single" w:sz="12" w:space="0" w:color="auto"/>
              <w:left w:val="nil"/>
              <w:bottom w:val="single" w:sz="12" w:space="0" w:color="auto"/>
              <w:right w:val="single" w:sz="12" w:space="0" w:color="auto"/>
            </w:tcBorders>
            <w:shd w:val="solid" w:color="969696" w:fill="auto"/>
          </w:tcPr>
          <w:p w14:paraId="2CD4C041"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b/>
                <w:bCs/>
                <w:color w:val="000000"/>
                <w:lang w:eastAsia="en-US"/>
              </w:rPr>
            </w:pPr>
          </w:p>
        </w:tc>
        <w:tc>
          <w:tcPr>
            <w:tcW w:w="507" w:type="pct"/>
            <w:gridSpan w:val="2"/>
            <w:tcBorders>
              <w:top w:val="single" w:sz="12" w:space="0" w:color="auto"/>
              <w:left w:val="single" w:sz="12" w:space="0" w:color="auto"/>
              <w:bottom w:val="single" w:sz="12" w:space="0" w:color="auto"/>
              <w:right w:val="nil"/>
            </w:tcBorders>
            <w:shd w:val="solid" w:color="969696" w:fill="auto"/>
          </w:tcPr>
          <w:p w14:paraId="78E04278"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b/>
                <w:bCs/>
                <w:color w:val="000000"/>
                <w:lang w:eastAsia="en-US"/>
              </w:rPr>
            </w:pPr>
            <w:r w:rsidRPr="00F84FA8">
              <w:rPr>
                <w:rFonts w:ascii="Arial" w:eastAsiaTheme="minorHAnsi" w:hAnsi="Arial" w:cs="Arial"/>
                <w:b/>
                <w:bCs/>
                <w:color w:val="000000"/>
                <w:lang w:eastAsia="en-US"/>
              </w:rPr>
              <w:t>Adresa sídla/ bydliště</w:t>
            </w:r>
          </w:p>
        </w:tc>
        <w:tc>
          <w:tcPr>
            <w:tcW w:w="167" w:type="pct"/>
            <w:tcBorders>
              <w:top w:val="single" w:sz="12" w:space="0" w:color="auto"/>
              <w:left w:val="nil"/>
              <w:bottom w:val="single" w:sz="12" w:space="0" w:color="auto"/>
              <w:right w:val="nil"/>
            </w:tcBorders>
            <w:shd w:val="solid" w:color="969696" w:fill="auto"/>
          </w:tcPr>
          <w:p w14:paraId="451209B7"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b/>
                <w:bCs/>
                <w:color w:val="000000"/>
                <w:lang w:eastAsia="en-US"/>
              </w:rPr>
            </w:pPr>
          </w:p>
        </w:tc>
        <w:tc>
          <w:tcPr>
            <w:tcW w:w="414" w:type="pct"/>
            <w:tcBorders>
              <w:top w:val="single" w:sz="12" w:space="0" w:color="auto"/>
              <w:left w:val="nil"/>
              <w:bottom w:val="single" w:sz="12" w:space="0" w:color="auto"/>
              <w:right w:val="nil"/>
            </w:tcBorders>
            <w:shd w:val="solid" w:color="969696" w:fill="auto"/>
          </w:tcPr>
          <w:p w14:paraId="600B97D5"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b/>
                <w:bCs/>
                <w:color w:val="000000"/>
                <w:lang w:eastAsia="en-US"/>
              </w:rPr>
            </w:pPr>
          </w:p>
        </w:tc>
        <w:tc>
          <w:tcPr>
            <w:tcW w:w="165" w:type="pct"/>
            <w:tcBorders>
              <w:top w:val="single" w:sz="12" w:space="0" w:color="auto"/>
              <w:left w:val="nil"/>
              <w:bottom w:val="single" w:sz="12" w:space="0" w:color="auto"/>
              <w:right w:val="nil"/>
            </w:tcBorders>
            <w:shd w:val="solid" w:color="969696" w:fill="auto"/>
          </w:tcPr>
          <w:p w14:paraId="37CCA4DD"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b/>
                <w:bCs/>
                <w:color w:val="000000"/>
                <w:lang w:eastAsia="en-US"/>
              </w:rPr>
            </w:pPr>
          </w:p>
        </w:tc>
        <w:tc>
          <w:tcPr>
            <w:tcW w:w="1140" w:type="pct"/>
            <w:tcBorders>
              <w:top w:val="single" w:sz="12" w:space="0" w:color="auto"/>
              <w:left w:val="nil"/>
              <w:bottom w:val="single" w:sz="12" w:space="0" w:color="auto"/>
              <w:right w:val="single" w:sz="12" w:space="0" w:color="auto"/>
            </w:tcBorders>
            <w:shd w:val="solid" w:color="969696" w:fill="auto"/>
          </w:tcPr>
          <w:p w14:paraId="40DD8DFF" w14:textId="77777777" w:rsidR="00D64945" w:rsidRPr="00F84FA8" w:rsidRDefault="00D64945" w:rsidP="00D64945">
            <w:pPr>
              <w:autoSpaceDE w:val="0"/>
              <w:autoSpaceDN w:val="0"/>
              <w:adjustRightInd w:val="0"/>
              <w:spacing w:after="0" w:line="240" w:lineRule="auto"/>
              <w:jc w:val="center"/>
              <w:rPr>
                <w:rFonts w:ascii="Arial" w:eastAsiaTheme="minorHAnsi" w:hAnsi="Arial" w:cs="Arial"/>
                <w:b/>
                <w:bCs/>
                <w:color w:val="000000"/>
                <w:lang w:eastAsia="en-US"/>
              </w:rPr>
            </w:pPr>
          </w:p>
        </w:tc>
      </w:tr>
      <w:tr w:rsidR="00321561" w:rsidRPr="00F84FA8" w14:paraId="4BE8EA2E" w14:textId="77777777" w:rsidTr="00786B3D">
        <w:trPr>
          <w:trHeight w:val="454"/>
        </w:trPr>
        <w:tc>
          <w:tcPr>
            <w:tcW w:w="183" w:type="pct"/>
            <w:tcBorders>
              <w:top w:val="nil"/>
              <w:left w:val="single" w:sz="12" w:space="0" w:color="auto"/>
              <w:bottom w:val="nil"/>
              <w:right w:val="single" w:sz="12" w:space="0" w:color="auto"/>
            </w:tcBorders>
            <w:shd w:val="solid" w:color="339966" w:fill="auto"/>
          </w:tcPr>
          <w:p w14:paraId="44FB8944" w14:textId="77777777" w:rsidR="00321561" w:rsidRPr="00F84FA8" w:rsidRDefault="00321561" w:rsidP="00321561">
            <w:pPr>
              <w:autoSpaceDE w:val="0"/>
              <w:autoSpaceDN w:val="0"/>
              <w:adjustRightInd w:val="0"/>
              <w:spacing w:after="0" w:line="240" w:lineRule="auto"/>
              <w:jc w:val="center"/>
              <w:rPr>
                <w:rFonts w:ascii="Arial" w:eastAsiaTheme="minorHAnsi" w:hAnsi="Arial" w:cs="Arial"/>
                <w:color w:val="000000"/>
                <w:lang w:eastAsia="en-US"/>
              </w:rPr>
            </w:pPr>
          </w:p>
        </w:tc>
        <w:tc>
          <w:tcPr>
            <w:tcW w:w="380" w:type="pct"/>
            <w:tcBorders>
              <w:top w:val="single" w:sz="12" w:space="0" w:color="auto"/>
              <w:left w:val="single" w:sz="12" w:space="0" w:color="auto"/>
              <w:bottom w:val="single" w:sz="6" w:space="0" w:color="auto"/>
              <w:right w:val="single" w:sz="12" w:space="0" w:color="auto"/>
            </w:tcBorders>
            <w:shd w:val="solid" w:color="FFFFFF" w:fill="auto"/>
          </w:tcPr>
          <w:p w14:paraId="00CDCD4C" w14:textId="77777777" w:rsidR="00321561" w:rsidRPr="00F84FA8" w:rsidRDefault="00321561" w:rsidP="00321561">
            <w:pPr>
              <w:autoSpaceDE w:val="0"/>
              <w:autoSpaceDN w:val="0"/>
              <w:adjustRightInd w:val="0"/>
              <w:spacing w:after="0" w:line="240" w:lineRule="auto"/>
              <w:jc w:val="center"/>
              <w:rPr>
                <w:rFonts w:ascii="Arial" w:eastAsiaTheme="minorHAnsi" w:hAnsi="Arial" w:cs="Arial"/>
                <w:color w:val="000000"/>
                <w:lang w:eastAsia="en-US"/>
              </w:rPr>
            </w:pPr>
            <w:r w:rsidRPr="00F84FA8">
              <w:rPr>
                <w:rFonts w:ascii="Arial" w:eastAsiaTheme="minorHAnsi" w:hAnsi="Arial" w:cs="Arial"/>
                <w:color w:val="000000"/>
                <w:lang w:eastAsia="en-US"/>
              </w:rPr>
              <w:t>1</w:t>
            </w:r>
          </w:p>
        </w:tc>
        <w:tc>
          <w:tcPr>
            <w:tcW w:w="729" w:type="pct"/>
            <w:tcBorders>
              <w:top w:val="single" w:sz="6" w:space="0" w:color="auto"/>
              <w:left w:val="nil"/>
              <w:bottom w:val="single" w:sz="6" w:space="0" w:color="auto"/>
              <w:right w:val="single" w:sz="6" w:space="0" w:color="auto"/>
            </w:tcBorders>
            <w:shd w:val="solid" w:color="FFFFFF" w:fill="auto"/>
          </w:tcPr>
          <w:p w14:paraId="72499D0C" w14:textId="77777777" w:rsidR="00321561" w:rsidRPr="00F84FA8" w:rsidRDefault="00321561" w:rsidP="00321561">
            <w:pPr>
              <w:autoSpaceDE w:val="0"/>
              <w:autoSpaceDN w:val="0"/>
              <w:adjustRightInd w:val="0"/>
              <w:spacing w:after="0" w:line="240" w:lineRule="auto"/>
              <w:jc w:val="center"/>
              <w:rPr>
                <w:rFonts w:ascii="Arial" w:eastAsiaTheme="minorHAnsi" w:hAnsi="Arial" w:cs="Arial"/>
                <w:color w:val="000000"/>
                <w:lang w:eastAsia="en-US"/>
              </w:rPr>
            </w:pPr>
            <w:r w:rsidRPr="00F84FA8">
              <w:rPr>
                <w:rFonts w:ascii="Arial" w:eastAsiaTheme="minorHAnsi" w:hAnsi="Arial" w:cs="Arial"/>
                <w:color w:val="000000"/>
                <w:lang w:eastAsia="en-US"/>
              </w:rPr>
              <w:t>Žadatel</w:t>
            </w:r>
          </w:p>
        </w:tc>
        <w:tc>
          <w:tcPr>
            <w:tcW w:w="371" w:type="pct"/>
            <w:tcBorders>
              <w:top w:val="single" w:sz="6" w:space="0" w:color="auto"/>
              <w:left w:val="single" w:sz="6" w:space="0" w:color="auto"/>
              <w:bottom w:val="single" w:sz="6" w:space="0" w:color="auto"/>
              <w:right w:val="single" w:sz="6" w:space="0" w:color="auto"/>
            </w:tcBorders>
            <w:vAlign w:val="center"/>
          </w:tcPr>
          <w:p w14:paraId="0D1AB74C" w14:textId="31CCD115" w:rsidR="00321561" w:rsidRPr="00F84FA8" w:rsidRDefault="009542EE" w:rsidP="00321561">
            <w:pPr>
              <w:autoSpaceDE w:val="0"/>
              <w:autoSpaceDN w:val="0"/>
              <w:adjustRightInd w:val="0"/>
              <w:spacing w:after="0" w:line="240" w:lineRule="auto"/>
              <w:jc w:val="center"/>
              <w:rPr>
                <w:rFonts w:ascii="Arial" w:eastAsiaTheme="minorHAnsi" w:hAnsi="Arial" w:cs="Arial"/>
                <w:color w:val="000000"/>
                <w:lang w:eastAsia="en-US"/>
              </w:rPr>
            </w:pPr>
            <w:r>
              <w:rPr>
                <w:rFonts w:ascii="Arial" w:eastAsiaTheme="minorHAnsi" w:hAnsi="Arial" w:cs="Arial"/>
                <w:color w:val="000000"/>
                <w:lang w:eastAsia="en-US"/>
              </w:rPr>
              <w:t>01895184</w:t>
            </w:r>
          </w:p>
        </w:tc>
        <w:tc>
          <w:tcPr>
            <w:tcW w:w="944" w:type="pct"/>
            <w:gridSpan w:val="3"/>
            <w:tcBorders>
              <w:top w:val="single" w:sz="6" w:space="0" w:color="auto"/>
              <w:left w:val="single" w:sz="6" w:space="0" w:color="auto"/>
              <w:bottom w:val="single" w:sz="6" w:space="0" w:color="auto"/>
              <w:right w:val="single" w:sz="6" w:space="0" w:color="auto"/>
            </w:tcBorders>
            <w:vAlign w:val="center"/>
          </w:tcPr>
          <w:p w14:paraId="646F728C" w14:textId="5491824F" w:rsidR="00321561" w:rsidRPr="00F84FA8" w:rsidRDefault="009542EE" w:rsidP="00321561">
            <w:pPr>
              <w:autoSpaceDE w:val="0"/>
              <w:autoSpaceDN w:val="0"/>
              <w:adjustRightInd w:val="0"/>
              <w:spacing w:after="0" w:line="240" w:lineRule="auto"/>
              <w:jc w:val="center"/>
              <w:rPr>
                <w:rFonts w:ascii="Arial" w:eastAsiaTheme="minorHAnsi" w:hAnsi="Arial" w:cs="Arial"/>
                <w:color w:val="000000"/>
                <w:lang w:eastAsia="en-US"/>
              </w:rPr>
            </w:pPr>
            <w:proofErr w:type="spellStart"/>
            <w:r>
              <w:rPr>
                <w:rFonts w:ascii="Arial" w:eastAsiaTheme="minorHAnsi" w:hAnsi="Arial" w:cs="Arial"/>
                <w:color w:val="000000"/>
                <w:lang w:eastAsia="en-US"/>
              </w:rPr>
              <w:t>Natawarde</w:t>
            </w:r>
            <w:proofErr w:type="spellEnd"/>
            <w:r>
              <w:rPr>
                <w:rFonts w:ascii="Arial" w:eastAsiaTheme="minorHAnsi" w:hAnsi="Arial" w:cs="Arial"/>
                <w:color w:val="000000"/>
                <w:lang w:eastAsia="en-US"/>
              </w:rPr>
              <w:t xml:space="preserve"> s.r.o.</w:t>
            </w:r>
          </w:p>
        </w:tc>
        <w:tc>
          <w:tcPr>
            <w:tcW w:w="2393" w:type="pct"/>
            <w:gridSpan w:val="6"/>
            <w:tcBorders>
              <w:top w:val="single" w:sz="12" w:space="0" w:color="auto"/>
              <w:left w:val="single" w:sz="6" w:space="0" w:color="auto"/>
              <w:bottom w:val="single" w:sz="12" w:space="0" w:color="auto"/>
              <w:right w:val="single" w:sz="12" w:space="0" w:color="auto"/>
            </w:tcBorders>
            <w:vAlign w:val="center"/>
          </w:tcPr>
          <w:p w14:paraId="15968E97" w14:textId="5B0C1C24" w:rsidR="00321561" w:rsidRPr="00F84FA8" w:rsidRDefault="009542EE" w:rsidP="00321561">
            <w:pPr>
              <w:autoSpaceDE w:val="0"/>
              <w:autoSpaceDN w:val="0"/>
              <w:adjustRightInd w:val="0"/>
              <w:spacing w:after="0" w:line="240" w:lineRule="auto"/>
              <w:rPr>
                <w:rFonts w:ascii="Arial" w:eastAsiaTheme="minorHAnsi" w:hAnsi="Arial" w:cs="Arial"/>
                <w:color w:val="000000"/>
                <w:lang w:eastAsia="en-US"/>
              </w:rPr>
            </w:pPr>
            <w:r>
              <w:rPr>
                <w:rFonts w:ascii="Arial" w:eastAsiaTheme="minorHAnsi" w:hAnsi="Arial" w:cs="Arial"/>
                <w:color w:val="000000"/>
                <w:lang w:eastAsia="en-US"/>
              </w:rPr>
              <w:t>Pod Vlachovkou 2153/4, 182 00 Praha 8</w:t>
            </w:r>
          </w:p>
        </w:tc>
      </w:tr>
      <w:tr w:rsidR="00321561" w:rsidRPr="00F84FA8" w14:paraId="70592A25" w14:textId="77777777" w:rsidTr="00321561">
        <w:trPr>
          <w:trHeight w:val="2947"/>
        </w:trPr>
        <w:tc>
          <w:tcPr>
            <w:tcW w:w="183" w:type="pct"/>
            <w:tcBorders>
              <w:top w:val="nil"/>
              <w:left w:val="single" w:sz="12" w:space="0" w:color="auto"/>
              <w:bottom w:val="nil"/>
              <w:right w:val="single" w:sz="12" w:space="0" w:color="auto"/>
            </w:tcBorders>
            <w:shd w:val="solid" w:color="339966" w:fill="auto"/>
          </w:tcPr>
          <w:p w14:paraId="416CD0CF" w14:textId="77777777" w:rsidR="00321561" w:rsidRPr="00F84FA8" w:rsidRDefault="00321561" w:rsidP="00321561">
            <w:pPr>
              <w:autoSpaceDE w:val="0"/>
              <w:autoSpaceDN w:val="0"/>
              <w:adjustRightInd w:val="0"/>
              <w:spacing w:after="0" w:line="240" w:lineRule="auto"/>
              <w:jc w:val="center"/>
              <w:rPr>
                <w:rFonts w:ascii="Arial" w:eastAsiaTheme="minorHAnsi" w:hAnsi="Arial" w:cs="Arial"/>
                <w:color w:val="000000"/>
                <w:lang w:eastAsia="en-US"/>
              </w:rPr>
            </w:pPr>
          </w:p>
        </w:tc>
        <w:tc>
          <w:tcPr>
            <w:tcW w:w="380" w:type="pct"/>
            <w:tcBorders>
              <w:top w:val="single" w:sz="12" w:space="0" w:color="auto"/>
              <w:left w:val="single" w:sz="12" w:space="0" w:color="auto"/>
              <w:bottom w:val="nil"/>
              <w:right w:val="single" w:sz="12" w:space="0" w:color="auto"/>
            </w:tcBorders>
            <w:shd w:val="solid" w:color="969696" w:fill="auto"/>
          </w:tcPr>
          <w:p w14:paraId="069376D6" w14:textId="77777777" w:rsidR="00321561" w:rsidRPr="00F84FA8" w:rsidRDefault="00321561" w:rsidP="00321561">
            <w:pPr>
              <w:autoSpaceDE w:val="0"/>
              <w:autoSpaceDN w:val="0"/>
              <w:adjustRightInd w:val="0"/>
              <w:spacing w:after="0" w:line="240" w:lineRule="auto"/>
              <w:jc w:val="center"/>
              <w:rPr>
                <w:rFonts w:ascii="Arial" w:eastAsiaTheme="minorHAnsi" w:hAnsi="Arial" w:cs="Arial"/>
                <w:b/>
                <w:bCs/>
                <w:color w:val="000000"/>
                <w:lang w:eastAsia="en-US"/>
              </w:rPr>
            </w:pPr>
            <w:r w:rsidRPr="00F84FA8">
              <w:rPr>
                <w:rFonts w:ascii="Arial" w:eastAsiaTheme="minorHAnsi" w:hAnsi="Arial" w:cs="Arial"/>
                <w:b/>
                <w:bCs/>
                <w:color w:val="000000"/>
                <w:lang w:eastAsia="en-US"/>
              </w:rPr>
              <w:t>Pořadové číslo</w:t>
            </w:r>
          </w:p>
        </w:tc>
        <w:tc>
          <w:tcPr>
            <w:tcW w:w="729" w:type="pct"/>
            <w:tcBorders>
              <w:top w:val="single" w:sz="12" w:space="0" w:color="auto"/>
              <w:left w:val="single" w:sz="12" w:space="0" w:color="auto"/>
              <w:bottom w:val="nil"/>
              <w:right w:val="single" w:sz="12" w:space="0" w:color="auto"/>
            </w:tcBorders>
            <w:shd w:val="solid" w:color="969696" w:fill="auto"/>
          </w:tcPr>
          <w:p w14:paraId="624296DA" w14:textId="57BC4C91" w:rsidR="00321561" w:rsidRPr="00F84FA8" w:rsidRDefault="00321561" w:rsidP="00321561">
            <w:pPr>
              <w:autoSpaceDE w:val="0"/>
              <w:autoSpaceDN w:val="0"/>
              <w:adjustRightInd w:val="0"/>
              <w:spacing w:after="0" w:line="240" w:lineRule="auto"/>
              <w:jc w:val="center"/>
              <w:rPr>
                <w:rFonts w:ascii="Arial" w:eastAsiaTheme="minorHAnsi" w:hAnsi="Arial" w:cs="Arial"/>
                <w:b/>
                <w:bCs/>
                <w:color w:val="000000"/>
                <w:lang w:eastAsia="en-US"/>
              </w:rPr>
            </w:pPr>
            <w:r w:rsidRPr="00F84FA8">
              <w:rPr>
                <w:rFonts w:ascii="Arial" w:eastAsiaTheme="minorHAnsi" w:hAnsi="Arial" w:cs="Arial"/>
                <w:b/>
                <w:bCs/>
                <w:color w:val="000000"/>
                <w:lang w:eastAsia="en-US"/>
              </w:rPr>
              <w:t xml:space="preserve">Zainteresovaná osoba na straně žadatele </w:t>
            </w:r>
          </w:p>
        </w:tc>
        <w:tc>
          <w:tcPr>
            <w:tcW w:w="3708" w:type="pct"/>
            <w:gridSpan w:val="10"/>
            <w:tcBorders>
              <w:top w:val="single" w:sz="12" w:space="0" w:color="auto"/>
              <w:left w:val="single" w:sz="12" w:space="0" w:color="auto"/>
              <w:bottom w:val="single" w:sz="12" w:space="0" w:color="auto"/>
              <w:right w:val="single" w:sz="12" w:space="0" w:color="auto"/>
            </w:tcBorders>
            <w:shd w:val="solid" w:color="339966" w:fill="auto"/>
          </w:tcPr>
          <w:p w14:paraId="2FA2225B" w14:textId="4386E0EB" w:rsidR="00321561" w:rsidRPr="00F84FA8" w:rsidRDefault="00321561" w:rsidP="00321561">
            <w:pPr>
              <w:autoSpaceDE w:val="0"/>
              <w:autoSpaceDN w:val="0"/>
              <w:adjustRightInd w:val="0"/>
              <w:spacing w:after="0" w:line="240" w:lineRule="auto"/>
              <w:rPr>
                <w:rFonts w:ascii="Arial" w:eastAsiaTheme="minorHAnsi" w:hAnsi="Arial" w:cs="Arial"/>
                <w:color w:val="000000"/>
                <w:lang w:eastAsia="en-US"/>
              </w:rPr>
            </w:pPr>
            <w:r w:rsidRPr="00F84FA8">
              <w:rPr>
                <w:rFonts w:ascii="Arial" w:eastAsiaTheme="minorHAnsi" w:hAnsi="Arial" w:cs="Arial"/>
                <w:color w:val="000000"/>
                <w:lang w:eastAsia="en-US"/>
              </w:rPr>
              <w:t>Zainteresované osoby na straně žadatele podílející se na realizaci operace, jejího skutečného majitele, vztah k žadateli/příjemci, tj. realizátorovi operace. Mezi zainteresované osoby na straně žadatele patří:</w:t>
            </w:r>
          </w:p>
          <w:p w14:paraId="7A0CCBE1" w14:textId="77777777" w:rsidR="00321561" w:rsidRPr="00F84FA8" w:rsidRDefault="00321561" w:rsidP="00321561">
            <w:pPr>
              <w:autoSpaceDE w:val="0"/>
              <w:autoSpaceDN w:val="0"/>
              <w:adjustRightInd w:val="0"/>
              <w:spacing w:after="0" w:line="240" w:lineRule="auto"/>
              <w:rPr>
                <w:rFonts w:ascii="Arial" w:eastAsiaTheme="minorHAnsi" w:hAnsi="Arial" w:cs="Arial"/>
                <w:color w:val="000000"/>
                <w:lang w:eastAsia="en-US"/>
              </w:rPr>
            </w:pPr>
            <w:r w:rsidRPr="00F84FA8">
              <w:rPr>
                <w:rFonts w:ascii="Arial" w:eastAsiaTheme="minorHAnsi" w:hAnsi="Arial" w:cs="Arial"/>
                <w:color w:val="000000"/>
                <w:lang w:eastAsia="en-US"/>
              </w:rPr>
              <w:t>- Statutární orgán či člen statutárního orgánu žadatele/příjemce (včetně prokuristů, členů dozorčích rad atd.)</w:t>
            </w:r>
          </w:p>
          <w:p w14:paraId="57F67A3C" w14:textId="77777777" w:rsidR="00321561" w:rsidRPr="00F84FA8" w:rsidRDefault="00321561" w:rsidP="00321561">
            <w:pPr>
              <w:autoSpaceDE w:val="0"/>
              <w:autoSpaceDN w:val="0"/>
              <w:adjustRightInd w:val="0"/>
              <w:spacing w:after="0" w:line="240" w:lineRule="auto"/>
              <w:rPr>
                <w:rFonts w:ascii="Arial" w:eastAsiaTheme="minorHAnsi" w:hAnsi="Arial" w:cs="Arial"/>
                <w:color w:val="000000"/>
                <w:lang w:eastAsia="en-US"/>
              </w:rPr>
            </w:pPr>
            <w:r w:rsidRPr="00F84FA8">
              <w:rPr>
                <w:rFonts w:ascii="Arial" w:eastAsiaTheme="minorHAnsi" w:hAnsi="Arial" w:cs="Arial"/>
                <w:color w:val="000000"/>
                <w:lang w:eastAsia="en-US"/>
              </w:rPr>
              <w:t>- Společník obchodní společnosti, člen družstva, který je žadatelem/příjemcem, to neplatí pokud společníkem obchodní společnosti je nebo v jeho zájmu koná stát zastoupený správcem majetku státu;                                                                                                                                                                                                                                                                                                                                                            - Jiné osoby, které by objektivně mohly z rodinných důvodů, z důvodů citových vazeb, z důvodů politické nebo národní spřízněnosti, z důvodu hospodářského zájmu nebo z důvodu jiného přímého či nepřímého osobního zájmu (viz výše) ohrozit nestranný a objektivní výkon funkcí účastníka finančních operací nebo jiné osoby dle čl. 61 odst. 1 Finančního nařízení</w:t>
            </w:r>
          </w:p>
          <w:p w14:paraId="25BC479C" w14:textId="77777777" w:rsidR="00321561" w:rsidRPr="00F84FA8" w:rsidRDefault="00321561" w:rsidP="00321561">
            <w:pPr>
              <w:autoSpaceDE w:val="0"/>
              <w:autoSpaceDN w:val="0"/>
              <w:adjustRightInd w:val="0"/>
              <w:spacing w:after="0" w:line="240" w:lineRule="auto"/>
              <w:rPr>
                <w:rFonts w:ascii="Arial" w:eastAsiaTheme="minorHAnsi" w:hAnsi="Arial" w:cs="Arial"/>
                <w:color w:val="000000"/>
                <w:lang w:eastAsia="en-US"/>
              </w:rPr>
            </w:pPr>
            <w:r w:rsidRPr="00F84FA8">
              <w:rPr>
                <w:rFonts w:ascii="Arial" w:eastAsiaTheme="minorHAnsi" w:hAnsi="Arial" w:cs="Arial"/>
                <w:color w:val="000000"/>
                <w:lang w:eastAsia="en-US"/>
              </w:rPr>
              <w:t xml:space="preserve">- skuteční majitelé.                                                                                                                                                                                                                                                                                                                                            </w:t>
            </w:r>
          </w:p>
        </w:tc>
      </w:tr>
      <w:tr w:rsidR="009542EE" w:rsidRPr="00F84FA8" w14:paraId="20E7DA8F" w14:textId="77777777" w:rsidTr="009542EE">
        <w:trPr>
          <w:trHeight w:val="314"/>
        </w:trPr>
        <w:tc>
          <w:tcPr>
            <w:tcW w:w="183" w:type="pct"/>
            <w:tcBorders>
              <w:top w:val="nil"/>
              <w:left w:val="single" w:sz="12" w:space="0" w:color="auto"/>
              <w:bottom w:val="nil"/>
              <w:right w:val="single" w:sz="12" w:space="0" w:color="auto"/>
            </w:tcBorders>
            <w:shd w:val="solid" w:color="339966" w:fill="auto"/>
          </w:tcPr>
          <w:p w14:paraId="27B2CFD2" w14:textId="77777777"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p>
        </w:tc>
        <w:tc>
          <w:tcPr>
            <w:tcW w:w="380" w:type="pct"/>
            <w:tcBorders>
              <w:top w:val="single" w:sz="12" w:space="0" w:color="auto"/>
              <w:left w:val="single" w:sz="12" w:space="0" w:color="auto"/>
              <w:bottom w:val="single" w:sz="6" w:space="0" w:color="auto"/>
              <w:right w:val="single" w:sz="12" w:space="0" w:color="auto"/>
            </w:tcBorders>
          </w:tcPr>
          <w:p w14:paraId="11DB60DE" w14:textId="77777777"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r w:rsidRPr="00F84FA8">
              <w:rPr>
                <w:rFonts w:ascii="Arial" w:eastAsiaTheme="minorHAnsi" w:hAnsi="Arial" w:cs="Arial"/>
                <w:color w:val="000000"/>
                <w:lang w:eastAsia="en-US"/>
              </w:rPr>
              <w:t>2</w:t>
            </w:r>
          </w:p>
        </w:tc>
        <w:tc>
          <w:tcPr>
            <w:tcW w:w="729" w:type="pct"/>
            <w:tcBorders>
              <w:top w:val="single" w:sz="12" w:space="0" w:color="auto"/>
              <w:left w:val="nil"/>
              <w:bottom w:val="single" w:sz="6" w:space="0" w:color="auto"/>
              <w:right w:val="single" w:sz="6" w:space="0" w:color="auto"/>
            </w:tcBorders>
            <w:shd w:val="solid" w:color="FFFFFF" w:fill="auto"/>
          </w:tcPr>
          <w:p w14:paraId="281FD341" w14:textId="77777777" w:rsidR="009542EE" w:rsidRPr="00F84FA8" w:rsidRDefault="009542EE" w:rsidP="009542EE">
            <w:pPr>
              <w:autoSpaceDE w:val="0"/>
              <w:autoSpaceDN w:val="0"/>
              <w:adjustRightInd w:val="0"/>
              <w:spacing w:after="0" w:line="240" w:lineRule="auto"/>
              <w:rPr>
                <w:rFonts w:ascii="Arial" w:eastAsiaTheme="minorHAnsi" w:hAnsi="Arial" w:cs="Arial"/>
                <w:color w:val="000000"/>
                <w:lang w:eastAsia="en-US"/>
              </w:rPr>
            </w:pPr>
            <w:r w:rsidRPr="00F84FA8">
              <w:rPr>
                <w:rFonts w:ascii="Arial" w:eastAsiaTheme="minorHAnsi" w:hAnsi="Arial" w:cs="Arial"/>
                <w:color w:val="000000"/>
                <w:lang w:eastAsia="en-US"/>
              </w:rPr>
              <w:t>společník</w:t>
            </w:r>
          </w:p>
        </w:tc>
        <w:tc>
          <w:tcPr>
            <w:tcW w:w="371" w:type="pct"/>
            <w:tcBorders>
              <w:top w:val="single" w:sz="6" w:space="0" w:color="auto"/>
              <w:left w:val="single" w:sz="6" w:space="0" w:color="auto"/>
              <w:bottom w:val="single" w:sz="6" w:space="0" w:color="auto"/>
              <w:right w:val="single" w:sz="6" w:space="0" w:color="auto"/>
            </w:tcBorders>
            <w:vAlign w:val="center"/>
          </w:tcPr>
          <w:p w14:paraId="67F83DB3" w14:textId="67578524"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r w:rsidRPr="00321561">
              <w:rPr>
                <w:rFonts w:ascii="Arial" w:eastAsiaTheme="minorHAnsi" w:hAnsi="Arial" w:cs="Arial"/>
                <w:color w:val="000000"/>
                <w:lang w:eastAsia="en-US"/>
              </w:rPr>
              <w:t>27.</w:t>
            </w:r>
            <w:r>
              <w:rPr>
                <w:rFonts w:ascii="Arial" w:eastAsiaTheme="minorHAnsi" w:hAnsi="Arial" w:cs="Arial"/>
                <w:color w:val="000000"/>
                <w:lang w:eastAsia="en-US"/>
              </w:rPr>
              <w:t>3.</w:t>
            </w:r>
            <w:r w:rsidRPr="00321561">
              <w:rPr>
                <w:rFonts w:ascii="Arial" w:eastAsiaTheme="minorHAnsi" w:hAnsi="Arial" w:cs="Arial"/>
                <w:color w:val="000000"/>
                <w:lang w:eastAsia="en-US"/>
              </w:rPr>
              <w:t>1976</w:t>
            </w:r>
          </w:p>
        </w:tc>
        <w:tc>
          <w:tcPr>
            <w:tcW w:w="944" w:type="pct"/>
            <w:gridSpan w:val="3"/>
            <w:tcBorders>
              <w:top w:val="single" w:sz="6" w:space="0" w:color="auto"/>
              <w:left w:val="single" w:sz="6" w:space="0" w:color="auto"/>
              <w:bottom w:val="single" w:sz="6" w:space="0" w:color="auto"/>
              <w:right w:val="single" w:sz="6" w:space="0" w:color="auto"/>
            </w:tcBorders>
            <w:vAlign w:val="center"/>
          </w:tcPr>
          <w:p w14:paraId="1771F1D7" w14:textId="3C4F2477"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p>
        </w:tc>
        <w:tc>
          <w:tcPr>
            <w:tcW w:w="2393" w:type="pct"/>
            <w:gridSpan w:val="6"/>
            <w:tcBorders>
              <w:top w:val="single" w:sz="12" w:space="0" w:color="auto"/>
              <w:left w:val="single" w:sz="6" w:space="0" w:color="auto"/>
              <w:bottom w:val="single" w:sz="6" w:space="0" w:color="auto"/>
              <w:right w:val="single" w:sz="12" w:space="0" w:color="auto"/>
            </w:tcBorders>
            <w:vAlign w:val="center"/>
          </w:tcPr>
          <w:p w14:paraId="39162074" w14:textId="7B746B8E" w:rsidR="009542EE" w:rsidRPr="00F84FA8" w:rsidRDefault="009542EE" w:rsidP="009542EE">
            <w:pPr>
              <w:autoSpaceDE w:val="0"/>
              <w:autoSpaceDN w:val="0"/>
              <w:adjustRightInd w:val="0"/>
              <w:spacing w:after="0" w:line="240" w:lineRule="auto"/>
              <w:rPr>
                <w:rFonts w:ascii="Arial" w:eastAsiaTheme="minorHAnsi" w:hAnsi="Arial" w:cs="Arial"/>
                <w:color w:val="000000"/>
                <w:lang w:eastAsia="en-US"/>
              </w:rPr>
            </w:pPr>
          </w:p>
        </w:tc>
      </w:tr>
      <w:tr w:rsidR="009542EE" w:rsidRPr="00F84FA8" w14:paraId="4AE00FF0" w14:textId="77777777" w:rsidTr="00321561">
        <w:trPr>
          <w:trHeight w:val="314"/>
        </w:trPr>
        <w:tc>
          <w:tcPr>
            <w:tcW w:w="183" w:type="pct"/>
            <w:tcBorders>
              <w:top w:val="nil"/>
              <w:left w:val="single" w:sz="12" w:space="0" w:color="auto"/>
              <w:bottom w:val="nil"/>
              <w:right w:val="single" w:sz="12" w:space="0" w:color="auto"/>
            </w:tcBorders>
            <w:shd w:val="solid" w:color="339966" w:fill="auto"/>
          </w:tcPr>
          <w:p w14:paraId="79B8604F" w14:textId="77777777"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p>
        </w:tc>
        <w:tc>
          <w:tcPr>
            <w:tcW w:w="380" w:type="pct"/>
            <w:tcBorders>
              <w:top w:val="single" w:sz="6" w:space="0" w:color="auto"/>
              <w:left w:val="single" w:sz="12" w:space="0" w:color="auto"/>
              <w:bottom w:val="single" w:sz="6" w:space="0" w:color="auto"/>
              <w:right w:val="single" w:sz="12" w:space="0" w:color="auto"/>
            </w:tcBorders>
          </w:tcPr>
          <w:p w14:paraId="3153B807" w14:textId="77777777"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r w:rsidRPr="00F84FA8">
              <w:rPr>
                <w:rFonts w:ascii="Arial" w:eastAsiaTheme="minorHAnsi" w:hAnsi="Arial" w:cs="Arial"/>
                <w:color w:val="000000"/>
                <w:lang w:eastAsia="en-US"/>
              </w:rPr>
              <w:t>3</w:t>
            </w:r>
          </w:p>
        </w:tc>
        <w:tc>
          <w:tcPr>
            <w:tcW w:w="729" w:type="pct"/>
            <w:tcBorders>
              <w:top w:val="single" w:sz="6" w:space="0" w:color="auto"/>
              <w:left w:val="nil"/>
              <w:bottom w:val="single" w:sz="6" w:space="0" w:color="auto"/>
              <w:right w:val="single" w:sz="6" w:space="0" w:color="auto"/>
            </w:tcBorders>
            <w:shd w:val="solid" w:color="FFFFFF" w:fill="auto"/>
          </w:tcPr>
          <w:p w14:paraId="73C7ABCC" w14:textId="11FEE8C1" w:rsidR="009542EE" w:rsidRPr="00F84FA8" w:rsidRDefault="009542EE" w:rsidP="009542EE">
            <w:pPr>
              <w:autoSpaceDE w:val="0"/>
              <w:autoSpaceDN w:val="0"/>
              <w:adjustRightInd w:val="0"/>
              <w:spacing w:after="0" w:line="240" w:lineRule="auto"/>
              <w:rPr>
                <w:rFonts w:ascii="Arial" w:eastAsiaTheme="minorHAnsi" w:hAnsi="Arial" w:cs="Arial"/>
                <w:color w:val="000000"/>
                <w:lang w:eastAsia="en-US"/>
              </w:rPr>
            </w:pPr>
            <w:r w:rsidRPr="00F84FA8">
              <w:rPr>
                <w:rFonts w:ascii="Arial" w:eastAsiaTheme="minorHAnsi" w:hAnsi="Arial" w:cs="Arial"/>
                <w:color w:val="000000"/>
                <w:lang w:eastAsia="en-US"/>
              </w:rPr>
              <w:t>statutární orgán</w:t>
            </w:r>
          </w:p>
        </w:tc>
        <w:tc>
          <w:tcPr>
            <w:tcW w:w="371" w:type="pct"/>
            <w:tcBorders>
              <w:top w:val="single" w:sz="6" w:space="0" w:color="auto"/>
              <w:left w:val="single" w:sz="6" w:space="0" w:color="auto"/>
              <w:bottom w:val="single" w:sz="6" w:space="0" w:color="auto"/>
              <w:right w:val="single" w:sz="6" w:space="0" w:color="auto"/>
            </w:tcBorders>
            <w:vAlign w:val="center"/>
          </w:tcPr>
          <w:p w14:paraId="4E16A758" w14:textId="17E187BF"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r w:rsidRPr="00321561">
              <w:rPr>
                <w:rFonts w:ascii="Arial" w:eastAsiaTheme="minorHAnsi" w:hAnsi="Arial" w:cs="Arial"/>
                <w:color w:val="000000"/>
                <w:lang w:eastAsia="en-US"/>
              </w:rPr>
              <w:t>27.</w:t>
            </w:r>
            <w:r>
              <w:rPr>
                <w:rFonts w:ascii="Arial" w:eastAsiaTheme="minorHAnsi" w:hAnsi="Arial" w:cs="Arial"/>
                <w:color w:val="000000"/>
                <w:lang w:eastAsia="en-US"/>
              </w:rPr>
              <w:t>3.</w:t>
            </w:r>
            <w:r w:rsidRPr="00321561">
              <w:rPr>
                <w:rFonts w:ascii="Arial" w:eastAsiaTheme="minorHAnsi" w:hAnsi="Arial" w:cs="Arial"/>
                <w:color w:val="000000"/>
                <w:lang w:eastAsia="en-US"/>
              </w:rPr>
              <w:t>1976</w:t>
            </w:r>
          </w:p>
        </w:tc>
        <w:tc>
          <w:tcPr>
            <w:tcW w:w="944" w:type="pct"/>
            <w:gridSpan w:val="3"/>
            <w:tcBorders>
              <w:top w:val="single" w:sz="6" w:space="0" w:color="auto"/>
              <w:left w:val="single" w:sz="6" w:space="0" w:color="auto"/>
              <w:bottom w:val="single" w:sz="6" w:space="0" w:color="auto"/>
              <w:right w:val="single" w:sz="6" w:space="0" w:color="auto"/>
            </w:tcBorders>
            <w:vAlign w:val="center"/>
          </w:tcPr>
          <w:p w14:paraId="21FC5AFA" w14:textId="27CC50DE"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p>
        </w:tc>
        <w:tc>
          <w:tcPr>
            <w:tcW w:w="2393" w:type="pct"/>
            <w:gridSpan w:val="6"/>
            <w:tcBorders>
              <w:top w:val="single" w:sz="6" w:space="0" w:color="auto"/>
              <w:left w:val="single" w:sz="6" w:space="0" w:color="auto"/>
              <w:bottom w:val="single" w:sz="6" w:space="0" w:color="auto"/>
              <w:right w:val="single" w:sz="12" w:space="0" w:color="auto"/>
            </w:tcBorders>
            <w:vAlign w:val="center"/>
          </w:tcPr>
          <w:p w14:paraId="0AD93C04" w14:textId="4336C910" w:rsidR="009542EE" w:rsidRPr="00F84FA8" w:rsidRDefault="009542EE" w:rsidP="009542EE">
            <w:pPr>
              <w:autoSpaceDE w:val="0"/>
              <w:autoSpaceDN w:val="0"/>
              <w:adjustRightInd w:val="0"/>
              <w:spacing w:after="0" w:line="240" w:lineRule="auto"/>
              <w:rPr>
                <w:rFonts w:ascii="Arial" w:eastAsiaTheme="minorHAnsi" w:hAnsi="Arial" w:cs="Arial"/>
                <w:color w:val="000000"/>
                <w:lang w:eastAsia="en-US"/>
              </w:rPr>
            </w:pPr>
          </w:p>
        </w:tc>
      </w:tr>
      <w:tr w:rsidR="009542EE" w:rsidRPr="00F84FA8" w14:paraId="4F7131E1" w14:textId="77777777" w:rsidTr="00321561">
        <w:trPr>
          <w:trHeight w:val="314"/>
        </w:trPr>
        <w:tc>
          <w:tcPr>
            <w:tcW w:w="183" w:type="pct"/>
            <w:tcBorders>
              <w:top w:val="nil"/>
              <w:left w:val="single" w:sz="12" w:space="0" w:color="auto"/>
              <w:bottom w:val="nil"/>
              <w:right w:val="single" w:sz="12" w:space="0" w:color="auto"/>
            </w:tcBorders>
            <w:shd w:val="solid" w:color="339966" w:fill="auto"/>
          </w:tcPr>
          <w:p w14:paraId="10D043A8" w14:textId="77777777"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p>
        </w:tc>
        <w:tc>
          <w:tcPr>
            <w:tcW w:w="380" w:type="pct"/>
            <w:tcBorders>
              <w:top w:val="single" w:sz="6" w:space="0" w:color="auto"/>
              <w:left w:val="single" w:sz="12" w:space="0" w:color="auto"/>
              <w:bottom w:val="single" w:sz="6" w:space="0" w:color="auto"/>
              <w:right w:val="single" w:sz="12" w:space="0" w:color="auto"/>
            </w:tcBorders>
          </w:tcPr>
          <w:p w14:paraId="20C032DD" w14:textId="77777777"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r w:rsidRPr="00F84FA8">
              <w:rPr>
                <w:rFonts w:ascii="Arial" w:eastAsiaTheme="minorHAnsi" w:hAnsi="Arial" w:cs="Arial"/>
                <w:color w:val="000000"/>
                <w:lang w:eastAsia="en-US"/>
              </w:rPr>
              <w:t>4</w:t>
            </w:r>
          </w:p>
        </w:tc>
        <w:tc>
          <w:tcPr>
            <w:tcW w:w="729" w:type="pct"/>
            <w:tcBorders>
              <w:top w:val="single" w:sz="6" w:space="0" w:color="auto"/>
              <w:left w:val="nil"/>
              <w:bottom w:val="single" w:sz="6" w:space="0" w:color="auto"/>
              <w:right w:val="single" w:sz="6" w:space="0" w:color="auto"/>
            </w:tcBorders>
            <w:shd w:val="solid" w:color="FFFFFF" w:fill="auto"/>
          </w:tcPr>
          <w:p w14:paraId="086C0FEC" w14:textId="77777777" w:rsidR="009542EE" w:rsidRPr="00F84FA8" w:rsidRDefault="009542EE" w:rsidP="009542EE">
            <w:pPr>
              <w:autoSpaceDE w:val="0"/>
              <w:autoSpaceDN w:val="0"/>
              <w:adjustRightInd w:val="0"/>
              <w:spacing w:after="0" w:line="240" w:lineRule="auto"/>
              <w:rPr>
                <w:rFonts w:ascii="Arial" w:eastAsiaTheme="minorHAnsi" w:hAnsi="Arial" w:cs="Arial"/>
                <w:color w:val="000000"/>
                <w:lang w:eastAsia="en-US"/>
              </w:rPr>
            </w:pPr>
            <w:r w:rsidRPr="00F84FA8">
              <w:rPr>
                <w:rFonts w:ascii="Arial" w:eastAsiaTheme="minorHAnsi" w:hAnsi="Arial" w:cs="Arial"/>
                <w:color w:val="000000"/>
                <w:lang w:eastAsia="en-US"/>
              </w:rPr>
              <w:t>skuteční majitelé</w:t>
            </w:r>
          </w:p>
        </w:tc>
        <w:tc>
          <w:tcPr>
            <w:tcW w:w="371" w:type="pct"/>
            <w:tcBorders>
              <w:top w:val="single" w:sz="6" w:space="0" w:color="auto"/>
              <w:left w:val="single" w:sz="6" w:space="0" w:color="auto"/>
              <w:bottom w:val="single" w:sz="6" w:space="0" w:color="auto"/>
              <w:right w:val="single" w:sz="6" w:space="0" w:color="auto"/>
            </w:tcBorders>
            <w:vAlign w:val="center"/>
          </w:tcPr>
          <w:p w14:paraId="34AB76B9" w14:textId="19456CA4"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r w:rsidRPr="00321561">
              <w:rPr>
                <w:rFonts w:ascii="Arial" w:eastAsiaTheme="minorHAnsi" w:hAnsi="Arial" w:cs="Arial"/>
                <w:color w:val="000000"/>
                <w:lang w:eastAsia="en-US"/>
              </w:rPr>
              <w:t>27.</w:t>
            </w:r>
            <w:r>
              <w:rPr>
                <w:rFonts w:ascii="Arial" w:eastAsiaTheme="minorHAnsi" w:hAnsi="Arial" w:cs="Arial"/>
                <w:color w:val="000000"/>
                <w:lang w:eastAsia="en-US"/>
              </w:rPr>
              <w:t>3.</w:t>
            </w:r>
            <w:r w:rsidRPr="00321561">
              <w:rPr>
                <w:rFonts w:ascii="Arial" w:eastAsiaTheme="minorHAnsi" w:hAnsi="Arial" w:cs="Arial"/>
                <w:color w:val="000000"/>
                <w:lang w:eastAsia="en-US"/>
              </w:rPr>
              <w:t>1976</w:t>
            </w:r>
          </w:p>
        </w:tc>
        <w:tc>
          <w:tcPr>
            <w:tcW w:w="944" w:type="pct"/>
            <w:gridSpan w:val="3"/>
            <w:tcBorders>
              <w:top w:val="single" w:sz="6" w:space="0" w:color="auto"/>
              <w:left w:val="single" w:sz="6" w:space="0" w:color="auto"/>
              <w:bottom w:val="single" w:sz="6" w:space="0" w:color="auto"/>
              <w:right w:val="single" w:sz="6" w:space="0" w:color="auto"/>
            </w:tcBorders>
            <w:vAlign w:val="center"/>
          </w:tcPr>
          <w:p w14:paraId="0BAA9C29" w14:textId="16542B2D"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p>
        </w:tc>
        <w:tc>
          <w:tcPr>
            <w:tcW w:w="2393" w:type="pct"/>
            <w:gridSpan w:val="6"/>
            <w:tcBorders>
              <w:top w:val="single" w:sz="6" w:space="0" w:color="auto"/>
              <w:left w:val="single" w:sz="6" w:space="0" w:color="auto"/>
              <w:bottom w:val="single" w:sz="6" w:space="0" w:color="auto"/>
              <w:right w:val="single" w:sz="12" w:space="0" w:color="auto"/>
            </w:tcBorders>
            <w:vAlign w:val="center"/>
          </w:tcPr>
          <w:p w14:paraId="62A42D78" w14:textId="64471742" w:rsidR="009542EE" w:rsidRPr="00F84FA8" w:rsidRDefault="009542EE" w:rsidP="009542EE">
            <w:pPr>
              <w:autoSpaceDE w:val="0"/>
              <w:autoSpaceDN w:val="0"/>
              <w:adjustRightInd w:val="0"/>
              <w:spacing w:after="0" w:line="240" w:lineRule="auto"/>
              <w:rPr>
                <w:rFonts w:ascii="Arial" w:eastAsiaTheme="minorHAnsi" w:hAnsi="Arial" w:cs="Arial"/>
                <w:color w:val="000000"/>
                <w:lang w:eastAsia="en-US"/>
              </w:rPr>
            </w:pPr>
          </w:p>
        </w:tc>
      </w:tr>
      <w:tr w:rsidR="009542EE" w:rsidRPr="00F84FA8" w14:paraId="0AF10C3F" w14:textId="77777777" w:rsidTr="00321561">
        <w:trPr>
          <w:trHeight w:val="314"/>
        </w:trPr>
        <w:tc>
          <w:tcPr>
            <w:tcW w:w="183" w:type="pct"/>
            <w:tcBorders>
              <w:top w:val="nil"/>
              <w:left w:val="single" w:sz="12" w:space="0" w:color="auto"/>
              <w:bottom w:val="nil"/>
              <w:right w:val="single" w:sz="12" w:space="0" w:color="auto"/>
            </w:tcBorders>
            <w:shd w:val="solid" w:color="339966" w:fill="auto"/>
          </w:tcPr>
          <w:p w14:paraId="4493640C" w14:textId="77777777"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p>
        </w:tc>
        <w:tc>
          <w:tcPr>
            <w:tcW w:w="380" w:type="pct"/>
            <w:tcBorders>
              <w:top w:val="single" w:sz="6" w:space="0" w:color="auto"/>
              <w:left w:val="single" w:sz="12" w:space="0" w:color="auto"/>
              <w:bottom w:val="single" w:sz="6" w:space="0" w:color="auto"/>
              <w:right w:val="single" w:sz="12" w:space="0" w:color="auto"/>
            </w:tcBorders>
          </w:tcPr>
          <w:p w14:paraId="6571FBFF" w14:textId="77777777"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r w:rsidRPr="00F84FA8">
              <w:rPr>
                <w:rFonts w:ascii="Arial" w:eastAsiaTheme="minorHAnsi" w:hAnsi="Arial" w:cs="Arial"/>
                <w:color w:val="000000"/>
                <w:lang w:eastAsia="en-US"/>
              </w:rPr>
              <w:t>5</w:t>
            </w:r>
          </w:p>
        </w:tc>
        <w:tc>
          <w:tcPr>
            <w:tcW w:w="729" w:type="pct"/>
            <w:tcBorders>
              <w:top w:val="single" w:sz="6" w:space="0" w:color="auto"/>
              <w:left w:val="nil"/>
              <w:bottom w:val="single" w:sz="6" w:space="0" w:color="auto"/>
              <w:right w:val="single" w:sz="6" w:space="0" w:color="auto"/>
            </w:tcBorders>
            <w:shd w:val="solid" w:color="FFFFFF" w:fill="auto"/>
          </w:tcPr>
          <w:p w14:paraId="60DD4518" w14:textId="34BE232F" w:rsidR="009542EE" w:rsidRPr="00F84FA8" w:rsidRDefault="009542EE" w:rsidP="009542EE">
            <w:pPr>
              <w:autoSpaceDE w:val="0"/>
              <w:autoSpaceDN w:val="0"/>
              <w:adjustRightInd w:val="0"/>
              <w:spacing w:after="0" w:line="240" w:lineRule="auto"/>
              <w:rPr>
                <w:rFonts w:ascii="Arial" w:eastAsiaTheme="minorHAnsi" w:hAnsi="Arial" w:cs="Arial"/>
                <w:color w:val="000000"/>
                <w:lang w:eastAsia="en-US"/>
              </w:rPr>
            </w:pPr>
            <w:r w:rsidRPr="00F84FA8">
              <w:rPr>
                <w:rFonts w:ascii="Arial" w:eastAsiaTheme="minorHAnsi" w:hAnsi="Arial" w:cs="Arial"/>
                <w:color w:val="000000"/>
                <w:lang w:eastAsia="en-US"/>
              </w:rPr>
              <w:t>jiné osoby…</w:t>
            </w:r>
          </w:p>
        </w:tc>
        <w:tc>
          <w:tcPr>
            <w:tcW w:w="371" w:type="pct"/>
            <w:tcBorders>
              <w:top w:val="single" w:sz="6" w:space="0" w:color="auto"/>
              <w:left w:val="single" w:sz="6" w:space="0" w:color="auto"/>
              <w:bottom w:val="single" w:sz="6" w:space="0" w:color="auto"/>
              <w:right w:val="single" w:sz="6" w:space="0" w:color="auto"/>
            </w:tcBorders>
            <w:vAlign w:val="center"/>
          </w:tcPr>
          <w:p w14:paraId="23B0934B" w14:textId="77777777"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p>
        </w:tc>
        <w:tc>
          <w:tcPr>
            <w:tcW w:w="944" w:type="pct"/>
            <w:gridSpan w:val="3"/>
            <w:tcBorders>
              <w:top w:val="single" w:sz="6" w:space="0" w:color="auto"/>
              <w:left w:val="single" w:sz="6" w:space="0" w:color="auto"/>
              <w:bottom w:val="single" w:sz="6" w:space="0" w:color="auto"/>
              <w:right w:val="single" w:sz="6" w:space="0" w:color="auto"/>
            </w:tcBorders>
            <w:vAlign w:val="center"/>
          </w:tcPr>
          <w:p w14:paraId="46DE4FF9" w14:textId="77777777"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p>
        </w:tc>
        <w:tc>
          <w:tcPr>
            <w:tcW w:w="341" w:type="pct"/>
            <w:tcBorders>
              <w:top w:val="single" w:sz="6" w:space="0" w:color="auto"/>
              <w:left w:val="single" w:sz="6" w:space="0" w:color="auto"/>
              <w:bottom w:val="single" w:sz="6" w:space="0" w:color="auto"/>
              <w:right w:val="nil"/>
            </w:tcBorders>
            <w:vAlign w:val="center"/>
          </w:tcPr>
          <w:p w14:paraId="59AEEAEF" w14:textId="77777777" w:rsidR="009542EE" w:rsidRPr="00F84FA8" w:rsidRDefault="009542EE" w:rsidP="009542EE">
            <w:pPr>
              <w:autoSpaceDE w:val="0"/>
              <w:autoSpaceDN w:val="0"/>
              <w:adjustRightInd w:val="0"/>
              <w:spacing w:after="0" w:line="240" w:lineRule="auto"/>
              <w:rPr>
                <w:rFonts w:ascii="Arial" w:eastAsiaTheme="minorHAnsi" w:hAnsi="Arial" w:cs="Arial"/>
                <w:color w:val="000000"/>
                <w:lang w:eastAsia="en-US"/>
              </w:rPr>
            </w:pPr>
          </w:p>
        </w:tc>
        <w:tc>
          <w:tcPr>
            <w:tcW w:w="166" w:type="pct"/>
            <w:tcBorders>
              <w:top w:val="single" w:sz="6" w:space="0" w:color="auto"/>
              <w:left w:val="nil"/>
              <w:bottom w:val="single" w:sz="6" w:space="0" w:color="auto"/>
              <w:right w:val="nil"/>
            </w:tcBorders>
            <w:vAlign w:val="center"/>
          </w:tcPr>
          <w:p w14:paraId="2677A6BF" w14:textId="77777777" w:rsidR="009542EE" w:rsidRPr="00F84FA8" w:rsidRDefault="009542EE" w:rsidP="009542EE">
            <w:pPr>
              <w:autoSpaceDE w:val="0"/>
              <w:autoSpaceDN w:val="0"/>
              <w:adjustRightInd w:val="0"/>
              <w:spacing w:after="0" w:line="240" w:lineRule="auto"/>
              <w:rPr>
                <w:rFonts w:ascii="Arial" w:eastAsiaTheme="minorHAnsi" w:hAnsi="Arial" w:cs="Arial"/>
                <w:color w:val="000000"/>
                <w:lang w:eastAsia="en-US"/>
              </w:rPr>
            </w:pPr>
          </w:p>
        </w:tc>
        <w:tc>
          <w:tcPr>
            <w:tcW w:w="167" w:type="pct"/>
            <w:tcBorders>
              <w:top w:val="single" w:sz="6" w:space="0" w:color="auto"/>
              <w:left w:val="nil"/>
              <w:bottom w:val="single" w:sz="6" w:space="0" w:color="auto"/>
              <w:right w:val="nil"/>
            </w:tcBorders>
          </w:tcPr>
          <w:p w14:paraId="5744B1A5" w14:textId="77777777"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p>
        </w:tc>
        <w:tc>
          <w:tcPr>
            <w:tcW w:w="414" w:type="pct"/>
            <w:tcBorders>
              <w:top w:val="single" w:sz="6" w:space="0" w:color="auto"/>
              <w:left w:val="nil"/>
              <w:bottom w:val="single" w:sz="6" w:space="0" w:color="auto"/>
              <w:right w:val="nil"/>
            </w:tcBorders>
          </w:tcPr>
          <w:p w14:paraId="015FF2FE" w14:textId="77777777"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p>
        </w:tc>
        <w:tc>
          <w:tcPr>
            <w:tcW w:w="165" w:type="pct"/>
            <w:tcBorders>
              <w:top w:val="single" w:sz="6" w:space="0" w:color="auto"/>
              <w:left w:val="nil"/>
              <w:bottom w:val="single" w:sz="6" w:space="0" w:color="auto"/>
              <w:right w:val="nil"/>
            </w:tcBorders>
          </w:tcPr>
          <w:p w14:paraId="58F9AAE7" w14:textId="77777777"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p>
        </w:tc>
        <w:tc>
          <w:tcPr>
            <w:tcW w:w="1140" w:type="pct"/>
            <w:tcBorders>
              <w:top w:val="single" w:sz="6" w:space="0" w:color="auto"/>
              <w:left w:val="nil"/>
              <w:bottom w:val="single" w:sz="6" w:space="0" w:color="auto"/>
              <w:right w:val="single" w:sz="12" w:space="0" w:color="auto"/>
            </w:tcBorders>
          </w:tcPr>
          <w:p w14:paraId="7D1E3556" w14:textId="77777777"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p>
        </w:tc>
      </w:tr>
      <w:tr w:rsidR="009542EE" w:rsidRPr="00F84FA8" w14:paraId="66AE4C1A" w14:textId="77777777" w:rsidTr="00321561">
        <w:trPr>
          <w:trHeight w:val="326"/>
        </w:trPr>
        <w:tc>
          <w:tcPr>
            <w:tcW w:w="183" w:type="pct"/>
            <w:tcBorders>
              <w:top w:val="nil"/>
              <w:left w:val="single" w:sz="12" w:space="0" w:color="auto"/>
              <w:bottom w:val="nil"/>
              <w:right w:val="single" w:sz="12" w:space="0" w:color="auto"/>
            </w:tcBorders>
            <w:shd w:val="solid" w:color="339966" w:fill="auto"/>
          </w:tcPr>
          <w:p w14:paraId="5C6F84DB" w14:textId="77777777"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p>
        </w:tc>
        <w:tc>
          <w:tcPr>
            <w:tcW w:w="380" w:type="pct"/>
            <w:tcBorders>
              <w:top w:val="nil"/>
              <w:left w:val="single" w:sz="12" w:space="0" w:color="auto"/>
              <w:bottom w:val="single" w:sz="12" w:space="0" w:color="auto"/>
              <w:right w:val="single" w:sz="12" w:space="0" w:color="auto"/>
            </w:tcBorders>
          </w:tcPr>
          <w:p w14:paraId="3D48B9B3" w14:textId="77777777"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r w:rsidRPr="00F84FA8">
              <w:rPr>
                <w:rFonts w:ascii="Arial" w:eastAsiaTheme="minorHAnsi" w:hAnsi="Arial" w:cs="Arial"/>
                <w:color w:val="000000"/>
                <w:lang w:eastAsia="en-US"/>
              </w:rPr>
              <w:t>6</w:t>
            </w:r>
          </w:p>
        </w:tc>
        <w:tc>
          <w:tcPr>
            <w:tcW w:w="729" w:type="pct"/>
            <w:tcBorders>
              <w:top w:val="single" w:sz="6" w:space="0" w:color="auto"/>
              <w:left w:val="nil"/>
              <w:bottom w:val="single" w:sz="12" w:space="0" w:color="auto"/>
              <w:right w:val="single" w:sz="6" w:space="0" w:color="auto"/>
            </w:tcBorders>
            <w:shd w:val="solid" w:color="FFFFFF" w:fill="auto"/>
          </w:tcPr>
          <w:p w14:paraId="2A08D056" w14:textId="77777777" w:rsidR="009542EE" w:rsidRPr="00F84FA8" w:rsidRDefault="009542EE" w:rsidP="009542EE">
            <w:pPr>
              <w:autoSpaceDE w:val="0"/>
              <w:autoSpaceDN w:val="0"/>
              <w:adjustRightInd w:val="0"/>
              <w:spacing w:after="0" w:line="240" w:lineRule="auto"/>
              <w:rPr>
                <w:rFonts w:ascii="Arial" w:eastAsiaTheme="minorHAnsi" w:hAnsi="Arial" w:cs="Arial"/>
                <w:color w:val="000000"/>
                <w:lang w:eastAsia="en-US"/>
              </w:rPr>
            </w:pPr>
            <w:r w:rsidRPr="00F84FA8">
              <w:rPr>
                <w:rFonts w:ascii="Arial" w:eastAsiaTheme="minorHAnsi" w:hAnsi="Arial" w:cs="Arial"/>
                <w:color w:val="000000"/>
                <w:lang w:eastAsia="en-US"/>
              </w:rPr>
              <w:t>hlavní řešitel</w:t>
            </w:r>
          </w:p>
        </w:tc>
        <w:tc>
          <w:tcPr>
            <w:tcW w:w="371" w:type="pct"/>
            <w:tcBorders>
              <w:top w:val="single" w:sz="6" w:space="0" w:color="auto"/>
              <w:left w:val="single" w:sz="6" w:space="0" w:color="auto"/>
              <w:bottom w:val="single" w:sz="6" w:space="0" w:color="auto"/>
              <w:right w:val="single" w:sz="6" w:space="0" w:color="auto"/>
            </w:tcBorders>
            <w:vAlign w:val="center"/>
          </w:tcPr>
          <w:p w14:paraId="2F2D3195" w14:textId="08255D4D"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r>
              <w:rPr>
                <w:rFonts w:ascii="Arial" w:eastAsiaTheme="minorHAnsi" w:hAnsi="Arial" w:cs="Arial"/>
                <w:color w:val="000000"/>
                <w:lang w:eastAsia="en-US"/>
              </w:rPr>
              <w:t>25.9.1966</w:t>
            </w:r>
          </w:p>
        </w:tc>
        <w:tc>
          <w:tcPr>
            <w:tcW w:w="944" w:type="pct"/>
            <w:gridSpan w:val="3"/>
            <w:tcBorders>
              <w:top w:val="single" w:sz="6" w:space="0" w:color="auto"/>
              <w:left w:val="single" w:sz="6" w:space="0" w:color="auto"/>
              <w:bottom w:val="single" w:sz="6" w:space="0" w:color="auto"/>
              <w:right w:val="single" w:sz="6" w:space="0" w:color="auto"/>
            </w:tcBorders>
            <w:vAlign w:val="center"/>
          </w:tcPr>
          <w:p w14:paraId="70302ABE" w14:textId="1680AD30"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p>
        </w:tc>
        <w:tc>
          <w:tcPr>
            <w:tcW w:w="2393" w:type="pct"/>
            <w:gridSpan w:val="6"/>
            <w:tcBorders>
              <w:top w:val="nil"/>
              <w:left w:val="single" w:sz="6" w:space="0" w:color="auto"/>
              <w:bottom w:val="single" w:sz="12" w:space="0" w:color="auto"/>
              <w:right w:val="single" w:sz="12" w:space="0" w:color="auto"/>
            </w:tcBorders>
            <w:vAlign w:val="center"/>
          </w:tcPr>
          <w:p w14:paraId="436A78EF" w14:textId="36091BEA" w:rsidR="009542EE" w:rsidRPr="00F84FA8" w:rsidRDefault="009542EE" w:rsidP="009542EE">
            <w:pPr>
              <w:autoSpaceDE w:val="0"/>
              <w:autoSpaceDN w:val="0"/>
              <w:adjustRightInd w:val="0"/>
              <w:spacing w:after="0" w:line="240" w:lineRule="auto"/>
              <w:rPr>
                <w:rFonts w:ascii="Arial" w:eastAsiaTheme="minorHAnsi" w:hAnsi="Arial" w:cs="Arial"/>
                <w:color w:val="000000"/>
                <w:lang w:eastAsia="en-US"/>
              </w:rPr>
            </w:pPr>
          </w:p>
        </w:tc>
      </w:tr>
      <w:tr w:rsidR="009542EE" w:rsidRPr="00F84FA8" w14:paraId="41B5EA1E" w14:textId="77777777" w:rsidTr="00321561">
        <w:trPr>
          <w:trHeight w:val="569"/>
        </w:trPr>
        <w:tc>
          <w:tcPr>
            <w:tcW w:w="183" w:type="pct"/>
            <w:tcBorders>
              <w:top w:val="single" w:sz="12" w:space="0" w:color="auto"/>
              <w:left w:val="single" w:sz="12" w:space="0" w:color="auto"/>
              <w:bottom w:val="nil"/>
              <w:right w:val="single" w:sz="12" w:space="0" w:color="auto"/>
            </w:tcBorders>
            <w:shd w:val="solid" w:color="339966" w:fill="auto"/>
          </w:tcPr>
          <w:p w14:paraId="4C130D00" w14:textId="77777777"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r w:rsidRPr="00F84FA8">
              <w:rPr>
                <w:rFonts w:ascii="Arial" w:eastAsiaTheme="minorHAnsi" w:hAnsi="Arial" w:cs="Arial"/>
                <w:color w:val="000000"/>
                <w:lang w:eastAsia="en-US"/>
              </w:rPr>
              <w:t>Část B</w:t>
            </w:r>
          </w:p>
        </w:tc>
        <w:tc>
          <w:tcPr>
            <w:tcW w:w="4817" w:type="pct"/>
            <w:gridSpan w:val="12"/>
            <w:tcBorders>
              <w:top w:val="single" w:sz="12" w:space="0" w:color="auto"/>
              <w:left w:val="single" w:sz="12" w:space="0" w:color="auto"/>
              <w:bottom w:val="nil"/>
              <w:right w:val="single" w:sz="12" w:space="0" w:color="auto"/>
            </w:tcBorders>
            <w:shd w:val="solid" w:color="339966" w:fill="auto"/>
          </w:tcPr>
          <w:p w14:paraId="432D7387" w14:textId="507D69B7" w:rsidR="009542EE" w:rsidRPr="00F84FA8" w:rsidRDefault="009542EE" w:rsidP="009542EE">
            <w:pPr>
              <w:autoSpaceDE w:val="0"/>
              <w:autoSpaceDN w:val="0"/>
              <w:adjustRightInd w:val="0"/>
              <w:spacing w:after="0" w:line="240" w:lineRule="auto"/>
              <w:rPr>
                <w:rFonts w:ascii="Arial" w:eastAsiaTheme="minorHAnsi" w:hAnsi="Arial" w:cs="Arial"/>
                <w:b/>
                <w:bCs/>
                <w:color w:val="000000"/>
                <w:lang w:eastAsia="en-US"/>
              </w:rPr>
            </w:pPr>
            <w:r w:rsidRPr="00F84FA8">
              <w:rPr>
                <w:rFonts w:ascii="Arial" w:eastAsiaTheme="minorHAnsi" w:hAnsi="Arial" w:cs="Arial"/>
                <w:b/>
                <w:bCs/>
                <w:color w:val="000000"/>
                <w:lang w:eastAsia="en-US"/>
              </w:rPr>
              <w:t xml:space="preserve">II. Prohlášení statutárního zástupce žadatele/příjemce k povinnosti zápisu skutečných majitelů </w:t>
            </w:r>
          </w:p>
        </w:tc>
      </w:tr>
      <w:tr w:rsidR="009542EE" w:rsidRPr="00F84FA8" w14:paraId="0640073D" w14:textId="77777777" w:rsidTr="00321561">
        <w:trPr>
          <w:trHeight w:val="2026"/>
        </w:trPr>
        <w:tc>
          <w:tcPr>
            <w:tcW w:w="183" w:type="pct"/>
            <w:tcBorders>
              <w:top w:val="nil"/>
              <w:left w:val="single" w:sz="12" w:space="0" w:color="auto"/>
              <w:bottom w:val="nil"/>
              <w:right w:val="single" w:sz="12" w:space="0" w:color="auto"/>
            </w:tcBorders>
            <w:shd w:val="solid" w:color="339966" w:fill="auto"/>
          </w:tcPr>
          <w:p w14:paraId="7AE36633" w14:textId="77777777"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p>
        </w:tc>
        <w:tc>
          <w:tcPr>
            <w:tcW w:w="1108" w:type="pct"/>
            <w:gridSpan w:val="2"/>
            <w:tcBorders>
              <w:top w:val="single" w:sz="12" w:space="0" w:color="auto"/>
              <w:left w:val="single" w:sz="12" w:space="0" w:color="auto"/>
              <w:bottom w:val="nil"/>
              <w:right w:val="single" w:sz="12" w:space="0" w:color="auto"/>
            </w:tcBorders>
            <w:shd w:val="solid" w:color="FFFFFF" w:fill="auto"/>
          </w:tcPr>
          <w:p w14:paraId="00D4A28D" w14:textId="3563F88E"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r w:rsidRPr="00F84FA8">
              <w:rPr>
                <w:rFonts w:ascii="Arial" w:eastAsiaTheme="minorHAnsi" w:hAnsi="Arial" w:cs="Arial"/>
                <w:color w:val="000000"/>
                <w:lang w:eastAsia="en-US"/>
              </w:rPr>
              <w:t>Tímto prohlašuji, že (zaškrtněte jednu z možností):</w:t>
            </w:r>
          </w:p>
          <w:p w14:paraId="786C9D9D" w14:textId="77777777"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p>
          <w:p w14:paraId="79E7782F" w14:textId="77777777"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r w:rsidRPr="00F84FA8">
              <w:rPr>
                <w:rFonts w:ascii="Arial" w:eastAsiaTheme="minorHAnsi" w:hAnsi="Arial" w:cs="Arial"/>
                <w:color w:val="000000"/>
                <w:lang w:eastAsia="en-US"/>
              </w:rPr>
              <w:t xml:space="preserve"> </w:t>
            </w:r>
          </w:p>
        </w:tc>
        <w:sdt>
          <w:sdtPr>
            <w:rPr>
              <w:rFonts w:ascii="Arial" w:eastAsiaTheme="minorHAnsi" w:hAnsi="Arial" w:cs="Arial"/>
              <w:color w:val="000000"/>
              <w:lang w:eastAsia="en-US"/>
            </w:rPr>
            <w:id w:val="-1795053984"/>
            <w14:checkbox>
              <w14:checked w14:val="1"/>
              <w14:checkedState w14:val="2612" w14:font="MS Gothic"/>
              <w14:uncheckedState w14:val="2610" w14:font="MS Gothic"/>
            </w14:checkbox>
          </w:sdtPr>
          <w:sdtEndPr/>
          <w:sdtContent>
            <w:tc>
              <w:tcPr>
                <w:tcW w:w="371" w:type="pct"/>
                <w:tcBorders>
                  <w:top w:val="single" w:sz="12" w:space="0" w:color="auto"/>
                  <w:left w:val="nil"/>
                  <w:bottom w:val="single" w:sz="12" w:space="0" w:color="auto"/>
                  <w:right w:val="single" w:sz="6" w:space="0" w:color="auto"/>
                </w:tcBorders>
                <w:shd w:val="solid" w:color="FFFFFF" w:fill="auto"/>
              </w:tcPr>
              <w:p w14:paraId="0C14BB07" w14:textId="3EF4F585"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r>
                  <w:rPr>
                    <w:rFonts w:ascii="MS Gothic" w:eastAsia="MS Gothic" w:hAnsi="MS Gothic" w:cs="Arial" w:hint="eastAsia"/>
                    <w:color w:val="000000"/>
                    <w:lang w:eastAsia="en-US"/>
                  </w:rPr>
                  <w:t>☒</w:t>
                </w:r>
              </w:p>
            </w:tc>
          </w:sdtContent>
        </w:sdt>
        <w:tc>
          <w:tcPr>
            <w:tcW w:w="3337" w:type="pct"/>
            <w:gridSpan w:val="9"/>
            <w:tcBorders>
              <w:top w:val="single" w:sz="12" w:space="0" w:color="auto"/>
              <w:left w:val="single" w:sz="6" w:space="0" w:color="auto"/>
              <w:bottom w:val="single" w:sz="12" w:space="0" w:color="auto"/>
              <w:right w:val="single" w:sz="12" w:space="0" w:color="auto"/>
            </w:tcBorders>
            <w:shd w:val="solid" w:color="FFFFFF" w:fill="auto"/>
          </w:tcPr>
          <w:p w14:paraId="1257B6BD" w14:textId="549DF859" w:rsidR="009542EE" w:rsidRPr="00F84FA8" w:rsidRDefault="009542EE" w:rsidP="009542EE">
            <w:pPr>
              <w:autoSpaceDE w:val="0"/>
              <w:autoSpaceDN w:val="0"/>
              <w:adjustRightInd w:val="0"/>
              <w:spacing w:after="0" w:line="240" w:lineRule="auto"/>
              <w:rPr>
                <w:rFonts w:ascii="Arial" w:eastAsiaTheme="minorHAnsi" w:hAnsi="Arial" w:cs="Arial"/>
                <w:color w:val="000000"/>
                <w:lang w:eastAsia="en-US"/>
              </w:rPr>
            </w:pPr>
            <w:r w:rsidRPr="00F84FA8">
              <w:rPr>
                <w:rFonts w:ascii="Arial" w:eastAsiaTheme="minorHAnsi" w:hAnsi="Arial" w:cs="Arial"/>
                <w:color w:val="000000"/>
                <w:lang w:eastAsia="en-US"/>
              </w:rPr>
              <w:t>nemám povinnost zapisovat skutečné majitele dle § 4 odst. 4 zákona č. 253/2008 Sb., zákon o některých opatřeních proti legalizaci výnosů z trestné činnosti a financování terorismu a tito skuteční majitelé odpovídají definicím uvedených v zákoně č. 37/2021 Sb., o evidenci skutečných majitelů a v Směrnici Evropského Parlamentu a Rady (EU) č. 2015/849 ze dne 20. května 2015 o předcházení využívání finančního systému k praní peněz a financování terorismu.</w:t>
            </w:r>
          </w:p>
        </w:tc>
      </w:tr>
      <w:tr w:rsidR="009542EE" w:rsidRPr="00F84FA8" w14:paraId="62ED7FB1" w14:textId="77777777" w:rsidTr="00321561">
        <w:trPr>
          <w:trHeight w:val="1980"/>
        </w:trPr>
        <w:tc>
          <w:tcPr>
            <w:tcW w:w="183" w:type="pct"/>
            <w:tcBorders>
              <w:top w:val="nil"/>
              <w:left w:val="single" w:sz="12" w:space="0" w:color="auto"/>
              <w:bottom w:val="single" w:sz="12" w:space="0" w:color="auto"/>
              <w:right w:val="single" w:sz="12" w:space="0" w:color="auto"/>
            </w:tcBorders>
            <w:shd w:val="solid" w:color="339966" w:fill="auto"/>
          </w:tcPr>
          <w:p w14:paraId="61626242" w14:textId="77777777"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p>
        </w:tc>
        <w:tc>
          <w:tcPr>
            <w:tcW w:w="380" w:type="pct"/>
            <w:tcBorders>
              <w:top w:val="nil"/>
              <w:left w:val="single" w:sz="12" w:space="0" w:color="auto"/>
              <w:bottom w:val="single" w:sz="12" w:space="0" w:color="auto"/>
              <w:right w:val="nil"/>
            </w:tcBorders>
            <w:shd w:val="solid" w:color="FFFFFF" w:fill="auto"/>
          </w:tcPr>
          <w:p w14:paraId="16607989" w14:textId="77777777"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p>
        </w:tc>
        <w:tc>
          <w:tcPr>
            <w:tcW w:w="729" w:type="pct"/>
            <w:tcBorders>
              <w:top w:val="nil"/>
              <w:left w:val="nil"/>
              <w:bottom w:val="single" w:sz="12" w:space="0" w:color="auto"/>
              <w:right w:val="single" w:sz="12" w:space="0" w:color="auto"/>
            </w:tcBorders>
            <w:shd w:val="solid" w:color="FFFFFF" w:fill="auto"/>
          </w:tcPr>
          <w:p w14:paraId="0E234468" w14:textId="77777777"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p>
        </w:tc>
        <w:sdt>
          <w:sdtPr>
            <w:rPr>
              <w:rFonts w:ascii="Arial" w:eastAsiaTheme="minorHAnsi" w:hAnsi="Arial" w:cs="Arial"/>
              <w:color w:val="000000"/>
              <w:lang w:eastAsia="en-US"/>
            </w:rPr>
            <w:id w:val="1944268001"/>
            <w14:checkbox>
              <w14:checked w14:val="0"/>
              <w14:checkedState w14:val="2612" w14:font="MS Gothic"/>
              <w14:uncheckedState w14:val="2610" w14:font="MS Gothic"/>
            </w14:checkbox>
          </w:sdtPr>
          <w:sdtEndPr/>
          <w:sdtContent>
            <w:tc>
              <w:tcPr>
                <w:tcW w:w="371" w:type="pct"/>
                <w:tcBorders>
                  <w:top w:val="single" w:sz="12" w:space="0" w:color="auto"/>
                  <w:left w:val="nil"/>
                  <w:bottom w:val="single" w:sz="12" w:space="0" w:color="auto"/>
                  <w:right w:val="single" w:sz="6" w:space="0" w:color="auto"/>
                </w:tcBorders>
                <w:shd w:val="solid" w:color="FFFFFF" w:fill="auto"/>
              </w:tcPr>
              <w:p w14:paraId="7A03EFC4" w14:textId="33B3B1F7"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r>
                  <w:rPr>
                    <w:rFonts w:ascii="MS Gothic" w:eastAsia="MS Gothic" w:hAnsi="MS Gothic" w:cs="Arial" w:hint="eastAsia"/>
                    <w:color w:val="000000"/>
                    <w:lang w:eastAsia="en-US"/>
                  </w:rPr>
                  <w:t>☐</w:t>
                </w:r>
              </w:p>
            </w:tc>
          </w:sdtContent>
        </w:sdt>
        <w:tc>
          <w:tcPr>
            <w:tcW w:w="3337" w:type="pct"/>
            <w:gridSpan w:val="9"/>
            <w:tcBorders>
              <w:top w:val="single" w:sz="12" w:space="0" w:color="auto"/>
              <w:left w:val="single" w:sz="6" w:space="0" w:color="auto"/>
              <w:bottom w:val="single" w:sz="12" w:space="0" w:color="auto"/>
              <w:right w:val="single" w:sz="12" w:space="0" w:color="auto"/>
            </w:tcBorders>
            <w:shd w:val="solid" w:color="FFFFFF" w:fill="auto"/>
          </w:tcPr>
          <w:p w14:paraId="041235EE" w14:textId="669B17E2" w:rsidR="009542EE" w:rsidRPr="00F84FA8" w:rsidRDefault="009542EE" w:rsidP="009542EE">
            <w:pPr>
              <w:autoSpaceDE w:val="0"/>
              <w:autoSpaceDN w:val="0"/>
              <w:adjustRightInd w:val="0"/>
              <w:spacing w:after="0" w:line="240" w:lineRule="auto"/>
              <w:rPr>
                <w:rFonts w:ascii="Arial" w:eastAsiaTheme="minorHAnsi" w:hAnsi="Arial" w:cs="Arial"/>
                <w:color w:val="000000"/>
                <w:lang w:eastAsia="en-US"/>
              </w:rPr>
            </w:pPr>
            <w:r w:rsidRPr="00F84FA8">
              <w:rPr>
                <w:rFonts w:ascii="Arial" w:eastAsiaTheme="minorHAnsi" w:hAnsi="Arial" w:cs="Arial"/>
                <w:color w:val="000000"/>
                <w:lang w:eastAsia="en-US"/>
              </w:rPr>
              <w:t>mám zapsány skutečné majitele dle § 4 odst. 4 zákona č. 253/2008 Sb., zákon o některých opatřeních proti legalizaci výnosů z trestné činnosti a financování terorismu a tito skuteční majitelé odpovídají definicím uvedených v zákoně č. 37/2021 Sb., o evidenci skutečných majitelů a v Směrnici Evropského Parlamentu a Rady (EU) č. 2015/849 ze dne 20. května 2015 o předcházení využívání finančního systému k praní peněz a financování terorismu.</w:t>
            </w:r>
          </w:p>
        </w:tc>
      </w:tr>
      <w:tr w:rsidR="009542EE" w:rsidRPr="00F84FA8" w14:paraId="175D7DEF" w14:textId="77777777" w:rsidTr="00321561">
        <w:trPr>
          <w:trHeight w:val="434"/>
        </w:trPr>
        <w:tc>
          <w:tcPr>
            <w:tcW w:w="183" w:type="pct"/>
            <w:tcBorders>
              <w:top w:val="single" w:sz="12" w:space="0" w:color="auto"/>
              <w:left w:val="single" w:sz="12" w:space="0" w:color="auto"/>
              <w:bottom w:val="nil"/>
              <w:right w:val="single" w:sz="12" w:space="0" w:color="auto"/>
            </w:tcBorders>
          </w:tcPr>
          <w:p w14:paraId="4C489C2A" w14:textId="77777777" w:rsidR="009542EE" w:rsidRPr="00F84FA8" w:rsidRDefault="009542EE" w:rsidP="009542EE">
            <w:pPr>
              <w:autoSpaceDE w:val="0"/>
              <w:autoSpaceDN w:val="0"/>
              <w:adjustRightInd w:val="0"/>
              <w:spacing w:after="0" w:line="240" w:lineRule="auto"/>
              <w:jc w:val="right"/>
              <w:rPr>
                <w:rFonts w:ascii="Arial" w:eastAsiaTheme="minorHAnsi" w:hAnsi="Arial" w:cs="Arial"/>
                <w:color w:val="000000"/>
                <w:lang w:eastAsia="en-US"/>
              </w:rPr>
            </w:pPr>
          </w:p>
        </w:tc>
        <w:tc>
          <w:tcPr>
            <w:tcW w:w="4817" w:type="pct"/>
            <w:gridSpan w:val="12"/>
            <w:tcBorders>
              <w:top w:val="single" w:sz="12" w:space="0" w:color="auto"/>
              <w:left w:val="single" w:sz="12" w:space="0" w:color="auto"/>
              <w:bottom w:val="single" w:sz="12" w:space="0" w:color="auto"/>
              <w:right w:val="single" w:sz="12" w:space="0" w:color="auto"/>
            </w:tcBorders>
            <w:shd w:val="solid" w:color="339966" w:fill="auto"/>
          </w:tcPr>
          <w:p w14:paraId="0F85B42B" w14:textId="257A9D8D" w:rsidR="009542EE" w:rsidRPr="00F84FA8" w:rsidRDefault="009542EE" w:rsidP="009542EE">
            <w:pPr>
              <w:autoSpaceDE w:val="0"/>
              <w:autoSpaceDN w:val="0"/>
              <w:adjustRightInd w:val="0"/>
              <w:spacing w:after="0" w:line="240" w:lineRule="auto"/>
              <w:rPr>
                <w:rFonts w:ascii="Arial" w:eastAsiaTheme="minorHAnsi" w:hAnsi="Arial" w:cs="Arial"/>
                <w:b/>
                <w:bCs/>
                <w:color w:val="000000"/>
                <w:lang w:eastAsia="en-US"/>
              </w:rPr>
            </w:pPr>
            <w:r w:rsidRPr="00F84FA8">
              <w:rPr>
                <w:rFonts w:ascii="Arial" w:eastAsiaTheme="minorHAnsi" w:hAnsi="Arial" w:cs="Arial"/>
                <w:b/>
                <w:bCs/>
                <w:color w:val="000000"/>
                <w:lang w:eastAsia="en-US"/>
              </w:rPr>
              <w:t>III. Prohlášení žadatele ke všem částem formuláře:</w:t>
            </w:r>
          </w:p>
        </w:tc>
      </w:tr>
      <w:tr w:rsidR="009542EE" w:rsidRPr="00F84FA8" w14:paraId="54722A2A" w14:textId="77777777" w:rsidTr="00321561">
        <w:trPr>
          <w:trHeight w:val="362"/>
        </w:trPr>
        <w:tc>
          <w:tcPr>
            <w:tcW w:w="183" w:type="pct"/>
            <w:tcBorders>
              <w:top w:val="nil"/>
              <w:left w:val="single" w:sz="12" w:space="0" w:color="auto"/>
              <w:bottom w:val="nil"/>
              <w:right w:val="single" w:sz="12" w:space="0" w:color="auto"/>
            </w:tcBorders>
          </w:tcPr>
          <w:p w14:paraId="78B50905" w14:textId="77777777" w:rsidR="009542EE" w:rsidRPr="00F84FA8" w:rsidRDefault="009542EE" w:rsidP="009542EE">
            <w:pPr>
              <w:autoSpaceDE w:val="0"/>
              <w:autoSpaceDN w:val="0"/>
              <w:adjustRightInd w:val="0"/>
              <w:spacing w:after="0" w:line="240" w:lineRule="auto"/>
              <w:jc w:val="right"/>
              <w:rPr>
                <w:rFonts w:ascii="Arial" w:eastAsiaTheme="minorHAnsi" w:hAnsi="Arial" w:cs="Arial"/>
                <w:color w:val="000000"/>
                <w:lang w:eastAsia="en-US"/>
              </w:rPr>
            </w:pPr>
          </w:p>
        </w:tc>
        <w:tc>
          <w:tcPr>
            <w:tcW w:w="4817" w:type="pct"/>
            <w:gridSpan w:val="12"/>
            <w:tcBorders>
              <w:top w:val="single" w:sz="12" w:space="0" w:color="auto"/>
              <w:left w:val="single" w:sz="12" w:space="0" w:color="auto"/>
              <w:bottom w:val="single" w:sz="6" w:space="0" w:color="auto"/>
              <w:right w:val="single" w:sz="12" w:space="0" w:color="auto"/>
            </w:tcBorders>
            <w:shd w:val="solid" w:color="FFFF99" w:fill="auto"/>
          </w:tcPr>
          <w:p w14:paraId="3783C039" w14:textId="1F157A3A" w:rsidR="009542EE" w:rsidRPr="00F84FA8" w:rsidRDefault="009542EE" w:rsidP="009542EE">
            <w:pPr>
              <w:autoSpaceDE w:val="0"/>
              <w:autoSpaceDN w:val="0"/>
              <w:adjustRightInd w:val="0"/>
              <w:spacing w:after="0" w:line="240" w:lineRule="auto"/>
              <w:rPr>
                <w:rFonts w:ascii="Arial" w:eastAsiaTheme="minorHAnsi" w:hAnsi="Arial" w:cs="Arial"/>
                <w:b/>
                <w:bCs/>
                <w:color w:val="000000"/>
                <w:lang w:eastAsia="en-US"/>
              </w:rPr>
            </w:pPr>
            <w:r w:rsidRPr="00F84FA8">
              <w:rPr>
                <w:rFonts w:ascii="Arial" w:eastAsiaTheme="minorHAnsi" w:hAnsi="Arial" w:cs="Arial"/>
                <w:b/>
                <w:bCs/>
                <w:color w:val="000000"/>
                <w:lang w:eastAsia="en-US"/>
              </w:rPr>
              <w:t>Prohlašuji, že jsem si vědom právních důsledků (včetně trestněprávních) při uvedení neúplných nebo nepravdivých údajů.</w:t>
            </w:r>
          </w:p>
        </w:tc>
      </w:tr>
      <w:tr w:rsidR="009542EE" w:rsidRPr="00F84FA8" w14:paraId="27BA8910" w14:textId="77777777" w:rsidTr="00321561">
        <w:trPr>
          <w:trHeight w:val="876"/>
        </w:trPr>
        <w:tc>
          <w:tcPr>
            <w:tcW w:w="183" w:type="pct"/>
            <w:tcBorders>
              <w:top w:val="nil"/>
              <w:left w:val="single" w:sz="12" w:space="0" w:color="auto"/>
              <w:bottom w:val="nil"/>
              <w:right w:val="single" w:sz="12" w:space="0" w:color="auto"/>
            </w:tcBorders>
          </w:tcPr>
          <w:p w14:paraId="3AC876D5" w14:textId="77777777" w:rsidR="009542EE" w:rsidRPr="00F84FA8" w:rsidRDefault="009542EE" w:rsidP="009542EE">
            <w:pPr>
              <w:autoSpaceDE w:val="0"/>
              <w:autoSpaceDN w:val="0"/>
              <w:adjustRightInd w:val="0"/>
              <w:spacing w:after="0" w:line="240" w:lineRule="auto"/>
              <w:jc w:val="right"/>
              <w:rPr>
                <w:rFonts w:ascii="Arial" w:eastAsiaTheme="minorHAnsi" w:hAnsi="Arial" w:cs="Arial"/>
                <w:color w:val="000000"/>
                <w:lang w:eastAsia="en-US"/>
              </w:rPr>
            </w:pPr>
          </w:p>
        </w:tc>
        <w:tc>
          <w:tcPr>
            <w:tcW w:w="4817" w:type="pct"/>
            <w:gridSpan w:val="12"/>
            <w:tcBorders>
              <w:top w:val="single" w:sz="6" w:space="0" w:color="auto"/>
              <w:left w:val="single" w:sz="12" w:space="0" w:color="auto"/>
              <w:bottom w:val="single" w:sz="6" w:space="0" w:color="auto"/>
              <w:right w:val="single" w:sz="12" w:space="0" w:color="auto"/>
            </w:tcBorders>
            <w:shd w:val="solid" w:color="FFFF99" w:fill="auto"/>
          </w:tcPr>
          <w:p w14:paraId="2B10347E" w14:textId="3F9CDF2E" w:rsidR="009542EE" w:rsidRPr="00F84FA8" w:rsidRDefault="009542EE" w:rsidP="009542EE">
            <w:pPr>
              <w:autoSpaceDE w:val="0"/>
              <w:autoSpaceDN w:val="0"/>
              <w:adjustRightInd w:val="0"/>
              <w:spacing w:after="0" w:line="240" w:lineRule="auto"/>
              <w:rPr>
                <w:rFonts w:ascii="Arial" w:eastAsiaTheme="minorHAnsi" w:hAnsi="Arial" w:cs="Arial"/>
                <w:b/>
                <w:bCs/>
                <w:color w:val="000000"/>
                <w:lang w:eastAsia="en-US"/>
              </w:rPr>
            </w:pPr>
            <w:r w:rsidRPr="00F84FA8">
              <w:rPr>
                <w:rFonts w:ascii="Arial" w:eastAsiaTheme="minorHAnsi" w:hAnsi="Arial" w:cs="Arial"/>
                <w:b/>
                <w:bCs/>
                <w:color w:val="000000"/>
                <w:lang w:eastAsia="en-US"/>
              </w:rPr>
              <w:t>Prohlašuji, že výše uvedené údaje jsou poskytovány dobrovolně a jsou úplné a pravdivé k datu sestavení a podání žádosti a v souladu se stavem v účetnictví a účetních závěrkách uvedených subjektů.</w:t>
            </w:r>
          </w:p>
        </w:tc>
      </w:tr>
      <w:tr w:rsidR="009542EE" w:rsidRPr="00F84FA8" w14:paraId="15485D38" w14:textId="77777777" w:rsidTr="00321561">
        <w:trPr>
          <w:trHeight w:val="362"/>
        </w:trPr>
        <w:tc>
          <w:tcPr>
            <w:tcW w:w="183" w:type="pct"/>
            <w:tcBorders>
              <w:top w:val="nil"/>
              <w:left w:val="single" w:sz="12" w:space="0" w:color="auto"/>
              <w:bottom w:val="nil"/>
              <w:right w:val="single" w:sz="12" w:space="0" w:color="auto"/>
            </w:tcBorders>
          </w:tcPr>
          <w:p w14:paraId="3A28E2A2" w14:textId="77777777" w:rsidR="009542EE" w:rsidRPr="00F84FA8" w:rsidRDefault="009542EE" w:rsidP="009542EE">
            <w:pPr>
              <w:autoSpaceDE w:val="0"/>
              <w:autoSpaceDN w:val="0"/>
              <w:adjustRightInd w:val="0"/>
              <w:spacing w:after="0" w:line="240" w:lineRule="auto"/>
              <w:jc w:val="right"/>
              <w:rPr>
                <w:rFonts w:ascii="Arial" w:eastAsiaTheme="minorHAnsi" w:hAnsi="Arial" w:cs="Arial"/>
                <w:color w:val="000000"/>
                <w:lang w:eastAsia="en-US"/>
              </w:rPr>
            </w:pPr>
          </w:p>
        </w:tc>
        <w:tc>
          <w:tcPr>
            <w:tcW w:w="4817" w:type="pct"/>
            <w:gridSpan w:val="12"/>
            <w:tcBorders>
              <w:top w:val="single" w:sz="6" w:space="0" w:color="auto"/>
              <w:left w:val="single" w:sz="12" w:space="0" w:color="auto"/>
              <w:bottom w:val="single" w:sz="6" w:space="0" w:color="auto"/>
              <w:right w:val="single" w:sz="12" w:space="0" w:color="auto"/>
            </w:tcBorders>
            <w:shd w:val="solid" w:color="FFFF99" w:fill="auto"/>
          </w:tcPr>
          <w:p w14:paraId="75749A17" w14:textId="476C777C" w:rsidR="009542EE" w:rsidRPr="00F84FA8" w:rsidRDefault="009542EE" w:rsidP="009542EE">
            <w:pPr>
              <w:autoSpaceDE w:val="0"/>
              <w:autoSpaceDN w:val="0"/>
              <w:adjustRightInd w:val="0"/>
              <w:spacing w:after="0" w:line="240" w:lineRule="auto"/>
              <w:rPr>
                <w:rFonts w:ascii="Arial" w:eastAsiaTheme="minorHAnsi" w:hAnsi="Arial" w:cs="Arial"/>
                <w:b/>
                <w:bCs/>
                <w:color w:val="000000"/>
                <w:lang w:eastAsia="en-US"/>
              </w:rPr>
            </w:pPr>
            <w:r w:rsidRPr="00F84FA8">
              <w:rPr>
                <w:rFonts w:ascii="Arial" w:eastAsiaTheme="minorHAnsi" w:hAnsi="Arial" w:cs="Arial"/>
                <w:b/>
                <w:bCs/>
                <w:color w:val="000000"/>
                <w:lang w:eastAsia="en-US"/>
              </w:rPr>
              <w:t xml:space="preserve">Zavazuji se k tomu, že v případě změny předmětných údajů budu neprodleně informovat poskytovatele dotace o změnách, které nastaly. </w:t>
            </w:r>
          </w:p>
        </w:tc>
      </w:tr>
      <w:tr w:rsidR="009542EE" w:rsidRPr="00F84FA8" w14:paraId="12D1DDA2" w14:textId="77777777" w:rsidTr="00321561">
        <w:trPr>
          <w:trHeight w:val="953"/>
        </w:trPr>
        <w:tc>
          <w:tcPr>
            <w:tcW w:w="183" w:type="pct"/>
            <w:tcBorders>
              <w:top w:val="nil"/>
              <w:left w:val="single" w:sz="12" w:space="0" w:color="auto"/>
              <w:bottom w:val="nil"/>
              <w:right w:val="single" w:sz="12" w:space="0" w:color="auto"/>
            </w:tcBorders>
          </w:tcPr>
          <w:p w14:paraId="142CE05F" w14:textId="77777777" w:rsidR="009542EE" w:rsidRPr="00F84FA8" w:rsidRDefault="009542EE" w:rsidP="009542EE">
            <w:pPr>
              <w:autoSpaceDE w:val="0"/>
              <w:autoSpaceDN w:val="0"/>
              <w:adjustRightInd w:val="0"/>
              <w:spacing w:after="0" w:line="240" w:lineRule="auto"/>
              <w:jc w:val="right"/>
              <w:rPr>
                <w:rFonts w:ascii="Arial" w:eastAsiaTheme="minorHAnsi" w:hAnsi="Arial" w:cs="Arial"/>
                <w:color w:val="000000"/>
                <w:lang w:eastAsia="en-US"/>
              </w:rPr>
            </w:pPr>
          </w:p>
        </w:tc>
        <w:tc>
          <w:tcPr>
            <w:tcW w:w="4817" w:type="pct"/>
            <w:gridSpan w:val="12"/>
            <w:tcBorders>
              <w:top w:val="single" w:sz="6" w:space="0" w:color="auto"/>
              <w:left w:val="single" w:sz="12" w:space="0" w:color="auto"/>
              <w:bottom w:val="single" w:sz="12" w:space="0" w:color="auto"/>
              <w:right w:val="single" w:sz="12" w:space="0" w:color="auto"/>
            </w:tcBorders>
            <w:shd w:val="solid" w:color="FFFF99" w:fill="auto"/>
          </w:tcPr>
          <w:p w14:paraId="18A86ABD" w14:textId="77777777" w:rsidR="009542EE" w:rsidRPr="00F84FA8" w:rsidRDefault="009542EE" w:rsidP="009542EE">
            <w:pPr>
              <w:autoSpaceDE w:val="0"/>
              <w:autoSpaceDN w:val="0"/>
              <w:adjustRightInd w:val="0"/>
              <w:spacing w:after="0" w:line="240" w:lineRule="auto"/>
              <w:rPr>
                <w:rFonts w:ascii="Arial" w:eastAsiaTheme="minorHAnsi" w:hAnsi="Arial" w:cs="Arial"/>
                <w:b/>
                <w:bCs/>
                <w:color w:val="000000"/>
                <w:lang w:eastAsia="en-US"/>
              </w:rPr>
            </w:pPr>
            <w:r w:rsidRPr="00F84FA8">
              <w:rPr>
                <w:rFonts w:ascii="Arial" w:eastAsiaTheme="minorHAnsi" w:hAnsi="Arial" w:cs="Arial"/>
                <w:b/>
                <w:bCs/>
                <w:color w:val="000000"/>
                <w:lang w:eastAsia="en-US"/>
              </w:rPr>
              <w:t>Souhlasím/e se zpracováním svých osobních údajů obsažených v tomto prohlášení ve smyslu zákona č. 110/2019 Sb., o zpracování osobních údajů, z důvodů kontroly a vyloučení střetu zájmů, a to po celou dobu 10 let ode dne udělení souhlasu. Zároveň jsem si vědom svých práv podle zákona č. 110/2019 Sb., o zpracování osobních údajů.</w:t>
            </w:r>
          </w:p>
        </w:tc>
      </w:tr>
      <w:tr w:rsidR="009542EE" w:rsidRPr="00F84FA8" w14:paraId="4C4745DA" w14:textId="77777777" w:rsidTr="00321561">
        <w:trPr>
          <w:trHeight w:val="302"/>
        </w:trPr>
        <w:tc>
          <w:tcPr>
            <w:tcW w:w="183" w:type="pct"/>
            <w:tcBorders>
              <w:top w:val="nil"/>
              <w:left w:val="single" w:sz="12" w:space="0" w:color="auto"/>
              <w:bottom w:val="nil"/>
              <w:right w:val="single" w:sz="12" w:space="0" w:color="auto"/>
            </w:tcBorders>
          </w:tcPr>
          <w:p w14:paraId="18304F78" w14:textId="77777777" w:rsidR="009542EE" w:rsidRPr="00F84FA8" w:rsidRDefault="009542EE" w:rsidP="009542EE">
            <w:pPr>
              <w:autoSpaceDE w:val="0"/>
              <w:autoSpaceDN w:val="0"/>
              <w:adjustRightInd w:val="0"/>
              <w:spacing w:after="0" w:line="240" w:lineRule="auto"/>
              <w:jc w:val="right"/>
              <w:rPr>
                <w:rFonts w:ascii="Arial" w:eastAsiaTheme="minorHAnsi" w:hAnsi="Arial" w:cs="Arial"/>
                <w:color w:val="000000"/>
                <w:lang w:eastAsia="en-US"/>
              </w:rPr>
            </w:pPr>
          </w:p>
        </w:tc>
        <w:tc>
          <w:tcPr>
            <w:tcW w:w="380" w:type="pct"/>
            <w:tcBorders>
              <w:top w:val="single" w:sz="12" w:space="0" w:color="auto"/>
              <w:left w:val="single" w:sz="12" w:space="0" w:color="auto"/>
              <w:bottom w:val="single" w:sz="12" w:space="0" w:color="auto"/>
              <w:right w:val="nil"/>
            </w:tcBorders>
            <w:shd w:val="solid" w:color="C0C0C0" w:fill="auto"/>
          </w:tcPr>
          <w:p w14:paraId="10656A3D" w14:textId="77777777"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p>
        </w:tc>
        <w:tc>
          <w:tcPr>
            <w:tcW w:w="729" w:type="pct"/>
            <w:tcBorders>
              <w:top w:val="single" w:sz="12" w:space="0" w:color="auto"/>
              <w:left w:val="nil"/>
              <w:bottom w:val="single" w:sz="12" w:space="0" w:color="auto"/>
              <w:right w:val="nil"/>
            </w:tcBorders>
            <w:shd w:val="solid" w:color="C0C0C0" w:fill="auto"/>
          </w:tcPr>
          <w:p w14:paraId="1DA9701E" w14:textId="77777777"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p>
        </w:tc>
        <w:tc>
          <w:tcPr>
            <w:tcW w:w="371" w:type="pct"/>
            <w:tcBorders>
              <w:top w:val="single" w:sz="12" w:space="0" w:color="auto"/>
              <w:left w:val="nil"/>
              <w:bottom w:val="single" w:sz="12" w:space="0" w:color="auto"/>
              <w:right w:val="nil"/>
            </w:tcBorders>
            <w:shd w:val="solid" w:color="C0C0C0" w:fill="auto"/>
          </w:tcPr>
          <w:p w14:paraId="083EED18" w14:textId="77777777"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p>
        </w:tc>
        <w:tc>
          <w:tcPr>
            <w:tcW w:w="494" w:type="pct"/>
            <w:tcBorders>
              <w:top w:val="single" w:sz="12" w:space="0" w:color="auto"/>
              <w:left w:val="nil"/>
              <w:bottom w:val="single" w:sz="12" w:space="0" w:color="auto"/>
              <w:right w:val="nil"/>
            </w:tcBorders>
            <w:shd w:val="solid" w:color="C0C0C0" w:fill="auto"/>
          </w:tcPr>
          <w:p w14:paraId="711A5C0D" w14:textId="77777777"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p>
        </w:tc>
        <w:tc>
          <w:tcPr>
            <w:tcW w:w="284" w:type="pct"/>
            <w:tcBorders>
              <w:top w:val="single" w:sz="12" w:space="0" w:color="auto"/>
              <w:left w:val="nil"/>
              <w:bottom w:val="single" w:sz="12" w:space="0" w:color="auto"/>
              <w:right w:val="nil"/>
            </w:tcBorders>
            <w:shd w:val="solid" w:color="C0C0C0" w:fill="auto"/>
          </w:tcPr>
          <w:p w14:paraId="1B4A509E" w14:textId="77777777"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p>
        </w:tc>
        <w:tc>
          <w:tcPr>
            <w:tcW w:w="166" w:type="pct"/>
            <w:tcBorders>
              <w:top w:val="single" w:sz="12" w:space="0" w:color="auto"/>
              <w:left w:val="nil"/>
              <w:bottom w:val="single" w:sz="12" w:space="0" w:color="auto"/>
              <w:right w:val="nil"/>
            </w:tcBorders>
            <w:shd w:val="solid" w:color="C0C0C0" w:fill="auto"/>
          </w:tcPr>
          <w:p w14:paraId="0D037479" w14:textId="77777777"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p>
        </w:tc>
        <w:tc>
          <w:tcPr>
            <w:tcW w:w="341" w:type="pct"/>
            <w:tcBorders>
              <w:top w:val="single" w:sz="12" w:space="0" w:color="auto"/>
              <w:left w:val="nil"/>
              <w:bottom w:val="single" w:sz="12" w:space="0" w:color="auto"/>
              <w:right w:val="nil"/>
            </w:tcBorders>
            <w:shd w:val="solid" w:color="C0C0C0" w:fill="auto"/>
          </w:tcPr>
          <w:p w14:paraId="58980CD7" w14:textId="77777777"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p>
        </w:tc>
        <w:tc>
          <w:tcPr>
            <w:tcW w:w="166" w:type="pct"/>
            <w:tcBorders>
              <w:top w:val="single" w:sz="12" w:space="0" w:color="auto"/>
              <w:left w:val="nil"/>
              <w:bottom w:val="single" w:sz="12" w:space="0" w:color="auto"/>
              <w:right w:val="nil"/>
            </w:tcBorders>
            <w:shd w:val="solid" w:color="C0C0C0" w:fill="auto"/>
          </w:tcPr>
          <w:p w14:paraId="5C316780" w14:textId="77777777"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p>
        </w:tc>
        <w:tc>
          <w:tcPr>
            <w:tcW w:w="167" w:type="pct"/>
            <w:tcBorders>
              <w:top w:val="single" w:sz="12" w:space="0" w:color="auto"/>
              <w:left w:val="nil"/>
              <w:bottom w:val="single" w:sz="12" w:space="0" w:color="auto"/>
              <w:right w:val="nil"/>
            </w:tcBorders>
            <w:shd w:val="solid" w:color="C0C0C0" w:fill="auto"/>
          </w:tcPr>
          <w:p w14:paraId="6E5C79B5" w14:textId="77777777"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p>
        </w:tc>
        <w:tc>
          <w:tcPr>
            <w:tcW w:w="414" w:type="pct"/>
            <w:tcBorders>
              <w:top w:val="single" w:sz="12" w:space="0" w:color="auto"/>
              <w:left w:val="nil"/>
              <w:bottom w:val="single" w:sz="12" w:space="0" w:color="auto"/>
              <w:right w:val="nil"/>
            </w:tcBorders>
            <w:shd w:val="solid" w:color="C0C0C0" w:fill="auto"/>
          </w:tcPr>
          <w:p w14:paraId="6CB5F748" w14:textId="77777777"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p>
        </w:tc>
        <w:tc>
          <w:tcPr>
            <w:tcW w:w="165" w:type="pct"/>
            <w:tcBorders>
              <w:top w:val="single" w:sz="12" w:space="0" w:color="auto"/>
              <w:left w:val="nil"/>
              <w:bottom w:val="single" w:sz="12" w:space="0" w:color="auto"/>
              <w:right w:val="nil"/>
            </w:tcBorders>
            <w:shd w:val="solid" w:color="C0C0C0" w:fill="auto"/>
          </w:tcPr>
          <w:p w14:paraId="1BDC7FF7" w14:textId="77777777"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p>
        </w:tc>
        <w:tc>
          <w:tcPr>
            <w:tcW w:w="1140" w:type="pct"/>
            <w:tcBorders>
              <w:top w:val="single" w:sz="12" w:space="0" w:color="auto"/>
              <w:left w:val="nil"/>
              <w:bottom w:val="single" w:sz="12" w:space="0" w:color="auto"/>
              <w:right w:val="single" w:sz="12" w:space="0" w:color="auto"/>
            </w:tcBorders>
            <w:shd w:val="solid" w:color="C0C0C0" w:fill="auto"/>
          </w:tcPr>
          <w:p w14:paraId="7525F57A" w14:textId="77777777" w:rsidR="009542EE" w:rsidRPr="00F84FA8" w:rsidRDefault="009542EE" w:rsidP="009542EE">
            <w:pPr>
              <w:autoSpaceDE w:val="0"/>
              <w:autoSpaceDN w:val="0"/>
              <w:adjustRightInd w:val="0"/>
              <w:spacing w:after="0" w:line="240" w:lineRule="auto"/>
              <w:jc w:val="center"/>
              <w:rPr>
                <w:rFonts w:ascii="Arial" w:eastAsiaTheme="minorHAnsi" w:hAnsi="Arial" w:cs="Arial"/>
                <w:color w:val="000000"/>
                <w:lang w:eastAsia="en-US"/>
              </w:rPr>
            </w:pPr>
          </w:p>
        </w:tc>
      </w:tr>
      <w:tr w:rsidR="009542EE" w:rsidRPr="00F84FA8" w14:paraId="052079CF" w14:textId="77777777" w:rsidTr="00321561">
        <w:trPr>
          <w:trHeight w:val="907"/>
        </w:trPr>
        <w:tc>
          <w:tcPr>
            <w:tcW w:w="183" w:type="pct"/>
            <w:tcBorders>
              <w:top w:val="nil"/>
              <w:left w:val="single" w:sz="12" w:space="0" w:color="auto"/>
              <w:bottom w:val="nil"/>
              <w:right w:val="single" w:sz="12" w:space="0" w:color="auto"/>
            </w:tcBorders>
          </w:tcPr>
          <w:p w14:paraId="654F91D6" w14:textId="77777777" w:rsidR="009542EE" w:rsidRPr="00F84FA8" w:rsidRDefault="009542EE" w:rsidP="009542EE">
            <w:pPr>
              <w:autoSpaceDE w:val="0"/>
              <w:autoSpaceDN w:val="0"/>
              <w:adjustRightInd w:val="0"/>
              <w:spacing w:after="0" w:line="240" w:lineRule="auto"/>
              <w:jc w:val="right"/>
              <w:rPr>
                <w:rFonts w:ascii="Arial" w:eastAsiaTheme="minorHAnsi" w:hAnsi="Arial" w:cs="Arial"/>
                <w:color w:val="000000"/>
                <w:lang w:eastAsia="en-US"/>
              </w:rPr>
            </w:pPr>
          </w:p>
        </w:tc>
        <w:tc>
          <w:tcPr>
            <w:tcW w:w="1108" w:type="pct"/>
            <w:gridSpan w:val="2"/>
            <w:tcBorders>
              <w:top w:val="single" w:sz="12" w:space="0" w:color="auto"/>
              <w:left w:val="single" w:sz="12" w:space="0" w:color="auto"/>
              <w:bottom w:val="single" w:sz="6" w:space="0" w:color="auto"/>
              <w:right w:val="single" w:sz="6" w:space="0" w:color="auto"/>
            </w:tcBorders>
            <w:shd w:val="solid" w:color="969696" w:fill="auto"/>
          </w:tcPr>
          <w:p w14:paraId="389AB02F" w14:textId="77777777" w:rsidR="009542EE" w:rsidRPr="00F84FA8" w:rsidRDefault="009542EE" w:rsidP="009542EE">
            <w:pPr>
              <w:autoSpaceDE w:val="0"/>
              <w:autoSpaceDN w:val="0"/>
              <w:adjustRightInd w:val="0"/>
              <w:spacing w:after="0" w:line="240" w:lineRule="auto"/>
              <w:rPr>
                <w:rFonts w:ascii="Arial" w:eastAsiaTheme="minorHAnsi" w:hAnsi="Arial" w:cs="Arial"/>
                <w:b/>
                <w:bCs/>
                <w:color w:val="000000"/>
                <w:lang w:eastAsia="en-US"/>
              </w:rPr>
            </w:pPr>
            <w:r w:rsidRPr="00F84FA8">
              <w:rPr>
                <w:rFonts w:ascii="Arial" w:eastAsiaTheme="minorHAnsi" w:hAnsi="Arial" w:cs="Arial"/>
                <w:b/>
                <w:bCs/>
                <w:color w:val="000000"/>
                <w:lang w:eastAsia="en-US"/>
              </w:rPr>
              <w:t>Jméno, příjmení a funkce podpisující osoby vzhledem ke společnosti/organizaci:</w:t>
            </w:r>
          </w:p>
        </w:tc>
        <w:tc>
          <w:tcPr>
            <w:tcW w:w="3708" w:type="pct"/>
            <w:gridSpan w:val="10"/>
            <w:tcBorders>
              <w:top w:val="single" w:sz="12" w:space="0" w:color="auto"/>
              <w:left w:val="single" w:sz="6" w:space="0" w:color="auto"/>
              <w:bottom w:val="single" w:sz="6" w:space="0" w:color="auto"/>
              <w:right w:val="single" w:sz="12" w:space="0" w:color="auto"/>
            </w:tcBorders>
          </w:tcPr>
          <w:p w14:paraId="37D86ED4" w14:textId="77777777" w:rsidR="009542EE" w:rsidRPr="00F84FA8" w:rsidRDefault="009542EE" w:rsidP="009542EE">
            <w:pPr>
              <w:autoSpaceDE w:val="0"/>
              <w:autoSpaceDN w:val="0"/>
              <w:adjustRightInd w:val="0"/>
              <w:spacing w:after="0" w:line="240" w:lineRule="auto"/>
              <w:rPr>
                <w:rFonts w:ascii="Arial" w:eastAsiaTheme="minorHAnsi" w:hAnsi="Arial" w:cs="Arial"/>
                <w:b/>
                <w:bCs/>
                <w:color w:val="000000"/>
                <w:lang w:eastAsia="en-US"/>
              </w:rPr>
            </w:pPr>
          </w:p>
        </w:tc>
      </w:tr>
      <w:tr w:rsidR="009542EE" w:rsidRPr="00F84FA8" w14:paraId="1FE58567" w14:textId="77777777" w:rsidTr="00321561">
        <w:trPr>
          <w:trHeight w:val="696"/>
        </w:trPr>
        <w:tc>
          <w:tcPr>
            <w:tcW w:w="183" w:type="pct"/>
            <w:tcBorders>
              <w:top w:val="nil"/>
              <w:left w:val="single" w:sz="12" w:space="0" w:color="auto"/>
              <w:bottom w:val="nil"/>
              <w:right w:val="single" w:sz="12" w:space="0" w:color="auto"/>
            </w:tcBorders>
          </w:tcPr>
          <w:p w14:paraId="49EDB5EB" w14:textId="77777777" w:rsidR="009542EE" w:rsidRPr="00F84FA8" w:rsidRDefault="009542EE" w:rsidP="009542EE">
            <w:pPr>
              <w:autoSpaceDE w:val="0"/>
              <w:autoSpaceDN w:val="0"/>
              <w:adjustRightInd w:val="0"/>
              <w:spacing w:after="0" w:line="240" w:lineRule="auto"/>
              <w:jc w:val="right"/>
              <w:rPr>
                <w:rFonts w:ascii="Arial" w:eastAsiaTheme="minorHAnsi" w:hAnsi="Arial" w:cs="Arial"/>
                <w:color w:val="000000"/>
                <w:lang w:eastAsia="en-US"/>
              </w:rPr>
            </w:pPr>
          </w:p>
        </w:tc>
        <w:tc>
          <w:tcPr>
            <w:tcW w:w="380" w:type="pct"/>
            <w:tcBorders>
              <w:top w:val="single" w:sz="6" w:space="0" w:color="auto"/>
              <w:left w:val="single" w:sz="12" w:space="0" w:color="auto"/>
              <w:bottom w:val="single" w:sz="6" w:space="0" w:color="auto"/>
              <w:right w:val="nil"/>
            </w:tcBorders>
            <w:shd w:val="solid" w:color="969696" w:fill="auto"/>
          </w:tcPr>
          <w:p w14:paraId="3F68C94B" w14:textId="77777777" w:rsidR="009542EE" w:rsidRPr="00F84FA8" w:rsidRDefault="009542EE" w:rsidP="009542EE">
            <w:pPr>
              <w:autoSpaceDE w:val="0"/>
              <w:autoSpaceDN w:val="0"/>
              <w:adjustRightInd w:val="0"/>
              <w:spacing w:after="0" w:line="240" w:lineRule="auto"/>
              <w:rPr>
                <w:rFonts w:ascii="Arial" w:eastAsiaTheme="minorHAnsi" w:hAnsi="Arial" w:cs="Arial"/>
                <w:b/>
                <w:bCs/>
                <w:color w:val="000000"/>
                <w:lang w:eastAsia="en-US"/>
              </w:rPr>
            </w:pPr>
            <w:r w:rsidRPr="00F84FA8">
              <w:rPr>
                <w:rFonts w:ascii="Arial" w:eastAsiaTheme="minorHAnsi" w:hAnsi="Arial" w:cs="Arial"/>
                <w:b/>
                <w:bCs/>
                <w:color w:val="000000"/>
                <w:lang w:eastAsia="en-US"/>
              </w:rPr>
              <w:t>Podpis:</w:t>
            </w:r>
          </w:p>
        </w:tc>
        <w:tc>
          <w:tcPr>
            <w:tcW w:w="729" w:type="pct"/>
            <w:tcBorders>
              <w:top w:val="single" w:sz="6" w:space="0" w:color="auto"/>
              <w:left w:val="nil"/>
              <w:bottom w:val="single" w:sz="6" w:space="0" w:color="auto"/>
              <w:right w:val="single" w:sz="6" w:space="0" w:color="auto"/>
            </w:tcBorders>
            <w:shd w:val="solid" w:color="969696" w:fill="auto"/>
          </w:tcPr>
          <w:p w14:paraId="31FF22AE" w14:textId="77777777" w:rsidR="009542EE" w:rsidRPr="00F84FA8" w:rsidRDefault="009542EE" w:rsidP="009542EE">
            <w:pPr>
              <w:autoSpaceDE w:val="0"/>
              <w:autoSpaceDN w:val="0"/>
              <w:adjustRightInd w:val="0"/>
              <w:spacing w:after="0" w:line="240" w:lineRule="auto"/>
              <w:rPr>
                <w:rFonts w:ascii="Arial" w:eastAsiaTheme="minorHAnsi" w:hAnsi="Arial" w:cs="Arial"/>
                <w:b/>
                <w:bCs/>
                <w:color w:val="000000"/>
                <w:lang w:eastAsia="en-US"/>
              </w:rPr>
            </w:pPr>
          </w:p>
        </w:tc>
        <w:tc>
          <w:tcPr>
            <w:tcW w:w="3708" w:type="pct"/>
            <w:gridSpan w:val="10"/>
            <w:tcBorders>
              <w:top w:val="single" w:sz="6" w:space="0" w:color="auto"/>
              <w:left w:val="single" w:sz="6" w:space="0" w:color="auto"/>
              <w:bottom w:val="single" w:sz="6" w:space="0" w:color="auto"/>
              <w:right w:val="single" w:sz="12" w:space="0" w:color="auto"/>
            </w:tcBorders>
          </w:tcPr>
          <w:p w14:paraId="35AF448C" w14:textId="77777777" w:rsidR="009542EE" w:rsidRPr="00F84FA8" w:rsidRDefault="009542EE" w:rsidP="009542EE">
            <w:pPr>
              <w:autoSpaceDE w:val="0"/>
              <w:autoSpaceDN w:val="0"/>
              <w:adjustRightInd w:val="0"/>
              <w:spacing w:after="0" w:line="240" w:lineRule="auto"/>
              <w:rPr>
                <w:rFonts w:ascii="Arial" w:eastAsiaTheme="minorHAnsi" w:hAnsi="Arial" w:cs="Arial"/>
                <w:b/>
                <w:bCs/>
                <w:color w:val="000000"/>
                <w:lang w:eastAsia="en-US"/>
              </w:rPr>
            </w:pPr>
          </w:p>
        </w:tc>
      </w:tr>
      <w:tr w:rsidR="009542EE" w:rsidRPr="00F84FA8" w14:paraId="6E306B7D" w14:textId="77777777" w:rsidTr="00321561">
        <w:trPr>
          <w:trHeight w:val="876"/>
        </w:trPr>
        <w:tc>
          <w:tcPr>
            <w:tcW w:w="183" w:type="pct"/>
            <w:tcBorders>
              <w:top w:val="nil"/>
              <w:left w:val="single" w:sz="12" w:space="0" w:color="auto"/>
              <w:bottom w:val="nil"/>
              <w:right w:val="single" w:sz="12" w:space="0" w:color="auto"/>
            </w:tcBorders>
            <w:shd w:val="solid" w:color="FFFFFF" w:fill="auto"/>
          </w:tcPr>
          <w:p w14:paraId="433B9264" w14:textId="77777777" w:rsidR="009542EE" w:rsidRPr="00F84FA8" w:rsidRDefault="009542EE" w:rsidP="009542EE">
            <w:pPr>
              <w:autoSpaceDE w:val="0"/>
              <w:autoSpaceDN w:val="0"/>
              <w:adjustRightInd w:val="0"/>
              <w:spacing w:after="0" w:line="240" w:lineRule="auto"/>
              <w:jc w:val="right"/>
              <w:rPr>
                <w:rFonts w:ascii="Arial" w:eastAsiaTheme="minorHAnsi" w:hAnsi="Arial" w:cs="Arial"/>
                <w:color w:val="000000"/>
                <w:lang w:eastAsia="en-US"/>
              </w:rPr>
            </w:pPr>
          </w:p>
        </w:tc>
        <w:tc>
          <w:tcPr>
            <w:tcW w:w="380" w:type="pct"/>
            <w:tcBorders>
              <w:top w:val="single" w:sz="6" w:space="0" w:color="auto"/>
              <w:left w:val="single" w:sz="12" w:space="0" w:color="auto"/>
              <w:bottom w:val="single" w:sz="6" w:space="0" w:color="auto"/>
              <w:right w:val="nil"/>
            </w:tcBorders>
            <w:shd w:val="solid" w:color="969696" w:fill="auto"/>
          </w:tcPr>
          <w:p w14:paraId="5F6BD53A" w14:textId="77777777" w:rsidR="009542EE" w:rsidRPr="00F84FA8" w:rsidRDefault="009542EE" w:rsidP="009542EE">
            <w:pPr>
              <w:autoSpaceDE w:val="0"/>
              <w:autoSpaceDN w:val="0"/>
              <w:adjustRightInd w:val="0"/>
              <w:spacing w:after="0" w:line="240" w:lineRule="auto"/>
              <w:rPr>
                <w:rFonts w:ascii="Arial" w:eastAsiaTheme="minorHAnsi" w:hAnsi="Arial" w:cs="Arial"/>
                <w:b/>
                <w:bCs/>
                <w:color w:val="000000"/>
                <w:lang w:eastAsia="en-US"/>
              </w:rPr>
            </w:pPr>
            <w:r w:rsidRPr="00F84FA8">
              <w:rPr>
                <w:rFonts w:ascii="Arial" w:eastAsiaTheme="minorHAnsi" w:hAnsi="Arial" w:cs="Arial"/>
                <w:b/>
                <w:bCs/>
                <w:color w:val="000000"/>
                <w:lang w:eastAsia="en-US"/>
              </w:rPr>
              <w:t>Místo:</w:t>
            </w:r>
          </w:p>
        </w:tc>
        <w:tc>
          <w:tcPr>
            <w:tcW w:w="729" w:type="pct"/>
            <w:tcBorders>
              <w:top w:val="single" w:sz="6" w:space="0" w:color="auto"/>
              <w:left w:val="nil"/>
              <w:bottom w:val="single" w:sz="6" w:space="0" w:color="auto"/>
              <w:right w:val="single" w:sz="6" w:space="0" w:color="auto"/>
            </w:tcBorders>
            <w:shd w:val="solid" w:color="969696" w:fill="auto"/>
          </w:tcPr>
          <w:p w14:paraId="46DFF62D" w14:textId="77777777" w:rsidR="009542EE" w:rsidRPr="00F84FA8" w:rsidRDefault="009542EE" w:rsidP="009542EE">
            <w:pPr>
              <w:autoSpaceDE w:val="0"/>
              <w:autoSpaceDN w:val="0"/>
              <w:adjustRightInd w:val="0"/>
              <w:spacing w:after="0" w:line="240" w:lineRule="auto"/>
              <w:rPr>
                <w:rFonts w:ascii="Arial" w:eastAsiaTheme="minorHAnsi" w:hAnsi="Arial" w:cs="Arial"/>
                <w:b/>
                <w:bCs/>
                <w:color w:val="000000"/>
                <w:lang w:eastAsia="en-US"/>
              </w:rPr>
            </w:pPr>
          </w:p>
        </w:tc>
        <w:tc>
          <w:tcPr>
            <w:tcW w:w="3708" w:type="pct"/>
            <w:gridSpan w:val="10"/>
            <w:tcBorders>
              <w:top w:val="single" w:sz="6" w:space="0" w:color="auto"/>
              <w:left w:val="single" w:sz="6" w:space="0" w:color="auto"/>
              <w:bottom w:val="single" w:sz="6" w:space="0" w:color="auto"/>
              <w:right w:val="single" w:sz="12" w:space="0" w:color="auto"/>
            </w:tcBorders>
          </w:tcPr>
          <w:p w14:paraId="173BDA3F" w14:textId="77777777" w:rsidR="009542EE" w:rsidRPr="00F84FA8" w:rsidRDefault="009542EE" w:rsidP="009542EE">
            <w:pPr>
              <w:autoSpaceDE w:val="0"/>
              <w:autoSpaceDN w:val="0"/>
              <w:adjustRightInd w:val="0"/>
              <w:spacing w:after="0" w:line="240" w:lineRule="auto"/>
              <w:rPr>
                <w:rFonts w:ascii="Arial" w:eastAsiaTheme="minorHAnsi" w:hAnsi="Arial" w:cs="Arial"/>
                <w:b/>
                <w:bCs/>
                <w:color w:val="000000"/>
                <w:lang w:eastAsia="en-US"/>
              </w:rPr>
            </w:pPr>
          </w:p>
        </w:tc>
      </w:tr>
      <w:tr w:rsidR="009542EE" w:rsidRPr="00F84FA8" w14:paraId="2E7CD5A0" w14:textId="77777777" w:rsidTr="00321561">
        <w:trPr>
          <w:trHeight w:val="710"/>
        </w:trPr>
        <w:tc>
          <w:tcPr>
            <w:tcW w:w="183" w:type="pct"/>
            <w:tcBorders>
              <w:top w:val="nil"/>
              <w:left w:val="single" w:sz="12" w:space="0" w:color="auto"/>
              <w:bottom w:val="single" w:sz="12" w:space="0" w:color="auto"/>
              <w:right w:val="single" w:sz="12" w:space="0" w:color="auto"/>
            </w:tcBorders>
            <w:shd w:val="solid" w:color="FFFFFF" w:fill="auto"/>
          </w:tcPr>
          <w:p w14:paraId="52989AFC" w14:textId="77777777" w:rsidR="009542EE" w:rsidRPr="00F84FA8" w:rsidRDefault="009542EE" w:rsidP="009542EE">
            <w:pPr>
              <w:autoSpaceDE w:val="0"/>
              <w:autoSpaceDN w:val="0"/>
              <w:adjustRightInd w:val="0"/>
              <w:spacing w:after="0" w:line="240" w:lineRule="auto"/>
              <w:jc w:val="right"/>
              <w:rPr>
                <w:rFonts w:ascii="Arial" w:eastAsiaTheme="minorHAnsi" w:hAnsi="Arial" w:cs="Arial"/>
                <w:color w:val="000000"/>
                <w:lang w:eastAsia="en-US"/>
              </w:rPr>
            </w:pPr>
          </w:p>
        </w:tc>
        <w:tc>
          <w:tcPr>
            <w:tcW w:w="380" w:type="pct"/>
            <w:tcBorders>
              <w:top w:val="single" w:sz="6" w:space="0" w:color="auto"/>
              <w:left w:val="single" w:sz="12" w:space="0" w:color="auto"/>
              <w:bottom w:val="single" w:sz="12" w:space="0" w:color="auto"/>
              <w:right w:val="nil"/>
            </w:tcBorders>
            <w:shd w:val="solid" w:color="969696" w:fill="auto"/>
          </w:tcPr>
          <w:p w14:paraId="437EAA0F" w14:textId="77777777" w:rsidR="009542EE" w:rsidRPr="00F84FA8" w:rsidRDefault="009542EE" w:rsidP="009542EE">
            <w:pPr>
              <w:autoSpaceDE w:val="0"/>
              <w:autoSpaceDN w:val="0"/>
              <w:adjustRightInd w:val="0"/>
              <w:spacing w:after="0" w:line="240" w:lineRule="auto"/>
              <w:rPr>
                <w:rFonts w:ascii="Arial" w:eastAsiaTheme="minorHAnsi" w:hAnsi="Arial" w:cs="Arial"/>
                <w:b/>
                <w:bCs/>
                <w:color w:val="000000"/>
                <w:lang w:eastAsia="en-US"/>
              </w:rPr>
            </w:pPr>
            <w:r w:rsidRPr="00F84FA8">
              <w:rPr>
                <w:rFonts w:ascii="Arial" w:eastAsiaTheme="minorHAnsi" w:hAnsi="Arial" w:cs="Arial"/>
                <w:b/>
                <w:bCs/>
                <w:color w:val="000000"/>
                <w:lang w:eastAsia="en-US"/>
              </w:rPr>
              <w:t>Dne:</w:t>
            </w:r>
          </w:p>
        </w:tc>
        <w:tc>
          <w:tcPr>
            <w:tcW w:w="729" w:type="pct"/>
            <w:tcBorders>
              <w:top w:val="single" w:sz="6" w:space="0" w:color="auto"/>
              <w:left w:val="nil"/>
              <w:bottom w:val="single" w:sz="12" w:space="0" w:color="auto"/>
              <w:right w:val="single" w:sz="6" w:space="0" w:color="auto"/>
            </w:tcBorders>
            <w:shd w:val="solid" w:color="969696" w:fill="auto"/>
          </w:tcPr>
          <w:p w14:paraId="6D4EEC98" w14:textId="77777777" w:rsidR="009542EE" w:rsidRPr="00F84FA8" w:rsidRDefault="009542EE" w:rsidP="009542EE">
            <w:pPr>
              <w:autoSpaceDE w:val="0"/>
              <w:autoSpaceDN w:val="0"/>
              <w:adjustRightInd w:val="0"/>
              <w:spacing w:after="0" w:line="240" w:lineRule="auto"/>
              <w:rPr>
                <w:rFonts w:ascii="Arial" w:eastAsiaTheme="minorHAnsi" w:hAnsi="Arial" w:cs="Arial"/>
                <w:b/>
                <w:bCs/>
                <w:color w:val="000000"/>
                <w:lang w:eastAsia="en-US"/>
              </w:rPr>
            </w:pPr>
          </w:p>
        </w:tc>
        <w:tc>
          <w:tcPr>
            <w:tcW w:w="3708" w:type="pct"/>
            <w:gridSpan w:val="10"/>
            <w:tcBorders>
              <w:top w:val="single" w:sz="6" w:space="0" w:color="auto"/>
              <w:left w:val="single" w:sz="6" w:space="0" w:color="auto"/>
              <w:bottom w:val="single" w:sz="12" w:space="0" w:color="auto"/>
              <w:right w:val="single" w:sz="12" w:space="0" w:color="auto"/>
            </w:tcBorders>
          </w:tcPr>
          <w:p w14:paraId="2B065F25" w14:textId="77777777" w:rsidR="009542EE" w:rsidRPr="00F84FA8" w:rsidRDefault="009542EE" w:rsidP="009542EE">
            <w:pPr>
              <w:autoSpaceDE w:val="0"/>
              <w:autoSpaceDN w:val="0"/>
              <w:adjustRightInd w:val="0"/>
              <w:spacing w:after="0" w:line="240" w:lineRule="auto"/>
              <w:rPr>
                <w:rFonts w:ascii="Arial" w:eastAsiaTheme="minorHAnsi" w:hAnsi="Arial" w:cs="Arial"/>
                <w:b/>
                <w:bCs/>
                <w:color w:val="000000"/>
                <w:lang w:eastAsia="en-US"/>
              </w:rPr>
            </w:pPr>
          </w:p>
        </w:tc>
      </w:tr>
    </w:tbl>
    <w:p w14:paraId="02264303" w14:textId="2350EBA0" w:rsidR="00D64945" w:rsidRPr="00F84FA8" w:rsidRDefault="00D64945" w:rsidP="0035335B">
      <w:pPr>
        <w:rPr>
          <w:rFonts w:ascii="Arial" w:hAnsi="Arial" w:cs="Arial"/>
        </w:rPr>
        <w:sectPr w:rsidR="00D64945" w:rsidRPr="00F84FA8" w:rsidSect="00BF75CA">
          <w:headerReference w:type="default" r:id="rId18"/>
          <w:footerReference w:type="default" r:id="rId19"/>
          <w:pgSz w:w="16838" w:h="11906" w:orient="landscape"/>
          <w:pgMar w:top="1417" w:right="1417" w:bottom="1417" w:left="1417" w:header="708" w:footer="708" w:gutter="0"/>
          <w:cols w:space="708"/>
          <w:docGrid w:linePitch="360"/>
        </w:sectPr>
      </w:pPr>
    </w:p>
    <w:p w14:paraId="626F2894" w14:textId="77777777" w:rsidR="009A0261" w:rsidRDefault="009A0261" w:rsidP="009A0261">
      <w:pPr>
        <w:jc w:val="center"/>
        <w:rPr>
          <w:rFonts w:ascii="Arial" w:hAnsi="Arial" w:cs="Arial"/>
          <w:b/>
          <w:i/>
          <w:sz w:val="28"/>
          <w:szCs w:val="28"/>
        </w:rPr>
      </w:pPr>
      <w:bookmarkStart w:id="2" w:name="_Toc386554796"/>
      <w:commentRangeStart w:id="3"/>
      <w:r w:rsidRPr="00D57E01">
        <w:rPr>
          <w:rFonts w:ascii="Arial" w:hAnsi="Arial" w:cs="Arial"/>
          <w:b/>
          <w:sz w:val="28"/>
          <w:szCs w:val="28"/>
        </w:rPr>
        <w:lastRenderedPageBreak/>
        <w:t xml:space="preserve">Čestné </w:t>
      </w:r>
      <w:commentRangeEnd w:id="3"/>
      <w:r w:rsidR="008F0A17">
        <w:rPr>
          <w:rStyle w:val="Odkaznakoment"/>
        </w:rPr>
        <w:commentReference w:id="3"/>
      </w:r>
      <w:r w:rsidRPr="00D57E01">
        <w:rPr>
          <w:rFonts w:ascii="Arial" w:hAnsi="Arial" w:cs="Arial"/>
          <w:b/>
          <w:sz w:val="28"/>
          <w:szCs w:val="28"/>
        </w:rPr>
        <w:t xml:space="preserve">prohlášení žadatele o podporu v režimu </w:t>
      </w:r>
      <w:r w:rsidRPr="00D57E01">
        <w:rPr>
          <w:rFonts w:ascii="Arial" w:hAnsi="Arial" w:cs="Arial"/>
          <w:b/>
          <w:i/>
          <w:sz w:val="28"/>
          <w:szCs w:val="28"/>
        </w:rPr>
        <w:t>de minimis</w:t>
      </w:r>
      <w:r>
        <w:rPr>
          <w:rFonts w:ascii="Arial" w:hAnsi="Arial" w:cs="Arial"/>
          <w:b/>
          <w:i/>
          <w:sz w:val="28"/>
          <w:szCs w:val="28"/>
        </w:rPr>
        <w:t xml:space="preserve"> </w:t>
      </w:r>
    </w:p>
    <w:p w14:paraId="5D74A15C" w14:textId="77777777" w:rsidR="009A0261" w:rsidRPr="00891B4E" w:rsidRDefault="009A0261" w:rsidP="009A0261">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6203"/>
      </w:tblGrid>
      <w:tr w:rsidR="009A0261" w:rsidRPr="00083172" w14:paraId="680C61AE" w14:textId="77777777" w:rsidTr="00B15F6B">
        <w:trPr>
          <w:trHeight w:val="460"/>
        </w:trPr>
        <w:tc>
          <w:tcPr>
            <w:tcW w:w="2859" w:type="dxa"/>
            <w:vAlign w:val="center"/>
          </w:tcPr>
          <w:p w14:paraId="5E5F4054" w14:textId="77777777" w:rsidR="009A0261" w:rsidRPr="00D57E01" w:rsidRDefault="009A0261" w:rsidP="00B15F6B">
            <w:pPr>
              <w:autoSpaceDE w:val="0"/>
              <w:autoSpaceDN w:val="0"/>
              <w:adjustRightInd w:val="0"/>
              <w:rPr>
                <w:rFonts w:ascii="Arial" w:hAnsi="Arial" w:cs="Arial"/>
                <w:b/>
                <w:sz w:val="20"/>
              </w:rPr>
            </w:pPr>
            <w:r w:rsidRPr="00D57E01">
              <w:rPr>
                <w:rFonts w:ascii="Arial" w:hAnsi="Arial" w:cs="Arial"/>
                <w:b/>
                <w:bCs/>
                <w:sz w:val="20"/>
              </w:rPr>
              <w:t>Obchodní jméno / Jméno žadatele</w:t>
            </w:r>
          </w:p>
        </w:tc>
        <w:tc>
          <w:tcPr>
            <w:tcW w:w="6203" w:type="dxa"/>
            <w:vAlign w:val="center"/>
          </w:tcPr>
          <w:p w14:paraId="0733C4AA" w14:textId="7182FB3A" w:rsidR="009A0261" w:rsidRPr="00AB6EC5" w:rsidRDefault="00962FC1" w:rsidP="00B15F6B">
            <w:pPr>
              <w:autoSpaceDE w:val="0"/>
              <w:autoSpaceDN w:val="0"/>
              <w:adjustRightInd w:val="0"/>
              <w:rPr>
                <w:rFonts w:ascii="Arial" w:hAnsi="Arial" w:cs="Arial"/>
                <w:sz w:val="20"/>
              </w:rPr>
            </w:pPr>
            <w:proofErr w:type="spellStart"/>
            <w:r w:rsidRPr="00AB6EC5">
              <w:rPr>
                <w:rFonts w:ascii="Arial" w:hAnsi="Arial" w:cs="Arial"/>
              </w:rPr>
              <w:t>Natawarde</w:t>
            </w:r>
            <w:proofErr w:type="spellEnd"/>
            <w:r w:rsidRPr="00AB6EC5">
              <w:rPr>
                <w:rFonts w:ascii="Arial" w:hAnsi="Arial" w:cs="Arial"/>
              </w:rPr>
              <w:t xml:space="preserve"> s.r.o.</w:t>
            </w:r>
          </w:p>
        </w:tc>
      </w:tr>
      <w:tr w:rsidR="009A0261" w:rsidRPr="00083172" w14:paraId="129FE2FE" w14:textId="77777777" w:rsidTr="00B15F6B">
        <w:trPr>
          <w:trHeight w:val="460"/>
        </w:trPr>
        <w:tc>
          <w:tcPr>
            <w:tcW w:w="2859" w:type="dxa"/>
            <w:vAlign w:val="center"/>
          </w:tcPr>
          <w:p w14:paraId="3E0C4BB1" w14:textId="77777777" w:rsidR="009A0261" w:rsidRPr="00D57E01" w:rsidRDefault="009A0261" w:rsidP="00B15F6B">
            <w:pPr>
              <w:autoSpaceDE w:val="0"/>
              <w:autoSpaceDN w:val="0"/>
              <w:adjustRightInd w:val="0"/>
              <w:rPr>
                <w:rFonts w:ascii="Arial" w:hAnsi="Arial" w:cs="Arial"/>
                <w:b/>
                <w:sz w:val="20"/>
              </w:rPr>
            </w:pPr>
            <w:r w:rsidRPr="00D57E01">
              <w:rPr>
                <w:rFonts w:ascii="Arial" w:hAnsi="Arial" w:cs="Arial"/>
                <w:b/>
                <w:sz w:val="20"/>
              </w:rPr>
              <w:t>Sídlo / Adresa žadatele</w:t>
            </w:r>
          </w:p>
        </w:tc>
        <w:tc>
          <w:tcPr>
            <w:tcW w:w="6203" w:type="dxa"/>
            <w:vAlign w:val="center"/>
          </w:tcPr>
          <w:p w14:paraId="78C0AC53" w14:textId="0DC606C2" w:rsidR="009A0261" w:rsidRPr="00AB6EC5" w:rsidRDefault="00AB6EC5" w:rsidP="00B15F6B">
            <w:pPr>
              <w:autoSpaceDE w:val="0"/>
              <w:autoSpaceDN w:val="0"/>
              <w:adjustRightInd w:val="0"/>
              <w:rPr>
                <w:rFonts w:ascii="Arial" w:hAnsi="Arial" w:cs="Arial"/>
                <w:sz w:val="20"/>
              </w:rPr>
            </w:pPr>
            <w:r w:rsidRPr="00AB6EC5">
              <w:rPr>
                <w:rFonts w:ascii="Arial" w:hAnsi="Arial" w:cs="Arial"/>
                <w:sz w:val="20"/>
              </w:rPr>
              <w:t>Pod Vlachovkou 2153/4, 182 00, Praha 8, Libeň</w:t>
            </w:r>
          </w:p>
        </w:tc>
      </w:tr>
      <w:tr w:rsidR="009A0261" w:rsidRPr="00083172" w14:paraId="773E9BCF" w14:textId="77777777" w:rsidTr="00B15F6B">
        <w:trPr>
          <w:trHeight w:val="460"/>
        </w:trPr>
        <w:tc>
          <w:tcPr>
            <w:tcW w:w="2859" w:type="dxa"/>
            <w:vAlign w:val="center"/>
          </w:tcPr>
          <w:p w14:paraId="1AD3E10C" w14:textId="77777777" w:rsidR="009A0261" w:rsidRPr="00D57E01" w:rsidRDefault="009A0261" w:rsidP="00B15F6B">
            <w:pPr>
              <w:autoSpaceDE w:val="0"/>
              <w:autoSpaceDN w:val="0"/>
              <w:adjustRightInd w:val="0"/>
              <w:rPr>
                <w:rFonts w:ascii="Arial" w:hAnsi="Arial" w:cs="Arial"/>
                <w:b/>
                <w:sz w:val="20"/>
              </w:rPr>
            </w:pPr>
            <w:r w:rsidRPr="00D57E01">
              <w:rPr>
                <w:rFonts w:ascii="Arial" w:hAnsi="Arial" w:cs="Arial"/>
                <w:b/>
                <w:bCs/>
                <w:sz w:val="20"/>
              </w:rPr>
              <w:t>IČ</w:t>
            </w:r>
            <w:r>
              <w:rPr>
                <w:rFonts w:ascii="Arial" w:hAnsi="Arial" w:cs="Arial"/>
                <w:b/>
                <w:bCs/>
                <w:sz w:val="20"/>
              </w:rPr>
              <w:t>O</w:t>
            </w:r>
            <w:r w:rsidRPr="00D57E01">
              <w:rPr>
                <w:rFonts w:ascii="Arial" w:hAnsi="Arial" w:cs="Arial"/>
                <w:b/>
                <w:bCs/>
                <w:sz w:val="20"/>
              </w:rPr>
              <w:t xml:space="preserve"> / Datum narození</w:t>
            </w:r>
          </w:p>
        </w:tc>
        <w:tc>
          <w:tcPr>
            <w:tcW w:w="6203" w:type="dxa"/>
            <w:vAlign w:val="center"/>
          </w:tcPr>
          <w:p w14:paraId="4D6D5ABB" w14:textId="2E732DF0" w:rsidR="009A0261" w:rsidRPr="00AB6EC5" w:rsidRDefault="00AB6EC5" w:rsidP="00B15F6B">
            <w:pPr>
              <w:autoSpaceDE w:val="0"/>
              <w:autoSpaceDN w:val="0"/>
              <w:adjustRightInd w:val="0"/>
              <w:rPr>
                <w:rFonts w:ascii="Arial" w:hAnsi="Arial" w:cs="Arial"/>
                <w:sz w:val="20"/>
              </w:rPr>
            </w:pPr>
            <w:r w:rsidRPr="00AB6EC5">
              <w:rPr>
                <w:rFonts w:ascii="Arial" w:hAnsi="Arial" w:cs="Arial"/>
                <w:sz w:val="20"/>
              </w:rPr>
              <w:t>01895184</w:t>
            </w:r>
          </w:p>
        </w:tc>
      </w:tr>
    </w:tbl>
    <w:p w14:paraId="37EC5946" w14:textId="77777777" w:rsidR="009A0261" w:rsidRDefault="009A0261" w:rsidP="009A0261">
      <w:pPr>
        <w:autoSpaceDE w:val="0"/>
        <w:autoSpaceDN w:val="0"/>
        <w:adjustRightInd w:val="0"/>
        <w:rPr>
          <w:rFonts w:ascii="Arial" w:hAnsi="Arial" w:cs="Arial"/>
          <w:b/>
          <w:sz w:val="20"/>
        </w:rPr>
      </w:pPr>
    </w:p>
    <w:p w14:paraId="01299CB0" w14:textId="77777777" w:rsidR="009A0261" w:rsidRDefault="009A0261" w:rsidP="009A0261">
      <w:pPr>
        <w:pStyle w:val="Odstavecseseznamem"/>
        <w:numPr>
          <w:ilvl w:val="0"/>
          <w:numId w:val="5"/>
        </w:numPr>
        <w:autoSpaceDE w:val="0"/>
        <w:autoSpaceDN w:val="0"/>
        <w:adjustRightInd w:val="0"/>
        <w:spacing w:after="0" w:line="240" w:lineRule="auto"/>
        <w:rPr>
          <w:rFonts w:ascii="Arial" w:hAnsi="Arial" w:cs="Arial"/>
          <w:sz w:val="20"/>
        </w:rPr>
      </w:pPr>
      <w:r w:rsidRPr="00C41523">
        <w:rPr>
          <w:rFonts w:ascii="Arial" w:hAnsi="Arial" w:cs="Arial"/>
          <w:sz w:val="20"/>
        </w:rPr>
        <w:t xml:space="preserve">Žadatel prohlašuje, že jako </w:t>
      </w:r>
      <w:r w:rsidRPr="00C41523">
        <w:rPr>
          <w:rFonts w:ascii="Arial" w:hAnsi="Arial" w:cs="Arial"/>
          <w:sz w:val="20"/>
          <w:u w:val="single"/>
        </w:rPr>
        <w:t>účetní období</w:t>
      </w:r>
      <w:r w:rsidRPr="00C41523">
        <w:rPr>
          <w:rFonts w:ascii="Arial" w:hAnsi="Arial" w:cs="Arial"/>
          <w:sz w:val="20"/>
        </w:rPr>
        <w:t xml:space="preserve"> používá</w:t>
      </w:r>
      <w:r>
        <w:rPr>
          <w:rFonts w:ascii="Arial" w:hAnsi="Arial" w:cs="Arial"/>
          <w:sz w:val="20"/>
        </w:rPr>
        <w:t xml:space="preserve"> (netýká se podpor poskytnutých dle nařízení (EU) 2023/2831 nebo 2023/2832)</w:t>
      </w:r>
    </w:p>
    <w:p w14:paraId="346CBFA4" w14:textId="77777777" w:rsidR="009A0261" w:rsidRDefault="009A0261" w:rsidP="009A0261">
      <w:pPr>
        <w:pStyle w:val="Odstavecseseznamem"/>
        <w:autoSpaceDE w:val="0"/>
        <w:autoSpaceDN w:val="0"/>
        <w:adjustRightInd w:val="0"/>
        <w:spacing w:after="0" w:line="240" w:lineRule="auto"/>
        <w:rPr>
          <w:rFonts w:ascii="Arial" w:hAnsi="Arial" w:cs="Arial"/>
          <w:sz w:val="20"/>
        </w:rPr>
      </w:pPr>
    </w:p>
    <w:p w14:paraId="4B00B6CB" w14:textId="2B220AE9" w:rsidR="009A0261" w:rsidRDefault="00AB6EC5" w:rsidP="009A0261">
      <w:pPr>
        <w:autoSpaceDE w:val="0"/>
        <w:autoSpaceDN w:val="0"/>
        <w:adjustRightInd w:val="0"/>
        <w:rPr>
          <w:rFonts w:ascii="Arial" w:hAnsi="Arial" w:cs="Arial"/>
          <w:bCs/>
          <w:sz w:val="20"/>
        </w:rPr>
      </w:pPr>
      <w:r>
        <w:rPr>
          <w:rFonts w:ascii="Arial" w:hAnsi="Arial" w:cs="Arial"/>
          <w:b/>
          <w:bCs/>
          <w:sz w:val="20"/>
        </w:rPr>
        <w:fldChar w:fldCharType="begin">
          <w:ffData>
            <w:name w:val="Check1"/>
            <w:enabled/>
            <w:calcOnExit w:val="0"/>
            <w:checkBox>
              <w:sizeAuto/>
              <w:default w:val="1"/>
            </w:checkBox>
          </w:ffData>
        </w:fldChar>
      </w:r>
      <w:bookmarkStart w:id="4" w:name="Check1"/>
      <w:r>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bookmarkEnd w:id="4"/>
      <w:r w:rsidR="009A0261" w:rsidRPr="00083172">
        <w:rPr>
          <w:rFonts w:ascii="Arial" w:hAnsi="Arial" w:cs="Arial"/>
          <w:b/>
          <w:bCs/>
          <w:sz w:val="20"/>
        </w:rPr>
        <w:t xml:space="preserve">  kalendářní rok</w:t>
      </w:r>
      <w:r w:rsidR="009A0261" w:rsidRPr="00083172">
        <w:rPr>
          <w:rFonts w:ascii="Arial" w:hAnsi="Arial" w:cs="Arial"/>
          <w:bCs/>
          <w:sz w:val="20"/>
        </w:rPr>
        <w:t>.</w:t>
      </w:r>
    </w:p>
    <w:p w14:paraId="75716245" w14:textId="77777777" w:rsidR="009A0261" w:rsidRDefault="009A0261" w:rsidP="009A0261">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Pr="00083172">
        <w:rPr>
          <w:rFonts w:ascii="Arial" w:hAnsi="Arial" w:cs="Arial"/>
          <w:b/>
          <w:bCs/>
          <w:sz w:val="20"/>
        </w:rPr>
      </w:r>
      <w:r w:rsidRPr="00083172">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hospodářský rok </w:t>
      </w:r>
      <w:r w:rsidRPr="00083172">
        <w:rPr>
          <w:rFonts w:ascii="Arial" w:hAnsi="Arial" w:cs="Arial"/>
          <w:bCs/>
          <w:sz w:val="20"/>
        </w:rPr>
        <w:t>(začátek ……………………., konec ……………………).</w:t>
      </w:r>
    </w:p>
    <w:p w14:paraId="19D3F564" w14:textId="77777777" w:rsidR="009A0261" w:rsidRDefault="009A0261" w:rsidP="009A0261">
      <w:pPr>
        <w:autoSpaceDE w:val="0"/>
        <w:autoSpaceDN w:val="0"/>
        <w:adjustRightInd w:val="0"/>
        <w:rPr>
          <w:rFonts w:ascii="Arial" w:hAnsi="Arial" w:cs="Arial"/>
          <w:sz w:val="20"/>
        </w:rPr>
      </w:pPr>
    </w:p>
    <w:p w14:paraId="7379CEC6" w14:textId="77777777" w:rsidR="009A0261" w:rsidRPr="00087ABF" w:rsidRDefault="009A0261" w:rsidP="009A0261">
      <w:pPr>
        <w:autoSpaceDE w:val="0"/>
        <w:autoSpaceDN w:val="0"/>
        <w:adjustRightInd w:val="0"/>
        <w:rPr>
          <w:rFonts w:ascii="Arial" w:hAnsi="Arial" w:cs="Arial"/>
          <w:sz w:val="20"/>
        </w:rPr>
      </w:pPr>
      <w:r w:rsidRPr="00087ABF">
        <w:rPr>
          <w:rFonts w:ascii="Arial" w:hAnsi="Arial" w:cs="Arial"/>
          <w:sz w:val="20"/>
        </w:rPr>
        <w:t>V případě, že během</w:t>
      </w:r>
      <w:r>
        <w:rPr>
          <w:rFonts w:ascii="Arial" w:hAnsi="Arial" w:cs="Arial"/>
          <w:b/>
          <w:sz w:val="20"/>
        </w:rPr>
        <w:t xml:space="preserve"> </w:t>
      </w:r>
      <w:r w:rsidRPr="00236FFF">
        <w:rPr>
          <w:rFonts w:ascii="Arial" w:hAnsi="Arial" w:cs="Arial"/>
          <w:b/>
          <w:sz w:val="20"/>
          <w:u w:val="single"/>
        </w:rPr>
        <w:t>předchozí</w:t>
      </w:r>
      <w:r>
        <w:rPr>
          <w:rFonts w:ascii="Arial" w:hAnsi="Arial" w:cs="Arial"/>
          <w:b/>
          <w:sz w:val="20"/>
          <w:u w:val="single"/>
        </w:rPr>
        <w:t>ch</w:t>
      </w:r>
      <w:r w:rsidRPr="00236FFF">
        <w:rPr>
          <w:rFonts w:ascii="Arial" w:hAnsi="Arial" w:cs="Arial"/>
          <w:b/>
          <w:sz w:val="20"/>
          <w:u w:val="single"/>
        </w:rPr>
        <w:t xml:space="preserve"> dv</w:t>
      </w:r>
      <w:r>
        <w:rPr>
          <w:rFonts w:ascii="Arial" w:hAnsi="Arial" w:cs="Arial"/>
          <w:b/>
          <w:sz w:val="20"/>
          <w:u w:val="single"/>
        </w:rPr>
        <w:t>ou</w:t>
      </w:r>
      <w:r w:rsidRPr="00236FFF">
        <w:rPr>
          <w:rFonts w:ascii="Arial" w:hAnsi="Arial" w:cs="Arial"/>
          <w:b/>
          <w:sz w:val="20"/>
          <w:u w:val="single"/>
        </w:rPr>
        <w:t xml:space="preserve"> účetní</w:t>
      </w:r>
      <w:r>
        <w:rPr>
          <w:rFonts w:ascii="Arial" w:hAnsi="Arial" w:cs="Arial"/>
          <w:b/>
          <w:sz w:val="20"/>
          <w:u w:val="single"/>
        </w:rPr>
        <w:t>ch</w:t>
      </w:r>
      <w:r w:rsidRPr="00236FFF">
        <w:rPr>
          <w:rFonts w:ascii="Arial" w:hAnsi="Arial" w:cs="Arial"/>
          <w:b/>
          <w:sz w:val="20"/>
          <w:u w:val="single"/>
        </w:rPr>
        <w:t xml:space="preserve"> období</w:t>
      </w:r>
      <w:r>
        <w:rPr>
          <w:rFonts w:ascii="Arial" w:hAnsi="Arial" w:cs="Arial"/>
          <w:b/>
          <w:sz w:val="20"/>
        </w:rPr>
        <w:t xml:space="preserve"> došlo k přechodu z kalendářního roku na </w:t>
      </w:r>
      <w:r w:rsidRPr="00B34AF4">
        <w:rPr>
          <w:rFonts w:ascii="Arial" w:hAnsi="Arial" w:cs="Arial"/>
          <w:b/>
          <w:sz w:val="20"/>
        </w:rPr>
        <w:t>rok</w:t>
      </w:r>
      <w:r>
        <w:rPr>
          <w:rFonts w:ascii="Arial" w:hAnsi="Arial" w:cs="Arial"/>
          <w:b/>
          <w:sz w:val="20"/>
        </w:rPr>
        <w:t xml:space="preserve"> hospodářský anebo opačně</w:t>
      </w:r>
      <w:r w:rsidRPr="00087ABF">
        <w:rPr>
          <w:rFonts w:ascii="Arial" w:hAnsi="Arial" w:cs="Arial"/>
          <w:sz w:val="20"/>
        </w:rPr>
        <w:t>, uveďte tuto skutečnost</w:t>
      </w:r>
      <w:r>
        <w:rPr>
          <w:rFonts w:ascii="Arial" w:hAnsi="Arial" w:cs="Arial"/>
          <w:b/>
          <w:sz w:val="20"/>
        </w:rPr>
        <w:t xml:space="preserve"> </w:t>
      </w:r>
      <w:r w:rsidRPr="00087ABF">
        <w:rPr>
          <w:rFonts w:ascii="Arial" w:hAnsi="Arial" w:cs="Arial"/>
          <w:sz w:val="20"/>
        </w:rPr>
        <w:t>vypsáním účetních období, která byla použita</w:t>
      </w:r>
      <w:r>
        <w:rPr>
          <w:rFonts w:ascii="Arial" w:hAnsi="Arial" w:cs="Arial"/>
          <w:sz w:val="20"/>
        </w:rPr>
        <w:t xml:space="preserve"> </w:t>
      </w:r>
      <w:r>
        <w:rPr>
          <w:rFonts w:ascii="Arial" w:hAnsi="Arial" w:cs="Arial"/>
          <w:i/>
          <w:sz w:val="20"/>
        </w:rPr>
        <w:t>(např. 1. 4. 2022 - 31. 3. 2023; 1. 4. 2023 - 31. 12. 2023)</w:t>
      </w:r>
      <w:r w:rsidRPr="00087ABF">
        <w:rPr>
          <w:rFonts w:ascii="Arial" w:hAnsi="Arial" w:cs="Arial"/>
          <w:sz w:val="20"/>
        </w:rPr>
        <w:t>:</w:t>
      </w:r>
    </w:p>
    <w:p w14:paraId="22FE6CC8" w14:textId="77777777" w:rsidR="009A0261" w:rsidRDefault="009A0261" w:rsidP="009A0261">
      <w:pPr>
        <w:numPr>
          <w:ilvl w:val="0"/>
          <w:numId w:val="5"/>
        </w:numPr>
        <w:autoSpaceDE w:val="0"/>
        <w:autoSpaceDN w:val="0"/>
        <w:adjustRightInd w:val="0"/>
        <w:spacing w:after="0" w:line="240" w:lineRule="auto"/>
        <w:rPr>
          <w:rFonts w:ascii="Arial" w:hAnsi="Arial" w:cs="Arial"/>
          <w:b/>
          <w:sz w:val="20"/>
        </w:rPr>
      </w:pPr>
      <w:r w:rsidRPr="00083172">
        <w:rPr>
          <w:rFonts w:ascii="Arial" w:hAnsi="Arial" w:cs="Arial"/>
          <w:b/>
          <w:sz w:val="20"/>
        </w:rPr>
        <w:t>Podniky</w:t>
      </w:r>
      <w:r>
        <w:rPr>
          <w:rStyle w:val="Znakapoznpodarou"/>
          <w:rFonts w:ascii="Arial" w:hAnsi="Arial" w:cs="Arial"/>
          <w:b/>
          <w:sz w:val="20"/>
        </w:rPr>
        <w:footnoteReference w:id="2"/>
      </w:r>
      <w:r w:rsidRPr="00083172">
        <w:rPr>
          <w:rFonts w:ascii="Arial" w:hAnsi="Arial" w:cs="Arial"/>
          <w:b/>
          <w:sz w:val="20"/>
        </w:rPr>
        <w:t xml:space="preserve"> </w:t>
      </w:r>
      <w:r>
        <w:rPr>
          <w:rFonts w:ascii="Arial" w:hAnsi="Arial" w:cs="Arial"/>
          <w:b/>
          <w:sz w:val="20"/>
        </w:rPr>
        <w:t>pro</w:t>
      </w:r>
      <w:r w:rsidRPr="00083172">
        <w:rPr>
          <w:rFonts w:ascii="Arial" w:hAnsi="Arial" w:cs="Arial"/>
          <w:b/>
          <w:sz w:val="20"/>
        </w:rPr>
        <w:t>pojené s žadatelem o podporu</w:t>
      </w:r>
    </w:p>
    <w:p w14:paraId="159FE909" w14:textId="77777777" w:rsidR="009A0261" w:rsidRPr="00083172" w:rsidRDefault="009A0261" w:rsidP="009A0261">
      <w:pPr>
        <w:autoSpaceDE w:val="0"/>
        <w:autoSpaceDN w:val="0"/>
        <w:adjustRightInd w:val="0"/>
        <w:spacing w:after="0" w:line="240" w:lineRule="auto"/>
        <w:ind w:left="720"/>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A0261" w:rsidRPr="00083172" w14:paraId="006CD147" w14:textId="77777777" w:rsidTr="00B15F6B">
        <w:trPr>
          <w:trHeight w:val="3881"/>
        </w:trPr>
        <w:tc>
          <w:tcPr>
            <w:tcW w:w="9438" w:type="dxa"/>
            <w:tcBorders>
              <w:bottom w:val="single" w:sz="4" w:space="0" w:color="auto"/>
            </w:tcBorders>
          </w:tcPr>
          <w:p w14:paraId="32BBB079" w14:textId="77777777" w:rsidR="009A0261" w:rsidRPr="00D57E01" w:rsidRDefault="009A0261" w:rsidP="00B15F6B">
            <w:pPr>
              <w:spacing w:before="240"/>
              <w:rPr>
                <w:rFonts w:ascii="Arial" w:hAnsi="Arial" w:cs="Arial"/>
                <w:sz w:val="20"/>
              </w:rPr>
            </w:pPr>
            <w:r w:rsidRPr="00D57E01">
              <w:rPr>
                <w:rFonts w:ascii="Arial" w:hAnsi="Arial" w:cs="Arial"/>
                <w:b/>
                <w:bCs/>
                <w:sz w:val="20"/>
              </w:rPr>
              <w:t xml:space="preserve">Žadatel o podporu se považuje za </w:t>
            </w:r>
            <w:r>
              <w:rPr>
                <w:rFonts w:ascii="Arial" w:hAnsi="Arial" w:cs="Arial"/>
                <w:b/>
                <w:bCs/>
                <w:sz w:val="20"/>
              </w:rPr>
              <w:t>pro</w:t>
            </w:r>
            <w:r w:rsidRPr="00D57E01">
              <w:rPr>
                <w:rFonts w:ascii="Arial" w:hAnsi="Arial" w:cs="Arial"/>
                <w:b/>
                <w:bCs/>
                <w:sz w:val="20"/>
              </w:rPr>
              <w:t>pojen</w:t>
            </w:r>
            <w:r>
              <w:rPr>
                <w:rFonts w:ascii="Arial" w:hAnsi="Arial" w:cs="Arial"/>
                <w:b/>
                <w:bCs/>
                <w:sz w:val="20"/>
              </w:rPr>
              <w:t>ý</w:t>
            </w:r>
            <w:r>
              <w:rPr>
                <w:rStyle w:val="Znakapoznpodarou"/>
                <w:rFonts w:ascii="Arial" w:hAnsi="Arial" w:cs="Arial"/>
                <w:b/>
                <w:bCs/>
                <w:sz w:val="20"/>
              </w:rPr>
              <w:footnoteReference w:id="3"/>
            </w:r>
            <w:r w:rsidRPr="00D57E01">
              <w:rPr>
                <w:rFonts w:ascii="Arial" w:hAnsi="Arial" w:cs="Arial"/>
                <w:b/>
                <w:bCs/>
                <w:sz w:val="20"/>
              </w:rPr>
              <w:t xml:space="preserve"> s jiným</w:t>
            </w:r>
            <w:r>
              <w:rPr>
                <w:rFonts w:ascii="Arial" w:hAnsi="Arial" w:cs="Arial"/>
                <w:b/>
                <w:bCs/>
                <w:sz w:val="20"/>
              </w:rPr>
              <w:t>i</w:t>
            </w:r>
            <w:r w:rsidRPr="00D57E01">
              <w:rPr>
                <w:rFonts w:ascii="Arial" w:hAnsi="Arial" w:cs="Arial"/>
                <w:b/>
                <w:bCs/>
                <w:sz w:val="20"/>
              </w:rPr>
              <w:t xml:space="preserve"> podnik</w:t>
            </w:r>
            <w:r>
              <w:rPr>
                <w:rFonts w:ascii="Arial" w:hAnsi="Arial" w:cs="Arial"/>
                <w:b/>
                <w:bCs/>
                <w:sz w:val="20"/>
              </w:rPr>
              <w:t>y</w:t>
            </w:r>
            <w:r w:rsidRPr="00D57E01">
              <w:rPr>
                <w:rFonts w:ascii="Arial" w:hAnsi="Arial" w:cs="Arial"/>
                <w:b/>
                <w:bCs/>
                <w:sz w:val="20"/>
              </w:rPr>
              <w:t xml:space="preserve">, pokud </w:t>
            </w:r>
            <w:r>
              <w:rPr>
                <w:rFonts w:ascii="Arial" w:hAnsi="Arial" w:cs="Arial"/>
                <w:b/>
                <w:bCs/>
                <w:sz w:val="20"/>
              </w:rPr>
              <w:t xml:space="preserve">i tyto </w:t>
            </w:r>
            <w:r w:rsidRPr="00D57E01">
              <w:rPr>
                <w:rFonts w:ascii="Arial" w:hAnsi="Arial" w:cs="Arial"/>
                <w:b/>
                <w:bCs/>
                <w:sz w:val="20"/>
              </w:rPr>
              <w:t>subjekty mezi sebou mají některý z následujících vztahů:</w:t>
            </w:r>
            <w:r w:rsidRPr="00D57E01">
              <w:rPr>
                <w:rFonts w:ascii="Arial" w:hAnsi="Arial" w:cs="Arial"/>
                <w:sz w:val="20"/>
              </w:rPr>
              <w:t xml:space="preserve">  </w:t>
            </w:r>
          </w:p>
          <w:p w14:paraId="656DE041" w14:textId="77777777" w:rsidR="009A0261" w:rsidRPr="00D57E01" w:rsidRDefault="009A0261" w:rsidP="00B15F6B">
            <w:pPr>
              <w:autoSpaceDE w:val="0"/>
              <w:autoSpaceDN w:val="0"/>
              <w:adjustRightInd w:val="0"/>
              <w:rPr>
                <w:rFonts w:ascii="Arial" w:hAnsi="Arial" w:cs="Arial"/>
                <w:sz w:val="20"/>
              </w:rPr>
            </w:pPr>
            <w:r w:rsidRPr="00D57E01">
              <w:rPr>
                <w:rFonts w:ascii="Arial" w:hAnsi="Arial" w:cs="Arial"/>
                <w:sz w:val="20"/>
              </w:rPr>
              <w:t xml:space="preserve">a) jeden subjekt vlastní </w:t>
            </w:r>
            <w:r>
              <w:rPr>
                <w:rFonts w:ascii="Arial" w:hAnsi="Arial" w:cs="Arial"/>
                <w:sz w:val="20"/>
              </w:rPr>
              <w:t>více než 50 %</w:t>
            </w:r>
            <w:r w:rsidRPr="00D57E01">
              <w:rPr>
                <w:rFonts w:ascii="Arial" w:hAnsi="Arial" w:cs="Arial"/>
                <w:sz w:val="20"/>
              </w:rPr>
              <w:t xml:space="preserve"> hlasovacích práv, která náležejí akcionářům nebo společníkům, v</w:t>
            </w:r>
            <w:r>
              <w:rPr>
                <w:rFonts w:ascii="Arial" w:hAnsi="Arial" w:cs="Arial"/>
                <w:sz w:val="20"/>
              </w:rPr>
              <w:t> </w:t>
            </w:r>
            <w:r w:rsidRPr="00D57E01">
              <w:rPr>
                <w:rFonts w:ascii="Arial" w:hAnsi="Arial" w:cs="Arial"/>
                <w:sz w:val="20"/>
              </w:rPr>
              <w:t>jiném subjektu;</w:t>
            </w:r>
          </w:p>
          <w:p w14:paraId="434116B3" w14:textId="77777777" w:rsidR="009A0261" w:rsidRPr="00D57E01" w:rsidRDefault="009A0261" w:rsidP="00B15F6B">
            <w:pPr>
              <w:autoSpaceDE w:val="0"/>
              <w:autoSpaceDN w:val="0"/>
              <w:adjustRightInd w:val="0"/>
              <w:rPr>
                <w:rFonts w:ascii="Arial" w:hAnsi="Arial" w:cs="Arial"/>
                <w:sz w:val="20"/>
              </w:rPr>
            </w:pPr>
            <w:r w:rsidRPr="00D57E01">
              <w:rPr>
                <w:rFonts w:ascii="Arial" w:hAnsi="Arial" w:cs="Arial"/>
                <w:sz w:val="20"/>
              </w:rPr>
              <w:t xml:space="preserve">b) jeden subjekt má právo jmenovat nebo odvolat </w:t>
            </w:r>
            <w:r>
              <w:rPr>
                <w:rFonts w:ascii="Arial" w:hAnsi="Arial" w:cs="Arial"/>
                <w:sz w:val="20"/>
              </w:rPr>
              <w:t>více než 50 %</w:t>
            </w:r>
            <w:r w:rsidRPr="00D57E01">
              <w:rPr>
                <w:rFonts w:ascii="Arial" w:hAnsi="Arial" w:cs="Arial"/>
                <w:sz w:val="20"/>
              </w:rPr>
              <w:t xml:space="preserve"> členů správního, řídícího nebo dozorčího orgánu jiného subjektu;</w:t>
            </w:r>
          </w:p>
          <w:p w14:paraId="331098E2" w14:textId="77777777" w:rsidR="009A0261" w:rsidRPr="00D57E01" w:rsidRDefault="009A0261" w:rsidP="00B15F6B">
            <w:pPr>
              <w:autoSpaceDE w:val="0"/>
              <w:autoSpaceDN w:val="0"/>
              <w:adjustRightInd w:val="0"/>
              <w:rPr>
                <w:rFonts w:ascii="Arial" w:hAnsi="Arial" w:cs="Arial"/>
                <w:sz w:val="20"/>
              </w:rPr>
            </w:pPr>
            <w:r w:rsidRPr="00D57E01">
              <w:rPr>
                <w:rFonts w:ascii="Arial" w:hAnsi="Arial" w:cs="Arial"/>
                <w:sz w:val="20"/>
              </w:rPr>
              <w:t xml:space="preserve">c) jeden subjekt má právo uplatňovat </w:t>
            </w:r>
            <w:r>
              <w:rPr>
                <w:rFonts w:ascii="Arial" w:hAnsi="Arial" w:cs="Arial"/>
                <w:sz w:val="20"/>
              </w:rPr>
              <w:t>více než 50%</w:t>
            </w:r>
            <w:r w:rsidRPr="00D57E01">
              <w:rPr>
                <w:rFonts w:ascii="Arial" w:hAnsi="Arial" w:cs="Arial"/>
                <w:sz w:val="20"/>
              </w:rPr>
              <w:t xml:space="preserve"> vliv v jiném subjektu podle smlouvy uzavřené s</w:t>
            </w:r>
            <w:r>
              <w:rPr>
                <w:rFonts w:ascii="Arial" w:hAnsi="Arial" w:cs="Arial"/>
                <w:sz w:val="20"/>
              </w:rPr>
              <w:t> </w:t>
            </w:r>
            <w:r w:rsidRPr="00D57E01">
              <w:rPr>
                <w:rFonts w:ascii="Arial" w:hAnsi="Arial" w:cs="Arial"/>
                <w:sz w:val="20"/>
              </w:rPr>
              <w:t>daným subjektem nebo dle ustanovení v zakladatelské smlouvě nebo ve stanovách tohoto subjektu;</w:t>
            </w:r>
          </w:p>
          <w:p w14:paraId="1EC5F75C" w14:textId="77777777" w:rsidR="009A0261" w:rsidRPr="00D57E01" w:rsidRDefault="009A0261" w:rsidP="00B15F6B">
            <w:pPr>
              <w:autoSpaceDE w:val="0"/>
              <w:autoSpaceDN w:val="0"/>
              <w:adjustRightInd w:val="0"/>
              <w:rPr>
                <w:rFonts w:ascii="Arial" w:hAnsi="Arial" w:cs="Arial"/>
                <w:sz w:val="20"/>
              </w:rPr>
            </w:pPr>
            <w:r w:rsidRPr="00D57E01">
              <w:rPr>
                <w:rFonts w:ascii="Arial" w:hAnsi="Arial" w:cs="Arial"/>
                <w:sz w:val="20"/>
              </w:rPr>
              <w:t xml:space="preserve">d) jeden subjekt, který je akcionářem nebo společníkem jiného subjektu, ovládá sám, v souladu s dohodou uzavřenou s jinými akcionáři nebo společníky daného subjektu, </w:t>
            </w:r>
            <w:r>
              <w:rPr>
                <w:rFonts w:ascii="Arial" w:hAnsi="Arial" w:cs="Arial"/>
                <w:sz w:val="20"/>
              </w:rPr>
              <w:t>více než 50 %</w:t>
            </w:r>
            <w:r w:rsidRPr="00D57E01">
              <w:rPr>
                <w:rFonts w:ascii="Arial" w:hAnsi="Arial" w:cs="Arial"/>
                <w:sz w:val="20"/>
              </w:rPr>
              <w:t xml:space="preserve"> hlasovacích práv, náležejících akcionářům nebo společníkům, v daném subjektu.</w:t>
            </w:r>
          </w:p>
          <w:p w14:paraId="2BAF556C" w14:textId="77777777" w:rsidR="009A0261" w:rsidRPr="00A92A26" w:rsidRDefault="009A0261" w:rsidP="00B15F6B">
            <w:pPr>
              <w:autoSpaceDE w:val="0"/>
              <w:autoSpaceDN w:val="0"/>
              <w:adjustRightInd w:val="0"/>
              <w:rPr>
                <w:rFonts w:ascii="Arial" w:hAnsi="Arial" w:cs="Arial"/>
                <w:sz w:val="20"/>
              </w:rPr>
            </w:pPr>
            <w:r w:rsidRPr="00D57E01">
              <w:rPr>
                <w:rFonts w:ascii="Arial" w:hAnsi="Arial" w:cs="Arial"/>
                <w:sz w:val="20"/>
              </w:rPr>
              <w:t xml:space="preserve">Subjekty, které mají s žadatelem o podporu jakýkoli vztah uvedený pod písm. a) až d) </w:t>
            </w:r>
            <w:r w:rsidRPr="00D57E01">
              <w:rPr>
                <w:rFonts w:ascii="Arial" w:hAnsi="Arial" w:cs="Arial"/>
                <w:sz w:val="20"/>
                <w:u w:val="single"/>
              </w:rPr>
              <w:t>prostřednictvím</w:t>
            </w:r>
            <w:r w:rsidRPr="00D57E01">
              <w:rPr>
                <w:rFonts w:ascii="Arial" w:hAnsi="Arial" w:cs="Arial"/>
                <w:sz w:val="20"/>
              </w:rPr>
              <w:t xml:space="preserve"> </w:t>
            </w:r>
            <w:r w:rsidRPr="00326362">
              <w:rPr>
                <w:rFonts w:ascii="Arial" w:hAnsi="Arial" w:cs="Arial"/>
                <w:sz w:val="20"/>
                <w:u w:val="single"/>
              </w:rPr>
              <w:t>jednoho nebo více dalších subjektů</w:t>
            </w:r>
            <w:r w:rsidRPr="00D57E01">
              <w:rPr>
                <w:rFonts w:ascii="Arial" w:hAnsi="Arial" w:cs="Arial"/>
                <w:sz w:val="20"/>
              </w:rPr>
              <w:t xml:space="preserve">, se také považují za podnik </w:t>
            </w:r>
            <w:r>
              <w:rPr>
                <w:rFonts w:ascii="Arial" w:hAnsi="Arial" w:cs="Arial"/>
                <w:sz w:val="20"/>
              </w:rPr>
              <w:t>propojený s žadatelem o podporu.</w:t>
            </w:r>
          </w:p>
        </w:tc>
      </w:tr>
    </w:tbl>
    <w:p w14:paraId="69A53761" w14:textId="77777777" w:rsidR="009A0261" w:rsidRPr="00083172" w:rsidRDefault="009A0261" w:rsidP="009A0261">
      <w:pPr>
        <w:autoSpaceDE w:val="0"/>
        <w:autoSpaceDN w:val="0"/>
        <w:adjustRightInd w:val="0"/>
        <w:rPr>
          <w:rFonts w:ascii="Arial" w:hAnsi="Arial" w:cs="Arial"/>
          <w:sz w:val="20"/>
        </w:rPr>
      </w:pPr>
    </w:p>
    <w:p w14:paraId="024A72FD" w14:textId="77777777" w:rsidR="009A0261" w:rsidRPr="006106C5" w:rsidRDefault="009A0261" w:rsidP="009A0261">
      <w:pPr>
        <w:pStyle w:val="Odstavecseseznamem"/>
        <w:autoSpaceDE w:val="0"/>
        <w:autoSpaceDN w:val="0"/>
        <w:adjustRightInd w:val="0"/>
        <w:rPr>
          <w:rFonts w:ascii="Arial" w:hAnsi="Arial" w:cs="Arial"/>
          <w:sz w:val="20"/>
        </w:rPr>
      </w:pPr>
      <w:r w:rsidRPr="006106C5">
        <w:rPr>
          <w:rFonts w:ascii="Arial" w:hAnsi="Arial" w:cs="Arial"/>
          <w:sz w:val="20"/>
        </w:rPr>
        <w:t xml:space="preserve">Žadatel prohlašuje, že </w:t>
      </w:r>
    </w:p>
    <w:p w14:paraId="7D29FE51" w14:textId="77777777" w:rsidR="009A0261" w:rsidRDefault="009A0261" w:rsidP="009A0261">
      <w:pPr>
        <w:autoSpaceDE w:val="0"/>
        <w:autoSpaceDN w:val="0"/>
        <w:adjustRightInd w:val="0"/>
        <w:rPr>
          <w:rFonts w:ascii="Arial" w:hAnsi="Arial" w:cs="Arial"/>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Pr="00083172">
        <w:rPr>
          <w:rFonts w:ascii="Arial" w:hAnsi="Arial" w:cs="Arial"/>
          <w:b/>
          <w:bCs/>
          <w:sz w:val="20"/>
        </w:rPr>
      </w:r>
      <w:r w:rsidRPr="00083172">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sz w:val="20"/>
        </w:rPr>
        <w:t xml:space="preserve">  </w:t>
      </w:r>
      <w:r w:rsidRPr="00083172">
        <w:rPr>
          <w:rFonts w:ascii="Arial" w:hAnsi="Arial" w:cs="Arial"/>
          <w:b/>
          <w:sz w:val="20"/>
          <w:u w:val="single"/>
        </w:rPr>
        <w:t>není</w:t>
      </w:r>
      <w:r w:rsidRPr="00083172">
        <w:rPr>
          <w:rFonts w:ascii="Arial" w:hAnsi="Arial" w:cs="Arial"/>
          <w:sz w:val="20"/>
        </w:rPr>
        <w:t xml:space="preserve"> ve výše uvedeném smyslu </w:t>
      </w:r>
      <w:r>
        <w:rPr>
          <w:rFonts w:ascii="Arial" w:hAnsi="Arial" w:cs="Arial"/>
          <w:sz w:val="20"/>
        </w:rPr>
        <w:t>pro</w:t>
      </w:r>
      <w:r w:rsidRPr="00083172">
        <w:rPr>
          <w:rFonts w:ascii="Arial" w:hAnsi="Arial" w:cs="Arial"/>
          <w:sz w:val="20"/>
        </w:rPr>
        <w:t>pojen s jiným podnikem.</w:t>
      </w:r>
    </w:p>
    <w:p w14:paraId="4F0E6249" w14:textId="08DC984A" w:rsidR="009A0261" w:rsidRPr="00083172" w:rsidRDefault="00DC0E3E" w:rsidP="009A0261">
      <w:pPr>
        <w:autoSpaceDE w:val="0"/>
        <w:autoSpaceDN w:val="0"/>
        <w:adjustRightInd w:val="0"/>
        <w:rPr>
          <w:b/>
          <w:sz w:val="28"/>
          <w:szCs w:val="28"/>
        </w:rPr>
      </w:pPr>
      <w:r>
        <w:rPr>
          <w:rFonts w:ascii="Arial" w:hAnsi="Arial" w:cs="Arial"/>
          <w:b/>
          <w:bCs/>
          <w:sz w:val="20"/>
        </w:rPr>
        <w:fldChar w:fldCharType="begin">
          <w:ffData>
            <w:name w:val=""/>
            <w:enabled/>
            <w:calcOnExit w:val="0"/>
            <w:checkBox>
              <w:sizeAuto/>
              <w:default w:val="1"/>
            </w:checkBox>
          </w:ffData>
        </w:fldChar>
      </w:r>
      <w:r>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r w:rsidR="009A0261" w:rsidRPr="00083172">
        <w:rPr>
          <w:rFonts w:ascii="Arial" w:hAnsi="Arial" w:cs="Arial"/>
          <w:sz w:val="20"/>
        </w:rPr>
        <w:t xml:space="preserve">  </w:t>
      </w:r>
      <w:r w:rsidR="009A0261" w:rsidRPr="00083172">
        <w:rPr>
          <w:rFonts w:ascii="Arial" w:hAnsi="Arial" w:cs="Arial"/>
          <w:b/>
          <w:sz w:val="20"/>
          <w:u w:val="single"/>
        </w:rPr>
        <w:t>je</w:t>
      </w:r>
      <w:r w:rsidR="009A0261" w:rsidRPr="00083172">
        <w:rPr>
          <w:rFonts w:ascii="Arial" w:hAnsi="Arial" w:cs="Arial"/>
          <w:sz w:val="20"/>
        </w:rPr>
        <w:t xml:space="preserve"> ve výše uvedeném smyslu </w:t>
      </w:r>
      <w:r w:rsidR="009A0261">
        <w:rPr>
          <w:rFonts w:ascii="Arial" w:hAnsi="Arial" w:cs="Arial"/>
          <w:sz w:val="20"/>
        </w:rPr>
        <w:t>pro</w:t>
      </w:r>
      <w:r w:rsidR="009A0261" w:rsidRPr="00083172">
        <w:rPr>
          <w:rFonts w:ascii="Arial" w:hAnsi="Arial" w:cs="Arial"/>
          <w:sz w:val="20"/>
        </w:rPr>
        <w:t>pojen s následujícími podniky:</w:t>
      </w:r>
    </w:p>
    <w:p w14:paraId="75DD7AD6" w14:textId="77777777" w:rsidR="009A0261" w:rsidRPr="00083172" w:rsidRDefault="009A0261" w:rsidP="009A0261">
      <w:pPr>
        <w:autoSpaceDE w:val="0"/>
        <w:autoSpaceDN w:val="0"/>
        <w:adjustRightInd w:val="0"/>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5"/>
        <w:gridCol w:w="3850"/>
        <w:gridCol w:w="1837"/>
      </w:tblGrid>
      <w:tr w:rsidR="009A0261" w:rsidRPr="00083172" w14:paraId="67FD7849" w14:textId="77777777" w:rsidTr="00DC0E3E">
        <w:trPr>
          <w:trHeight w:val="279"/>
        </w:trPr>
        <w:tc>
          <w:tcPr>
            <w:tcW w:w="3375" w:type="dxa"/>
          </w:tcPr>
          <w:p w14:paraId="4CBE484C" w14:textId="77777777" w:rsidR="009A0261" w:rsidRPr="00D57E01" w:rsidRDefault="009A0261" w:rsidP="00B15F6B">
            <w:pPr>
              <w:autoSpaceDE w:val="0"/>
              <w:autoSpaceDN w:val="0"/>
              <w:adjustRightInd w:val="0"/>
              <w:rPr>
                <w:rFonts w:ascii="Arial" w:hAnsi="Arial" w:cs="Arial"/>
                <w:b/>
                <w:sz w:val="20"/>
              </w:rPr>
            </w:pPr>
            <w:r w:rsidRPr="00D57E01">
              <w:rPr>
                <w:rFonts w:ascii="Arial" w:hAnsi="Arial" w:cs="Arial"/>
                <w:b/>
                <w:bCs/>
                <w:sz w:val="20"/>
              </w:rPr>
              <w:t>Obchodní jméno podniku</w:t>
            </w:r>
            <w:r>
              <w:rPr>
                <w:rFonts w:ascii="Arial" w:hAnsi="Arial" w:cs="Arial"/>
                <w:b/>
                <w:bCs/>
                <w:sz w:val="20"/>
              </w:rPr>
              <w:t>/Jméno a příjmení</w:t>
            </w:r>
          </w:p>
        </w:tc>
        <w:tc>
          <w:tcPr>
            <w:tcW w:w="3850" w:type="dxa"/>
          </w:tcPr>
          <w:p w14:paraId="3AE85C75" w14:textId="77777777" w:rsidR="009A0261" w:rsidRPr="00D57E01" w:rsidRDefault="009A0261" w:rsidP="00B15F6B">
            <w:pPr>
              <w:autoSpaceDE w:val="0"/>
              <w:autoSpaceDN w:val="0"/>
              <w:adjustRightInd w:val="0"/>
              <w:rPr>
                <w:rFonts w:ascii="Arial" w:hAnsi="Arial" w:cs="Arial"/>
                <w:b/>
                <w:sz w:val="20"/>
              </w:rPr>
            </w:pPr>
            <w:r w:rsidRPr="00D57E01">
              <w:rPr>
                <w:rFonts w:ascii="Arial" w:hAnsi="Arial" w:cs="Arial"/>
                <w:b/>
                <w:bCs/>
                <w:sz w:val="20"/>
              </w:rPr>
              <w:t>Sídlo</w:t>
            </w:r>
            <w:r>
              <w:rPr>
                <w:rFonts w:ascii="Arial" w:hAnsi="Arial" w:cs="Arial"/>
                <w:b/>
                <w:bCs/>
                <w:sz w:val="20"/>
              </w:rPr>
              <w:t>/Adresa</w:t>
            </w:r>
          </w:p>
        </w:tc>
        <w:tc>
          <w:tcPr>
            <w:tcW w:w="1837" w:type="dxa"/>
          </w:tcPr>
          <w:p w14:paraId="7F2FCDF7" w14:textId="77777777" w:rsidR="009A0261" w:rsidRPr="00D57E01" w:rsidRDefault="009A0261" w:rsidP="00B15F6B">
            <w:pPr>
              <w:autoSpaceDE w:val="0"/>
              <w:autoSpaceDN w:val="0"/>
              <w:adjustRightInd w:val="0"/>
              <w:rPr>
                <w:rFonts w:ascii="Arial" w:hAnsi="Arial" w:cs="Arial"/>
                <w:b/>
                <w:sz w:val="20"/>
              </w:rPr>
            </w:pPr>
            <w:r w:rsidRPr="00D57E01">
              <w:rPr>
                <w:rFonts w:ascii="Arial" w:hAnsi="Arial" w:cs="Arial"/>
                <w:b/>
                <w:bCs/>
                <w:sz w:val="20"/>
              </w:rPr>
              <w:t>IČ</w:t>
            </w:r>
            <w:r>
              <w:rPr>
                <w:rFonts w:ascii="Arial" w:hAnsi="Arial" w:cs="Arial"/>
                <w:b/>
                <w:bCs/>
                <w:sz w:val="20"/>
              </w:rPr>
              <w:t>O/Datum narození</w:t>
            </w:r>
          </w:p>
        </w:tc>
      </w:tr>
      <w:tr w:rsidR="009A0261" w:rsidRPr="00083172" w14:paraId="6943B525" w14:textId="77777777" w:rsidTr="00DC0E3E">
        <w:tc>
          <w:tcPr>
            <w:tcW w:w="3375" w:type="dxa"/>
          </w:tcPr>
          <w:p w14:paraId="01FC7698" w14:textId="1FC07212" w:rsidR="009A0261" w:rsidRPr="00DC0E3E" w:rsidRDefault="00DC0E3E" w:rsidP="00B15F6B">
            <w:pPr>
              <w:autoSpaceDE w:val="0"/>
              <w:autoSpaceDN w:val="0"/>
              <w:adjustRightInd w:val="0"/>
              <w:rPr>
                <w:rFonts w:ascii="Arial" w:hAnsi="Arial" w:cs="Arial"/>
                <w:bCs/>
                <w:sz w:val="20"/>
              </w:rPr>
            </w:pPr>
            <w:proofErr w:type="spellStart"/>
            <w:r w:rsidRPr="00DC0E3E">
              <w:rPr>
                <w:rFonts w:ascii="Arial" w:hAnsi="Arial" w:cs="Arial"/>
                <w:bCs/>
                <w:sz w:val="20"/>
              </w:rPr>
              <w:t>Natawarde</w:t>
            </w:r>
            <w:proofErr w:type="spellEnd"/>
            <w:r w:rsidRPr="00DC0E3E">
              <w:rPr>
                <w:rFonts w:ascii="Arial" w:hAnsi="Arial" w:cs="Arial"/>
                <w:bCs/>
                <w:sz w:val="20"/>
              </w:rPr>
              <w:t xml:space="preserve"> </w:t>
            </w:r>
            <w:proofErr w:type="spellStart"/>
            <w:r w:rsidRPr="00DC0E3E">
              <w:rPr>
                <w:rFonts w:ascii="Arial" w:hAnsi="Arial" w:cs="Arial"/>
                <w:bCs/>
                <w:sz w:val="20"/>
              </w:rPr>
              <w:t>steel</w:t>
            </w:r>
            <w:proofErr w:type="spellEnd"/>
            <w:r w:rsidRPr="00DC0E3E">
              <w:rPr>
                <w:rFonts w:ascii="Arial" w:hAnsi="Arial" w:cs="Arial"/>
                <w:bCs/>
                <w:sz w:val="20"/>
              </w:rPr>
              <w:t xml:space="preserve"> s.r.o.</w:t>
            </w:r>
          </w:p>
        </w:tc>
        <w:tc>
          <w:tcPr>
            <w:tcW w:w="3850" w:type="dxa"/>
          </w:tcPr>
          <w:p w14:paraId="4D5E522D" w14:textId="33261A89" w:rsidR="009A0261" w:rsidRPr="00DC0E3E" w:rsidRDefault="00DC0E3E" w:rsidP="00DC0E3E">
            <w:pPr>
              <w:autoSpaceDE w:val="0"/>
              <w:autoSpaceDN w:val="0"/>
              <w:adjustRightInd w:val="0"/>
              <w:rPr>
                <w:rFonts w:ascii="Arial" w:hAnsi="Arial" w:cs="Arial"/>
                <w:bCs/>
                <w:sz w:val="20"/>
              </w:rPr>
            </w:pPr>
            <w:r w:rsidRPr="00DC0E3E">
              <w:rPr>
                <w:rFonts w:ascii="Arial" w:hAnsi="Arial" w:cs="Arial"/>
                <w:bCs/>
                <w:sz w:val="20"/>
              </w:rPr>
              <w:t xml:space="preserve">Květoslava </w:t>
            </w:r>
            <w:proofErr w:type="spellStart"/>
            <w:r w:rsidRPr="00DC0E3E">
              <w:rPr>
                <w:rFonts w:ascii="Arial" w:hAnsi="Arial" w:cs="Arial"/>
                <w:bCs/>
                <w:sz w:val="20"/>
              </w:rPr>
              <w:t>Mašity</w:t>
            </w:r>
            <w:proofErr w:type="spellEnd"/>
            <w:r w:rsidRPr="00DC0E3E">
              <w:rPr>
                <w:rFonts w:ascii="Arial" w:hAnsi="Arial" w:cs="Arial"/>
                <w:bCs/>
                <w:sz w:val="20"/>
              </w:rPr>
              <w:t xml:space="preserve"> 505, 252 31 Všenory</w:t>
            </w:r>
          </w:p>
        </w:tc>
        <w:tc>
          <w:tcPr>
            <w:tcW w:w="1837" w:type="dxa"/>
          </w:tcPr>
          <w:p w14:paraId="36836197" w14:textId="3BC691EA" w:rsidR="009A0261" w:rsidRPr="00DC0E3E" w:rsidRDefault="00DC0E3E" w:rsidP="00B15F6B">
            <w:pPr>
              <w:autoSpaceDE w:val="0"/>
              <w:autoSpaceDN w:val="0"/>
              <w:adjustRightInd w:val="0"/>
              <w:rPr>
                <w:rFonts w:ascii="Arial" w:hAnsi="Arial" w:cs="Arial"/>
                <w:bCs/>
                <w:sz w:val="20"/>
              </w:rPr>
            </w:pPr>
            <w:r w:rsidRPr="00DC0E3E">
              <w:rPr>
                <w:rFonts w:ascii="Arial" w:hAnsi="Arial" w:cs="Arial"/>
                <w:bCs/>
                <w:sz w:val="20"/>
              </w:rPr>
              <w:t>22082255</w:t>
            </w:r>
          </w:p>
        </w:tc>
      </w:tr>
      <w:tr w:rsidR="009A0261" w:rsidRPr="00083172" w14:paraId="6D694A78" w14:textId="77777777" w:rsidTr="00DC0E3E">
        <w:tc>
          <w:tcPr>
            <w:tcW w:w="3375" w:type="dxa"/>
          </w:tcPr>
          <w:p w14:paraId="65893DBB" w14:textId="77777777" w:rsidR="009A0261" w:rsidRPr="00D57E01" w:rsidRDefault="009A0261" w:rsidP="00B15F6B">
            <w:pPr>
              <w:autoSpaceDE w:val="0"/>
              <w:autoSpaceDN w:val="0"/>
              <w:adjustRightInd w:val="0"/>
              <w:rPr>
                <w:rFonts w:ascii="Arial" w:hAnsi="Arial" w:cs="Arial"/>
                <w:b/>
                <w:sz w:val="20"/>
              </w:rPr>
            </w:pPr>
          </w:p>
        </w:tc>
        <w:tc>
          <w:tcPr>
            <w:tcW w:w="3850" w:type="dxa"/>
          </w:tcPr>
          <w:p w14:paraId="5D122159" w14:textId="77777777" w:rsidR="009A0261" w:rsidRPr="00D57E01" w:rsidRDefault="009A0261" w:rsidP="00B15F6B">
            <w:pPr>
              <w:autoSpaceDE w:val="0"/>
              <w:autoSpaceDN w:val="0"/>
              <w:adjustRightInd w:val="0"/>
              <w:rPr>
                <w:rFonts w:ascii="Arial" w:hAnsi="Arial" w:cs="Arial"/>
                <w:b/>
                <w:sz w:val="20"/>
              </w:rPr>
            </w:pPr>
          </w:p>
        </w:tc>
        <w:tc>
          <w:tcPr>
            <w:tcW w:w="1837" w:type="dxa"/>
          </w:tcPr>
          <w:p w14:paraId="1B963B2F" w14:textId="77777777" w:rsidR="009A0261" w:rsidRPr="00D57E01" w:rsidRDefault="009A0261" w:rsidP="00B15F6B">
            <w:pPr>
              <w:autoSpaceDE w:val="0"/>
              <w:autoSpaceDN w:val="0"/>
              <w:adjustRightInd w:val="0"/>
              <w:rPr>
                <w:rFonts w:ascii="Arial" w:hAnsi="Arial" w:cs="Arial"/>
                <w:b/>
                <w:sz w:val="20"/>
              </w:rPr>
            </w:pPr>
          </w:p>
        </w:tc>
      </w:tr>
      <w:tr w:rsidR="009A0261" w:rsidRPr="00083172" w14:paraId="732DD61C" w14:textId="77777777" w:rsidTr="00DC0E3E">
        <w:tc>
          <w:tcPr>
            <w:tcW w:w="3375" w:type="dxa"/>
          </w:tcPr>
          <w:p w14:paraId="7B5AD9F9" w14:textId="77777777" w:rsidR="009A0261" w:rsidRPr="00D57E01" w:rsidRDefault="009A0261" w:rsidP="00B15F6B">
            <w:pPr>
              <w:autoSpaceDE w:val="0"/>
              <w:autoSpaceDN w:val="0"/>
              <w:adjustRightInd w:val="0"/>
              <w:rPr>
                <w:rFonts w:ascii="Arial" w:hAnsi="Arial" w:cs="Arial"/>
                <w:b/>
                <w:sz w:val="20"/>
              </w:rPr>
            </w:pPr>
          </w:p>
        </w:tc>
        <w:tc>
          <w:tcPr>
            <w:tcW w:w="3850" w:type="dxa"/>
          </w:tcPr>
          <w:p w14:paraId="67691360" w14:textId="77777777" w:rsidR="009A0261" w:rsidRPr="00D57E01" w:rsidRDefault="009A0261" w:rsidP="00B15F6B">
            <w:pPr>
              <w:autoSpaceDE w:val="0"/>
              <w:autoSpaceDN w:val="0"/>
              <w:adjustRightInd w:val="0"/>
              <w:rPr>
                <w:rFonts w:ascii="Arial" w:hAnsi="Arial" w:cs="Arial"/>
                <w:b/>
                <w:sz w:val="20"/>
              </w:rPr>
            </w:pPr>
          </w:p>
        </w:tc>
        <w:tc>
          <w:tcPr>
            <w:tcW w:w="1837" w:type="dxa"/>
          </w:tcPr>
          <w:p w14:paraId="451935B2" w14:textId="77777777" w:rsidR="009A0261" w:rsidRPr="00D57E01" w:rsidRDefault="009A0261" w:rsidP="00B15F6B">
            <w:pPr>
              <w:autoSpaceDE w:val="0"/>
              <w:autoSpaceDN w:val="0"/>
              <w:adjustRightInd w:val="0"/>
              <w:rPr>
                <w:rFonts w:ascii="Arial" w:hAnsi="Arial" w:cs="Arial"/>
                <w:b/>
                <w:sz w:val="20"/>
              </w:rPr>
            </w:pPr>
          </w:p>
        </w:tc>
      </w:tr>
      <w:tr w:rsidR="009A0261" w:rsidRPr="00083172" w14:paraId="57638CDC" w14:textId="77777777" w:rsidTr="00DC0E3E">
        <w:tc>
          <w:tcPr>
            <w:tcW w:w="3375" w:type="dxa"/>
          </w:tcPr>
          <w:p w14:paraId="407BF851" w14:textId="77777777" w:rsidR="009A0261" w:rsidRPr="00D57E01" w:rsidRDefault="009A0261" w:rsidP="00B15F6B">
            <w:pPr>
              <w:autoSpaceDE w:val="0"/>
              <w:autoSpaceDN w:val="0"/>
              <w:adjustRightInd w:val="0"/>
              <w:rPr>
                <w:rFonts w:ascii="Arial" w:hAnsi="Arial" w:cs="Arial"/>
                <w:b/>
                <w:sz w:val="20"/>
              </w:rPr>
            </w:pPr>
          </w:p>
        </w:tc>
        <w:tc>
          <w:tcPr>
            <w:tcW w:w="3850" w:type="dxa"/>
          </w:tcPr>
          <w:p w14:paraId="6EF216E9" w14:textId="77777777" w:rsidR="009A0261" w:rsidRPr="00D57E01" w:rsidRDefault="009A0261" w:rsidP="00B15F6B">
            <w:pPr>
              <w:autoSpaceDE w:val="0"/>
              <w:autoSpaceDN w:val="0"/>
              <w:adjustRightInd w:val="0"/>
              <w:rPr>
                <w:rFonts w:ascii="Arial" w:hAnsi="Arial" w:cs="Arial"/>
                <w:b/>
                <w:sz w:val="20"/>
              </w:rPr>
            </w:pPr>
          </w:p>
        </w:tc>
        <w:tc>
          <w:tcPr>
            <w:tcW w:w="1837" w:type="dxa"/>
          </w:tcPr>
          <w:p w14:paraId="5865E087" w14:textId="77777777" w:rsidR="009A0261" w:rsidRPr="00D57E01" w:rsidRDefault="009A0261" w:rsidP="00B15F6B">
            <w:pPr>
              <w:autoSpaceDE w:val="0"/>
              <w:autoSpaceDN w:val="0"/>
              <w:adjustRightInd w:val="0"/>
              <w:rPr>
                <w:rFonts w:ascii="Arial" w:hAnsi="Arial" w:cs="Arial"/>
                <w:b/>
                <w:sz w:val="20"/>
              </w:rPr>
            </w:pPr>
          </w:p>
        </w:tc>
      </w:tr>
    </w:tbl>
    <w:p w14:paraId="211FAA64" w14:textId="77777777" w:rsidR="009A0261" w:rsidRPr="00083172" w:rsidRDefault="009A0261" w:rsidP="009A0261">
      <w:pPr>
        <w:autoSpaceDE w:val="0"/>
        <w:autoSpaceDN w:val="0"/>
        <w:adjustRightInd w:val="0"/>
        <w:rPr>
          <w:rFonts w:ascii="Arial" w:hAnsi="Arial" w:cs="Arial"/>
          <w:b/>
          <w:bCs/>
          <w:sz w:val="20"/>
        </w:rPr>
      </w:pPr>
    </w:p>
    <w:p w14:paraId="56D88955" w14:textId="77777777" w:rsidR="009A0261" w:rsidRPr="00C41523" w:rsidRDefault="009A0261" w:rsidP="009A0261">
      <w:pPr>
        <w:pStyle w:val="Odstavecseseznamem"/>
        <w:numPr>
          <w:ilvl w:val="0"/>
          <w:numId w:val="5"/>
        </w:numPr>
        <w:autoSpaceDE w:val="0"/>
        <w:autoSpaceDN w:val="0"/>
        <w:adjustRightInd w:val="0"/>
        <w:spacing w:after="0" w:line="240" w:lineRule="auto"/>
        <w:jc w:val="both"/>
        <w:rPr>
          <w:rFonts w:ascii="Arial" w:hAnsi="Arial" w:cs="Arial"/>
          <w:sz w:val="20"/>
        </w:rPr>
      </w:pPr>
      <w:r w:rsidRPr="00C41523">
        <w:rPr>
          <w:rFonts w:ascii="Arial" w:hAnsi="Arial" w:cs="Arial"/>
          <w:sz w:val="20"/>
        </w:rPr>
        <w:t>Žadatel prohlašuje, že podnik (žadatel) v současném a 2 předcházejících účetních obdobích</w:t>
      </w:r>
      <w:r>
        <w:rPr>
          <w:rFonts w:ascii="Arial" w:hAnsi="Arial" w:cs="Arial"/>
          <w:sz w:val="20"/>
        </w:rPr>
        <w:t xml:space="preserve"> v případě podpory dle nařízení (EU) č. 1408/2013 nebo č. 717/2014, resp. v uplynulých 36 měsících v případě podpory dle nařízení (EU) 2023/2831 nebo 2023/2832</w:t>
      </w:r>
    </w:p>
    <w:p w14:paraId="4C1954E6" w14:textId="77777777" w:rsidR="009A0261" w:rsidRPr="00083172" w:rsidRDefault="009A0261" w:rsidP="009A0261">
      <w:pPr>
        <w:autoSpaceDE w:val="0"/>
        <w:autoSpaceDN w:val="0"/>
        <w:adjustRightInd w:val="0"/>
        <w:rPr>
          <w:rFonts w:ascii="Arial" w:hAnsi="Arial" w:cs="Arial"/>
          <w:sz w:val="20"/>
        </w:rPr>
      </w:pPr>
    </w:p>
    <w:p w14:paraId="02DADF4A" w14:textId="08F00785" w:rsidR="009A0261" w:rsidRDefault="000D525A" w:rsidP="009A0261">
      <w:pPr>
        <w:autoSpaceDE w:val="0"/>
        <w:autoSpaceDN w:val="0"/>
        <w:adjustRightInd w:val="0"/>
        <w:rPr>
          <w:rFonts w:ascii="Arial" w:hAnsi="Arial" w:cs="Arial"/>
          <w:bCs/>
          <w:sz w:val="20"/>
        </w:rPr>
      </w:pPr>
      <w:r>
        <w:rPr>
          <w:rFonts w:ascii="Arial" w:hAnsi="Arial" w:cs="Arial"/>
          <w:b/>
          <w:bCs/>
          <w:sz w:val="20"/>
        </w:rPr>
        <w:fldChar w:fldCharType="begin">
          <w:ffData>
            <w:name w:val=""/>
            <w:enabled/>
            <w:calcOnExit w:val="0"/>
            <w:checkBox>
              <w:sizeAuto/>
              <w:default w:val="1"/>
            </w:checkBox>
          </w:ffData>
        </w:fldChar>
      </w:r>
      <w:r>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r w:rsidR="009A0261" w:rsidRPr="00083172">
        <w:rPr>
          <w:rFonts w:ascii="Arial" w:hAnsi="Arial" w:cs="Arial"/>
          <w:b/>
          <w:bCs/>
          <w:sz w:val="20"/>
        </w:rPr>
        <w:t xml:space="preserve">  nevznikl </w:t>
      </w:r>
      <w:r w:rsidR="009A0261" w:rsidRPr="00083172">
        <w:rPr>
          <w:rFonts w:ascii="Arial" w:hAnsi="Arial" w:cs="Arial"/>
          <w:bCs/>
          <w:sz w:val="20"/>
        </w:rPr>
        <w:t>spojením podniků či nabytím podniku.</w:t>
      </w:r>
    </w:p>
    <w:p w14:paraId="21B4C44B" w14:textId="77777777" w:rsidR="009A0261" w:rsidRDefault="009A0261" w:rsidP="009A0261">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Pr="00083172">
        <w:rPr>
          <w:rFonts w:ascii="Arial" w:hAnsi="Arial" w:cs="Arial"/>
          <w:b/>
          <w:bCs/>
          <w:sz w:val="20"/>
        </w:rPr>
      </w:r>
      <w:r w:rsidRPr="00083172">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vznikl </w:t>
      </w:r>
      <w:r w:rsidRPr="00083172">
        <w:rPr>
          <w:rFonts w:ascii="Arial" w:hAnsi="Arial" w:cs="Arial"/>
          <w:bCs/>
          <w:sz w:val="20"/>
          <w:u w:val="single"/>
        </w:rPr>
        <w:t>spojením</w:t>
      </w:r>
      <w:r w:rsidRPr="00083172">
        <w:rPr>
          <w:rFonts w:ascii="Arial" w:hAnsi="Arial" w:cs="Arial"/>
          <w:bCs/>
          <w:sz w:val="20"/>
        </w:rPr>
        <w:t xml:space="preserve"> </w:t>
      </w:r>
      <w:r>
        <w:rPr>
          <w:rFonts w:ascii="Arial" w:hAnsi="Arial" w:cs="Arial"/>
          <w:bCs/>
          <w:sz w:val="20"/>
        </w:rPr>
        <w:t>(fúzí splynutím</w:t>
      </w:r>
      <w:r>
        <w:rPr>
          <w:rStyle w:val="Znakapoznpodarou"/>
          <w:rFonts w:ascii="Arial" w:hAnsi="Arial" w:cs="Arial"/>
          <w:bCs/>
          <w:sz w:val="20"/>
        </w:rPr>
        <w:footnoteReference w:id="4"/>
      </w:r>
      <w:r>
        <w:rPr>
          <w:rFonts w:ascii="Arial" w:hAnsi="Arial" w:cs="Arial"/>
          <w:bCs/>
          <w:sz w:val="20"/>
        </w:rPr>
        <w:t xml:space="preserve">) </w:t>
      </w:r>
      <w:r w:rsidRPr="00083172">
        <w:rPr>
          <w:rFonts w:ascii="Arial" w:hAnsi="Arial" w:cs="Arial"/>
          <w:bCs/>
          <w:sz w:val="20"/>
        </w:rPr>
        <w:t>níže uvedených podniků:</w:t>
      </w:r>
    </w:p>
    <w:p w14:paraId="2EDB43BF" w14:textId="77777777" w:rsidR="009A0261" w:rsidRPr="00083172" w:rsidRDefault="009A0261" w:rsidP="009A0261">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Pr="00083172">
        <w:rPr>
          <w:rFonts w:ascii="Arial" w:hAnsi="Arial" w:cs="Arial"/>
          <w:b/>
          <w:bCs/>
          <w:sz w:val="20"/>
        </w:rPr>
      </w:r>
      <w:r w:rsidRPr="00083172">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w:t>
      </w:r>
      <w:r w:rsidRPr="00083172">
        <w:rPr>
          <w:rFonts w:ascii="Arial" w:hAnsi="Arial" w:cs="Arial"/>
          <w:bCs/>
          <w:sz w:val="20"/>
          <w:u w:val="single"/>
        </w:rPr>
        <w:t>nabytím</w:t>
      </w:r>
      <w:r w:rsidRPr="00083172">
        <w:rPr>
          <w:rFonts w:ascii="Arial" w:hAnsi="Arial" w:cs="Arial"/>
          <w:bCs/>
          <w:sz w:val="20"/>
        </w:rPr>
        <w:t xml:space="preserve"> </w:t>
      </w:r>
      <w:r>
        <w:rPr>
          <w:rFonts w:ascii="Arial" w:hAnsi="Arial" w:cs="Arial"/>
          <w:bCs/>
          <w:sz w:val="20"/>
        </w:rPr>
        <w:t>(fúzí sloučením</w:t>
      </w:r>
      <w:r>
        <w:rPr>
          <w:rStyle w:val="Znakapoznpodarou"/>
          <w:rFonts w:ascii="Arial" w:hAnsi="Arial" w:cs="Arial"/>
          <w:bCs/>
          <w:sz w:val="20"/>
        </w:rPr>
        <w:footnoteReference w:id="5"/>
      </w:r>
      <w:r>
        <w:rPr>
          <w:rFonts w:ascii="Arial" w:hAnsi="Arial" w:cs="Arial"/>
          <w:bCs/>
          <w:sz w:val="20"/>
        </w:rPr>
        <w:t xml:space="preserve">) </w:t>
      </w:r>
      <w:r>
        <w:rPr>
          <w:rFonts w:ascii="Arial" w:hAnsi="Arial" w:cs="Arial"/>
          <w:b/>
          <w:bCs/>
          <w:sz w:val="20"/>
        </w:rPr>
        <w:t>převzal jmění</w:t>
      </w:r>
      <w:r w:rsidRPr="00083172">
        <w:rPr>
          <w:rFonts w:ascii="Arial" w:hAnsi="Arial" w:cs="Arial"/>
          <w:b/>
          <w:bCs/>
          <w:sz w:val="20"/>
        </w:rPr>
        <w:t xml:space="preserve"> </w:t>
      </w:r>
      <w:r w:rsidRPr="00083172">
        <w:rPr>
          <w:rFonts w:ascii="Arial" w:hAnsi="Arial" w:cs="Arial"/>
          <w:bCs/>
          <w:sz w:val="20"/>
        </w:rPr>
        <w:t>níže uvedeného</w:t>
      </w:r>
      <w:r>
        <w:rPr>
          <w:rFonts w:ascii="Arial" w:hAnsi="Arial" w:cs="Arial"/>
          <w:bCs/>
          <w:sz w:val="20"/>
        </w:rPr>
        <w:t>/</w:t>
      </w:r>
      <w:proofErr w:type="spellStart"/>
      <w:r>
        <w:rPr>
          <w:rFonts w:ascii="Arial" w:hAnsi="Arial" w:cs="Arial"/>
          <w:bCs/>
          <w:sz w:val="20"/>
        </w:rPr>
        <w:t>ých</w:t>
      </w:r>
      <w:proofErr w:type="spellEnd"/>
      <w:r w:rsidRPr="00083172">
        <w:rPr>
          <w:rFonts w:ascii="Arial" w:hAnsi="Arial" w:cs="Arial"/>
          <w:bCs/>
          <w:sz w:val="20"/>
        </w:rPr>
        <w:t xml:space="preserve"> podniku</w:t>
      </w:r>
      <w:r>
        <w:rPr>
          <w:rFonts w:ascii="Arial" w:hAnsi="Arial" w:cs="Arial"/>
          <w:bCs/>
          <w:sz w:val="20"/>
        </w:rPr>
        <w:t>/ů</w:t>
      </w:r>
      <w:r w:rsidRPr="00083172">
        <w:rPr>
          <w:rFonts w:ascii="Arial" w:hAnsi="Arial" w:cs="Arial"/>
          <w:bCs/>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4061"/>
        <w:gridCol w:w="2067"/>
      </w:tblGrid>
      <w:tr w:rsidR="009A0261" w:rsidRPr="00083172" w14:paraId="054431C0" w14:textId="77777777" w:rsidTr="00B15F6B">
        <w:trPr>
          <w:trHeight w:val="279"/>
        </w:trPr>
        <w:tc>
          <w:tcPr>
            <w:tcW w:w="2934" w:type="dxa"/>
            <w:vAlign w:val="center"/>
          </w:tcPr>
          <w:p w14:paraId="2CC2C058" w14:textId="77777777" w:rsidR="009A0261" w:rsidRPr="00D57E01" w:rsidRDefault="009A0261" w:rsidP="00B15F6B">
            <w:pPr>
              <w:autoSpaceDE w:val="0"/>
              <w:autoSpaceDN w:val="0"/>
              <w:adjustRightInd w:val="0"/>
              <w:rPr>
                <w:rFonts w:ascii="Arial" w:hAnsi="Arial" w:cs="Arial"/>
                <w:b/>
                <w:sz w:val="20"/>
              </w:rPr>
            </w:pPr>
            <w:r w:rsidRPr="00D57E01">
              <w:rPr>
                <w:rFonts w:ascii="Arial" w:hAnsi="Arial" w:cs="Arial"/>
                <w:b/>
                <w:bCs/>
                <w:sz w:val="20"/>
              </w:rPr>
              <w:t>Obchodní jméno podniku</w:t>
            </w:r>
          </w:p>
        </w:tc>
        <w:tc>
          <w:tcPr>
            <w:tcW w:w="4061" w:type="dxa"/>
            <w:vAlign w:val="center"/>
          </w:tcPr>
          <w:p w14:paraId="4659AE29" w14:textId="77777777" w:rsidR="009A0261" w:rsidRPr="00D57E01" w:rsidRDefault="009A0261" w:rsidP="00B15F6B">
            <w:pPr>
              <w:autoSpaceDE w:val="0"/>
              <w:autoSpaceDN w:val="0"/>
              <w:adjustRightInd w:val="0"/>
              <w:rPr>
                <w:rFonts w:ascii="Arial" w:hAnsi="Arial" w:cs="Arial"/>
                <w:b/>
                <w:sz w:val="20"/>
              </w:rPr>
            </w:pPr>
            <w:r w:rsidRPr="00D57E01">
              <w:rPr>
                <w:rFonts w:ascii="Arial" w:hAnsi="Arial" w:cs="Arial"/>
                <w:b/>
                <w:bCs/>
                <w:sz w:val="20"/>
              </w:rPr>
              <w:t>Sídlo</w:t>
            </w:r>
          </w:p>
        </w:tc>
        <w:tc>
          <w:tcPr>
            <w:tcW w:w="2067" w:type="dxa"/>
            <w:vAlign w:val="center"/>
          </w:tcPr>
          <w:p w14:paraId="797B2B97" w14:textId="77777777" w:rsidR="009A0261" w:rsidRPr="00D57E01" w:rsidRDefault="009A0261" w:rsidP="00B15F6B">
            <w:pPr>
              <w:autoSpaceDE w:val="0"/>
              <w:autoSpaceDN w:val="0"/>
              <w:adjustRightInd w:val="0"/>
              <w:rPr>
                <w:rFonts w:ascii="Arial" w:hAnsi="Arial" w:cs="Arial"/>
                <w:b/>
                <w:sz w:val="20"/>
              </w:rPr>
            </w:pPr>
            <w:r w:rsidRPr="00D57E01">
              <w:rPr>
                <w:rFonts w:ascii="Arial" w:hAnsi="Arial" w:cs="Arial"/>
                <w:b/>
                <w:bCs/>
                <w:sz w:val="20"/>
              </w:rPr>
              <w:t>IČ</w:t>
            </w:r>
            <w:r>
              <w:rPr>
                <w:rFonts w:ascii="Arial" w:hAnsi="Arial" w:cs="Arial"/>
                <w:b/>
                <w:bCs/>
                <w:sz w:val="20"/>
              </w:rPr>
              <w:t>O</w:t>
            </w:r>
          </w:p>
        </w:tc>
      </w:tr>
      <w:tr w:rsidR="009A0261" w:rsidRPr="00083172" w14:paraId="6231F477" w14:textId="77777777" w:rsidTr="00B15F6B">
        <w:tc>
          <w:tcPr>
            <w:tcW w:w="2934" w:type="dxa"/>
          </w:tcPr>
          <w:p w14:paraId="243549D3" w14:textId="77777777" w:rsidR="009A0261" w:rsidRPr="00D57E01" w:rsidRDefault="009A0261" w:rsidP="00B15F6B">
            <w:pPr>
              <w:autoSpaceDE w:val="0"/>
              <w:autoSpaceDN w:val="0"/>
              <w:adjustRightInd w:val="0"/>
              <w:rPr>
                <w:rFonts w:ascii="Arial" w:hAnsi="Arial" w:cs="Arial"/>
                <w:b/>
                <w:sz w:val="20"/>
              </w:rPr>
            </w:pPr>
          </w:p>
        </w:tc>
        <w:tc>
          <w:tcPr>
            <w:tcW w:w="4061" w:type="dxa"/>
          </w:tcPr>
          <w:p w14:paraId="2B5DEA89" w14:textId="77777777" w:rsidR="009A0261" w:rsidRPr="00D57E01" w:rsidRDefault="009A0261" w:rsidP="00B15F6B">
            <w:pPr>
              <w:autoSpaceDE w:val="0"/>
              <w:autoSpaceDN w:val="0"/>
              <w:adjustRightInd w:val="0"/>
              <w:rPr>
                <w:rFonts w:ascii="Arial" w:hAnsi="Arial" w:cs="Arial"/>
                <w:b/>
                <w:sz w:val="20"/>
              </w:rPr>
            </w:pPr>
          </w:p>
        </w:tc>
        <w:tc>
          <w:tcPr>
            <w:tcW w:w="2067" w:type="dxa"/>
          </w:tcPr>
          <w:p w14:paraId="4CFB5D2A" w14:textId="77777777" w:rsidR="009A0261" w:rsidRPr="00D57E01" w:rsidRDefault="009A0261" w:rsidP="00B15F6B">
            <w:pPr>
              <w:autoSpaceDE w:val="0"/>
              <w:autoSpaceDN w:val="0"/>
              <w:adjustRightInd w:val="0"/>
              <w:rPr>
                <w:rFonts w:ascii="Arial" w:hAnsi="Arial" w:cs="Arial"/>
                <w:b/>
                <w:sz w:val="20"/>
              </w:rPr>
            </w:pPr>
          </w:p>
        </w:tc>
      </w:tr>
      <w:tr w:rsidR="009A0261" w:rsidRPr="00083172" w14:paraId="3CEB4279" w14:textId="77777777" w:rsidTr="00B15F6B">
        <w:tc>
          <w:tcPr>
            <w:tcW w:w="2934" w:type="dxa"/>
          </w:tcPr>
          <w:p w14:paraId="317C5BC3" w14:textId="77777777" w:rsidR="009A0261" w:rsidRPr="00D57E01" w:rsidRDefault="009A0261" w:rsidP="00B15F6B">
            <w:pPr>
              <w:autoSpaceDE w:val="0"/>
              <w:autoSpaceDN w:val="0"/>
              <w:adjustRightInd w:val="0"/>
              <w:rPr>
                <w:rFonts w:ascii="Arial" w:hAnsi="Arial" w:cs="Arial"/>
                <w:b/>
                <w:sz w:val="20"/>
              </w:rPr>
            </w:pPr>
          </w:p>
        </w:tc>
        <w:tc>
          <w:tcPr>
            <w:tcW w:w="4061" w:type="dxa"/>
          </w:tcPr>
          <w:p w14:paraId="0AD91C36" w14:textId="77777777" w:rsidR="009A0261" w:rsidRPr="00D57E01" w:rsidRDefault="009A0261" w:rsidP="00B15F6B">
            <w:pPr>
              <w:autoSpaceDE w:val="0"/>
              <w:autoSpaceDN w:val="0"/>
              <w:adjustRightInd w:val="0"/>
              <w:rPr>
                <w:rFonts w:ascii="Arial" w:hAnsi="Arial" w:cs="Arial"/>
                <w:b/>
                <w:sz w:val="20"/>
              </w:rPr>
            </w:pPr>
          </w:p>
        </w:tc>
        <w:tc>
          <w:tcPr>
            <w:tcW w:w="2067" w:type="dxa"/>
          </w:tcPr>
          <w:p w14:paraId="461C0B53" w14:textId="77777777" w:rsidR="009A0261" w:rsidRPr="00D57E01" w:rsidRDefault="009A0261" w:rsidP="00B15F6B">
            <w:pPr>
              <w:autoSpaceDE w:val="0"/>
              <w:autoSpaceDN w:val="0"/>
              <w:adjustRightInd w:val="0"/>
              <w:rPr>
                <w:rFonts w:ascii="Arial" w:hAnsi="Arial" w:cs="Arial"/>
                <w:b/>
                <w:sz w:val="20"/>
              </w:rPr>
            </w:pPr>
          </w:p>
        </w:tc>
      </w:tr>
      <w:tr w:rsidR="009A0261" w:rsidRPr="00083172" w14:paraId="34DFE6F7" w14:textId="77777777" w:rsidTr="00B15F6B">
        <w:tc>
          <w:tcPr>
            <w:tcW w:w="2934" w:type="dxa"/>
          </w:tcPr>
          <w:p w14:paraId="2861F533" w14:textId="77777777" w:rsidR="009A0261" w:rsidRPr="00D57E01" w:rsidRDefault="009A0261" w:rsidP="00B15F6B">
            <w:pPr>
              <w:autoSpaceDE w:val="0"/>
              <w:autoSpaceDN w:val="0"/>
              <w:adjustRightInd w:val="0"/>
              <w:rPr>
                <w:rFonts w:ascii="Arial" w:hAnsi="Arial" w:cs="Arial"/>
                <w:b/>
                <w:sz w:val="20"/>
              </w:rPr>
            </w:pPr>
          </w:p>
        </w:tc>
        <w:tc>
          <w:tcPr>
            <w:tcW w:w="4061" w:type="dxa"/>
          </w:tcPr>
          <w:p w14:paraId="510865D1" w14:textId="77777777" w:rsidR="009A0261" w:rsidRPr="00D57E01" w:rsidRDefault="009A0261" w:rsidP="00B15F6B">
            <w:pPr>
              <w:autoSpaceDE w:val="0"/>
              <w:autoSpaceDN w:val="0"/>
              <w:adjustRightInd w:val="0"/>
              <w:rPr>
                <w:rFonts w:ascii="Arial" w:hAnsi="Arial" w:cs="Arial"/>
                <w:b/>
                <w:sz w:val="20"/>
              </w:rPr>
            </w:pPr>
          </w:p>
        </w:tc>
        <w:tc>
          <w:tcPr>
            <w:tcW w:w="2067" w:type="dxa"/>
          </w:tcPr>
          <w:p w14:paraId="4A36D6EC" w14:textId="77777777" w:rsidR="009A0261" w:rsidRPr="00D57E01" w:rsidRDefault="009A0261" w:rsidP="00B15F6B">
            <w:pPr>
              <w:autoSpaceDE w:val="0"/>
              <w:autoSpaceDN w:val="0"/>
              <w:adjustRightInd w:val="0"/>
              <w:rPr>
                <w:rFonts w:ascii="Arial" w:hAnsi="Arial" w:cs="Arial"/>
                <w:b/>
                <w:sz w:val="20"/>
              </w:rPr>
            </w:pPr>
          </w:p>
        </w:tc>
      </w:tr>
      <w:tr w:rsidR="009A0261" w:rsidRPr="00083172" w14:paraId="1E55E3C2" w14:textId="77777777" w:rsidTr="00B15F6B">
        <w:tc>
          <w:tcPr>
            <w:tcW w:w="2934" w:type="dxa"/>
          </w:tcPr>
          <w:p w14:paraId="0CAC534C" w14:textId="77777777" w:rsidR="009A0261" w:rsidRPr="00D57E01" w:rsidRDefault="009A0261" w:rsidP="00B15F6B">
            <w:pPr>
              <w:autoSpaceDE w:val="0"/>
              <w:autoSpaceDN w:val="0"/>
              <w:adjustRightInd w:val="0"/>
              <w:rPr>
                <w:rFonts w:ascii="Arial" w:hAnsi="Arial" w:cs="Arial"/>
                <w:b/>
                <w:sz w:val="20"/>
              </w:rPr>
            </w:pPr>
          </w:p>
        </w:tc>
        <w:tc>
          <w:tcPr>
            <w:tcW w:w="4061" w:type="dxa"/>
          </w:tcPr>
          <w:p w14:paraId="4A043B9D" w14:textId="77777777" w:rsidR="009A0261" w:rsidRPr="00D57E01" w:rsidRDefault="009A0261" w:rsidP="00B15F6B">
            <w:pPr>
              <w:autoSpaceDE w:val="0"/>
              <w:autoSpaceDN w:val="0"/>
              <w:adjustRightInd w:val="0"/>
              <w:rPr>
                <w:rFonts w:ascii="Arial" w:hAnsi="Arial" w:cs="Arial"/>
                <w:b/>
                <w:sz w:val="20"/>
              </w:rPr>
            </w:pPr>
          </w:p>
        </w:tc>
        <w:tc>
          <w:tcPr>
            <w:tcW w:w="2067" w:type="dxa"/>
          </w:tcPr>
          <w:p w14:paraId="1F6FC7EF" w14:textId="77777777" w:rsidR="009A0261" w:rsidRPr="00D57E01" w:rsidRDefault="009A0261" w:rsidP="00B15F6B">
            <w:pPr>
              <w:autoSpaceDE w:val="0"/>
              <w:autoSpaceDN w:val="0"/>
              <w:adjustRightInd w:val="0"/>
              <w:rPr>
                <w:rFonts w:ascii="Arial" w:hAnsi="Arial" w:cs="Arial"/>
                <w:b/>
                <w:sz w:val="20"/>
              </w:rPr>
            </w:pPr>
          </w:p>
        </w:tc>
      </w:tr>
    </w:tbl>
    <w:p w14:paraId="600F4B56" w14:textId="77777777" w:rsidR="009A0261" w:rsidRDefault="009A0261" w:rsidP="009A0261">
      <w:pPr>
        <w:rPr>
          <w:rFonts w:ascii="Arial" w:hAnsi="Arial" w:cs="Arial"/>
          <w:bCs/>
          <w:sz w:val="20"/>
        </w:rPr>
      </w:pPr>
    </w:p>
    <w:p w14:paraId="45CA157B" w14:textId="77777777" w:rsidR="009A0261" w:rsidRDefault="009A0261" w:rsidP="009A0261">
      <w:pPr>
        <w:pStyle w:val="Odstavecseseznamem"/>
        <w:autoSpaceDE w:val="0"/>
        <w:autoSpaceDN w:val="0"/>
        <w:adjustRightInd w:val="0"/>
        <w:rPr>
          <w:rFonts w:ascii="Arial" w:hAnsi="Arial" w:cs="Arial"/>
          <w:sz w:val="20"/>
        </w:rPr>
      </w:pPr>
    </w:p>
    <w:p w14:paraId="74A6F775" w14:textId="77777777" w:rsidR="009A0261" w:rsidRDefault="009A0261" w:rsidP="009A0261">
      <w:pPr>
        <w:pStyle w:val="Odstavecseseznamem"/>
        <w:numPr>
          <w:ilvl w:val="0"/>
          <w:numId w:val="5"/>
        </w:numPr>
        <w:autoSpaceDE w:val="0"/>
        <w:autoSpaceDN w:val="0"/>
        <w:adjustRightInd w:val="0"/>
        <w:spacing w:after="0" w:line="240" w:lineRule="auto"/>
        <w:jc w:val="both"/>
        <w:rPr>
          <w:rFonts w:ascii="Arial" w:hAnsi="Arial" w:cs="Arial"/>
          <w:sz w:val="20"/>
        </w:rPr>
      </w:pPr>
      <w:r w:rsidRPr="005049E5">
        <w:rPr>
          <w:rFonts w:ascii="Arial" w:hAnsi="Arial" w:cs="Arial"/>
          <w:sz w:val="20"/>
        </w:rPr>
        <w:t>Žadatel prohlašuje, že podnik (žadatel) v současném a 2 předcházejících účetních obdobích</w:t>
      </w:r>
      <w:r>
        <w:rPr>
          <w:rFonts w:ascii="Arial" w:hAnsi="Arial" w:cs="Arial"/>
          <w:sz w:val="20"/>
        </w:rPr>
        <w:t xml:space="preserve"> v případě podpory dle nařízení (EU) č. 1408/2013 nebo č. 717/2014, resp. v uplynulých 36 měsících</w:t>
      </w:r>
      <w:r w:rsidRPr="00222383">
        <w:rPr>
          <w:rFonts w:ascii="Arial" w:hAnsi="Arial" w:cs="Arial"/>
          <w:sz w:val="20"/>
        </w:rPr>
        <w:t xml:space="preserve"> </w:t>
      </w:r>
      <w:r>
        <w:rPr>
          <w:rFonts w:ascii="Arial" w:hAnsi="Arial" w:cs="Arial"/>
          <w:sz w:val="20"/>
        </w:rPr>
        <w:t>v případě podpory dle nařízení (EU) 2023/2831 nebo 2023/2832</w:t>
      </w:r>
    </w:p>
    <w:p w14:paraId="4470334C" w14:textId="77777777" w:rsidR="009A0261" w:rsidRPr="005049E5" w:rsidRDefault="009A0261" w:rsidP="009A0261">
      <w:pPr>
        <w:pStyle w:val="Odstavecseseznamem"/>
        <w:autoSpaceDE w:val="0"/>
        <w:autoSpaceDN w:val="0"/>
        <w:adjustRightInd w:val="0"/>
        <w:rPr>
          <w:rFonts w:ascii="Arial" w:hAnsi="Arial" w:cs="Arial"/>
          <w:sz w:val="20"/>
        </w:rPr>
      </w:pPr>
    </w:p>
    <w:p w14:paraId="1F6CC4C0" w14:textId="07566F9A" w:rsidR="009A0261" w:rsidRDefault="000D525A" w:rsidP="009A0261">
      <w:pPr>
        <w:autoSpaceDE w:val="0"/>
        <w:autoSpaceDN w:val="0"/>
        <w:adjustRightInd w:val="0"/>
        <w:rPr>
          <w:rFonts w:ascii="Arial" w:hAnsi="Arial" w:cs="Arial"/>
          <w:bCs/>
          <w:sz w:val="20"/>
        </w:rPr>
      </w:pPr>
      <w:r>
        <w:rPr>
          <w:rFonts w:ascii="Arial" w:hAnsi="Arial" w:cs="Arial"/>
          <w:b/>
          <w:bCs/>
          <w:sz w:val="20"/>
        </w:rPr>
        <w:fldChar w:fldCharType="begin">
          <w:ffData>
            <w:name w:val=""/>
            <w:enabled/>
            <w:calcOnExit w:val="0"/>
            <w:checkBox>
              <w:sizeAuto/>
              <w:default w:val="1"/>
            </w:checkBox>
          </w:ffData>
        </w:fldChar>
      </w:r>
      <w:r>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r w:rsidR="009A0261" w:rsidRPr="00083172">
        <w:rPr>
          <w:rFonts w:ascii="Arial" w:hAnsi="Arial" w:cs="Arial"/>
          <w:b/>
          <w:bCs/>
          <w:sz w:val="20"/>
        </w:rPr>
        <w:t xml:space="preserve">  nevznikl </w:t>
      </w:r>
      <w:r w:rsidR="009A0261" w:rsidRPr="00083172">
        <w:rPr>
          <w:rFonts w:ascii="Arial" w:hAnsi="Arial" w:cs="Arial"/>
          <w:bCs/>
          <w:sz w:val="20"/>
        </w:rPr>
        <w:t>rozdělením</w:t>
      </w:r>
      <w:r w:rsidR="009A0261">
        <w:rPr>
          <w:rFonts w:ascii="Arial" w:hAnsi="Arial" w:cs="Arial"/>
          <w:bCs/>
          <w:sz w:val="20"/>
        </w:rPr>
        <w:t xml:space="preserve"> (rozštěpením nebo odštěpením</w:t>
      </w:r>
      <w:r w:rsidR="009A0261">
        <w:rPr>
          <w:rStyle w:val="Znakapoznpodarou"/>
          <w:rFonts w:ascii="Arial" w:hAnsi="Arial" w:cs="Arial"/>
          <w:bCs/>
          <w:sz w:val="20"/>
        </w:rPr>
        <w:footnoteReference w:id="6"/>
      </w:r>
      <w:r w:rsidR="009A0261">
        <w:rPr>
          <w:rFonts w:ascii="Arial" w:hAnsi="Arial" w:cs="Arial"/>
          <w:bCs/>
          <w:sz w:val="20"/>
        </w:rPr>
        <w:t>)</w:t>
      </w:r>
      <w:r w:rsidR="009A0261" w:rsidRPr="00083172">
        <w:rPr>
          <w:rFonts w:ascii="Arial" w:hAnsi="Arial" w:cs="Arial"/>
          <w:bCs/>
          <w:sz w:val="20"/>
        </w:rPr>
        <w:t xml:space="preserve"> podniku.</w:t>
      </w:r>
    </w:p>
    <w:p w14:paraId="2AC4C0EF" w14:textId="77777777" w:rsidR="009A0261" w:rsidRPr="00083172" w:rsidRDefault="009A0261" w:rsidP="009A0261">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Pr="00083172">
        <w:rPr>
          <w:rFonts w:ascii="Arial" w:hAnsi="Arial" w:cs="Arial"/>
          <w:b/>
          <w:bCs/>
          <w:sz w:val="20"/>
        </w:rPr>
      </w:r>
      <w:r w:rsidRPr="00083172">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vznikl </w:t>
      </w:r>
      <w:r w:rsidRPr="00083172">
        <w:rPr>
          <w:rFonts w:ascii="Arial" w:hAnsi="Arial" w:cs="Arial"/>
          <w:bCs/>
          <w:sz w:val="20"/>
          <w:u w:val="single"/>
        </w:rPr>
        <w:t>rozdělením</w:t>
      </w:r>
      <w:r w:rsidRPr="00083172">
        <w:rPr>
          <w:rFonts w:ascii="Arial" w:hAnsi="Arial" w:cs="Arial"/>
          <w:bCs/>
          <w:sz w:val="20"/>
        </w:rPr>
        <w:t xml:space="preserve"> níže uvedeného podniku:</w:t>
      </w:r>
    </w:p>
    <w:p w14:paraId="592A59BA" w14:textId="77777777" w:rsidR="009A0261" w:rsidRDefault="009A0261" w:rsidP="009A0261">
      <w:pPr>
        <w:autoSpaceDE w:val="0"/>
        <w:autoSpaceDN w:val="0"/>
        <w:adjustRightInd w:val="0"/>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4061"/>
        <w:gridCol w:w="2067"/>
      </w:tblGrid>
      <w:tr w:rsidR="009A0261" w:rsidRPr="00083172" w14:paraId="3D21A818" w14:textId="77777777" w:rsidTr="00B15F6B">
        <w:trPr>
          <w:trHeight w:val="279"/>
        </w:trPr>
        <w:tc>
          <w:tcPr>
            <w:tcW w:w="2934" w:type="dxa"/>
            <w:vAlign w:val="center"/>
          </w:tcPr>
          <w:p w14:paraId="48C12AA8" w14:textId="77777777" w:rsidR="009A0261" w:rsidRPr="00D57E01" w:rsidRDefault="009A0261" w:rsidP="00B15F6B">
            <w:pPr>
              <w:autoSpaceDE w:val="0"/>
              <w:autoSpaceDN w:val="0"/>
              <w:adjustRightInd w:val="0"/>
              <w:rPr>
                <w:rFonts w:ascii="Arial" w:hAnsi="Arial" w:cs="Arial"/>
                <w:b/>
                <w:sz w:val="20"/>
              </w:rPr>
            </w:pPr>
            <w:r w:rsidRPr="00D57E01">
              <w:rPr>
                <w:rFonts w:ascii="Arial" w:hAnsi="Arial" w:cs="Arial"/>
                <w:b/>
                <w:bCs/>
                <w:sz w:val="20"/>
              </w:rPr>
              <w:t>Obchodní jméno podniku</w:t>
            </w:r>
          </w:p>
        </w:tc>
        <w:tc>
          <w:tcPr>
            <w:tcW w:w="4061" w:type="dxa"/>
            <w:vAlign w:val="center"/>
          </w:tcPr>
          <w:p w14:paraId="358E5310" w14:textId="77777777" w:rsidR="009A0261" w:rsidRPr="00D57E01" w:rsidRDefault="009A0261" w:rsidP="00B15F6B">
            <w:pPr>
              <w:autoSpaceDE w:val="0"/>
              <w:autoSpaceDN w:val="0"/>
              <w:adjustRightInd w:val="0"/>
              <w:rPr>
                <w:rFonts w:ascii="Arial" w:hAnsi="Arial" w:cs="Arial"/>
                <w:b/>
                <w:sz w:val="20"/>
              </w:rPr>
            </w:pPr>
            <w:r w:rsidRPr="00D57E01">
              <w:rPr>
                <w:rFonts w:ascii="Arial" w:hAnsi="Arial" w:cs="Arial"/>
                <w:b/>
                <w:bCs/>
                <w:sz w:val="20"/>
              </w:rPr>
              <w:t>Sídlo</w:t>
            </w:r>
          </w:p>
        </w:tc>
        <w:tc>
          <w:tcPr>
            <w:tcW w:w="2067" w:type="dxa"/>
            <w:vAlign w:val="center"/>
          </w:tcPr>
          <w:p w14:paraId="30155319" w14:textId="77777777" w:rsidR="009A0261" w:rsidRPr="00D57E01" w:rsidRDefault="009A0261" w:rsidP="00B15F6B">
            <w:pPr>
              <w:autoSpaceDE w:val="0"/>
              <w:autoSpaceDN w:val="0"/>
              <w:adjustRightInd w:val="0"/>
              <w:rPr>
                <w:rFonts w:ascii="Arial" w:hAnsi="Arial" w:cs="Arial"/>
                <w:b/>
                <w:sz w:val="20"/>
              </w:rPr>
            </w:pPr>
            <w:r w:rsidRPr="00D57E01">
              <w:rPr>
                <w:rFonts w:ascii="Arial" w:hAnsi="Arial" w:cs="Arial"/>
                <w:b/>
                <w:bCs/>
                <w:sz w:val="20"/>
              </w:rPr>
              <w:t>IČ</w:t>
            </w:r>
            <w:r>
              <w:rPr>
                <w:rFonts w:ascii="Arial" w:hAnsi="Arial" w:cs="Arial"/>
                <w:b/>
                <w:bCs/>
                <w:sz w:val="20"/>
              </w:rPr>
              <w:t>O</w:t>
            </w:r>
          </w:p>
        </w:tc>
      </w:tr>
      <w:tr w:rsidR="009A0261" w:rsidRPr="00083172" w14:paraId="74CE6B07" w14:textId="77777777" w:rsidTr="00B15F6B">
        <w:trPr>
          <w:trHeight w:val="308"/>
        </w:trPr>
        <w:tc>
          <w:tcPr>
            <w:tcW w:w="2934" w:type="dxa"/>
          </w:tcPr>
          <w:p w14:paraId="4F3A7B88" w14:textId="77777777" w:rsidR="009A0261" w:rsidRPr="00D57E01" w:rsidRDefault="009A0261" w:rsidP="00B15F6B">
            <w:pPr>
              <w:autoSpaceDE w:val="0"/>
              <w:autoSpaceDN w:val="0"/>
              <w:adjustRightInd w:val="0"/>
              <w:rPr>
                <w:rFonts w:ascii="Arial" w:hAnsi="Arial" w:cs="Arial"/>
                <w:b/>
                <w:sz w:val="20"/>
              </w:rPr>
            </w:pPr>
          </w:p>
        </w:tc>
        <w:tc>
          <w:tcPr>
            <w:tcW w:w="4061" w:type="dxa"/>
          </w:tcPr>
          <w:p w14:paraId="11A1EFF1" w14:textId="77777777" w:rsidR="009A0261" w:rsidRPr="00D57E01" w:rsidRDefault="009A0261" w:rsidP="00B15F6B">
            <w:pPr>
              <w:autoSpaceDE w:val="0"/>
              <w:autoSpaceDN w:val="0"/>
              <w:adjustRightInd w:val="0"/>
              <w:rPr>
                <w:rFonts w:ascii="Arial" w:hAnsi="Arial" w:cs="Arial"/>
                <w:b/>
                <w:sz w:val="20"/>
              </w:rPr>
            </w:pPr>
          </w:p>
        </w:tc>
        <w:tc>
          <w:tcPr>
            <w:tcW w:w="2067" w:type="dxa"/>
          </w:tcPr>
          <w:p w14:paraId="0C7EBABC" w14:textId="77777777" w:rsidR="009A0261" w:rsidRPr="00D57E01" w:rsidRDefault="009A0261" w:rsidP="00B15F6B">
            <w:pPr>
              <w:autoSpaceDE w:val="0"/>
              <w:autoSpaceDN w:val="0"/>
              <w:adjustRightInd w:val="0"/>
              <w:rPr>
                <w:rFonts w:ascii="Arial" w:hAnsi="Arial" w:cs="Arial"/>
                <w:b/>
                <w:sz w:val="20"/>
              </w:rPr>
            </w:pPr>
          </w:p>
        </w:tc>
      </w:tr>
    </w:tbl>
    <w:p w14:paraId="2DECD63E" w14:textId="77777777" w:rsidR="009A0261" w:rsidRDefault="009A0261" w:rsidP="009A0261">
      <w:pPr>
        <w:rPr>
          <w:rFonts w:ascii="Arial" w:hAnsi="Arial" w:cs="Arial"/>
          <w:bCs/>
          <w:sz w:val="20"/>
        </w:rPr>
      </w:pPr>
    </w:p>
    <w:p w14:paraId="71E3D52C" w14:textId="77777777" w:rsidR="009A0261" w:rsidRPr="00083172" w:rsidRDefault="009A0261" w:rsidP="009A0261">
      <w:pPr>
        <w:rPr>
          <w:rFonts w:ascii="Arial" w:hAnsi="Arial" w:cs="Arial"/>
          <w:bCs/>
          <w:sz w:val="20"/>
        </w:rPr>
      </w:pPr>
      <w:r w:rsidRPr="00083172">
        <w:rPr>
          <w:rFonts w:ascii="Arial" w:hAnsi="Arial" w:cs="Arial"/>
          <w:bCs/>
          <w:sz w:val="20"/>
        </w:rPr>
        <w:lastRenderedPageBreak/>
        <w:t xml:space="preserve">a převzal jeho činnosti, na něž byla dříve poskytnutá podpora </w:t>
      </w:r>
      <w:r w:rsidRPr="009661A5">
        <w:rPr>
          <w:rFonts w:ascii="Arial" w:hAnsi="Arial" w:cs="Arial"/>
          <w:bCs/>
          <w:i/>
          <w:sz w:val="20"/>
        </w:rPr>
        <w:t>de minimis</w:t>
      </w:r>
      <w:r w:rsidRPr="00083172">
        <w:rPr>
          <w:rFonts w:ascii="Arial" w:hAnsi="Arial" w:cs="Arial"/>
          <w:bCs/>
          <w:sz w:val="20"/>
        </w:rPr>
        <w:t xml:space="preserve"> použita</w:t>
      </w:r>
      <w:r>
        <w:rPr>
          <w:rStyle w:val="Znakapoznpodarou"/>
          <w:rFonts w:ascii="Arial" w:hAnsi="Arial" w:cs="Arial"/>
          <w:bCs/>
          <w:sz w:val="20"/>
        </w:rPr>
        <w:footnoteReference w:id="7"/>
      </w:r>
      <w:r w:rsidRPr="00083172">
        <w:rPr>
          <w:rFonts w:ascii="Arial" w:hAnsi="Arial" w:cs="Arial"/>
          <w:bCs/>
          <w:sz w:val="20"/>
        </w:rPr>
        <w:t>. Podniku (žadateli) byly přiděleny následující (dříve poskytnuté) podpory:</w:t>
      </w:r>
    </w:p>
    <w:p w14:paraId="4C75F238" w14:textId="77777777" w:rsidR="009A0261" w:rsidRPr="00083172" w:rsidRDefault="009A0261" w:rsidP="009A0261">
      <w:pPr>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4667"/>
        <w:gridCol w:w="2341"/>
      </w:tblGrid>
      <w:tr w:rsidR="009A0261" w:rsidRPr="00083172" w14:paraId="601171F9" w14:textId="77777777" w:rsidTr="00B15F6B">
        <w:trPr>
          <w:trHeight w:val="279"/>
        </w:trPr>
        <w:tc>
          <w:tcPr>
            <w:tcW w:w="2093" w:type="dxa"/>
            <w:vAlign w:val="center"/>
          </w:tcPr>
          <w:p w14:paraId="63DA2449" w14:textId="77777777" w:rsidR="009A0261" w:rsidRPr="00D57E01" w:rsidRDefault="009A0261" w:rsidP="00B15F6B">
            <w:pPr>
              <w:autoSpaceDE w:val="0"/>
              <w:autoSpaceDN w:val="0"/>
              <w:adjustRightInd w:val="0"/>
              <w:rPr>
                <w:rFonts w:ascii="Arial" w:hAnsi="Arial" w:cs="Arial"/>
                <w:b/>
                <w:sz w:val="20"/>
              </w:rPr>
            </w:pPr>
            <w:r w:rsidRPr="00D57E01">
              <w:rPr>
                <w:rFonts w:ascii="Arial" w:hAnsi="Arial" w:cs="Arial"/>
                <w:b/>
                <w:bCs/>
                <w:sz w:val="20"/>
              </w:rPr>
              <w:t>Datum poskytnutí</w:t>
            </w:r>
          </w:p>
        </w:tc>
        <w:tc>
          <w:tcPr>
            <w:tcW w:w="4819" w:type="dxa"/>
            <w:vAlign w:val="center"/>
          </w:tcPr>
          <w:p w14:paraId="42AEEB79" w14:textId="77777777" w:rsidR="009A0261" w:rsidRPr="00D57E01" w:rsidRDefault="009A0261" w:rsidP="00B15F6B">
            <w:pPr>
              <w:autoSpaceDE w:val="0"/>
              <w:autoSpaceDN w:val="0"/>
              <w:adjustRightInd w:val="0"/>
              <w:rPr>
                <w:rFonts w:ascii="Arial" w:hAnsi="Arial" w:cs="Arial"/>
                <w:b/>
                <w:sz w:val="20"/>
              </w:rPr>
            </w:pPr>
            <w:r w:rsidRPr="00D57E01">
              <w:rPr>
                <w:rFonts w:ascii="Arial" w:hAnsi="Arial" w:cs="Arial"/>
                <w:b/>
                <w:bCs/>
                <w:sz w:val="20"/>
              </w:rPr>
              <w:t>Poskytovatel</w:t>
            </w:r>
          </w:p>
        </w:tc>
        <w:tc>
          <w:tcPr>
            <w:tcW w:w="2410" w:type="dxa"/>
            <w:vAlign w:val="center"/>
          </w:tcPr>
          <w:p w14:paraId="4B8C4A76" w14:textId="77777777" w:rsidR="009A0261" w:rsidRPr="00D57E01" w:rsidRDefault="009A0261" w:rsidP="00B15F6B">
            <w:pPr>
              <w:autoSpaceDE w:val="0"/>
              <w:autoSpaceDN w:val="0"/>
              <w:adjustRightInd w:val="0"/>
              <w:rPr>
                <w:rFonts w:ascii="Arial" w:hAnsi="Arial" w:cs="Arial"/>
                <w:b/>
                <w:sz w:val="20"/>
              </w:rPr>
            </w:pPr>
            <w:r w:rsidRPr="00D57E01">
              <w:rPr>
                <w:rFonts w:ascii="Arial" w:hAnsi="Arial" w:cs="Arial"/>
                <w:b/>
                <w:bCs/>
                <w:sz w:val="20"/>
              </w:rPr>
              <w:t>Částka v Kč</w:t>
            </w:r>
          </w:p>
        </w:tc>
      </w:tr>
      <w:tr w:rsidR="009A0261" w:rsidRPr="00083172" w14:paraId="3C8CDA43" w14:textId="77777777" w:rsidTr="00B15F6B">
        <w:tc>
          <w:tcPr>
            <w:tcW w:w="2093" w:type="dxa"/>
          </w:tcPr>
          <w:p w14:paraId="184E46E2" w14:textId="77777777" w:rsidR="009A0261" w:rsidRPr="00D57E01" w:rsidRDefault="009A0261" w:rsidP="00B15F6B">
            <w:pPr>
              <w:autoSpaceDE w:val="0"/>
              <w:autoSpaceDN w:val="0"/>
              <w:adjustRightInd w:val="0"/>
              <w:rPr>
                <w:rFonts w:ascii="Arial" w:hAnsi="Arial" w:cs="Arial"/>
                <w:b/>
                <w:sz w:val="20"/>
              </w:rPr>
            </w:pPr>
          </w:p>
        </w:tc>
        <w:tc>
          <w:tcPr>
            <w:tcW w:w="4819" w:type="dxa"/>
          </w:tcPr>
          <w:p w14:paraId="0E021563" w14:textId="77777777" w:rsidR="009A0261" w:rsidRPr="00D57E01" w:rsidRDefault="009A0261" w:rsidP="00B15F6B">
            <w:pPr>
              <w:autoSpaceDE w:val="0"/>
              <w:autoSpaceDN w:val="0"/>
              <w:adjustRightInd w:val="0"/>
              <w:rPr>
                <w:rFonts w:ascii="Arial" w:hAnsi="Arial" w:cs="Arial"/>
                <w:b/>
                <w:sz w:val="20"/>
              </w:rPr>
            </w:pPr>
          </w:p>
        </w:tc>
        <w:tc>
          <w:tcPr>
            <w:tcW w:w="2410" w:type="dxa"/>
          </w:tcPr>
          <w:p w14:paraId="00FB1CCF" w14:textId="77777777" w:rsidR="009A0261" w:rsidRPr="00D57E01" w:rsidRDefault="009A0261" w:rsidP="00B15F6B">
            <w:pPr>
              <w:autoSpaceDE w:val="0"/>
              <w:autoSpaceDN w:val="0"/>
              <w:adjustRightInd w:val="0"/>
              <w:rPr>
                <w:rFonts w:ascii="Arial" w:hAnsi="Arial" w:cs="Arial"/>
                <w:b/>
                <w:sz w:val="20"/>
              </w:rPr>
            </w:pPr>
          </w:p>
        </w:tc>
      </w:tr>
      <w:tr w:rsidR="009A0261" w:rsidRPr="00083172" w14:paraId="323D0AEB" w14:textId="77777777" w:rsidTr="00B15F6B">
        <w:tc>
          <w:tcPr>
            <w:tcW w:w="2093" w:type="dxa"/>
          </w:tcPr>
          <w:p w14:paraId="029E0480" w14:textId="77777777" w:rsidR="009A0261" w:rsidRPr="00D57E01" w:rsidRDefault="009A0261" w:rsidP="00B15F6B">
            <w:pPr>
              <w:autoSpaceDE w:val="0"/>
              <w:autoSpaceDN w:val="0"/>
              <w:adjustRightInd w:val="0"/>
              <w:rPr>
                <w:rFonts w:ascii="Arial" w:hAnsi="Arial" w:cs="Arial"/>
                <w:b/>
                <w:sz w:val="20"/>
              </w:rPr>
            </w:pPr>
          </w:p>
        </w:tc>
        <w:tc>
          <w:tcPr>
            <w:tcW w:w="4819" w:type="dxa"/>
          </w:tcPr>
          <w:p w14:paraId="031F5E5F" w14:textId="77777777" w:rsidR="009A0261" w:rsidRPr="00D57E01" w:rsidRDefault="009A0261" w:rsidP="00B15F6B">
            <w:pPr>
              <w:autoSpaceDE w:val="0"/>
              <w:autoSpaceDN w:val="0"/>
              <w:adjustRightInd w:val="0"/>
              <w:rPr>
                <w:rFonts w:ascii="Arial" w:hAnsi="Arial" w:cs="Arial"/>
                <w:b/>
                <w:sz w:val="20"/>
              </w:rPr>
            </w:pPr>
          </w:p>
        </w:tc>
        <w:tc>
          <w:tcPr>
            <w:tcW w:w="2410" w:type="dxa"/>
          </w:tcPr>
          <w:p w14:paraId="65741B02" w14:textId="77777777" w:rsidR="009A0261" w:rsidRPr="00D57E01" w:rsidRDefault="009A0261" w:rsidP="00B15F6B">
            <w:pPr>
              <w:autoSpaceDE w:val="0"/>
              <w:autoSpaceDN w:val="0"/>
              <w:adjustRightInd w:val="0"/>
              <w:rPr>
                <w:rFonts w:ascii="Arial" w:hAnsi="Arial" w:cs="Arial"/>
                <w:b/>
                <w:sz w:val="20"/>
              </w:rPr>
            </w:pPr>
          </w:p>
        </w:tc>
      </w:tr>
      <w:tr w:rsidR="009A0261" w:rsidRPr="00083172" w14:paraId="358D88BE" w14:textId="77777777" w:rsidTr="00B15F6B">
        <w:tc>
          <w:tcPr>
            <w:tcW w:w="2093" w:type="dxa"/>
          </w:tcPr>
          <w:p w14:paraId="6AD89A7B" w14:textId="77777777" w:rsidR="009A0261" w:rsidRPr="00D57E01" w:rsidRDefault="009A0261" w:rsidP="00B15F6B">
            <w:pPr>
              <w:autoSpaceDE w:val="0"/>
              <w:autoSpaceDN w:val="0"/>
              <w:adjustRightInd w:val="0"/>
              <w:rPr>
                <w:rFonts w:ascii="Arial" w:hAnsi="Arial" w:cs="Arial"/>
                <w:b/>
                <w:sz w:val="20"/>
              </w:rPr>
            </w:pPr>
          </w:p>
        </w:tc>
        <w:tc>
          <w:tcPr>
            <w:tcW w:w="4819" w:type="dxa"/>
          </w:tcPr>
          <w:p w14:paraId="12AB5AF8" w14:textId="77777777" w:rsidR="009A0261" w:rsidRPr="00D57E01" w:rsidRDefault="009A0261" w:rsidP="00B15F6B">
            <w:pPr>
              <w:autoSpaceDE w:val="0"/>
              <w:autoSpaceDN w:val="0"/>
              <w:adjustRightInd w:val="0"/>
              <w:rPr>
                <w:rFonts w:ascii="Arial" w:hAnsi="Arial" w:cs="Arial"/>
                <w:b/>
                <w:sz w:val="20"/>
              </w:rPr>
            </w:pPr>
          </w:p>
        </w:tc>
        <w:tc>
          <w:tcPr>
            <w:tcW w:w="2410" w:type="dxa"/>
          </w:tcPr>
          <w:p w14:paraId="52CDA05A" w14:textId="77777777" w:rsidR="009A0261" w:rsidRPr="00D57E01" w:rsidRDefault="009A0261" w:rsidP="00B15F6B">
            <w:pPr>
              <w:autoSpaceDE w:val="0"/>
              <w:autoSpaceDN w:val="0"/>
              <w:adjustRightInd w:val="0"/>
              <w:rPr>
                <w:rFonts w:ascii="Arial" w:hAnsi="Arial" w:cs="Arial"/>
                <w:b/>
                <w:sz w:val="20"/>
              </w:rPr>
            </w:pPr>
          </w:p>
        </w:tc>
      </w:tr>
      <w:tr w:rsidR="009A0261" w:rsidRPr="00083172" w14:paraId="7BCFA235" w14:textId="77777777" w:rsidTr="00B15F6B">
        <w:tc>
          <w:tcPr>
            <w:tcW w:w="2093" w:type="dxa"/>
          </w:tcPr>
          <w:p w14:paraId="11C3B805" w14:textId="77777777" w:rsidR="009A0261" w:rsidRPr="00D57E01" w:rsidRDefault="009A0261" w:rsidP="00B15F6B">
            <w:pPr>
              <w:autoSpaceDE w:val="0"/>
              <w:autoSpaceDN w:val="0"/>
              <w:adjustRightInd w:val="0"/>
              <w:rPr>
                <w:rFonts w:ascii="Arial" w:hAnsi="Arial" w:cs="Arial"/>
                <w:b/>
                <w:sz w:val="20"/>
              </w:rPr>
            </w:pPr>
          </w:p>
        </w:tc>
        <w:tc>
          <w:tcPr>
            <w:tcW w:w="4819" w:type="dxa"/>
          </w:tcPr>
          <w:p w14:paraId="1C7746E0" w14:textId="77777777" w:rsidR="009A0261" w:rsidRPr="00D57E01" w:rsidRDefault="009A0261" w:rsidP="00B15F6B">
            <w:pPr>
              <w:autoSpaceDE w:val="0"/>
              <w:autoSpaceDN w:val="0"/>
              <w:adjustRightInd w:val="0"/>
              <w:rPr>
                <w:rFonts w:ascii="Arial" w:hAnsi="Arial" w:cs="Arial"/>
                <w:b/>
                <w:sz w:val="20"/>
              </w:rPr>
            </w:pPr>
          </w:p>
        </w:tc>
        <w:tc>
          <w:tcPr>
            <w:tcW w:w="2410" w:type="dxa"/>
          </w:tcPr>
          <w:p w14:paraId="26E6B58D" w14:textId="77777777" w:rsidR="009A0261" w:rsidRPr="00D57E01" w:rsidRDefault="009A0261" w:rsidP="00B15F6B">
            <w:pPr>
              <w:autoSpaceDE w:val="0"/>
              <w:autoSpaceDN w:val="0"/>
              <w:adjustRightInd w:val="0"/>
              <w:rPr>
                <w:rFonts w:ascii="Arial" w:hAnsi="Arial" w:cs="Arial"/>
                <w:b/>
                <w:sz w:val="20"/>
              </w:rPr>
            </w:pPr>
          </w:p>
        </w:tc>
      </w:tr>
    </w:tbl>
    <w:p w14:paraId="678ED01A" w14:textId="77777777" w:rsidR="009A0261" w:rsidRDefault="009A0261" w:rsidP="009A0261">
      <w:pPr>
        <w:rPr>
          <w:rFonts w:ascii="Arial" w:hAnsi="Arial" w:cs="Arial"/>
          <w:bCs/>
          <w:sz w:val="20"/>
        </w:rPr>
      </w:pPr>
    </w:p>
    <w:p w14:paraId="6CD2513B" w14:textId="77777777" w:rsidR="009A0261" w:rsidRDefault="009A0261" w:rsidP="009A0261">
      <w:pPr>
        <w:pStyle w:val="Odstavecseseznamem"/>
        <w:numPr>
          <w:ilvl w:val="0"/>
          <w:numId w:val="5"/>
        </w:numPr>
        <w:spacing w:after="0" w:line="240" w:lineRule="auto"/>
        <w:jc w:val="both"/>
        <w:rPr>
          <w:rFonts w:ascii="Arial" w:hAnsi="Arial" w:cs="Arial"/>
          <w:sz w:val="20"/>
        </w:rPr>
      </w:pPr>
      <w:r w:rsidRPr="006106C5">
        <w:rPr>
          <w:rFonts w:ascii="Arial" w:hAnsi="Arial" w:cs="Arial"/>
          <w:sz w:val="20"/>
        </w:rPr>
        <w:t>Žadatel níže svým podpisem</w:t>
      </w:r>
    </w:p>
    <w:p w14:paraId="5B8331D4" w14:textId="77777777" w:rsidR="009A0261" w:rsidRPr="007E4CE3" w:rsidRDefault="009A0261" w:rsidP="009A0261">
      <w:pPr>
        <w:rPr>
          <w:rFonts w:ascii="Arial" w:hAnsi="Arial" w:cs="Arial"/>
          <w:sz w:val="20"/>
        </w:rPr>
      </w:pPr>
    </w:p>
    <w:p w14:paraId="531B7359" w14:textId="77777777" w:rsidR="009A0261" w:rsidRPr="007E4CE3" w:rsidRDefault="009A0261" w:rsidP="009A0261">
      <w:pPr>
        <w:pStyle w:val="Odstavecseseznamem"/>
        <w:numPr>
          <w:ilvl w:val="0"/>
          <w:numId w:val="4"/>
        </w:numPr>
        <w:spacing w:after="0" w:line="240" w:lineRule="auto"/>
        <w:ind w:left="284" w:hanging="284"/>
        <w:jc w:val="both"/>
        <w:rPr>
          <w:rFonts w:ascii="Arial" w:hAnsi="Arial" w:cs="Arial"/>
          <w:sz w:val="20"/>
        </w:rPr>
      </w:pPr>
      <w:r w:rsidRPr="007E4CE3">
        <w:rPr>
          <w:rFonts w:ascii="Arial" w:hAnsi="Arial" w:cs="Arial"/>
          <w:sz w:val="20"/>
        </w:rPr>
        <w:t>potvrzuje, že výše uvedené údaje jsou přesné a pravdivé a jsou poskytovány dobrovolně;</w:t>
      </w:r>
    </w:p>
    <w:p w14:paraId="5F24F54C" w14:textId="77777777" w:rsidR="009A0261" w:rsidRPr="007E4CE3" w:rsidRDefault="009A0261" w:rsidP="009A0261">
      <w:pPr>
        <w:pStyle w:val="Odstavecseseznamem"/>
        <w:ind w:left="284"/>
        <w:rPr>
          <w:rFonts w:ascii="Arial" w:hAnsi="Arial" w:cs="Arial"/>
          <w:sz w:val="20"/>
        </w:rPr>
      </w:pPr>
    </w:p>
    <w:p w14:paraId="27E347E4" w14:textId="77777777" w:rsidR="009A0261" w:rsidRDefault="009A0261" w:rsidP="009A0261">
      <w:pPr>
        <w:pStyle w:val="Odstavecseseznamem"/>
        <w:numPr>
          <w:ilvl w:val="0"/>
          <w:numId w:val="4"/>
        </w:numPr>
        <w:spacing w:after="0" w:line="240" w:lineRule="auto"/>
        <w:ind w:left="284" w:hanging="284"/>
        <w:jc w:val="both"/>
        <w:rPr>
          <w:rFonts w:ascii="Arial" w:hAnsi="Arial" w:cs="Arial"/>
          <w:sz w:val="20"/>
        </w:rPr>
      </w:pPr>
      <w:r w:rsidRPr="007E4CE3">
        <w:rPr>
          <w:rFonts w:ascii="Arial" w:hAnsi="Arial" w:cs="Arial"/>
          <w:sz w:val="20"/>
        </w:rPr>
        <w:t xml:space="preserve">se zavazuje k tomu, že v případě změny předmětných údajů v průběhu administrativního procesu poskytnutí podpory </w:t>
      </w:r>
      <w:r w:rsidRPr="009661A5">
        <w:rPr>
          <w:rFonts w:ascii="Arial" w:hAnsi="Arial" w:cs="Arial"/>
          <w:i/>
          <w:sz w:val="20"/>
        </w:rPr>
        <w:t>de minimis</w:t>
      </w:r>
      <w:r w:rsidRPr="007E4CE3">
        <w:rPr>
          <w:rFonts w:ascii="Arial" w:hAnsi="Arial" w:cs="Arial"/>
          <w:sz w:val="20"/>
        </w:rPr>
        <w:t xml:space="preserve"> bude neprodleně informovat poskytovatele dané podpory o změnách, které u něj nastaly</w:t>
      </w:r>
      <w:r>
        <w:rPr>
          <w:rFonts w:ascii="Arial" w:hAnsi="Arial" w:cs="Arial"/>
          <w:sz w:val="20"/>
        </w:rPr>
        <w:t>.</w:t>
      </w:r>
    </w:p>
    <w:p w14:paraId="5549C327" w14:textId="77777777" w:rsidR="009A0261" w:rsidRDefault="009A0261" w:rsidP="009A0261">
      <w:pPr>
        <w:rPr>
          <w:rFonts w:ascii="Arial" w:hAnsi="Arial" w:cs="Arial"/>
          <w:sz w:val="20"/>
        </w:rPr>
      </w:pPr>
    </w:p>
    <w:p w14:paraId="09D09A65" w14:textId="77777777" w:rsidR="009A0261" w:rsidRPr="00C41523" w:rsidRDefault="009A0261" w:rsidP="009A0261">
      <w:pPr>
        <w:rPr>
          <w:rFonts w:ascii="Arial" w:hAnsi="Arial" w:cs="Arial"/>
          <w:sz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9A0261" w:rsidRPr="00083172" w14:paraId="5DB724F0" w14:textId="77777777" w:rsidTr="00B15F6B">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FC566" w14:textId="77777777" w:rsidR="009A0261" w:rsidRPr="00083172" w:rsidRDefault="009A0261" w:rsidP="00B15F6B">
            <w:pPr>
              <w:autoSpaceDE w:val="0"/>
              <w:autoSpaceDN w:val="0"/>
              <w:adjustRightInd w:val="0"/>
              <w:rPr>
                <w:rFonts w:ascii="Arial" w:hAnsi="Arial" w:cs="Arial"/>
                <w:b/>
                <w:bCs/>
                <w:sz w:val="18"/>
                <w:szCs w:val="18"/>
              </w:rPr>
            </w:pPr>
            <w:r w:rsidRPr="00083172">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49014" w14:textId="77777777" w:rsidR="009A0261" w:rsidRPr="00083172" w:rsidRDefault="009A0261" w:rsidP="00B15F6B">
            <w:pPr>
              <w:rPr>
                <w:rFonts w:ascii="Arial" w:hAnsi="Arial" w:cs="Arial"/>
                <w:sz w:val="20"/>
              </w:rPr>
            </w:pPr>
            <w:r w:rsidRPr="00083172">
              <w:rPr>
                <w:rFonts w:ascii="Arial" w:hAnsi="Arial" w:cs="Arial"/>
                <w:sz w:val="18"/>
                <w:szCs w:val="18"/>
              </w:rPr>
              <w:t> </w:t>
            </w:r>
          </w:p>
          <w:p w14:paraId="741827AE" w14:textId="77777777" w:rsidR="009A0261" w:rsidRPr="00083172" w:rsidRDefault="009A0261" w:rsidP="00B15F6B">
            <w:pPr>
              <w:ind w:firstLineChars="100" w:firstLine="200"/>
              <w:rPr>
                <w:rFonts w:ascii="Arial" w:hAnsi="Arial" w:cs="Arial"/>
                <w:sz w:val="20"/>
              </w:rPr>
            </w:pPr>
            <w:r w:rsidRPr="00083172">
              <w:rPr>
                <w:rFonts w:ascii="Arial" w:hAnsi="Arial" w:cs="Arial"/>
                <w:sz w:val="20"/>
              </w:rPr>
              <w:t> </w:t>
            </w:r>
          </w:p>
        </w:tc>
      </w:tr>
      <w:tr w:rsidR="009A0261" w:rsidRPr="00083172" w14:paraId="615D0D25" w14:textId="77777777" w:rsidTr="00B15F6B">
        <w:trPr>
          <w:trHeight w:val="257"/>
        </w:trPr>
        <w:tc>
          <w:tcPr>
            <w:tcW w:w="9214" w:type="dxa"/>
            <w:gridSpan w:val="5"/>
            <w:tcBorders>
              <w:top w:val="single" w:sz="4" w:space="0" w:color="auto"/>
            </w:tcBorders>
            <w:shd w:val="clear" w:color="auto" w:fill="auto"/>
            <w:noWrap/>
            <w:vAlign w:val="center"/>
            <w:hideMark/>
          </w:tcPr>
          <w:p w14:paraId="5610E639" w14:textId="77777777" w:rsidR="009A0261" w:rsidRPr="00083172" w:rsidRDefault="009A0261" w:rsidP="00B15F6B">
            <w:pPr>
              <w:rPr>
                <w:rFonts w:ascii="Arial" w:hAnsi="Arial" w:cs="Arial"/>
                <w:sz w:val="18"/>
                <w:szCs w:val="18"/>
              </w:rPr>
            </w:pPr>
          </w:p>
        </w:tc>
      </w:tr>
      <w:tr w:rsidR="009A0261" w:rsidRPr="00083172" w14:paraId="737AEED2" w14:textId="77777777" w:rsidTr="00B15F6B">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E289F" w14:textId="77777777" w:rsidR="009A0261" w:rsidRPr="00083172" w:rsidRDefault="009A0261" w:rsidP="00B15F6B">
            <w:pPr>
              <w:rPr>
                <w:rFonts w:ascii="Arial" w:hAnsi="Arial" w:cs="Arial"/>
                <w:sz w:val="18"/>
                <w:szCs w:val="18"/>
              </w:rPr>
            </w:pPr>
            <w:r w:rsidRPr="00083172">
              <w:rPr>
                <w:rFonts w:ascii="Arial" w:hAnsi="Arial" w:cs="Arial"/>
                <w:b/>
                <w:bCs/>
                <w:sz w:val="18"/>
                <w:szCs w:val="18"/>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92FFC" w14:textId="77777777" w:rsidR="009A0261" w:rsidRPr="00083172" w:rsidRDefault="009A0261" w:rsidP="00B15F6B">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14:paraId="66B29051" w14:textId="77777777" w:rsidR="009A0261" w:rsidRPr="00083172" w:rsidRDefault="009A0261" w:rsidP="00B15F6B">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74EFC" w14:textId="77777777" w:rsidR="009A0261" w:rsidRPr="00083172" w:rsidRDefault="009A0261" w:rsidP="00B15F6B">
            <w:pPr>
              <w:rPr>
                <w:rFonts w:ascii="Arial" w:hAnsi="Arial" w:cs="Arial"/>
                <w:b/>
                <w:bCs/>
                <w:sz w:val="18"/>
                <w:szCs w:val="18"/>
              </w:rPr>
            </w:pPr>
            <w:r w:rsidRPr="00083172">
              <w:rPr>
                <w:rFonts w:ascii="Arial" w:hAnsi="Arial" w:cs="Arial"/>
                <w:b/>
                <w:bCs/>
                <w:sz w:val="18"/>
                <w:szCs w:val="18"/>
              </w:rPr>
              <w:t>Razítko</w:t>
            </w:r>
            <w:r w:rsidRPr="00083172">
              <w:rPr>
                <w:rFonts w:ascii="Arial" w:hAnsi="Arial" w:cs="Arial"/>
                <w:sz w:val="18"/>
                <w:szCs w:val="18"/>
              </w:rPr>
              <w:t xml:space="preserve"> </w:t>
            </w:r>
            <w:r w:rsidRPr="00083172">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E1867" w14:textId="77777777" w:rsidR="009A0261" w:rsidRPr="00083172" w:rsidRDefault="009A0261" w:rsidP="00B15F6B">
            <w:pPr>
              <w:ind w:firstLineChars="100" w:firstLine="200"/>
              <w:rPr>
                <w:rFonts w:ascii="Arial" w:hAnsi="Arial" w:cs="Arial"/>
                <w:sz w:val="20"/>
              </w:rPr>
            </w:pPr>
            <w:r w:rsidRPr="00083172">
              <w:rPr>
                <w:rFonts w:ascii="Arial" w:hAnsi="Arial" w:cs="Arial"/>
                <w:sz w:val="20"/>
              </w:rPr>
              <w:t> </w:t>
            </w:r>
          </w:p>
        </w:tc>
      </w:tr>
    </w:tbl>
    <w:p w14:paraId="4E28F276" w14:textId="77777777" w:rsidR="009A0261" w:rsidRPr="00083172" w:rsidRDefault="009A0261" w:rsidP="009A0261">
      <w:pPr>
        <w:rPr>
          <w:rFonts w:ascii="Arial" w:hAnsi="Arial" w:cs="Arial"/>
          <w:sz w:val="20"/>
        </w:rPr>
      </w:pPr>
    </w:p>
    <w:p w14:paraId="13EA8298" w14:textId="77777777" w:rsidR="009A0261" w:rsidRPr="003C60C9" w:rsidRDefault="009A0261" w:rsidP="009A0261">
      <w:pPr>
        <w:rPr>
          <w:i/>
          <w:sz w:val="20"/>
        </w:rPr>
      </w:pPr>
      <w:r w:rsidRPr="003C60C9">
        <w:rPr>
          <w:rFonts w:ascii="Arial" w:hAnsi="Arial" w:cs="Arial"/>
          <w:i/>
          <w:sz w:val="20"/>
        </w:rPr>
        <w:t xml:space="preserve">Údaje obsažené v tomto prohlášení budou za účelem evidence podpor malého rozsahu v souladu se zákonem č. 215/2004 Sb., o úpravě některých vztahů v oblasti veřejné podpory a o změně zákona o podpoře výzkumu a vývoje, ve znění p. p. uvedeny v Centrálním registru podpor malého rozsahu. </w:t>
      </w:r>
    </w:p>
    <w:bookmarkEnd w:id="2"/>
    <w:p w14:paraId="26A4CA62" w14:textId="77777777" w:rsidR="00CF2004" w:rsidRDefault="00CF2004" w:rsidP="00C23973">
      <w:pPr>
        <w:sectPr w:rsidR="00CF2004" w:rsidSect="00406718">
          <w:headerReference w:type="default" r:id="rId24"/>
          <w:footerReference w:type="default" r:id="rId25"/>
          <w:headerReference w:type="first" r:id="rId26"/>
          <w:pgSz w:w="11906" w:h="16838"/>
          <w:pgMar w:top="1417" w:right="1417" w:bottom="1417" w:left="1417" w:header="708" w:footer="708" w:gutter="0"/>
          <w:cols w:space="708"/>
          <w:docGrid w:linePitch="360"/>
        </w:sectPr>
      </w:pPr>
    </w:p>
    <w:p w14:paraId="3AAFD0BF" w14:textId="77777777" w:rsidR="00A7378E" w:rsidRPr="00F84FA8" w:rsidRDefault="00A7378E" w:rsidP="00A7378E">
      <w:pPr>
        <w:keepNext/>
        <w:keepLines/>
        <w:spacing w:before="160" w:after="0" w:line="240" w:lineRule="auto"/>
        <w:jc w:val="center"/>
        <w:rPr>
          <w:rFonts w:cs="Times New Roman"/>
          <w:b/>
          <w:sz w:val="36"/>
          <w:szCs w:val="36"/>
          <w:lang w:eastAsia="en-US"/>
        </w:rPr>
      </w:pPr>
      <w:r w:rsidRPr="00F84FA8">
        <w:rPr>
          <w:rFonts w:cs="Times New Roman"/>
          <w:b/>
          <w:sz w:val="36"/>
          <w:szCs w:val="36"/>
          <w:lang w:eastAsia="en-US"/>
        </w:rPr>
        <w:lastRenderedPageBreak/>
        <w:t xml:space="preserve">Prohlášení o dodržení principu DNSH </w:t>
      </w:r>
    </w:p>
    <w:p w14:paraId="05E7FD51" w14:textId="77777777" w:rsidR="00A7378E" w:rsidRPr="00F84FA8" w:rsidRDefault="00A7378E" w:rsidP="00A7378E">
      <w:pPr>
        <w:keepNext/>
        <w:keepLines/>
        <w:spacing w:before="160" w:after="0" w:line="240" w:lineRule="auto"/>
        <w:jc w:val="center"/>
        <w:rPr>
          <w:rFonts w:cs="Times New Roman"/>
          <w:b/>
          <w:sz w:val="36"/>
          <w:szCs w:val="36"/>
          <w:lang w:eastAsia="en-US"/>
        </w:rPr>
      </w:pPr>
      <w:r w:rsidRPr="00F84FA8">
        <w:rPr>
          <w:rFonts w:cs="Times New Roman"/>
          <w:b/>
          <w:sz w:val="36"/>
          <w:szCs w:val="36"/>
          <w:lang w:eastAsia="en-US"/>
        </w:rPr>
        <w:t>(„významně nepoškozovat“)</w:t>
      </w:r>
    </w:p>
    <w:p w14:paraId="2FEDBC4E" w14:textId="77777777" w:rsidR="00A7378E" w:rsidRPr="00F84FA8" w:rsidRDefault="00A7378E" w:rsidP="00A7378E">
      <w:pPr>
        <w:spacing w:after="0" w:line="240" w:lineRule="auto"/>
        <w:jc w:val="both"/>
        <w:rPr>
          <w:rFonts w:cs="Times New Roman"/>
          <w:b/>
          <w:lang w:eastAsia="en-US"/>
        </w:rPr>
      </w:pPr>
    </w:p>
    <w:p w14:paraId="4E5DD8CC" w14:textId="77777777" w:rsidR="00A7378E" w:rsidRPr="00F84FA8" w:rsidRDefault="00A7378E" w:rsidP="00A7378E">
      <w:pPr>
        <w:spacing w:after="120" w:line="240" w:lineRule="auto"/>
        <w:jc w:val="both"/>
        <w:rPr>
          <w:rFonts w:cs="Times New Roman"/>
          <w:noProof/>
          <w:highlight w:val="yellow"/>
          <w:lang w:eastAsia="en-US"/>
        </w:rPr>
      </w:pPr>
      <w:r w:rsidRPr="00F84FA8">
        <w:rPr>
          <w:rFonts w:cs="Times New Roman"/>
          <w:noProof/>
          <w:lang w:eastAsia="en-US"/>
        </w:rPr>
        <w:t>Žadatel prohlašuje, že realizace projektu proběhne v souladu s principem DNSH „významně nepoškozovat“.</w:t>
      </w:r>
    </w:p>
    <w:p w14:paraId="0152E97F" w14:textId="77777777" w:rsidR="00A7378E" w:rsidRPr="00F84FA8" w:rsidRDefault="00A7378E" w:rsidP="00A7378E">
      <w:pPr>
        <w:spacing w:after="120" w:line="240" w:lineRule="auto"/>
        <w:jc w:val="both"/>
        <w:rPr>
          <w:rFonts w:cs="Times New Roman"/>
          <w:noProof/>
          <w:lang w:eastAsia="en-US"/>
        </w:rPr>
      </w:pPr>
      <w:r w:rsidRPr="00F84FA8">
        <w:rPr>
          <w:rFonts w:cs="Times New Roman"/>
          <w:noProof/>
          <w:lang w:eastAsia="en-US"/>
        </w:rPr>
        <w:t>Dle čl. 17 odst. 2 Nařízení (EU) 2020/852 ze dne 18. června 2020 o zřízení rámce pro usnadnění udržitelných investic a o změně nařízení (EU) 2019/2088 popište, jakým způsobem dochází u předloženého projektu k dodržování zásady "významně nepoškozovat", tzn. nedochází k porušení ani jednoho environmentálního cíle. Nejde jen o environmentální dopady činnosti samotné, ale také o environmentální dopady výrobků a služeb poskytovaných v rámci dané činnosti, a to se zohledněním jejich celého životního cyklu (od výroby až po skončení životnosti).</w:t>
      </w:r>
    </w:p>
    <w:p w14:paraId="64D46961" w14:textId="77777777" w:rsidR="00A7378E" w:rsidRPr="00F84FA8" w:rsidRDefault="00A7378E" w:rsidP="00A7378E">
      <w:pPr>
        <w:widowControl w:val="0"/>
        <w:spacing w:before="120" w:after="0" w:line="273" w:lineRule="auto"/>
        <w:jc w:val="both"/>
        <w:rPr>
          <w:rFonts w:cs="Times New Roman"/>
          <w:lang w:eastAsia="en-US"/>
        </w:rPr>
      </w:pPr>
      <w:r w:rsidRPr="00F84FA8">
        <w:rPr>
          <w:rFonts w:cs="Times New Roman"/>
          <w:noProof/>
          <w:lang w:eastAsia="en-US"/>
        </w:rPr>
        <w:t>Zdůvodnění, proč tomu tak je (zejména důvody pro hodnocení případných rizik poškození environmentálních cílů jako nevýznamných) uvede uchazeč níže. Komentář do pole „zdůvodnění“ musí být vyplněn u každého z níže uvedených environmentálních cílů EU, a to i v případě, kdy žádná rizika ve vztahu k příslušnému cíli z realizace předloženého projektu nevyplývají.</w:t>
      </w:r>
      <w:r w:rsidRPr="00F84FA8">
        <w:rPr>
          <w:rFonts w:cs="Times New Roman"/>
          <w:lang w:eastAsia="en-US"/>
        </w:rPr>
        <w:t xml:space="preserve"> </w:t>
      </w:r>
    </w:p>
    <w:p w14:paraId="43DB8994" w14:textId="77777777" w:rsidR="00A7378E" w:rsidRPr="00F84FA8" w:rsidRDefault="00A7378E" w:rsidP="00A7378E">
      <w:pPr>
        <w:widowControl w:val="0"/>
        <w:spacing w:before="120" w:after="0" w:line="273" w:lineRule="auto"/>
        <w:jc w:val="both"/>
        <w:rPr>
          <w:rFonts w:cs="Times New Roman"/>
          <w:b/>
          <w:lang w:eastAsia="en-US"/>
        </w:rPr>
      </w:pPr>
      <w:r w:rsidRPr="00F84FA8">
        <w:rPr>
          <w:rFonts w:cs="Times New Roman"/>
          <w:b/>
          <w:lang w:eastAsia="en-US"/>
        </w:rPr>
        <w:t xml:space="preserve">Žadatel musí uvést vyjádření k environmentálním cílům, včetně zdůvodnění, jaký je předpokládaný dopad projektu na tyto cíle.  </w:t>
      </w:r>
    </w:p>
    <w:p w14:paraId="5839C1D0" w14:textId="77777777" w:rsidR="00A7378E" w:rsidRPr="00F84FA8" w:rsidRDefault="00A7378E" w:rsidP="00A7378E">
      <w:pPr>
        <w:spacing w:after="0" w:line="240" w:lineRule="auto"/>
        <w:jc w:val="both"/>
        <w:rPr>
          <w:rFonts w:cs="Times New Roman"/>
          <w:b/>
          <w:lang w:eastAsia="en-US"/>
        </w:rPr>
      </w:pPr>
    </w:p>
    <w:p w14:paraId="3ACD3A9B" w14:textId="77777777" w:rsidR="00A7378E" w:rsidRPr="00F84FA8" w:rsidRDefault="00A7378E" w:rsidP="00A7378E">
      <w:pPr>
        <w:widowControl w:val="0"/>
        <w:spacing w:before="120" w:after="0" w:line="273" w:lineRule="auto"/>
        <w:jc w:val="both"/>
        <w:rPr>
          <w:rFonts w:cs="Times New Roman"/>
          <w:i/>
          <w:lang w:eastAsia="en-US"/>
        </w:rPr>
      </w:pPr>
      <w:r w:rsidRPr="00F84FA8">
        <w:rPr>
          <w:rFonts w:cs="Times New Roman"/>
          <w:b/>
          <w:i/>
          <w:noProof/>
          <w:color w:val="004B8D"/>
          <w:lang w:eastAsia="en-US"/>
        </w:rPr>
        <w:t>Vypňte sedm orámovaných polí a údaje k identifikaci projektu na konci Vašeho prohlášení. Formulář jiným způsobem neupravujte!</w:t>
      </w:r>
    </w:p>
    <w:p w14:paraId="6E4E1151" w14:textId="77777777" w:rsidR="00A7378E" w:rsidRPr="00F84FA8" w:rsidRDefault="00A7378E" w:rsidP="00A7378E">
      <w:pPr>
        <w:spacing w:after="0" w:line="240" w:lineRule="auto"/>
        <w:jc w:val="both"/>
        <w:rPr>
          <w:rFonts w:cs="Times New Roman"/>
          <w:b/>
          <w:lang w:eastAsia="en-US"/>
        </w:rPr>
      </w:pPr>
    </w:p>
    <w:p w14:paraId="43FB356E" w14:textId="77777777" w:rsidR="00A7378E" w:rsidRPr="00F84FA8" w:rsidRDefault="00A7378E" w:rsidP="00E50E10">
      <w:pPr>
        <w:numPr>
          <w:ilvl w:val="0"/>
          <w:numId w:val="6"/>
        </w:numPr>
        <w:spacing w:after="0" w:line="240" w:lineRule="auto"/>
        <w:contextualSpacing/>
        <w:jc w:val="both"/>
        <w:rPr>
          <w:u w:val="single"/>
          <w:lang w:eastAsia="en-US"/>
        </w:rPr>
      </w:pPr>
      <w:r w:rsidRPr="00F84FA8">
        <w:rPr>
          <w:u w:val="single"/>
          <w:lang w:eastAsia="en-US"/>
        </w:rPr>
        <w:t xml:space="preserve">Zmírňování změny klimatu </w:t>
      </w:r>
    </w:p>
    <w:p w14:paraId="173D911C" w14:textId="77777777" w:rsidR="00A7378E" w:rsidRPr="00F84FA8" w:rsidRDefault="00A7378E" w:rsidP="00A7378E">
      <w:pPr>
        <w:spacing w:after="0" w:line="240" w:lineRule="auto"/>
        <w:jc w:val="both"/>
        <w:rPr>
          <w:rFonts w:cs="Times New Roman"/>
          <w:lang w:eastAsia="en-US"/>
        </w:rPr>
      </w:pPr>
      <w:r w:rsidRPr="00F84FA8">
        <w:rPr>
          <w:rFonts w:cs="Times New Roman"/>
          <w:lang w:eastAsia="en-US"/>
        </w:rPr>
        <w:t>Má se za to, že činnost významně poškozuje zmírňování změny klimatu, pokud vede ke značným emisím skleníkových plynů.</w:t>
      </w:r>
    </w:p>
    <w:p w14:paraId="2FF491F9" w14:textId="77777777" w:rsidR="00A7378E" w:rsidRPr="00F84FA8" w:rsidRDefault="00A7378E" w:rsidP="00A7378E">
      <w:pPr>
        <w:spacing w:after="0" w:line="240" w:lineRule="auto"/>
        <w:jc w:val="both"/>
        <w:rPr>
          <w:rFonts w:cs="Times New Roman"/>
          <w:lang w:eastAsia="en-US"/>
        </w:rPr>
      </w:pPr>
      <w:r w:rsidRPr="00F84FA8">
        <w:rPr>
          <w:rFonts w:cs="Times New Roman"/>
          <w:lang w:eastAsia="en-US"/>
        </w:rPr>
        <w:t>U tohoto cíle není nutné detailní zhodnocení, protože činnosti v rámci komponenty mají nulový nebo zanedbatelný vliv na cíl.</w:t>
      </w:r>
    </w:p>
    <w:p w14:paraId="5490DD24" w14:textId="77777777" w:rsidR="00A7378E" w:rsidRPr="00F84FA8" w:rsidRDefault="00A7378E" w:rsidP="00A7378E">
      <w:pPr>
        <w:spacing w:after="0" w:line="240" w:lineRule="auto"/>
        <w:jc w:val="both"/>
        <w:rPr>
          <w:b/>
          <w:lang w:eastAsia="en-US"/>
        </w:rPr>
      </w:pPr>
    </w:p>
    <w:p w14:paraId="54808631" w14:textId="77777777" w:rsidR="00A7378E" w:rsidRPr="00F84FA8" w:rsidRDefault="00A7378E" w:rsidP="00A7378E">
      <w:pPr>
        <w:spacing w:after="0" w:line="240" w:lineRule="auto"/>
        <w:jc w:val="both"/>
        <w:rPr>
          <w:lang w:eastAsia="en-US"/>
        </w:rPr>
      </w:pPr>
      <w:r w:rsidRPr="00F84FA8">
        <w:rPr>
          <w:b/>
          <w:lang w:eastAsia="en-US"/>
        </w:rPr>
        <w:t>Prohlašuji, že výstupy projektu ani činnosti vedoucí k jejich dosažení významně nepoškozují environmentální cíl Zmírňování změny klimatu.</w:t>
      </w:r>
    </w:p>
    <w:p w14:paraId="61A8F704" w14:textId="77777777" w:rsidR="00A7378E" w:rsidRPr="00F84FA8" w:rsidRDefault="00A7378E" w:rsidP="00A7378E">
      <w:pPr>
        <w:spacing w:after="0" w:line="240" w:lineRule="auto"/>
        <w:jc w:val="both"/>
        <w:rPr>
          <w:lang w:eastAsia="en-US"/>
        </w:rPr>
      </w:pPr>
    </w:p>
    <w:p w14:paraId="2A193FE7" w14:textId="77777777" w:rsidR="00A7378E" w:rsidRPr="00F84FA8" w:rsidRDefault="00A7378E" w:rsidP="00A7378E">
      <w:pPr>
        <w:spacing w:after="0" w:line="240" w:lineRule="auto"/>
        <w:jc w:val="both"/>
        <w:rPr>
          <w:lang w:eastAsia="en-US"/>
        </w:rPr>
      </w:pPr>
      <w:r w:rsidRPr="00F84FA8">
        <w:rPr>
          <w:rFonts w:cs="Times New Roman"/>
          <w:noProof/>
          <w:sz w:val="24"/>
          <w:szCs w:val="24"/>
          <w:lang w:eastAsia="en-US"/>
        </w:rPr>
        <mc:AlternateContent>
          <mc:Choice Requires="wps">
            <w:drawing>
              <wp:anchor distT="0" distB="0" distL="114300" distR="114300" simplePos="0" relativeHeight="251658240" behindDoc="0" locked="0" layoutInCell="1" allowOverlap="1" wp14:anchorId="193FEEBA" wp14:editId="324D6EF1">
                <wp:simplePos x="0" y="0"/>
                <wp:positionH relativeFrom="margin">
                  <wp:posOffset>-15240</wp:posOffset>
                </wp:positionH>
                <wp:positionV relativeFrom="paragraph">
                  <wp:posOffset>286385</wp:posOffset>
                </wp:positionV>
                <wp:extent cx="6105525" cy="490220"/>
                <wp:effectExtent l="0" t="0" r="28575" b="25400"/>
                <wp:wrapSquare wrapText="bothSides"/>
                <wp:docPr id="14" name="Textové pole 14"/>
                <wp:cNvGraphicFramePr/>
                <a:graphic xmlns:a="http://schemas.openxmlformats.org/drawingml/2006/main">
                  <a:graphicData uri="http://schemas.microsoft.com/office/word/2010/wordprocessingShape">
                    <wps:wsp>
                      <wps:cNvSpPr txBox="1"/>
                      <wps:spPr>
                        <a:xfrm>
                          <a:off x="0" y="0"/>
                          <a:ext cx="6105525" cy="490220"/>
                        </a:xfrm>
                        <a:prstGeom prst="rect">
                          <a:avLst/>
                        </a:prstGeom>
                        <a:solidFill>
                          <a:sysClr val="window" lastClr="FFFFFF"/>
                        </a:solidFill>
                        <a:ln w="6350">
                          <a:solidFill>
                            <a:prstClr val="black"/>
                          </a:solidFill>
                        </a:ln>
                      </wps:spPr>
                      <wps:txbx>
                        <w:txbxContent>
                          <w:p w14:paraId="40E6A1BE" w14:textId="000D6234" w:rsidR="00221C00" w:rsidRPr="00B64385" w:rsidRDefault="00A51762" w:rsidP="00B64385">
                            <w:pPr>
                              <w:jc w:val="both"/>
                              <w:rPr>
                                <w:i/>
                                <w:iCs/>
                              </w:rPr>
                            </w:pPr>
                            <w:r w:rsidRPr="00B64385">
                              <w:rPr>
                                <w:i/>
                                <w:iCs/>
                              </w:rPr>
                              <w:t xml:space="preserve">Vzhledem k povaze předkládaného projektu, který řeší využití robotického ramene pro tisk profilovaných vložek do kompozitních prvků na bázi PLA, nepovede jeho řešení ke vzniku a významným emisím skleníkových plynů. Naopak díky topologické optimalizaci finálních prvků dojde </w:t>
                            </w:r>
                            <w:r w:rsidR="00B64385" w:rsidRPr="00B64385">
                              <w:rPr>
                                <w:i/>
                                <w:iCs/>
                              </w:rPr>
                              <w:t xml:space="preserve">k částečné </w:t>
                            </w:r>
                            <w:r w:rsidRPr="00B64385">
                              <w:rPr>
                                <w:i/>
                                <w:iCs/>
                              </w:rPr>
                              <w:t>úspoře primárních surovin</w:t>
                            </w:r>
                            <w:r w:rsidR="00B64385" w:rsidRPr="00B64385">
                              <w:rPr>
                                <w:i/>
                                <w:iCs/>
                              </w:rPr>
                              <w:t xml:space="preserve"> a</w:t>
                            </w:r>
                            <w:r w:rsidRPr="00B64385">
                              <w:rPr>
                                <w:i/>
                                <w:iCs/>
                              </w:rPr>
                              <w:t xml:space="preserve"> potřebných energií a tím přeneseně i k</w:t>
                            </w:r>
                            <w:r w:rsidR="00B64385" w:rsidRPr="00B64385">
                              <w:rPr>
                                <w:i/>
                                <w:iCs/>
                              </w:rPr>
                              <w:t>e zmírnění změny klimatu.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3FEEBA" id="Textové pole 14" o:spid="_x0000_s1028" type="#_x0000_t202" style="position:absolute;left:0;text-align:left;margin-left:-1.2pt;margin-top:22.55pt;width:480.75pt;height:38.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" fillcolor="window" strokeweight=".5pt">
                <v:textbox style="mso-fit-shape-to-text:t">
                  <w:txbxContent>
                    <w:p w14:paraId="40E6A1BE" w14:textId="000D6234" w:rsidR="00221C00" w:rsidRPr="00B64385" w:rsidRDefault="00A51762" w:rsidP="00B64385">
                      <w:pPr>
                        <w:jc w:val="both"/>
                        <w:rPr>
                          <w:i/>
                          <w:iCs/>
                        </w:rPr>
                      </w:pPr>
                      <w:r w:rsidRPr="00B64385">
                        <w:rPr>
                          <w:i/>
                          <w:iCs/>
                        </w:rPr>
                        <w:t xml:space="preserve">Vzhledem k povaze předkládaného projektu, který řeší využití robotického ramene pro tisk profilovaných vložek do kompozitních prvků na bázi PLA, nepovede jeho řešení ke vzniku a významným emisím skleníkových plynů. Naopak díky topologické optimalizaci finálních prvků dojde </w:t>
                      </w:r>
                      <w:r w:rsidR="00B64385" w:rsidRPr="00B64385">
                        <w:rPr>
                          <w:i/>
                          <w:iCs/>
                        </w:rPr>
                        <w:t xml:space="preserve">k částečné </w:t>
                      </w:r>
                      <w:r w:rsidRPr="00B64385">
                        <w:rPr>
                          <w:i/>
                          <w:iCs/>
                        </w:rPr>
                        <w:t>úspoře primárních surovin</w:t>
                      </w:r>
                      <w:r w:rsidR="00B64385" w:rsidRPr="00B64385">
                        <w:rPr>
                          <w:i/>
                          <w:iCs/>
                        </w:rPr>
                        <w:t xml:space="preserve"> a</w:t>
                      </w:r>
                      <w:r w:rsidRPr="00B64385">
                        <w:rPr>
                          <w:i/>
                          <w:iCs/>
                        </w:rPr>
                        <w:t xml:space="preserve"> potřebných energií a tím přeneseně i k</w:t>
                      </w:r>
                      <w:r w:rsidR="00B64385" w:rsidRPr="00B64385">
                        <w:rPr>
                          <w:i/>
                          <w:iCs/>
                        </w:rPr>
                        <w:t>e zmírnění změny klimatu.</w:t>
                      </w:r>
                    </w:p>
                  </w:txbxContent>
                </v:textbox>
                <w10:wrap type="square" anchorx="margin"/>
              </v:shape>
            </w:pict>
          </mc:Fallback>
        </mc:AlternateContent>
      </w:r>
      <w:r w:rsidRPr="00F84FA8">
        <w:rPr>
          <w:lang w:eastAsia="en-US"/>
        </w:rPr>
        <w:t>Zdůvodnění</w:t>
      </w:r>
    </w:p>
    <w:p w14:paraId="25B54687" w14:textId="77777777" w:rsidR="00A7378E" w:rsidRPr="00F84FA8" w:rsidRDefault="00A7378E" w:rsidP="00A7378E">
      <w:pPr>
        <w:spacing w:after="0" w:line="240" w:lineRule="auto"/>
        <w:jc w:val="both"/>
        <w:rPr>
          <w:lang w:eastAsia="en-US"/>
        </w:rPr>
      </w:pPr>
    </w:p>
    <w:p w14:paraId="365F7911" w14:textId="77777777" w:rsidR="00A7378E" w:rsidRPr="00F84FA8" w:rsidRDefault="00A7378E" w:rsidP="00E50E10">
      <w:pPr>
        <w:numPr>
          <w:ilvl w:val="0"/>
          <w:numId w:val="6"/>
        </w:numPr>
        <w:spacing w:after="0" w:line="240" w:lineRule="auto"/>
        <w:contextualSpacing/>
        <w:jc w:val="both"/>
        <w:rPr>
          <w:u w:val="single"/>
          <w:lang w:eastAsia="en-US"/>
        </w:rPr>
      </w:pPr>
      <w:r w:rsidRPr="00F84FA8">
        <w:rPr>
          <w:u w:val="single"/>
          <w:lang w:eastAsia="en-US"/>
        </w:rPr>
        <w:t>Přizpůsobování se změně klimatu</w:t>
      </w:r>
    </w:p>
    <w:p w14:paraId="07B45AB8" w14:textId="77777777" w:rsidR="00A7378E" w:rsidRPr="00F84FA8" w:rsidRDefault="00A7378E" w:rsidP="00A7378E">
      <w:pPr>
        <w:spacing w:after="0" w:line="240" w:lineRule="auto"/>
        <w:jc w:val="both"/>
        <w:rPr>
          <w:lang w:eastAsia="en-US"/>
        </w:rPr>
      </w:pPr>
      <w:r w:rsidRPr="00F84FA8">
        <w:rPr>
          <w:lang w:eastAsia="en-US"/>
        </w:rPr>
        <w:t>Má se za to, že činnost významně poškozuje přizpůsobování se změně klimatu, pokud vede k nárůstu nepříznivého dopadu stávajícího a očekávaného budoucího klimatu na tuto činnost samotnou nebo na osoby, přírodu nebo aktiva.</w:t>
      </w:r>
    </w:p>
    <w:p w14:paraId="2D08FAA5" w14:textId="77777777" w:rsidR="00A7378E" w:rsidRPr="00F84FA8" w:rsidRDefault="00A7378E" w:rsidP="00A7378E">
      <w:pPr>
        <w:spacing w:after="0" w:line="240" w:lineRule="auto"/>
        <w:jc w:val="both"/>
        <w:rPr>
          <w:lang w:eastAsia="en-US"/>
        </w:rPr>
      </w:pPr>
      <w:r w:rsidRPr="00F84FA8">
        <w:rPr>
          <w:lang w:eastAsia="en-US"/>
        </w:rPr>
        <w:t xml:space="preserve">K významnému poškození cíle, kterým je přizpůsobování se změně klimatu, může dojít buď i) nepřizpůsobením nějaké činnosti nepříznivému dopadu změny klimatu, když u této činnosti hrozí riziko takového dopadu (např. výstavba v záplavové oblasti), nebo </w:t>
      </w:r>
      <w:proofErr w:type="spellStart"/>
      <w:r w:rsidRPr="00F84FA8">
        <w:rPr>
          <w:lang w:eastAsia="en-US"/>
        </w:rPr>
        <w:t>ii</w:t>
      </w:r>
      <w:proofErr w:type="spellEnd"/>
      <w:r w:rsidRPr="00F84FA8">
        <w:rPr>
          <w:lang w:eastAsia="en-US"/>
        </w:rPr>
        <w:t>) nesprávným přizpůsobením, když se zavádí řešení zaměřené na přizpůsobení, které chrání jednu oblast („osoby, přírodu nebo aktiva“), ale zároveň se zvyšují rizika v jiné oblasti.</w:t>
      </w:r>
    </w:p>
    <w:p w14:paraId="4C844F74" w14:textId="77777777" w:rsidR="00A7378E" w:rsidRPr="00F84FA8" w:rsidRDefault="00A7378E" w:rsidP="00A7378E">
      <w:pPr>
        <w:spacing w:after="0" w:line="240" w:lineRule="auto"/>
        <w:jc w:val="both"/>
        <w:rPr>
          <w:b/>
          <w:lang w:eastAsia="en-US"/>
        </w:rPr>
      </w:pPr>
    </w:p>
    <w:p w14:paraId="314A1C15" w14:textId="77777777" w:rsidR="00A7378E" w:rsidRPr="00F84FA8" w:rsidRDefault="00A7378E" w:rsidP="00A7378E">
      <w:pPr>
        <w:spacing w:after="0" w:line="240" w:lineRule="auto"/>
        <w:jc w:val="both"/>
        <w:rPr>
          <w:b/>
          <w:lang w:eastAsia="en-US"/>
        </w:rPr>
      </w:pPr>
    </w:p>
    <w:p w14:paraId="03242B06" w14:textId="77777777" w:rsidR="00A7378E" w:rsidRPr="00F84FA8" w:rsidRDefault="00A7378E" w:rsidP="00A7378E">
      <w:pPr>
        <w:spacing w:after="0" w:line="240" w:lineRule="auto"/>
        <w:jc w:val="both"/>
        <w:rPr>
          <w:b/>
          <w:lang w:eastAsia="en-US"/>
        </w:rPr>
      </w:pPr>
      <w:r w:rsidRPr="00F84FA8">
        <w:rPr>
          <w:b/>
          <w:lang w:eastAsia="en-US"/>
        </w:rPr>
        <w:t xml:space="preserve">Prohlašuji, že výstupy projektu ani činnosti vedoucí k jejich dosažení významně nepoškozují environmentální cíl Přizpůsobování se změně klimatu. </w:t>
      </w:r>
    </w:p>
    <w:p w14:paraId="1D932D0B" w14:textId="77777777" w:rsidR="00A7378E" w:rsidRPr="00F84FA8" w:rsidRDefault="00A7378E" w:rsidP="00A7378E">
      <w:pPr>
        <w:spacing w:after="0" w:line="240" w:lineRule="auto"/>
        <w:jc w:val="both"/>
        <w:rPr>
          <w:lang w:eastAsia="en-US"/>
        </w:rPr>
      </w:pPr>
    </w:p>
    <w:p w14:paraId="3233CAC1" w14:textId="77777777" w:rsidR="00A7378E" w:rsidRPr="00F84FA8" w:rsidRDefault="00A7378E" w:rsidP="00A7378E">
      <w:pPr>
        <w:spacing w:after="0" w:line="240" w:lineRule="auto"/>
        <w:jc w:val="both"/>
        <w:rPr>
          <w:lang w:eastAsia="en-US"/>
        </w:rPr>
      </w:pPr>
      <w:r w:rsidRPr="00F84FA8">
        <w:rPr>
          <w:rFonts w:cs="Times New Roman"/>
          <w:noProof/>
          <w:sz w:val="24"/>
          <w:szCs w:val="24"/>
          <w:lang w:eastAsia="en-US"/>
        </w:rPr>
        <mc:AlternateContent>
          <mc:Choice Requires="wps">
            <w:drawing>
              <wp:anchor distT="0" distB="0" distL="114300" distR="114300" simplePos="0" relativeHeight="251658241" behindDoc="0" locked="0" layoutInCell="1" allowOverlap="1" wp14:anchorId="1A8814DD" wp14:editId="4936A335">
                <wp:simplePos x="0" y="0"/>
                <wp:positionH relativeFrom="margin">
                  <wp:posOffset>-19050</wp:posOffset>
                </wp:positionH>
                <wp:positionV relativeFrom="paragraph">
                  <wp:posOffset>288290</wp:posOffset>
                </wp:positionV>
                <wp:extent cx="6105525" cy="490220"/>
                <wp:effectExtent l="0" t="0" r="28575" b="25400"/>
                <wp:wrapSquare wrapText="bothSides"/>
                <wp:docPr id="32" name="Textové pole 32"/>
                <wp:cNvGraphicFramePr/>
                <a:graphic xmlns:a="http://schemas.openxmlformats.org/drawingml/2006/main">
                  <a:graphicData uri="http://schemas.microsoft.com/office/word/2010/wordprocessingShape">
                    <wps:wsp>
                      <wps:cNvSpPr txBox="1"/>
                      <wps:spPr>
                        <a:xfrm>
                          <a:off x="0" y="0"/>
                          <a:ext cx="6105525" cy="490220"/>
                        </a:xfrm>
                        <a:prstGeom prst="rect">
                          <a:avLst/>
                        </a:prstGeom>
                        <a:solidFill>
                          <a:sysClr val="window" lastClr="FFFFFF"/>
                        </a:solidFill>
                        <a:ln w="6350">
                          <a:solidFill>
                            <a:prstClr val="black"/>
                          </a:solidFill>
                        </a:ln>
                      </wps:spPr>
                      <wps:txbx>
                        <w:txbxContent>
                          <w:p w14:paraId="767EA9BC" w14:textId="65E4F3D4" w:rsidR="00221C00" w:rsidRDefault="00B64385" w:rsidP="00B64385">
                            <w:pPr>
                              <w:jc w:val="both"/>
                            </w:pPr>
                            <w:r w:rsidRPr="00B64385">
                              <w:rPr>
                                <w:i/>
                                <w:iCs/>
                              </w:rPr>
                              <w:t>Vzhledem k povaze předkládaného projektu, který řeší využití robotického ramene pro tisk profilovaných vložek do kompozitních prvků na bázi PLA,</w:t>
                            </w:r>
                            <w:r w:rsidRPr="00B64385">
                              <w:t xml:space="preserve"> </w:t>
                            </w:r>
                            <w:r w:rsidRPr="00B64385">
                              <w:rPr>
                                <w:i/>
                                <w:iCs/>
                              </w:rPr>
                              <w:t xml:space="preserve">nepovede </w:t>
                            </w:r>
                            <w:r w:rsidR="00AB1927">
                              <w:rPr>
                                <w:i/>
                                <w:iCs/>
                              </w:rPr>
                              <w:t xml:space="preserve">jeho řešení </w:t>
                            </w:r>
                            <w:r w:rsidRPr="00B64385">
                              <w:rPr>
                                <w:i/>
                                <w:iCs/>
                              </w:rPr>
                              <w:t>k nárůstu nepříznivého dopadu stávajícího a očekávaného budoucího klimatu na tuto aktivitu nebo na lidi, přírodu nebo majetek.</w:t>
                            </w:r>
                            <w:r>
                              <w:rPr>
                                <w:i/>
                                <w:iCs/>
                              </w:rPr>
                              <w:t xml:space="preserve"> Aktivity projektu nikterak neovlivňují přizpůsobování se změně klimatu, primárně řeší zejména alternaci výrobních postupů a zvýšení produktivity výroby</w:t>
                            </w:r>
                            <w:r w:rsidR="00CF5D6C">
                              <w:rPr>
                                <w:i/>
                                <w:iCs/>
                              </w:rPr>
                              <w:t xml:space="preserve"> za pomoci robotických a senzorických systémů</w:t>
                            </w:r>
                            <w:r>
                              <w:rPr>
                                <w:i/>
                                <w:iCs/>
                              </w:rPr>
                              <w:t xml:space="preserve">, což </w:t>
                            </w:r>
                            <w:r w:rsidRPr="00B64385">
                              <w:rPr>
                                <w:i/>
                                <w:iCs/>
                              </w:rPr>
                              <w:t>nem</w:t>
                            </w:r>
                            <w:r>
                              <w:rPr>
                                <w:i/>
                                <w:iCs/>
                              </w:rPr>
                              <w:t>á</w:t>
                            </w:r>
                            <w:r w:rsidRPr="00B64385">
                              <w:rPr>
                                <w:i/>
                                <w:iCs/>
                              </w:rPr>
                              <w:t xml:space="preserve"> negativní vliv na environmentální cíl Přizpůsobování se změně klimatu.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A8814DD" id="Textové pole 32" o:spid="_x0000_s1029" type="#_x0000_t202" style="position:absolute;left:0;text-align:left;margin-left:-1.5pt;margin-top:22.7pt;width:480.75pt;height:38.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" fillcolor="window" strokeweight=".5pt">
                <v:textbox style="mso-fit-shape-to-text:t">
                  <w:txbxContent>
                    <w:p w14:paraId="767EA9BC" w14:textId="65E4F3D4" w:rsidR="00221C00" w:rsidRDefault="00B64385" w:rsidP="00B64385">
                      <w:pPr>
                        <w:jc w:val="both"/>
                      </w:pPr>
                      <w:r w:rsidRPr="00B64385">
                        <w:rPr>
                          <w:i/>
                          <w:iCs/>
                        </w:rPr>
                        <w:t>Vzhledem k povaze předkládaného projektu, který řeší využití robotického ramene pro tisk profilovaných vložek do kompozitních prvků na bázi PLA,</w:t>
                      </w:r>
                      <w:r w:rsidRPr="00B64385">
                        <w:t xml:space="preserve"> </w:t>
                      </w:r>
                      <w:r w:rsidRPr="00B64385">
                        <w:rPr>
                          <w:i/>
                          <w:iCs/>
                        </w:rPr>
                        <w:t xml:space="preserve">nepovede </w:t>
                      </w:r>
                      <w:r w:rsidR="00AB1927">
                        <w:rPr>
                          <w:i/>
                          <w:iCs/>
                        </w:rPr>
                        <w:t xml:space="preserve">jeho řešení </w:t>
                      </w:r>
                      <w:r w:rsidRPr="00B64385">
                        <w:rPr>
                          <w:i/>
                          <w:iCs/>
                        </w:rPr>
                        <w:t>k nárůstu nepříznivého dopadu stávajícího a očekávaného budoucího klimatu na tuto aktivitu nebo na lidi, přírodu nebo majetek.</w:t>
                      </w:r>
                      <w:r>
                        <w:rPr>
                          <w:i/>
                          <w:iCs/>
                        </w:rPr>
                        <w:t xml:space="preserve"> Aktivity projektu nikterak neovlivňují přizpůsobování se změně klimatu, primárně řeší zejména alternaci výrobních postupů a zvýšení produktivity výroby</w:t>
                      </w:r>
                      <w:r w:rsidR="00CF5D6C">
                        <w:rPr>
                          <w:i/>
                          <w:iCs/>
                        </w:rPr>
                        <w:t xml:space="preserve"> za pomoci robotických a senzorických systémů</w:t>
                      </w:r>
                      <w:r>
                        <w:rPr>
                          <w:i/>
                          <w:iCs/>
                        </w:rPr>
                        <w:t xml:space="preserve">, což </w:t>
                      </w:r>
                      <w:r w:rsidRPr="00B64385">
                        <w:rPr>
                          <w:i/>
                          <w:iCs/>
                        </w:rPr>
                        <w:t>nem</w:t>
                      </w:r>
                      <w:r>
                        <w:rPr>
                          <w:i/>
                          <w:iCs/>
                        </w:rPr>
                        <w:t>á</w:t>
                      </w:r>
                      <w:r w:rsidRPr="00B64385">
                        <w:rPr>
                          <w:i/>
                          <w:iCs/>
                        </w:rPr>
                        <w:t xml:space="preserve"> negativní vliv na environmentální cíl Přizpůsobování se změně klimatu.</w:t>
                      </w:r>
                    </w:p>
                  </w:txbxContent>
                </v:textbox>
                <w10:wrap type="square" anchorx="margin"/>
              </v:shape>
            </w:pict>
          </mc:Fallback>
        </mc:AlternateContent>
      </w:r>
      <w:r w:rsidRPr="00F84FA8">
        <w:rPr>
          <w:lang w:eastAsia="en-US"/>
        </w:rPr>
        <w:t>Zdůvodnění</w:t>
      </w:r>
    </w:p>
    <w:p w14:paraId="07F60ABC" w14:textId="77777777" w:rsidR="00A7378E" w:rsidRPr="00F84FA8" w:rsidRDefault="00A7378E" w:rsidP="00A7378E">
      <w:pPr>
        <w:spacing w:after="0" w:line="240" w:lineRule="auto"/>
        <w:jc w:val="both"/>
        <w:rPr>
          <w:lang w:eastAsia="en-US"/>
        </w:rPr>
      </w:pPr>
    </w:p>
    <w:p w14:paraId="05067FC1" w14:textId="77777777" w:rsidR="00A7378E" w:rsidRPr="00F84FA8" w:rsidRDefault="00A7378E" w:rsidP="00E50E10">
      <w:pPr>
        <w:numPr>
          <w:ilvl w:val="0"/>
          <w:numId w:val="6"/>
        </w:numPr>
        <w:spacing w:after="0" w:line="240" w:lineRule="auto"/>
        <w:contextualSpacing/>
        <w:jc w:val="both"/>
        <w:rPr>
          <w:u w:val="single"/>
          <w:lang w:eastAsia="en-US"/>
        </w:rPr>
      </w:pPr>
      <w:r w:rsidRPr="00F84FA8">
        <w:rPr>
          <w:u w:val="single"/>
          <w:lang w:eastAsia="en-US"/>
        </w:rPr>
        <w:t>Udržitelné využívání a ochrana vodních a mořských zdrojů</w:t>
      </w:r>
    </w:p>
    <w:p w14:paraId="59200F4A" w14:textId="77777777" w:rsidR="007949FB" w:rsidRDefault="007949FB" w:rsidP="00A7378E">
      <w:pPr>
        <w:spacing w:after="0" w:line="240" w:lineRule="auto"/>
        <w:jc w:val="both"/>
        <w:rPr>
          <w:lang w:eastAsia="en-US"/>
        </w:rPr>
      </w:pPr>
    </w:p>
    <w:p w14:paraId="655FBE17" w14:textId="098BF419" w:rsidR="00A7378E" w:rsidRPr="00F84FA8" w:rsidRDefault="00A7378E" w:rsidP="00A7378E">
      <w:pPr>
        <w:spacing w:after="0" w:line="240" w:lineRule="auto"/>
        <w:jc w:val="both"/>
        <w:rPr>
          <w:lang w:eastAsia="en-US"/>
        </w:rPr>
      </w:pPr>
      <w:r w:rsidRPr="00F84FA8">
        <w:rPr>
          <w:lang w:eastAsia="en-US"/>
        </w:rPr>
        <w:t>Má se za to, že činnost významně poškozuje udržitelné využívání a ochranu vodních a mořských zdrojů, pokud poškozuje dobrý stav nebo dobrý ekologický potenciál vodních útvarů, včetně povrchových a podzemních vod, nebo dobrý stav prostředí mořských vod.</w:t>
      </w:r>
    </w:p>
    <w:p w14:paraId="250C744A" w14:textId="77777777" w:rsidR="00A7378E" w:rsidRPr="00F84FA8" w:rsidRDefault="00A7378E" w:rsidP="00A7378E">
      <w:pPr>
        <w:spacing w:after="0" w:line="240" w:lineRule="auto"/>
        <w:jc w:val="both"/>
        <w:rPr>
          <w:b/>
          <w:lang w:eastAsia="en-US"/>
        </w:rPr>
      </w:pPr>
    </w:p>
    <w:p w14:paraId="69D5FEFE" w14:textId="77777777" w:rsidR="00A7378E" w:rsidRPr="00F84FA8" w:rsidRDefault="00A7378E" w:rsidP="00A7378E">
      <w:pPr>
        <w:spacing w:after="0" w:line="240" w:lineRule="auto"/>
        <w:jc w:val="both"/>
        <w:rPr>
          <w:b/>
          <w:lang w:eastAsia="en-US"/>
        </w:rPr>
      </w:pPr>
      <w:r w:rsidRPr="00F84FA8">
        <w:rPr>
          <w:b/>
          <w:lang w:eastAsia="en-US"/>
        </w:rPr>
        <w:t>Prohlašuji, že výstupy projektu ani činnosti vedoucí k jejich dosažení významně nepoškozují environmentální cíl Udržitelné využívání a ochrana vodních a mořských zdrojů.</w:t>
      </w:r>
    </w:p>
    <w:p w14:paraId="51A43462" w14:textId="77777777" w:rsidR="00A7378E" w:rsidRPr="00F84FA8" w:rsidRDefault="00A7378E" w:rsidP="00A7378E">
      <w:pPr>
        <w:spacing w:after="0" w:line="240" w:lineRule="auto"/>
        <w:jc w:val="both"/>
        <w:rPr>
          <w:lang w:eastAsia="en-US"/>
        </w:rPr>
      </w:pPr>
    </w:p>
    <w:p w14:paraId="237A72D6" w14:textId="77777777" w:rsidR="00A7378E" w:rsidRPr="00F84FA8" w:rsidRDefault="00A7378E" w:rsidP="00A7378E">
      <w:pPr>
        <w:spacing w:after="0" w:line="240" w:lineRule="auto"/>
        <w:jc w:val="both"/>
        <w:rPr>
          <w:lang w:eastAsia="en-US"/>
        </w:rPr>
      </w:pPr>
      <w:r w:rsidRPr="00F84FA8">
        <w:rPr>
          <w:rFonts w:cs="Times New Roman"/>
          <w:noProof/>
          <w:sz w:val="24"/>
          <w:szCs w:val="24"/>
          <w:lang w:eastAsia="en-US"/>
        </w:rPr>
        <mc:AlternateContent>
          <mc:Choice Requires="wps">
            <w:drawing>
              <wp:anchor distT="0" distB="0" distL="114300" distR="114300" simplePos="0" relativeHeight="251658242" behindDoc="0" locked="0" layoutInCell="1" allowOverlap="1" wp14:anchorId="031CA13A" wp14:editId="1EAC9E0B">
                <wp:simplePos x="0" y="0"/>
                <wp:positionH relativeFrom="margin">
                  <wp:posOffset>53340</wp:posOffset>
                </wp:positionH>
                <wp:positionV relativeFrom="paragraph">
                  <wp:posOffset>285115</wp:posOffset>
                </wp:positionV>
                <wp:extent cx="6105525" cy="490220"/>
                <wp:effectExtent l="0" t="0" r="28575" b="25400"/>
                <wp:wrapSquare wrapText="bothSides"/>
                <wp:docPr id="33" name="Textové pole 33"/>
                <wp:cNvGraphicFramePr/>
                <a:graphic xmlns:a="http://schemas.openxmlformats.org/drawingml/2006/main">
                  <a:graphicData uri="http://schemas.microsoft.com/office/word/2010/wordprocessingShape">
                    <wps:wsp>
                      <wps:cNvSpPr txBox="1"/>
                      <wps:spPr>
                        <a:xfrm>
                          <a:off x="0" y="0"/>
                          <a:ext cx="6105525" cy="490220"/>
                        </a:xfrm>
                        <a:prstGeom prst="rect">
                          <a:avLst/>
                        </a:prstGeom>
                        <a:solidFill>
                          <a:sysClr val="window" lastClr="FFFFFF"/>
                        </a:solidFill>
                        <a:ln w="6350">
                          <a:solidFill>
                            <a:prstClr val="black"/>
                          </a:solidFill>
                        </a:ln>
                      </wps:spPr>
                      <wps:txbx>
                        <w:txbxContent>
                          <w:p w14:paraId="3913EA67" w14:textId="11329C1D" w:rsidR="00221C00" w:rsidRDefault="00AB1927" w:rsidP="00B64385">
                            <w:pPr>
                              <w:jc w:val="both"/>
                            </w:pPr>
                            <w:r>
                              <w:rPr>
                                <w:i/>
                                <w:iCs/>
                              </w:rPr>
                              <w:t>Předkládaný projekt</w:t>
                            </w:r>
                            <w:r w:rsidR="00B64385" w:rsidRPr="00B64385">
                              <w:rPr>
                                <w:i/>
                                <w:iCs/>
                              </w:rPr>
                              <w:t>, který řeší využití robotického ramene pro tisk profilovaných vložek do kompozitních prvků na bázi PLA,</w:t>
                            </w:r>
                            <w:r w:rsidR="00B64385">
                              <w:rPr>
                                <w:i/>
                                <w:iCs/>
                              </w:rPr>
                              <w:t xml:space="preserve"> </w:t>
                            </w:r>
                            <w:r w:rsidR="00B64385" w:rsidRPr="00B64385">
                              <w:rPr>
                                <w:i/>
                                <w:iCs/>
                              </w:rPr>
                              <w:t>nepoškozuje udržitelné využívání a ochranu vodních zdrojů, nepoškozuje dobrý stav nebo dobrý ekologický potenciál vodních útvarů, včetně povrchových a podzemních vod.</w:t>
                            </w:r>
                            <w:r w:rsidR="00B64385">
                              <w:rPr>
                                <w:i/>
                                <w:iCs/>
                              </w:rPr>
                              <w:t xml:space="preserve"> </w:t>
                            </w:r>
                            <w:r w:rsidR="00B64385" w:rsidRPr="00B64385">
                              <w:rPr>
                                <w:i/>
                                <w:iCs/>
                              </w:rPr>
                              <w:t>Naopak díky topologické optimalizaci finálních prvků dojde k částečné úspoře primárních surovin</w:t>
                            </w:r>
                            <w:r w:rsidR="00B64385">
                              <w:rPr>
                                <w:i/>
                                <w:iCs/>
                              </w:rPr>
                              <w:t xml:space="preserve"> včetně vodních zdrojů pro zpracování, což zejména v případě kompozitních prvků na bázi dřeva má pozitivní vliv na omezené využívání vodních zdrojů.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31CA13A" id="Textové pole 33" o:spid="_x0000_s1030" type="#_x0000_t202" style="position:absolute;left:0;text-align:left;margin-left:4.2pt;margin-top:22.45pt;width:480.75pt;height:38.6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" fillcolor="window" strokeweight=".5pt">
                <v:textbox style="mso-fit-shape-to-text:t">
                  <w:txbxContent>
                    <w:p w14:paraId="3913EA67" w14:textId="11329C1D" w:rsidR="00221C00" w:rsidRDefault="00AB1927" w:rsidP="00B64385">
                      <w:pPr>
                        <w:jc w:val="both"/>
                      </w:pPr>
                      <w:r>
                        <w:rPr>
                          <w:i/>
                          <w:iCs/>
                        </w:rPr>
                        <w:t>Předkládaný projekt</w:t>
                      </w:r>
                      <w:r w:rsidR="00B64385" w:rsidRPr="00B64385">
                        <w:rPr>
                          <w:i/>
                          <w:iCs/>
                        </w:rPr>
                        <w:t>, který řeší využití robotického ramene pro tisk profilovaných vložek do kompozitních prvků na bázi PLA,</w:t>
                      </w:r>
                      <w:r w:rsidR="00B64385">
                        <w:rPr>
                          <w:i/>
                          <w:iCs/>
                        </w:rPr>
                        <w:t xml:space="preserve"> </w:t>
                      </w:r>
                      <w:r w:rsidR="00B64385" w:rsidRPr="00B64385">
                        <w:rPr>
                          <w:i/>
                          <w:iCs/>
                        </w:rPr>
                        <w:t>nepoškozuje udržitelné využívání a ochranu vodních zdrojů, nepoškozuje dobrý stav nebo dobrý ekologický potenciál vodních útvarů, včetně povrchových a podzemních vod.</w:t>
                      </w:r>
                      <w:r w:rsidR="00B64385">
                        <w:rPr>
                          <w:i/>
                          <w:iCs/>
                        </w:rPr>
                        <w:t xml:space="preserve"> </w:t>
                      </w:r>
                      <w:r w:rsidR="00B64385" w:rsidRPr="00B64385">
                        <w:rPr>
                          <w:i/>
                          <w:iCs/>
                        </w:rPr>
                        <w:t>Naopak díky topologické optimalizaci finálních prvků dojde k částečné úspoře primárních surovin</w:t>
                      </w:r>
                      <w:r w:rsidR="00B64385">
                        <w:rPr>
                          <w:i/>
                          <w:iCs/>
                        </w:rPr>
                        <w:t xml:space="preserve"> včetně vodních zdrojů pro zpracování, což zejména v případě kompozitních prvků na bázi dřeva má pozitivní vliv na omezené využívání vodních zdrojů.</w:t>
                      </w:r>
                    </w:p>
                  </w:txbxContent>
                </v:textbox>
                <w10:wrap type="square" anchorx="margin"/>
              </v:shape>
            </w:pict>
          </mc:Fallback>
        </mc:AlternateContent>
      </w:r>
      <w:r w:rsidRPr="00F84FA8">
        <w:rPr>
          <w:lang w:eastAsia="en-US"/>
        </w:rPr>
        <w:t xml:space="preserve">Zdůvodnění </w:t>
      </w:r>
    </w:p>
    <w:p w14:paraId="2B94506A" w14:textId="77777777" w:rsidR="00A7378E" w:rsidRPr="00F84FA8" w:rsidRDefault="00A7378E" w:rsidP="00A7378E">
      <w:pPr>
        <w:spacing w:after="0" w:line="240" w:lineRule="auto"/>
        <w:jc w:val="both"/>
        <w:rPr>
          <w:lang w:eastAsia="en-US"/>
        </w:rPr>
      </w:pPr>
    </w:p>
    <w:p w14:paraId="73DDAFB9" w14:textId="77777777" w:rsidR="00A7378E" w:rsidRPr="00F84FA8" w:rsidRDefault="00A7378E" w:rsidP="00E50E10">
      <w:pPr>
        <w:numPr>
          <w:ilvl w:val="0"/>
          <w:numId w:val="6"/>
        </w:numPr>
        <w:spacing w:after="0" w:line="240" w:lineRule="auto"/>
        <w:contextualSpacing/>
        <w:jc w:val="both"/>
        <w:rPr>
          <w:u w:val="single"/>
          <w:lang w:eastAsia="en-US"/>
        </w:rPr>
      </w:pPr>
      <w:bookmarkStart w:id="5" w:name="_Hlk100149422"/>
      <w:r w:rsidRPr="00F84FA8">
        <w:rPr>
          <w:u w:val="single"/>
          <w:lang w:eastAsia="en-US"/>
        </w:rPr>
        <w:t>Oběhové hospodářství včetně předcházení vzniku odpadů a recyklace</w:t>
      </w:r>
    </w:p>
    <w:bookmarkEnd w:id="5"/>
    <w:p w14:paraId="735A57E9" w14:textId="77777777" w:rsidR="007949FB" w:rsidRDefault="007949FB" w:rsidP="00A7378E">
      <w:pPr>
        <w:spacing w:after="0" w:line="240" w:lineRule="auto"/>
        <w:jc w:val="both"/>
        <w:rPr>
          <w:lang w:eastAsia="en-US"/>
        </w:rPr>
      </w:pPr>
    </w:p>
    <w:p w14:paraId="1AAB3569" w14:textId="62690E66" w:rsidR="00A7378E" w:rsidRPr="00F84FA8" w:rsidRDefault="00A7378E" w:rsidP="00A7378E">
      <w:pPr>
        <w:spacing w:after="0" w:line="240" w:lineRule="auto"/>
        <w:jc w:val="both"/>
        <w:rPr>
          <w:lang w:eastAsia="en-US"/>
        </w:rPr>
      </w:pPr>
      <w:r w:rsidRPr="00F84FA8">
        <w:rPr>
          <w:lang w:eastAsia="en-US"/>
        </w:rPr>
        <w:t>Má se za to, že činnost významně poškozuje oběhové hospodářství, včetně předcházení vzniku odpadů a recyklace, pokud vede k významné nehospodárnosti v používání materiálů nebo v přímém nebo nepřímém využívání přírodních zdrojů nebo pokud významně přispívá ke vzniku, spalování nebo odstraňování odpadu nebo pokud dlouhodobé odstraňování odpadu může způsobit významné a dlouhodobé škody na životním prostředí.</w:t>
      </w:r>
    </w:p>
    <w:p w14:paraId="352CB185" w14:textId="77777777" w:rsidR="00A7378E" w:rsidRPr="00F84FA8" w:rsidRDefault="00A7378E" w:rsidP="00A7378E">
      <w:pPr>
        <w:spacing w:after="0" w:line="240" w:lineRule="auto"/>
        <w:jc w:val="both"/>
        <w:rPr>
          <w:rFonts w:cs="Times New Roman"/>
          <w:i/>
          <w:iCs/>
        </w:rPr>
      </w:pPr>
    </w:p>
    <w:p w14:paraId="0EA313E3" w14:textId="77777777" w:rsidR="00A7378E" w:rsidRPr="00F84FA8" w:rsidRDefault="00A7378E" w:rsidP="00A7378E">
      <w:pPr>
        <w:spacing w:after="0" w:line="240" w:lineRule="auto"/>
        <w:jc w:val="both"/>
        <w:rPr>
          <w:b/>
          <w:lang w:eastAsia="en-US"/>
        </w:rPr>
      </w:pPr>
      <w:r w:rsidRPr="00F84FA8">
        <w:rPr>
          <w:b/>
          <w:lang w:eastAsia="en-US"/>
        </w:rPr>
        <w:t xml:space="preserve">Prohlašuji, že výstupy projektu ani činnosti vedoucí k jejich dosažení významně nepoškozují environmentální cíl Oběhové hospodářství včetně předcházení vzniku odpadů a recyklace. </w:t>
      </w:r>
    </w:p>
    <w:p w14:paraId="213E9367" w14:textId="77777777" w:rsidR="00A7378E" w:rsidRPr="00F84FA8" w:rsidRDefault="00A7378E" w:rsidP="00A7378E">
      <w:pPr>
        <w:spacing w:after="0" w:line="240" w:lineRule="auto"/>
        <w:jc w:val="both"/>
        <w:rPr>
          <w:rFonts w:cs="Times New Roman"/>
          <w:iCs/>
        </w:rPr>
      </w:pPr>
    </w:p>
    <w:p w14:paraId="78A9A923" w14:textId="77777777" w:rsidR="00A7378E" w:rsidRPr="00F84FA8" w:rsidRDefault="00A7378E" w:rsidP="00A7378E">
      <w:pPr>
        <w:spacing w:after="0" w:line="240" w:lineRule="auto"/>
        <w:jc w:val="both"/>
        <w:rPr>
          <w:rFonts w:cs="Times New Roman"/>
          <w:iCs/>
        </w:rPr>
      </w:pPr>
      <w:r w:rsidRPr="00F84FA8">
        <w:rPr>
          <w:rFonts w:cs="Times New Roman"/>
          <w:noProof/>
          <w:sz w:val="24"/>
          <w:szCs w:val="24"/>
          <w:lang w:eastAsia="en-US"/>
        </w:rPr>
        <w:lastRenderedPageBreak/>
        <mc:AlternateContent>
          <mc:Choice Requires="wps">
            <w:drawing>
              <wp:anchor distT="0" distB="0" distL="114300" distR="114300" simplePos="0" relativeHeight="251658243" behindDoc="0" locked="0" layoutInCell="1" allowOverlap="1" wp14:anchorId="514D5296" wp14:editId="5AA1117D">
                <wp:simplePos x="0" y="0"/>
                <wp:positionH relativeFrom="margin">
                  <wp:posOffset>-3810</wp:posOffset>
                </wp:positionH>
                <wp:positionV relativeFrom="paragraph">
                  <wp:posOffset>298450</wp:posOffset>
                </wp:positionV>
                <wp:extent cx="6086475" cy="490220"/>
                <wp:effectExtent l="0" t="0" r="28575" b="25400"/>
                <wp:wrapTopAndBottom/>
                <wp:docPr id="34" name="Textové pole 34"/>
                <wp:cNvGraphicFramePr/>
                <a:graphic xmlns:a="http://schemas.openxmlformats.org/drawingml/2006/main">
                  <a:graphicData uri="http://schemas.microsoft.com/office/word/2010/wordprocessingShape">
                    <wps:wsp>
                      <wps:cNvSpPr txBox="1"/>
                      <wps:spPr>
                        <a:xfrm>
                          <a:off x="0" y="0"/>
                          <a:ext cx="6086475" cy="490220"/>
                        </a:xfrm>
                        <a:prstGeom prst="rect">
                          <a:avLst/>
                        </a:prstGeom>
                        <a:solidFill>
                          <a:sysClr val="window" lastClr="FFFFFF"/>
                        </a:solidFill>
                        <a:ln w="6350">
                          <a:solidFill>
                            <a:prstClr val="black"/>
                          </a:solidFill>
                        </a:ln>
                      </wps:spPr>
                      <wps:txbx>
                        <w:txbxContent>
                          <w:p w14:paraId="407E4153" w14:textId="2084A9A4" w:rsidR="00221C00" w:rsidRDefault="00B64385" w:rsidP="00A7378E">
                            <w:r w:rsidRPr="00B64385">
                              <w:rPr>
                                <w:i/>
                                <w:iCs/>
                              </w:rPr>
                              <w:t>Vzhledem k povaze předkládaného projektu, který řeší využití robotického ramene pro tisk profilovaných vložek do kompozitních prvků na bázi PLA,</w:t>
                            </w:r>
                            <w:r>
                              <w:rPr>
                                <w:i/>
                                <w:iCs/>
                              </w:rPr>
                              <w:t xml:space="preserve"> </w:t>
                            </w:r>
                            <w:r w:rsidRPr="00B64385">
                              <w:rPr>
                                <w:i/>
                                <w:iCs/>
                              </w:rPr>
                              <w:t>nepovede</w:t>
                            </w:r>
                            <w:r w:rsidR="00AB1927">
                              <w:rPr>
                                <w:i/>
                                <w:iCs/>
                              </w:rPr>
                              <w:t xml:space="preserve"> jeho řešení</w:t>
                            </w:r>
                            <w:r w:rsidRPr="00B64385">
                              <w:rPr>
                                <w:i/>
                                <w:iCs/>
                              </w:rPr>
                              <w:t xml:space="preserve"> k poškozování environmentálního cíle Oběhového hospodářství včetně předcházení vzniku odpadů a recyklace.</w:t>
                            </w:r>
                            <w:r w:rsidR="00AB1927">
                              <w:rPr>
                                <w:i/>
                                <w:iCs/>
                              </w:rPr>
                              <w:t xml:space="preserve"> Naopak díky vysoké míře recyklovatelnosti PLA složky, ale i dalších standardně používaných složek pro kompozity lze razantně snižovat další využívání primárních surovin a tím sekundárně i snižovat vznik odpadů.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4D5296" id="Textové pole 34" o:spid="_x0000_s1031" type="#_x0000_t202" style="position:absolute;left:0;text-align:left;margin-left:-.3pt;margin-top:23.5pt;width:479.25pt;height:38.6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" fillcolor="window" strokeweight=".5pt">
                <v:textbox style="mso-fit-shape-to-text:t">
                  <w:txbxContent>
                    <w:p w14:paraId="407E4153" w14:textId="2084A9A4" w:rsidR="00221C00" w:rsidRDefault="00B64385" w:rsidP="00A7378E">
                      <w:r w:rsidRPr="00B64385">
                        <w:rPr>
                          <w:i/>
                          <w:iCs/>
                        </w:rPr>
                        <w:t>Vzhledem k povaze předkládaného projektu, který řeší využití robotického ramene pro tisk profilovaných vložek do kompozitních prvků na bázi PLA,</w:t>
                      </w:r>
                      <w:r>
                        <w:rPr>
                          <w:i/>
                          <w:iCs/>
                        </w:rPr>
                        <w:t xml:space="preserve"> </w:t>
                      </w:r>
                      <w:r w:rsidRPr="00B64385">
                        <w:rPr>
                          <w:i/>
                          <w:iCs/>
                        </w:rPr>
                        <w:t>nepovede</w:t>
                      </w:r>
                      <w:r w:rsidR="00AB1927">
                        <w:rPr>
                          <w:i/>
                          <w:iCs/>
                        </w:rPr>
                        <w:t xml:space="preserve"> jeho řešení</w:t>
                      </w:r>
                      <w:r w:rsidRPr="00B64385">
                        <w:rPr>
                          <w:i/>
                          <w:iCs/>
                        </w:rPr>
                        <w:t xml:space="preserve"> k poškozování environmentálního cíle Oběhového hospodářství včetně předcházení vzniku odpadů a recyklace.</w:t>
                      </w:r>
                      <w:r w:rsidR="00AB1927">
                        <w:rPr>
                          <w:i/>
                          <w:iCs/>
                        </w:rPr>
                        <w:t xml:space="preserve"> Naopak díky vysoké míře recyklovatelnosti PLA složky, ale i dalších standardně používaných složek pro kompozity lze razantně snižovat další využívání primárních surovin a tím sekundárně i snižovat vznik odpadů.</w:t>
                      </w:r>
                    </w:p>
                  </w:txbxContent>
                </v:textbox>
                <w10:wrap type="topAndBottom" anchorx="margin"/>
              </v:shape>
            </w:pict>
          </mc:Fallback>
        </mc:AlternateContent>
      </w:r>
      <w:r w:rsidRPr="00F84FA8">
        <w:rPr>
          <w:lang w:eastAsia="en-US"/>
        </w:rPr>
        <w:t>Z</w:t>
      </w:r>
      <w:r w:rsidRPr="00F84FA8">
        <w:rPr>
          <w:rFonts w:cs="Times New Roman"/>
          <w:iCs/>
        </w:rPr>
        <w:t>důvodnění</w:t>
      </w:r>
    </w:p>
    <w:p w14:paraId="1FCA91F0" w14:textId="77777777" w:rsidR="00A7378E" w:rsidRPr="00F84FA8" w:rsidRDefault="00A7378E" w:rsidP="00A7378E">
      <w:pPr>
        <w:spacing w:after="0" w:line="240" w:lineRule="auto"/>
        <w:jc w:val="both"/>
        <w:rPr>
          <w:rFonts w:cs="Times New Roman"/>
          <w:i/>
          <w:iCs/>
        </w:rPr>
      </w:pPr>
    </w:p>
    <w:p w14:paraId="394D5F28" w14:textId="77777777" w:rsidR="00A7378E" w:rsidRPr="00F84FA8" w:rsidRDefault="00A7378E" w:rsidP="00E50E10">
      <w:pPr>
        <w:numPr>
          <w:ilvl w:val="0"/>
          <w:numId w:val="6"/>
        </w:numPr>
        <w:spacing w:after="0" w:line="240" w:lineRule="auto"/>
        <w:contextualSpacing/>
        <w:jc w:val="both"/>
        <w:rPr>
          <w:u w:val="single"/>
          <w:lang w:eastAsia="en-US"/>
        </w:rPr>
      </w:pPr>
      <w:r w:rsidRPr="00F84FA8">
        <w:rPr>
          <w:u w:val="single"/>
          <w:lang w:eastAsia="en-US"/>
        </w:rPr>
        <w:t>Prevence a omezování znečištění ovzduší, vody nebo půdy</w:t>
      </w:r>
    </w:p>
    <w:p w14:paraId="45668869" w14:textId="77777777" w:rsidR="007949FB" w:rsidRDefault="007949FB" w:rsidP="00A7378E">
      <w:pPr>
        <w:spacing w:after="0" w:line="240" w:lineRule="auto"/>
        <w:jc w:val="both"/>
        <w:rPr>
          <w:lang w:eastAsia="en-US"/>
        </w:rPr>
      </w:pPr>
    </w:p>
    <w:p w14:paraId="6848597F" w14:textId="6BEB8552" w:rsidR="00A7378E" w:rsidRPr="00F84FA8" w:rsidRDefault="00A7378E" w:rsidP="00A7378E">
      <w:pPr>
        <w:spacing w:after="0" w:line="240" w:lineRule="auto"/>
        <w:jc w:val="both"/>
        <w:rPr>
          <w:lang w:eastAsia="en-US"/>
        </w:rPr>
      </w:pPr>
      <w:r w:rsidRPr="00F84FA8">
        <w:rPr>
          <w:lang w:eastAsia="en-US"/>
        </w:rPr>
        <w:t>Má se za to, že činnost významně poškozuje tento environmentální cíl, pokud vede k významnému zvýšení emisí znečišťujících látek do ovzduší, vody nebo půdy.</w:t>
      </w:r>
    </w:p>
    <w:p w14:paraId="3A9E406B" w14:textId="77777777" w:rsidR="00A7378E" w:rsidRPr="00F84FA8" w:rsidRDefault="00A7378E" w:rsidP="00A7378E">
      <w:pPr>
        <w:spacing w:after="0" w:line="240" w:lineRule="auto"/>
        <w:jc w:val="both"/>
        <w:rPr>
          <w:rFonts w:cs="Times New Roman"/>
          <w:i/>
          <w:iCs/>
        </w:rPr>
      </w:pPr>
    </w:p>
    <w:p w14:paraId="641A1632" w14:textId="77777777" w:rsidR="00A7378E" w:rsidRPr="00F84FA8" w:rsidRDefault="00A7378E" w:rsidP="00A7378E">
      <w:pPr>
        <w:spacing w:after="0" w:line="240" w:lineRule="auto"/>
        <w:jc w:val="both"/>
        <w:rPr>
          <w:b/>
          <w:lang w:eastAsia="en-US"/>
        </w:rPr>
      </w:pPr>
      <w:r w:rsidRPr="00F84FA8">
        <w:rPr>
          <w:b/>
          <w:lang w:eastAsia="en-US"/>
        </w:rPr>
        <w:t xml:space="preserve">Prohlašuji, že výstupy projektu ani činnosti vedoucí k jejich dosažení významně nepoškozují environmentální cíl Prevence a omezování znečištění ovzduší, vody nebo půdy. </w:t>
      </w:r>
    </w:p>
    <w:p w14:paraId="57D26763" w14:textId="77777777" w:rsidR="00A7378E" w:rsidRPr="00F84FA8" w:rsidRDefault="00A7378E" w:rsidP="00A7378E">
      <w:pPr>
        <w:spacing w:after="0" w:line="240" w:lineRule="auto"/>
        <w:jc w:val="both"/>
        <w:rPr>
          <w:lang w:eastAsia="en-US"/>
        </w:rPr>
      </w:pPr>
    </w:p>
    <w:p w14:paraId="3DD51808" w14:textId="77777777" w:rsidR="00A7378E" w:rsidRPr="00F84FA8" w:rsidRDefault="00A7378E" w:rsidP="00A7378E">
      <w:pPr>
        <w:tabs>
          <w:tab w:val="left" w:pos="5362"/>
        </w:tabs>
        <w:spacing w:after="0" w:line="240" w:lineRule="auto"/>
        <w:jc w:val="both"/>
        <w:rPr>
          <w:lang w:eastAsia="en-US"/>
        </w:rPr>
      </w:pPr>
      <w:r w:rsidRPr="00F84FA8">
        <w:rPr>
          <w:rFonts w:cs="Times New Roman"/>
          <w:noProof/>
          <w:sz w:val="24"/>
          <w:szCs w:val="24"/>
          <w:lang w:eastAsia="en-US"/>
        </w:rPr>
        <mc:AlternateContent>
          <mc:Choice Requires="wps">
            <w:drawing>
              <wp:anchor distT="0" distB="0" distL="114300" distR="114300" simplePos="0" relativeHeight="251658244" behindDoc="0" locked="0" layoutInCell="1" allowOverlap="1" wp14:anchorId="4F476D4F" wp14:editId="43B64CB4">
                <wp:simplePos x="0" y="0"/>
                <wp:positionH relativeFrom="margin">
                  <wp:posOffset>5715</wp:posOffset>
                </wp:positionH>
                <wp:positionV relativeFrom="paragraph">
                  <wp:posOffset>303530</wp:posOffset>
                </wp:positionV>
                <wp:extent cx="6086475" cy="474345"/>
                <wp:effectExtent l="0" t="0" r="28575" b="21590"/>
                <wp:wrapSquare wrapText="bothSides"/>
                <wp:docPr id="35" name="Textové pole 35"/>
                <wp:cNvGraphicFramePr/>
                <a:graphic xmlns:a="http://schemas.openxmlformats.org/drawingml/2006/main">
                  <a:graphicData uri="http://schemas.microsoft.com/office/word/2010/wordprocessingShape">
                    <wps:wsp>
                      <wps:cNvSpPr txBox="1"/>
                      <wps:spPr>
                        <a:xfrm>
                          <a:off x="0" y="0"/>
                          <a:ext cx="6086475" cy="474345"/>
                        </a:xfrm>
                        <a:prstGeom prst="rect">
                          <a:avLst/>
                        </a:prstGeom>
                        <a:solidFill>
                          <a:sysClr val="window" lastClr="FFFFFF"/>
                        </a:solidFill>
                        <a:ln w="6350">
                          <a:solidFill>
                            <a:prstClr val="black"/>
                          </a:solidFill>
                        </a:ln>
                      </wps:spPr>
                      <wps:txbx>
                        <w:txbxContent>
                          <w:p w14:paraId="098D9006" w14:textId="46711E26" w:rsidR="00221C00" w:rsidRPr="00914548" w:rsidRDefault="008A26FF" w:rsidP="00914548">
                            <w:pPr>
                              <w:jc w:val="both"/>
                            </w:pPr>
                            <w:r w:rsidRPr="00B64385">
                              <w:rPr>
                                <w:i/>
                                <w:iCs/>
                              </w:rPr>
                              <w:t>Vzhledem k povaze předkládaného projektu, který řeší využití robotického ramene pro tisk profilovaných vložek do kompozitních prvků na bázi PLA,</w:t>
                            </w:r>
                            <w:r>
                              <w:rPr>
                                <w:i/>
                                <w:iCs/>
                              </w:rPr>
                              <w:t xml:space="preserve"> </w:t>
                            </w:r>
                            <w:r w:rsidRPr="008A26FF">
                              <w:rPr>
                                <w:i/>
                                <w:iCs/>
                              </w:rPr>
                              <w:t>nepovede jeho řešení k poškozování environmentálního cíle Prevence a omezování znečištění ovzduší, vody nebo půdy.</w:t>
                            </w:r>
                            <w:r>
                              <w:rPr>
                                <w:i/>
                                <w:iCs/>
                              </w:rPr>
                              <w:t xml:space="preserve"> </w:t>
                            </w:r>
                            <w:r w:rsidR="00914548">
                              <w:rPr>
                                <w:i/>
                                <w:iCs/>
                              </w:rPr>
                              <w:t>Aktivity projektu nikterak nepřispívají ke tvorbě negativních emisí do ovzduší, vody či půdy. Primárně řeší zejména alternaci výrobních postupů a zvýšení produktivity výroby</w:t>
                            </w:r>
                            <w:r w:rsidR="00CF5D6C">
                              <w:rPr>
                                <w:i/>
                                <w:iCs/>
                              </w:rPr>
                              <w:t xml:space="preserve"> za pomoci robotických a senzorických systémů</w:t>
                            </w:r>
                            <w:r w:rsidR="00914548">
                              <w:rPr>
                                <w:i/>
                                <w:iCs/>
                              </w:rPr>
                              <w:t xml:space="preserve">, což </w:t>
                            </w:r>
                            <w:r w:rsidR="00914548" w:rsidRPr="00B64385">
                              <w:rPr>
                                <w:i/>
                                <w:iCs/>
                              </w:rPr>
                              <w:t>nem</w:t>
                            </w:r>
                            <w:r w:rsidR="00914548">
                              <w:rPr>
                                <w:i/>
                                <w:iCs/>
                              </w:rPr>
                              <w:t>á</w:t>
                            </w:r>
                            <w:r w:rsidR="00914548" w:rsidRPr="00B64385">
                              <w:rPr>
                                <w:i/>
                                <w:iCs/>
                              </w:rPr>
                              <w:t xml:space="preserve"> </w:t>
                            </w:r>
                            <w:r w:rsidR="00914548">
                              <w:rPr>
                                <w:i/>
                                <w:iCs/>
                              </w:rPr>
                              <w:t>na jejich produkci žádný významný negativní vliv.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F476D4F" id="Textové pole 35" o:spid="_x0000_s1032" type="#_x0000_t202" style="position:absolute;left:0;text-align:left;margin-left:.45pt;margin-top:23.9pt;width:479.25pt;height:37.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" fillcolor="window" strokeweight=".5pt">
                <v:textbox style="mso-fit-shape-to-text:t">
                  <w:txbxContent>
                    <w:p w14:paraId="098D9006" w14:textId="46711E26" w:rsidR="00221C00" w:rsidRPr="00914548" w:rsidRDefault="008A26FF" w:rsidP="00914548">
                      <w:pPr>
                        <w:jc w:val="both"/>
                      </w:pPr>
                      <w:r w:rsidRPr="00B64385">
                        <w:rPr>
                          <w:i/>
                          <w:iCs/>
                        </w:rPr>
                        <w:t>Vzhledem k povaze předkládaného projektu, který řeší využití robotického ramene pro tisk profilovaných vložek do kompozitních prvků na bázi PLA,</w:t>
                      </w:r>
                      <w:r>
                        <w:rPr>
                          <w:i/>
                          <w:iCs/>
                        </w:rPr>
                        <w:t xml:space="preserve"> </w:t>
                      </w:r>
                      <w:r w:rsidRPr="008A26FF">
                        <w:rPr>
                          <w:i/>
                          <w:iCs/>
                        </w:rPr>
                        <w:t>nepovede jeho řešení k poškozování environmentálního cíle Prevence a omezování znečištění ovzduší, vody nebo půdy.</w:t>
                      </w:r>
                      <w:r>
                        <w:rPr>
                          <w:i/>
                          <w:iCs/>
                        </w:rPr>
                        <w:t xml:space="preserve"> </w:t>
                      </w:r>
                      <w:r w:rsidR="00914548">
                        <w:rPr>
                          <w:i/>
                          <w:iCs/>
                        </w:rPr>
                        <w:t>Aktivity projektu nikterak nepřispívají ke tvorbě negativních emisí do ovzduší, vody či půdy. Primárně řeší zejména alternaci výrobních postupů a zvýšení produktivity výroby</w:t>
                      </w:r>
                      <w:r w:rsidR="00CF5D6C">
                        <w:rPr>
                          <w:i/>
                          <w:iCs/>
                        </w:rPr>
                        <w:t xml:space="preserve"> za pomoci robotických a senzorických systémů</w:t>
                      </w:r>
                      <w:r w:rsidR="00914548">
                        <w:rPr>
                          <w:i/>
                          <w:iCs/>
                        </w:rPr>
                        <w:t xml:space="preserve">, což </w:t>
                      </w:r>
                      <w:r w:rsidR="00914548" w:rsidRPr="00B64385">
                        <w:rPr>
                          <w:i/>
                          <w:iCs/>
                        </w:rPr>
                        <w:t>nem</w:t>
                      </w:r>
                      <w:r w:rsidR="00914548">
                        <w:rPr>
                          <w:i/>
                          <w:iCs/>
                        </w:rPr>
                        <w:t>á</w:t>
                      </w:r>
                      <w:r w:rsidR="00914548" w:rsidRPr="00B64385">
                        <w:rPr>
                          <w:i/>
                          <w:iCs/>
                        </w:rPr>
                        <w:t xml:space="preserve"> </w:t>
                      </w:r>
                      <w:r w:rsidR="00914548">
                        <w:rPr>
                          <w:i/>
                          <w:iCs/>
                        </w:rPr>
                        <w:t>na jejich produkci žádný významný negativní vliv.</w:t>
                      </w:r>
                    </w:p>
                  </w:txbxContent>
                </v:textbox>
                <w10:wrap type="square" anchorx="margin"/>
              </v:shape>
            </w:pict>
          </mc:Fallback>
        </mc:AlternateContent>
      </w:r>
      <w:r w:rsidRPr="00F84FA8">
        <w:rPr>
          <w:lang w:eastAsia="en-US"/>
        </w:rPr>
        <w:t xml:space="preserve">Zdůvodnění </w:t>
      </w:r>
    </w:p>
    <w:p w14:paraId="3307C74B" w14:textId="77777777" w:rsidR="00A7378E" w:rsidRPr="00F84FA8" w:rsidRDefault="00A7378E" w:rsidP="00A7378E">
      <w:pPr>
        <w:tabs>
          <w:tab w:val="left" w:pos="5362"/>
        </w:tabs>
        <w:spacing w:after="0" w:line="240" w:lineRule="auto"/>
        <w:jc w:val="both"/>
        <w:rPr>
          <w:lang w:eastAsia="en-US"/>
        </w:rPr>
      </w:pPr>
    </w:p>
    <w:p w14:paraId="4C7560A9" w14:textId="77777777" w:rsidR="00A7378E" w:rsidRPr="00F84FA8" w:rsidRDefault="00A7378E" w:rsidP="00A7378E">
      <w:pPr>
        <w:tabs>
          <w:tab w:val="left" w:pos="5362"/>
        </w:tabs>
        <w:spacing w:after="0" w:line="240" w:lineRule="auto"/>
        <w:jc w:val="both"/>
        <w:rPr>
          <w:lang w:eastAsia="en-US"/>
        </w:rPr>
      </w:pPr>
    </w:p>
    <w:p w14:paraId="4E0A1A1F" w14:textId="77777777" w:rsidR="00A7378E" w:rsidRPr="00F84FA8" w:rsidRDefault="00A7378E" w:rsidP="00E50E10">
      <w:pPr>
        <w:numPr>
          <w:ilvl w:val="0"/>
          <w:numId w:val="6"/>
        </w:numPr>
        <w:spacing w:after="0" w:line="240" w:lineRule="auto"/>
        <w:contextualSpacing/>
        <w:jc w:val="both"/>
        <w:rPr>
          <w:rFonts w:cs="Times New Roman"/>
          <w:u w:val="single"/>
          <w:lang w:eastAsia="en-US"/>
        </w:rPr>
      </w:pPr>
      <w:r w:rsidRPr="00F84FA8">
        <w:rPr>
          <w:u w:val="single"/>
          <w:lang w:eastAsia="en-US"/>
        </w:rPr>
        <w:t>Ochrana a obnova biologické rozmanitosti a ekosystémů</w:t>
      </w:r>
    </w:p>
    <w:p w14:paraId="57B0B6C1" w14:textId="77777777" w:rsidR="007949FB" w:rsidRDefault="007949FB" w:rsidP="00A7378E">
      <w:pPr>
        <w:spacing w:after="0" w:line="240" w:lineRule="auto"/>
        <w:jc w:val="both"/>
        <w:rPr>
          <w:rFonts w:cs="Times New Roman"/>
          <w:lang w:eastAsia="en-US"/>
        </w:rPr>
      </w:pPr>
    </w:p>
    <w:p w14:paraId="7498F239" w14:textId="3DF76A2B" w:rsidR="00A7378E" w:rsidRPr="00F84FA8" w:rsidRDefault="00A7378E" w:rsidP="00A7378E">
      <w:pPr>
        <w:spacing w:after="0" w:line="240" w:lineRule="auto"/>
        <w:jc w:val="both"/>
        <w:rPr>
          <w:rFonts w:cs="Times New Roman"/>
          <w:lang w:eastAsia="en-US"/>
        </w:rPr>
      </w:pPr>
      <w:r w:rsidRPr="00F84FA8">
        <w:rPr>
          <w:rFonts w:cs="Times New Roman"/>
          <w:lang w:eastAsia="en-US"/>
        </w:rPr>
        <w:t>Má se za to, že činnost významně poškozuje ochranu a obnovu biologické rozmanitosti a ekosystémů, pokud ve významné míře poškozuje dobrý stav a odolnost ekosystémů nebo poškozuje stav stanovišť a druhů z hlediska jejich ochrany, a to včetně těch, které jsou v zájmu Evropské unie.</w:t>
      </w:r>
    </w:p>
    <w:p w14:paraId="2A91622E" w14:textId="77777777" w:rsidR="00A7378E" w:rsidRPr="00F84FA8" w:rsidRDefault="00A7378E" w:rsidP="00A7378E">
      <w:pPr>
        <w:spacing w:after="0" w:line="240" w:lineRule="auto"/>
        <w:jc w:val="both"/>
        <w:rPr>
          <w:rFonts w:cs="Times New Roman"/>
          <w:lang w:eastAsia="en-US"/>
        </w:rPr>
      </w:pPr>
    </w:p>
    <w:p w14:paraId="267040BA" w14:textId="77777777" w:rsidR="00A7378E" w:rsidRPr="00F84FA8" w:rsidRDefault="00A7378E" w:rsidP="00A7378E">
      <w:pPr>
        <w:spacing w:after="0" w:line="240" w:lineRule="auto"/>
        <w:jc w:val="both"/>
        <w:rPr>
          <w:b/>
          <w:lang w:eastAsia="en-US"/>
        </w:rPr>
      </w:pPr>
      <w:r w:rsidRPr="00F84FA8">
        <w:rPr>
          <w:b/>
          <w:lang w:eastAsia="en-US"/>
        </w:rPr>
        <w:t>Prohlašuji, že výstupy projektu ani činnosti vedoucí k jejich dosažení významně nepoškozují environmentální cíl Ochrana a obnova biologické rozmanitosti a ekosystémů.</w:t>
      </w:r>
    </w:p>
    <w:p w14:paraId="3B6FD405" w14:textId="77777777" w:rsidR="00A7378E" w:rsidRPr="00F84FA8" w:rsidRDefault="00A7378E" w:rsidP="00A7378E">
      <w:pPr>
        <w:spacing w:after="0" w:line="240" w:lineRule="auto"/>
        <w:jc w:val="both"/>
        <w:rPr>
          <w:lang w:eastAsia="en-US"/>
        </w:rPr>
      </w:pPr>
    </w:p>
    <w:p w14:paraId="4C25A359" w14:textId="1254CDA3" w:rsidR="00A7378E" w:rsidRPr="00F84FA8" w:rsidRDefault="007F2FE5" w:rsidP="00A7378E">
      <w:pPr>
        <w:spacing w:after="0" w:line="240" w:lineRule="auto"/>
        <w:jc w:val="both"/>
        <w:rPr>
          <w:lang w:eastAsia="en-US"/>
        </w:rPr>
      </w:pPr>
      <w:r w:rsidRPr="00F84FA8">
        <w:rPr>
          <w:rFonts w:cs="Times New Roman"/>
          <w:noProof/>
          <w:sz w:val="24"/>
          <w:szCs w:val="24"/>
          <w:lang w:eastAsia="en-US"/>
        </w:rPr>
        <mc:AlternateContent>
          <mc:Choice Requires="wps">
            <w:drawing>
              <wp:anchor distT="0" distB="0" distL="114300" distR="114300" simplePos="0" relativeHeight="251658245" behindDoc="0" locked="0" layoutInCell="1" allowOverlap="1" wp14:anchorId="6A9EC69D" wp14:editId="435B7AC5">
                <wp:simplePos x="0" y="0"/>
                <wp:positionH relativeFrom="margin">
                  <wp:posOffset>-3810</wp:posOffset>
                </wp:positionH>
                <wp:positionV relativeFrom="paragraph">
                  <wp:posOffset>303530</wp:posOffset>
                </wp:positionV>
                <wp:extent cx="6096000" cy="490220"/>
                <wp:effectExtent l="0" t="0" r="19050" b="25400"/>
                <wp:wrapSquare wrapText="bothSides"/>
                <wp:docPr id="36" name="Textové pole 36"/>
                <wp:cNvGraphicFramePr/>
                <a:graphic xmlns:a="http://schemas.openxmlformats.org/drawingml/2006/main">
                  <a:graphicData uri="http://schemas.microsoft.com/office/word/2010/wordprocessingShape">
                    <wps:wsp>
                      <wps:cNvSpPr txBox="1"/>
                      <wps:spPr>
                        <a:xfrm>
                          <a:off x="0" y="0"/>
                          <a:ext cx="6096000" cy="490220"/>
                        </a:xfrm>
                        <a:prstGeom prst="rect">
                          <a:avLst/>
                        </a:prstGeom>
                        <a:solidFill>
                          <a:sysClr val="window" lastClr="FFFFFF"/>
                        </a:solidFill>
                        <a:ln w="6350">
                          <a:solidFill>
                            <a:prstClr val="black"/>
                          </a:solidFill>
                        </a:ln>
                      </wps:spPr>
                      <wps:txbx>
                        <w:txbxContent>
                          <w:p w14:paraId="65207C46" w14:textId="13C1DF4A" w:rsidR="00221C00" w:rsidRDefault="00CF5D6C" w:rsidP="00CF5D6C">
                            <w:pPr>
                              <w:jc w:val="both"/>
                            </w:pPr>
                            <w:r w:rsidRPr="00B64385">
                              <w:rPr>
                                <w:i/>
                                <w:iCs/>
                              </w:rPr>
                              <w:t>Vzhledem k povaze předkládaného projektu, který řeší využití robotického ramene pro tisk profilovaných vložek do kompozitních prvků na bázi PLA,</w:t>
                            </w:r>
                            <w:r>
                              <w:rPr>
                                <w:i/>
                                <w:iCs/>
                              </w:rPr>
                              <w:t xml:space="preserve"> </w:t>
                            </w:r>
                            <w:r w:rsidRPr="00CF5D6C">
                              <w:rPr>
                                <w:i/>
                                <w:iCs/>
                              </w:rPr>
                              <w:t>nepovede jeho řešení k poškozování environmentálního cíle Ochrany a obnovy biologické rozmanitosti a ekosystémů.</w:t>
                            </w:r>
                            <w:r>
                              <w:rPr>
                                <w:i/>
                                <w:iCs/>
                              </w:rPr>
                              <w:t xml:space="preserve"> Projekt primárně řeší zejména alternaci výrobních postupů a zvýšení produktivity výroby za pomoci robotických a senzorických systémů, což se nikterak významně nedotýká ochrany a obnovy </w:t>
                            </w:r>
                            <w:r w:rsidRPr="00CF5D6C">
                              <w:rPr>
                                <w:i/>
                                <w:iCs/>
                              </w:rPr>
                              <w:t>biologické rozmanitosti a ekosystémů</w:t>
                            </w:r>
                            <w:r>
                              <w:rPr>
                                <w:i/>
                                <w:iCs/>
                              </w:rPr>
                              <w:t>.</w:t>
                            </w:r>
                            <w:bookmarkStart w:id="6" w:name="Temp"/>
                            <w:bookmarkEnd w:id="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9EC69D" id="Textové pole 36" o:spid="_x0000_s1033" type="#_x0000_t202" style="position:absolute;left:0;text-align:left;margin-left:-.3pt;margin-top:23.9pt;width:480pt;height:38.6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" fillcolor="window" strokeweight=".5pt">
                <v:textbox style="mso-fit-shape-to-text:t">
                  <w:txbxContent>
                    <w:p w14:paraId="65207C46" w14:textId="13C1DF4A" w:rsidR="00221C00" w:rsidRDefault="00CF5D6C" w:rsidP="00CF5D6C">
                      <w:pPr>
                        <w:jc w:val="both"/>
                      </w:pPr>
                      <w:r w:rsidRPr="00B64385">
                        <w:rPr>
                          <w:i/>
                          <w:iCs/>
                        </w:rPr>
                        <w:t>Vzhledem k povaze předkládaného projektu, který řeší využití robotického ramene pro tisk profilovaných vložek do kompozitních prvků na bázi PLA,</w:t>
                      </w:r>
                      <w:r>
                        <w:rPr>
                          <w:i/>
                          <w:iCs/>
                        </w:rPr>
                        <w:t xml:space="preserve"> </w:t>
                      </w:r>
                      <w:r w:rsidRPr="00CF5D6C">
                        <w:rPr>
                          <w:i/>
                          <w:iCs/>
                        </w:rPr>
                        <w:t>nepovede jeho řešení k poškozování environmentálního cíle Ochrany a obnovy biologické rozmanitosti a ekosystémů.</w:t>
                      </w:r>
                      <w:r>
                        <w:rPr>
                          <w:i/>
                          <w:iCs/>
                        </w:rPr>
                        <w:t xml:space="preserve"> Projekt primárně řeší zejména alternaci výrobních postupů a zvýšení produktivity výroby za pomoci robotických a senzorických systémů, což se nikterak významně nedotýká ochrany a obnovy </w:t>
                      </w:r>
                      <w:r w:rsidRPr="00CF5D6C">
                        <w:rPr>
                          <w:i/>
                          <w:iCs/>
                        </w:rPr>
                        <w:t>biologické rozmanitosti a ekosystémů</w:t>
                      </w:r>
                      <w:r>
                        <w:rPr>
                          <w:i/>
                          <w:iCs/>
                        </w:rPr>
                        <w:t>.</w:t>
                      </w:r>
                      <w:bookmarkStart w:id="7" w:name="Temp"/>
                      <w:bookmarkEnd w:id="7"/>
                    </w:p>
                  </w:txbxContent>
                </v:textbox>
                <w10:wrap type="square" anchorx="margin"/>
              </v:shape>
            </w:pict>
          </mc:Fallback>
        </mc:AlternateContent>
      </w:r>
      <w:r w:rsidR="00A7378E" w:rsidRPr="00F84FA8">
        <w:rPr>
          <w:lang w:eastAsia="en-US"/>
        </w:rPr>
        <w:t xml:space="preserve">Zdůvodnění </w:t>
      </w:r>
    </w:p>
    <w:p w14:paraId="5AF87DDF" w14:textId="2B8E6F69" w:rsidR="00A7378E" w:rsidRPr="00F84FA8" w:rsidRDefault="00A7378E" w:rsidP="00A7378E">
      <w:pPr>
        <w:spacing w:after="0" w:line="240" w:lineRule="auto"/>
        <w:jc w:val="both"/>
        <w:rPr>
          <w:rFonts w:cs="Times New Roman"/>
          <w:lang w:eastAsia="en-US"/>
        </w:rPr>
      </w:pPr>
    </w:p>
    <w:p w14:paraId="0A01CD79" w14:textId="77777777" w:rsidR="00A7378E" w:rsidRPr="00F84FA8" w:rsidRDefault="00A7378E" w:rsidP="00A7378E">
      <w:pPr>
        <w:spacing w:after="0" w:line="240" w:lineRule="auto"/>
        <w:jc w:val="both"/>
        <w:rPr>
          <w:rFonts w:cs="Times New Roman"/>
          <w:lang w:eastAsia="en-US"/>
        </w:rPr>
      </w:pPr>
    </w:p>
    <w:p w14:paraId="02345F4C" w14:textId="77777777" w:rsidR="00A7378E" w:rsidRPr="00F84FA8" w:rsidRDefault="00A7378E" w:rsidP="00E50E10">
      <w:pPr>
        <w:numPr>
          <w:ilvl w:val="0"/>
          <w:numId w:val="6"/>
        </w:numPr>
        <w:tabs>
          <w:tab w:val="num" w:pos="360"/>
        </w:tabs>
        <w:spacing w:after="0" w:line="240" w:lineRule="auto"/>
        <w:contextualSpacing/>
        <w:jc w:val="both"/>
        <w:rPr>
          <w:u w:val="single"/>
          <w:lang w:eastAsia="en-US"/>
        </w:rPr>
      </w:pPr>
      <w:r w:rsidRPr="00F84FA8">
        <w:rPr>
          <w:u w:val="single"/>
          <w:lang w:eastAsia="en-US"/>
        </w:rPr>
        <w:t>Prohlášení o vyloučení prvků hnědého výzkumu a inovací:</w:t>
      </w:r>
    </w:p>
    <w:p w14:paraId="2E388CE6" w14:textId="77777777" w:rsidR="00A7378E" w:rsidRPr="00F84FA8" w:rsidRDefault="00A7378E" w:rsidP="00A7378E">
      <w:pPr>
        <w:spacing w:after="0" w:line="240" w:lineRule="auto"/>
        <w:rPr>
          <w:rFonts w:cs="Times New Roman"/>
          <w:lang w:eastAsia="en-US"/>
        </w:rPr>
      </w:pPr>
    </w:p>
    <w:p w14:paraId="4A82266D" w14:textId="77777777" w:rsidR="00A7378E" w:rsidRPr="00F84FA8" w:rsidRDefault="00A7378E" w:rsidP="00A7378E">
      <w:pPr>
        <w:spacing w:after="0" w:line="240" w:lineRule="auto"/>
        <w:jc w:val="both"/>
        <w:rPr>
          <w:b/>
          <w:lang w:eastAsia="en-US"/>
        </w:rPr>
      </w:pPr>
      <w:r w:rsidRPr="00F84FA8">
        <w:rPr>
          <w:b/>
          <w:lang w:eastAsia="en-US"/>
        </w:rPr>
        <w:lastRenderedPageBreak/>
        <w:t>Prohlašuji, že výsledky projektu budou na úrovni uplatňovaní technologicky neutrální (tj. budou uplatňovány u všech dostupných technologií, včetně těch šetrných) a že je předem vyloučen výzkum a vývoj zaměřený na prvky „hnědého výzkumu a inovací“ (tj. na černé a hnědé uhlí, olej/ropu, zemní plyn, na který se nevztahuje příloha III technických pokynů k uplatňovaní zásady „významně nepoškozovat“, modrý a šedý vodík, spalovací zařízení a skládky).”</w:t>
      </w:r>
    </w:p>
    <w:p w14:paraId="7E091064" w14:textId="77777777" w:rsidR="00A7378E" w:rsidRPr="00F84FA8" w:rsidRDefault="00A7378E" w:rsidP="00A7378E">
      <w:pPr>
        <w:spacing w:after="0" w:line="240" w:lineRule="auto"/>
        <w:jc w:val="both"/>
        <w:rPr>
          <w:lang w:eastAsia="en-US"/>
        </w:rPr>
      </w:pPr>
    </w:p>
    <w:p w14:paraId="3CC6C2A4" w14:textId="77777777" w:rsidR="00A7378E" w:rsidRPr="00F84FA8" w:rsidRDefault="00A7378E" w:rsidP="00A7378E">
      <w:pPr>
        <w:spacing w:after="0" w:line="240" w:lineRule="auto"/>
        <w:jc w:val="both"/>
        <w:rPr>
          <w:lang w:eastAsia="en-US"/>
        </w:rPr>
      </w:pPr>
      <w:r w:rsidRPr="00F84FA8">
        <w:rPr>
          <w:rFonts w:cs="Times New Roman"/>
          <w:noProof/>
          <w:sz w:val="24"/>
          <w:szCs w:val="24"/>
          <w:lang w:eastAsia="en-US"/>
        </w:rPr>
        <mc:AlternateContent>
          <mc:Choice Requires="wps">
            <w:drawing>
              <wp:anchor distT="0" distB="0" distL="114300" distR="114300" simplePos="0" relativeHeight="251658246" behindDoc="0" locked="0" layoutInCell="1" allowOverlap="1" wp14:anchorId="09512F77" wp14:editId="4DD5C251">
                <wp:simplePos x="0" y="0"/>
                <wp:positionH relativeFrom="margin">
                  <wp:posOffset>-3810</wp:posOffset>
                </wp:positionH>
                <wp:positionV relativeFrom="paragraph">
                  <wp:posOffset>297180</wp:posOffset>
                </wp:positionV>
                <wp:extent cx="6096000" cy="490220"/>
                <wp:effectExtent l="0" t="0" r="19050" b="25400"/>
                <wp:wrapSquare wrapText="bothSides"/>
                <wp:docPr id="7" name="Textové pole 7"/>
                <wp:cNvGraphicFramePr/>
                <a:graphic xmlns:a="http://schemas.openxmlformats.org/drawingml/2006/main">
                  <a:graphicData uri="http://schemas.microsoft.com/office/word/2010/wordprocessingShape">
                    <wps:wsp>
                      <wps:cNvSpPr txBox="1"/>
                      <wps:spPr>
                        <a:xfrm>
                          <a:off x="0" y="0"/>
                          <a:ext cx="6096000" cy="490220"/>
                        </a:xfrm>
                        <a:prstGeom prst="rect">
                          <a:avLst/>
                        </a:prstGeom>
                        <a:solidFill>
                          <a:sysClr val="window" lastClr="FFFFFF"/>
                        </a:solidFill>
                        <a:ln w="6350">
                          <a:solidFill>
                            <a:prstClr val="black"/>
                          </a:solidFill>
                        </a:ln>
                      </wps:spPr>
                      <wps:txbx>
                        <w:txbxContent>
                          <w:p w14:paraId="51D3855B" w14:textId="79D5D165" w:rsidR="00221C00" w:rsidRDefault="000B492A" w:rsidP="00865DF8">
                            <w:pPr>
                              <w:jc w:val="both"/>
                            </w:pPr>
                            <w:r w:rsidRPr="00B64385">
                              <w:rPr>
                                <w:i/>
                                <w:iCs/>
                              </w:rPr>
                              <w:t>Vzhledem k povaze předkládaného projektu, který řeší využití robotického ramene pro tisk profilovaných vložek do kompozitních prvků na bázi PLA,</w:t>
                            </w:r>
                            <w:r>
                              <w:rPr>
                                <w:i/>
                                <w:iCs/>
                              </w:rPr>
                              <w:t xml:space="preserve"> nedochází jeho řešením k porušení principu uplatňování technologicky neutrálních </w:t>
                            </w:r>
                            <w:r w:rsidR="00865DF8">
                              <w:rPr>
                                <w:i/>
                                <w:iCs/>
                              </w:rPr>
                              <w:t xml:space="preserve">řešení. V rámci projektu není uplatňován jeden druh technologie na úkor jiných systémů. Využití jak robotických systémů i výsledných kompozitních prvků je principiálně otevřen materiálově i technologicky. Projekt rovněž vzhledem k dílčím aktivitám vůbec neřeší tématiku </w:t>
                            </w:r>
                            <w:r w:rsidR="00865DF8" w:rsidRPr="00865DF8">
                              <w:rPr>
                                <w:bCs/>
                                <w:i/>
                                <w:iCs/>
                                <w:lang w:eastAsia="en-US"/>
                              </w:rPr>
                              <w:t>„hnědého výzkumu a inovací“</w:t>
                            </w:r>
                            <w:r w:rsidR="00865DF8">
                              <w:rPr>
                                <w:bCs/>
                                <w:i/>
                                <w:iCs/>
                                <w:lang w:eastAsia="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9512F77" id="Textové pole 7" o:spid="_x0000_s1034" type="#_x0000_t202" style="position:absolute;left:0;text-align:left;margin-left:-.3pt;margin-top:23.4pt;width:480pt;height:38.6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" fillcolor="window" strokeweight=".5pt">
                <v:textbox style="mso-fit-shape-to-text:t">
                  <w:txbxContent>
                    <w:p w14:paraId="51D3855B" w14:textId="79D5D165" w:rsidR="00221C00" w:rsidRDefault="000B492A" w:rsidP="00865DF8">
                      <w:pPr>
                        <w:jc w:val="both"/>
                      </w:pPr>
                      <w:r w:rsidRPr="00B64385">
                        <w:rPr>
                          <w:i/>
                          <w:iCs/>
                        </w:rPr>
                        <w:t>Vzhledem k povaze předkládaného projektu, který řeší využití robotického ramene pro tisk profilovaných vložek do kompozitních prvků na bázi PLA,</w:t>
                      </w:r>
                      <w:r>
                        <w:rPr>
                          <w:i/>
                          <w:iCs/>
                        </w:rPr>
                        <w:t xml:space="preserve"> nedochází jeho řešením k porušení principu uplatňování technologicky neutrálních </w:t>
                      </w:r>
                      <w:r w:rsidR="00865DF8">
                        <w:rPr>
                          <w:i/>
                          <w:iCs/>
                        </w:rPr>
                        <w:t xml:space="preserve">řešení. V rámci projektu není uplatňován jeden druh technologie na úkor jiných systémů. Využití jak robotických systémů i výsledných kompozitních prvků je principiálně otevřen materiálově i technologicky. Projekt rovněž vzhledem k dílčím aktivitám vůbec neřeší tématiku </w:t>
                      </w:r>
                      <w:r w:rsidR="00865DF8" w:rsidRPr="00865DF8">
                        <w:rPr>
                          <w:bCs/>
                          <w:i/>
                          <w:iCs/>
                          <w:lang w:eastAsia="en-US"/>
                        </w:rPr>
                        <w:t>„hnědého výzkumu a inovací“</w:t>
                      </w:r>
                      <w:r w:rsidR="00865DF8">
                        <w:rPr>
                          <w:bCs/>
                          <w:i/>
                          <w:iCs/>
                          <w:lang w:eastAsia="en-US"/>
                        </w:rPr>
                        <w:t>.</w:t>
                      </w:r>
                    </w:p>
                  </w:txbxContent>
                </v:textbox>
                <w10:wrap type="square" anchorx="margin"/>
              </v:shape>
            </w:pict>
          </mc:Fallback>
        </mc:AlternateContent>
      </w:r>
      <w:r w:rsidRPr="00F84FA8">
        <w:rPr>
          <w:lang w:eastAsia="en-US"/>
        </w:rPr>
        <w:t xml:space="preserve">Zdůvodnění </w:t>
      </w:r>
    </w:p>
    <w:p w14:paraId="3025E03A" w14:textId="77777777" w:rsidR="00A7378E" w:rsidRPr="00F84FA8" w:rsidRDefault="00A7378E" w:rsidP="00A7378E">
      <w:pPr>
        <w:spacing w:after="0" w:line="240" w:lineRule="auto"/>
        <w:jc w:val="both"/>
        <w:rPr>
          <w:rFonts w:cs="Times New Roman"/>
          <w:lang w:eastAsia="en-US"/>
        </w:rPr>
      </w:pPr>
    </w:p>
    <w:tbl>
      <w:tblPr>
        <w:tblStyle w:val="Mkatabulky1"/>
        <w:tblW w:w="9630" w:type="dxa"/>
        <w:tblInd w:w="0" w:type="dxa"/>
        <w:tblLayout w:type="fixed"/>
        <w:tblLook w:val="0600" w:firstRow="0" w:lastRow="0" w:firstColumn="0" w:lastColumn="0" w:noHBand="1" w:noVBand="1"/>
      </w:tblPr>
      <w:tblGrid>
        <w:gridCol w:w="3548"/>
        <w:gridCol w:w="6082"/>
      </w:tblGrid>
      <w:tr w:rsidR="00A7378E" w:rsidRPr="00F84FA8" w14:paraId="1474454A" w14:textId="77777777" w:rsidTr="00B9073D">
        <w:trPr>
          <w:trHeight w:val="315"/>
        </w:trPr>
        <w:tc>
          <w:tcPr>
            <w:tcW w:w="3548" w:type="dxa"/>
            <w:tcBorders>
              <w:top w:val="single" w:sz="4" w:space="0" w:color="auto"/>
              <w:left w:val="single" w:sz="4" w:space="0" w:color="auto"/>
              <w:bottom w:val="single" w:sz="4" w:space="0" w:color="auto"/>
              <w:right w:val="single" w:sz="4" w:space="0" w:color="auto"/>
            </w:tcBorders>
            <w:vAlign w:val="center"/>
            <w:hideMark/>
          </w:tcPr>
          <w:p w14:paraId="32155591" w14:textId="77777777" w:rsidR="00A7378E" w:rsidRPr="00F84FA8" w:rsidRDefault="00A7378E" w:rsidP="00A7378E">
            <w:pPr>
              <w:widowControl w:val="0"/>
              <w:spacing w:before="60" w:after="60"/>
              <w:rPr>
                <w:szCs w:val="24"/>
                <w:lang w:val="cs-CZ" w:eastAsia="en-US"/>
              </w:rPr>
            </w:pPr>
            <w:r w:rsidRPr="00F84FA8">
              <w:rPr>
                <w:szCs w:val="24"/>
                <w:lang w:val="cs-CZ" w:eastAsia="en-US"/>
              </w:rPr>
              <w:t xml:space="preserve">Žadatel </w:t>
            </w:r>
          </w:p>
        </w:tc>
        <w:tc>
          <w:tcPr>
            <w:tcW w:w="6082" w:type="dxa"/>
            <w:tcBorders>
              <w:top w:val="single" w:sz="4" w:space="0" w:color="auto"/>
              <w:left w:val="single" w:sz="4" w:space="0" w:color="auto"/>
              <w:bottom w:val="single" w:sz="4" w:space="0" w:color="auto"/>
              <w:right w:val="single" w:sz="4" w:space="0" w:color="auto"/>
            </w:tcBorders>
            <w:vAlign w:val="center"/>
          </w:tcPr>
          <w:p w14:paraId="77806A20" w14:textId="07246DB7" w:rsidR="00A7378E" w:rsidRPr="00F84FA8" w:rsidRDefault="00155CE3" w:rsidP="00A7378E">
            <w:pPr>
              <w:widowControl w:val="0"/>
              <w:spacing w:before="60" w:after="60"/>
              <w:rPr>
                <w:sz w:val="24"/>
                <w:szCs w:val="24"/>
                <w:lang w:val="cs-CZ" w:eastAsia="en-US"/>
              </w:rPr>
            </w:pPr>
            <w:proofErr w:type="spellStart"/>
            <w:r w:rsidRPr="0040080B">
              <w:rPr>
                <w:bCs/>
                <w:i/>
              </w:rPr>
              <w:t>Natawarde</w:t>
            </w:r>
            <w:proofErr w:type="spellEnd"/>
            <w:r w:rsidRPr="0040080B">
              <w:rPr>
                <w:bCs/>
                <w:i/>
              </w:rPr>
              <w:t xml:space="preserve"> </w:t>
            </w:r>
            <w:proofErr w:type="spellStart"/>
            <w:r w:rsidRPr="0040080B">
              <w:rPr>
                <w:bCs/>
                <w:i/>
              </w:rPr>
              <w:t>s.r.o.</w:t>
            </w:r>
            <w:proofErr w:type="spellEnd"/>
          </w:p>
        </w:tc>
      </w:tr>
      <w:tr w:rsidR="00A7378E" w:rsidRPr="00F84FA8" w14:paraId="25471385" w14:textId="77777777" w:rsidTr="00B9073D">
        <w:trPr>
          <w:trHeight w:val="315"/>
        </w:trPr>
        <w:tc>
          <w:tcPr>
            <w:tcW w:w="3548" w:type="dxa"/>
            <w:tcBorders>
              <w:top w:val="single" w:sz="4" w:space="0" w:color="auto"/>
              <w:left w:val="single" w:sz="4" w:space="0" w:color="auto"/>
              <w:bottom w:val="single" w:sz="4" w:space="0" w:color="auto"/>
              <w:right w:val="single" w:sz="4" w:space="0" w:color="auto"/>
            </w:tcBorders>
            <w:vAlign w:val="center"/>
            <w:hideMark/>
          </w:tcPr>
          <w:p w14:paraId="4B92DE81" w14:textId="77777777" w:rsidR="00A7378E" w:rsidRPr="00F84FA8" w:rsidRDefault="00A7378E" w:rsidP="00A7378E">
            <w:pPr>
              <w:widowControl w:val="0"/>
              <w:spacing w:before="60" w:after="60"/>
              <w:rPr>
                <w:szCs w:val="24"/>
                <w:lang w:val="cs-CZ" w:eastAsia="en-US"/>
              </w:rPr>
            </w:pPr>
            <w:r w:rsidRPr="00F84FA8">
              <w:rPr>
                <w:szCs w:val="24"/>
                <w:lang w:val="cs-CZ" w:eastAsia="en-US"/>
              </w:rPr>
              <w:t>IČ žadatele</w:t>
            </w:r>
          </w:p>
        </w:tc>
        <w:tc>
          <w:tcPr>
            <w:tcW w:w="6082" w:type="dxa"/>
            <w:tcBorders>
              <w:top w:val="single" w:sz="4" w:space="0" w:color="auto"/>
              <w:left w:val="single" w:sz="4" w:space="0" w:color="auto"/>
              <w:bottom w:val="single" w:sz="4" w:space="0" w:color="auto"/>
              <w:right w:val="single" w:sz="4" w:space="0" w:color="auto"/>
            </w:tcBorders>
            <w:vAlign w:val="center"/>
          </w:tcPr>
          <w:p w14:paraId="5C6EE4A9" w14:textId="58D4E073" w:rsidR="00A7378E" w:rsidRPr="00F84FA8" w:rsidRDefault="00155CE3" w:rsidP="00A7378E">
            <w:pPr>
              <w:widowControl w:val="0"/>
              <w:spacing w:before="60" w:after="60"/>
              <w:rPr>
                <w:sz w:val="24"/>
                <w:szCs w:val="24"/>
                <w:lang w:val="cs-CZ" w:eastAsia="en-US"/>
              </w:rPr>
            </w:pPr>
            <w:r w:rsidRPr="0040080B">
              <w:rPr>
                <w:i/>
              </w:rPr>
              <w:t>01895184</w:t>
            </w:r>
          </w:p>
        </w:tc>
      </w:tr>
      <w:tr w:rsidR="00A7378E" w:rsidRPr="00F84FA8" w14:paraId="02B79340" w14:textId="77777777" w:rsidTr="00B9073D">
        <w:trPr>
          <w:trHeight w:val="315"/>
        </w:trPr>
        <w:tc>
          <w:tcPr>
            <w:tcW w:w="3548" w:type="dxa"/>
            <w:tcBorders>
              <w:top w:val="single" w:sz="4" w:space="0" w:color="auto"/>
              <w:left w:val="single" w:sz="4" w:space="0" w:color="auto"/>
              <w:bottom w:val="single" w:sz="4" w:space="0" w:color="auto"/>
              <w:right w:val="single" w:sz="4" w:space="0" w:color="auto"/>
            </w:tcBorders>
            <w:vAlign w:val="center"/>
            <w:hideMark/>
          </w:tcPr>
          <w:p w14:paraId="32C48CEA" w14:textId="489AAFB9" w:rsidR="00A7378E" w:rsidRPr="00F84FA8" w:rsidRDefault="00A7378E" w:rsidP="00A7378E">
            <w:pPr>
              <w:widowControl w:val="0"/>
              <w:spacing w:before="60" w:after="60"/>
              <w:rPr>
                <w:szCs w:val="24"/>
                <w:lang w:val="cs-CZ" w:eastAsia="en-US"/>
              </w:rPr>
            </w:pPr>
            <w:r w:rsidRPr="00F84FA8">
              <w:rPr>
                <w:szCs w:val="24"/>
                <w:lang w:val="cs-CZ" w:eastAsia="en-US"/>
              </w:rPr>
              <w:t xml:space="preserve">Podpis statutárního zástupce </w:t>
            </w:r>
            <w:r w:rsidR="00360E76">
              <w:rPr>
                <w:szCs w:val="24"/>
                <w:lang w:val="cs-CZ" w:eastAsia="en-US"/>
              </w:rPr>
              <w:t>žadatele</w:t>
            </w:r>
            <w:r w:rsidRPr="00F84FA8">
              <w:rPr>
                <w:szCs w:val="24"/>
                <w:lang w:val="cs-CZ" w:eastAsia="en-US"/>
              </w:rPr>
              <w:t xml:space="preserve"> nebo osoby pověřené plnou mocí</w:t>
            </w:r>
            <w:r w:rsidR="00224820">
              <w:rPr>
                <w:rStyle w:val="Znakapoznpodarou"/>
                <w:szCs w:val="24"/>
                <w:lang w:val="cs-CZ" w:eastAsia="en-US"/>
              </w:rPr>
              <w:footnoteReference w:id="8"/>
            </w:r>
          </w:p>
        </w:tc>
        <w:tc>
          <w:tcPr>
            <w:tcW w:w="6082" w:type="dxa"/>
            <w:tcBorders>
              <w:top w:val="single" w:sz="4" w:space="0" w:color="auto"/>
              <w:left w:val="single" w:sz="4" w:space="0" w:color="auto"/>
              <w:bottom w:val="single" w:sz="4" w:space="0" w:color="auto"/>
              <w:right w:val="single" w:sz="4" w:space="0" w:color="auto"/>
            </w:tcBorders>
            <w:vAlign w:val="center"/>
          </w:tcPr>
          <w:p w14:paraId="395EBE4E" w14:textId="77777777" w:rsidR="00A7378E" w:rsidRPr="00F84FA8" w:rsidRDefault="00A7378E" w:rsidP="00A7378E">
            <w:pPr>
              <w:widowControl w:val="0"/>
              <w:spacing w:before="60" w:after="60"/>
              <w:rPr>
                <w:sz w:val="24"/>
                <w:szCs w:val="24"/>
                <w:lang w:val="cs-CZ" w:eastAsia="en-US"/>
              </w:rPr>
            </w:pPr>
          </w:p>
        </w:tc>
      </w:tr>
    </w:tbl>
    <w:p w14:paraId="20BC2CF8" w14:textId="1BA0B7A7" w:rsidR="007E0BDE" w:rsidRDefault="007E0BDE" w:rsidP="007949FB">
      <w:pPr>
        <w:spacing w:after="0" w:line="240" w:lineRule="auto"/>
        <w:jc w:val="both"/>
        <w:rPr>
          <w:rFonts w:cs="Times New Roman"/>
          <w:lang w:eastAsia="en-US"/>
        </w:rPr>
      </w:pPr>
    </w:p>
    <w:p w14:paraId="4F51F54D" w14:textId="77777777" w:rsidR="006D46A3" w:rsidRDefault="006D46A3" w:rsidP="007949FB">
      <w:pPr>
        <w:spacing w:after="0" w:line="240" w:lineRule="auto"/>
        <w:jc w:val="both"/>
        <w:rPr>
          <w:rFonts w:cs="Times New Roman"/>
          <w:lang w:eastAsia="en-US"/>
        </w:rPr>
        <w:sectPr w:rsidR="006D46A3" w:rsidSect="00406718">
          <w:headerReference w:type="default" r:id="rId27"/>
          <w:pgSz w:w="11906" w:h="16838"/>
          <w:pgMar w:top="1417" w:right="1417" w:bottom="1417" w:left="1417" w:header="708" w:footer="708" w:gutter="0"/>
          <w:cols w:space="708"/>
          <w:docGrid w:linePitch="360"/>
        </w:sectPr>
      </w:pPr>
    </w:p>
    <w:p w14:paraId="213D61D2" w14:textId="77777777" w:rsidR="00D247EE" w:rsidRPr="00DD192C" w:rsidRDefault="00D247EE" w:rsidP="00D247EE">
      <w:pPr>
        <w:spacing w:before="120"/>
        <w:jc w:val="center"/>
        <w:rPr>
          <w:b/>
          <w:sz w:val="28"/>
        </w:rPr>
      </w:pPr>
      <w:r w:rsidRPr="00DD192C">
        <w:rPr>
          <w:b/>
          <w:sz w:val="28"/>
        </w:rPr>
        <w:lastRenderedPageBreak/>
        <w:t>Čestné prohlášení k vyloučení dvojího financování</w:t>
      </w:r>
    </w:p>
    <w:p w14:paraId="4ADE68EA" w14:textId="77777777" w:rsidR="00D247EE" w:rsidRDefault="00D247EE" w:rsidP="00D247EE">
      <w:pPr>
        <w:widowControl w:val="0"/>
        <w:spacing w:line="240" w:lineRule="auto"/>
      </w:pPr>
    </w:p>
    <w:p w14:paraId="516BB89E" w14:textId="66F6733F" w:rsidR="00D247EE" w:rsidRPr="00610711" w:rsidRDefault="00D247EE" w:rsidP="00D247EE">
      <w:pPr>
        <w:spacing w:before="120" w:after="200"/>
        <w:jc w:val="both"/>
        <w:rPr>
          <w:b/>
          <w:i/>
        </w:rPr>
      </w:pPr>
      <w:r w:rsidRPr="00610711">
        <w:rPr>
          <w:b/>
          <w:i/>
        </w:rPr>
        <w:t>Identifikace příjemce služby (žadatele):</w:t>
      </w:r>
    </w:p>
    <w:p w14:paraId="2C96568C" w14:textId="64B4CFF7" w:rsidR="00D247EE" w:rsidRPr="006C3875" w:rsidRDefault="00D247EE" w:rsidP="00D247EE">
      <w:pPr>
        <w:spacing w:before="120" w:after="200"/>
        <w:jc w:val="both"/>
        <w:rPr>
          <w:i/>
        </w:rPr>
      </w:pPr>
      <w:r w:rsidRPr="006C3875">
        <w:rPr>
          <w:i/>
        </w:rPr>
        <w:t>Firma/organizace:</w:t>
      </w:r>
      <w:r w:rsidR="00610711" w:rsidRPr="006C3875">
        <w:rPr>
          <w:i/>
        </w:rPr>
        <w:tab/>
      </w:r>
      <w:proofErr w:type="spellStart"/>
      <w:r w:rsidR="0040080B" w:rsidRPr="0040080B">
        <w:rPr>
          <w:bCs/>
          <w:i/>
        </w:rPr>
        <w:t>Natawarde</w:t>
      </w:r>
      <w:proofErr w:type="spellEnd"/>
      <w:r w:rsidR="0040080B" w:rsidRPr="0040080B">
        <w:rPr>
          <w:bCs/>
          <w:i/>
        </w:rPr>
        <w:t xml:space="preserve"> s.r.o.</w:t>
      </w:r>
    </w:p>
    <w:p w14:paraId="1E8307D6" w14:textId="2B99BD2E" w:rsidR="00D247EE" w:rsidRPr="006C3875" w:rsidRDefault="00D247EE" w:rsidP="00D247EE">
      <w:pPr>
        <w:spacing w:before="120" w:after="200"/>
        <w:jc w:val="both"/>
        <w:rPr>
          <w:i/>
        </w:rPr>
      </w:pPr>
      <w:r w:rsidRPr="006C3875">
        <w:rPr>
          <w:i/>
        </w:rPr>
        <w:t>Adresa:</w:t>
      </w:r>
      <w:r w:rsidR="00610711" w:rsidRPr="006C3875">
        <w:rPr>
          <w:i/>
        </w:rPr>
        <w:tab/>
      </w:r>
      <w:r w:rsidR="00610711" w:rsidRPr="006C3875">
        <w:rPr>
          <w:i/>
        </w:rPr>
        <w:tab/>
      </w:r>
      <w:r w:rsidR="00610711" w:rsidRPr="006C3875">
        <w:rPr>
          <w:i/>
        </w:rPr>
        <w:tab/>
      </w:r>
      <w:r w:rsidR="0040080B" w:rsidRPr="0040080B">
        <w:rPr>
          <w:i/>
        </w:rPr>
        <w:t>Pod Vlachovkou 2153/4, Libeň, 182 00 Praha 8</w:t>
      </w:r>
    </w:p>
    <w:p w14:paraId="28E50933" w14:textId="1BC5154D" w:rsidR="00610711" w:rsidRPr="006C3875" w:rsidRDefault="00610711" w:rsidP="00610711">
      <w:pPr>
        <w:spacing w:before="120" w:after="200"/>
        <w:jc w:val="both"/>
        <w:rPr>
          <w:i/>
        </w:rPr>
      </w:pPr>
      <w:r w:rsidRPr="006C3875">
        <w:rPr>
          <w:i/>
        </w:rPr>
        <w:t>IČO:</w:t>
      </w:r>
      <w:r w:rsidRPr="006C3875">
        <w:rPr>
          <w:i/>
        </w:rPr>
        <w:tab/>
      </w:r>
      <w:r w:rsidRPr="006C3875">
        <w:rPr>
          <w:i/>
        </w:rPr>
        <w:tab/>
      </w:r>
      <w:r w:rsidRPr="006C3875">
        <w:rPr>
          <w:i/>
        </w:rPr>
        <w:tab/>
      </w:r>
      <w:r w:rsidR="0040080B" w:rsidRPr="0040080B">
        <w:rPr>
          <w:i/>
        </w:rPr>
        <w:t>01895184</w:t>
      </w:r>
    </w:p>
    <w:p w14:paraId="6338E72B" w14:textId="330E4380" w:rsidR="00610711" w:rsidRPr="006C3875" w:rsidRDefault="00CF21F7" w:rsidP="00CF21F7">
      <w:pPr>
        <w:spacing w:before="120" w:after="200"/>
        <w:jc w:val="both"/>
        <w:rPr>
          <w:i/>
        </w:rPr>
      </w:pPr>
      <w:r w:rsidRPr="006C3875">
        <w:rPr>
          <w:i/>
        </w:rPr>
        <w:t xml:space="preserve">Statutární zástupce </w:t>
      </w:r>
      <w:r w:rsidR="00360E76" w:rsidRPr="006C3875">
        <w:rPr>
          <w:i/>
        </w:rPr>
        <w:t>žadatele</w:t>
      </w:r>
      <w:r w:rsidRPr="006C3875">
        <w:rPr>
          <w:i/>
        </w:rPr>
        <w:t xml:space="preserve"> nebo osob</w:t>
      </w:r>
      <w:r w:rsidR="00360E76" w:rsidRPr="006C3875">
        <w:rPr>
          <w:i/>
        </w:rPr>
        <w:t>a</w:t>
      </w:r>
      <w:r w:rsidRPr="006C3875">
        <w:rPr>
          <w:i/>
        </w:rPr>
        <w:t xml:space="preserve"> pověřen</w:t>
      </w:r>
      <w:r w:rsidR="00360E76" w:rsidRPr="006C3875">
        <w:rPr>
          <w:i/>
        </w:rPr>
        <w:t>a</w:t>
      </w:r>
      <w:r w:rsidRPr="006C3875">
        <w:rPr>
          <w:i/>
        </w:rPr>
        <w:t xml:space="preserve"> plnou mocí</w:t>
      </w:r>
      <w:r w:rsidR="00360E76" w:rsidRPr="006C3875">
        <w:rPr>
          <w:rStyle w:val="Znakapoznpodarou"/>
          <w:i/>
        </w:rPr>
        <w:footnoteReference w:id="9"/>
      </w:r>
      <w:r w:rsidR="006C3875">
        <w:rPr>
          <w:i/>
        </w:rPr>
        <w:t>:</w:t>
      </w:r>
    </w:p>
    <w:p w14:paraId="44A803B2" w14:textId="77777777" w:rsidR="00D247EE" w:rsidRDefault="00D247EE" w:rsidP="00D247EE">
      <w:pPr>
        <w:spacing w:before="120" w:after="200"/>
        <w:jc w:val="both"/>
      </w:pPr>
    </w:p>
    <w:p w14:paraId="7CA29B54" w14:textId="77777777" w:rsidR="00D247EE" w:rsidRDefault="00D247EE" w:rsidP="00D247EE">
      <w:pPr>
        <w:spacing w:before="120" w:after="200"/>
        <w:jc w:val="both"/>
      </w:pPr>
      <w:r>
        <w:t>Žadatel prohlašuje, že poptávaná služba či její část není a nebude hrazena vícenásobně z několika zdrojů, tedy že nedochází k tzv. dvojímu financování ve smyslu metodických pokynů pro Národní plán obnovy na období 2021-2026.</w:t>
      </w:r>
    </w:p>
    <w:p w14:paraId="052DD34A" w14:textId="77777777" w:rsidR="00D247EE" w:rsidRDefault="00D247EE" w:rsidP="00D247EE">
      <w:pPr>
        <w:spacing w:before="120" w:after="200"/>
        <w:jc w:val="both"/>
      </w:pPr>
      <w:r>
        <w:t xml:space="preserve">Žadatel si je vědom skutečnosti, že dvojí financování je v rámci projektů podporovaných z Národního plánu obnovy nepřípustné, jeho případné prokázání je zásadním porušením podmínek pro poskytnutí služby a je důvodem pro okamžité ukončení smlouvy. </w:t>
      </w:r>
    </w:p>
    <w:p w14:paraId="4A0F7568" w14:textId="15D97A66" w:rsidR="00D247EE" w:rsidRDefault="00D247EE" w:rsidP="00D247EE">
      <w:pPr>
        <w:spacing w:before="120" w:after="200"/>
        <w:jc w:val="both"/>
      </w:pPr>
      <w:r w:rsidRPr="00412229">
        <w:t>V případě, že dojde k porušení této povinnosti</w:t>
      </w:r>
      <w:r>
        <w:t>,</w:t>
      </w:r>
      <w:r w:rsidRPr="00412229">
        <w:t xml:space="preserve"> </w:t>
      </w:r>
      <w:r>
        <w:t>uhradí žadatel</w:t>
      </w:r>
      <w:r w:rsidRPr="00412229">
        <w:t xml:space="preserve"> </w:t>
      </w:r>
      <w:r>
        <w:t xml:space="preserve">veškeré dosavadní náklady vynaložené na poskytování </w:t>
      </w:r>
      <w:r w:rsidR="00FB7048">
        <w:t xml:space="preserve">poptávané </w:t>
      </w:r>
      <w:r>
        <w:t>služby EDIH CTU</w:t>
      </w:r>
      <w:r w:rsidRPr="00412229">
        <w:t xml:space="preserve">. Dále souhlasí s tím, že </w:t>
      </w:r>
      <w:r>
        <w:t>může</w:t>
      </w:r>
      <w:r w:rsidRPr="00412229">
        <w:t xml:space="preserve"> být vystaven sankcím dle platných právních předpisů a podmínek projektu, včetně možného právního postihu.</w:t>
      </w:r>
    </w:p>
    <w:p w14:paraId="4E17E11C" w14:textId="77777777" w:rsidR="00D247EE" w:rsidRDefault="00D247EE" w:rsidP="00D247EE">
      <w:pPr>
        <w:spacing w:before="120" w:line="360" w:lineRule="auto"/>
        <w:jc w:val="both"/>
      </w:pPr>
    </w:p>
    <w:p w14:paraId="0523D035" w14:textId="2E99A04D" w:rsidR="00D247EE" w:rsidRDefault="00D247EE" w:rsidP="00D247EE">
      <w:pPr>
        <w:spacing w:before="120" w:line="360" w:lineRule="auto"/>
        <w:jc w:val="both"/>
      </w:pPr>
      <w:r>
        <w:t xml:space="preserve">V            </w:t>
      </w:r>
      <w:r w:rsidR="00610711">
        <w:t xml:space="preserve">       </w:t>
      </w:r>
      <w:r>
        <w:t xml:space="preserve"> dne </w:t>
      </w:r>
    </w:p>
    <w:p w14:paraId="49F73D59" w14:textId="77777777" w:rsidR="00D247EE" w:rsidRDefault="00D247EE" w:rsidP="00D247EE">
      <w:pPr>
        <w:spacing w:before="120" w:line="360" w:lineRule="auto"/>
        <w:jc w:val="both"/>
      </w:pPr>
      <w:r>
        <w:t>Podpis</w:t>
      </w:r>
    </w:p>
    <w:p w14:paraId="7FB2349E" w14:textId="4B99334D" w:rsidR="006D46A3" w:rsidRPr="007949FB" w:rsidRDefault="006D46A3" w:rsidP="007949FB">
      <w:pPr>
        <w:spacing w:after="0" w:line="240" w:lineRule="auto"/>
        <w:jc w:val="both"/>
        <w:rPr>
          <w:rFonts w:cs="Times New Roman"/>
          <w:lang w:eastAsia="en-US"/>
        </w:rPr>
      </w:pPr>
    </w:p>
    <w:sectPr w:rsidR="006D46A3" w:rsidRPr="007949FB">
      <w:headerReference w:type="default" r:id="rId28"/>
      <w:footerReference w:type="default" r:id="rId29"/>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Barbora Zochová" w:date="2025-02-11T16:24:00Z" w:initials="BZ">
    <w:p w14:paraId="7FE559DB" w14:textId="76F2847D" w:rsidR="008F0A17" w:rsidRDefault="008F0A17" w:rsidP="008F0A17">
      <w:r>
        <w:rPr>
          <w:rStyle w:val="Odkaznakoment"/>
        </w:rPr>
        <w:annotationRef/>
      </w:r>
      <w:r>
        <w:rPr>
          <w:color w:val="000000"/>
          <w:sz w:val="20"/>
          <w:szCs w:val="20"/>
        </w:rPr>
        <w:t>v pořádku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E559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3DBC98" w16cex:dateUtc="2025-02-11T1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E559DB" w16cid:durableId="383DBC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8EC46" w14:textId="77777777" w:rsidR="004C304C" w:rsidRDefault="004C304C" w:rsidP="00B1648E">
      <w:pPr>
        <w:spacing w:after="0" w:line="240" w:lineRule="auto"/>
      </w:pPr>
      <w:r>
        <w:separator/>
      </w:r>
    </w:p>
  </w:endnote>
  <w:endnote w:type="continuationSeparator" w:id="0">
    <w:p w14:paraId="3B3050EB" w14:textId="77777777" w:rsidR="004C304C" w:rsidRDefault="004C304C" w:rsidP="00B1648E">
      <w:pPr>
        <w:spacing w:after="0" w:line="240" w:lineRule="auto"/>
      </w:pPr>
      <w:r>
        <w:continuationSeparator/>
      </w:r>
    </w:p>
  </w:endnote>
  <w:endnote w:type="continuationNotice" w:id="1">
    <w:p w14:paraId="72CD9DC0" w14:textId="77777777" w:rsidR="004C304C" w:rsidRDefault="004C30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FCC3E" w14:textId="77777777" w:rsidR="00221C00" w:rsidRDefault="00221C00">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A8248" w14:textId="207D03B7" w:rsidR="00221C00" w:rsidRPr="00915A29" w:rsidRDefault="00606DF6">
    <w:pPr>
      <w:pBdr>
        <w:top w:val="nil"/>
        <w:left w:val="nil"/>
        <w:bottom w:val="nil"/>
        <w:right w:val="nil"/>
        <w:between w:val="nil"/>
      </w:pBdr>
      <w:tabs>
        <w:tab w:val="center" w:pos="4513"/>
        <w:tab w:val="right" w:pos="9026"/>
      </w:tabs>
      <w:spacing w:after="0" w:line="240" w:lineRule="auto"/>
      <w:rPr>
        <w:color w:val="000000"/>
        <w:lang w:val="en-GB"/>
      </w:rPr>
    </w:pPr>
    <w:r>
      <w:rPr>
        <w:rFonts w:ascii="Arial" w:hAnsi="Arial" w:cs="Arial"/>
        <w:b/>
        <w:bCs/>
        <w:noProof/>
        <w:color w:val="0000FF"/>
      </w:rPr>
      <w:drawing>
        <wp:anchor distT="0" distB="0" distL="114300" distR="114300" simplePos="0" relativeHeight="251823107" behindDoc="1" locked="0" layoutInCell="1" allowOverlap="1" wp14:anchorId="1C868DAD" wp14:editId="4059C28C">
          <wp:simplePos x="0" y="0"/>
          <wp:positionH relativeFrom="column">
            <wp:posOffset>-53340</wp:posOffset>
          </wp:positionH>
          <wp:positionV relativeFrom="paragraph">
            <wp:posOffset>-70485</wp:posOffset>
          </wp:positionV>
          <wp:extent cx="1845310" cy="433070"/>
          <wp:effectExtent l="0" t="0" r="0" b="0"/>
          <wp:wrapTight wrapText="bothSides">
            <wp:wrapPolygon edited="0">
              <wp:start x="0" y="0"/>
              <wp:lineTo x="0" y="20903"/>
              <wp:lineTo x="7284" y="20903"/>
              <wp:lineTo x="13231" y="20270"/>
              <wp:lineTo x="18880" y="15836"/>
              <wp:lineTo x="18731" y="10768"/>
              <wp:lineTo x="20961" y="7601"/>
              <wp:lineTo x="20366" y="3801"/>
              <wp:lineTo x="7284" y="0"/>
              <wp:lineTo x="0" y="0"/>
            </wp:wrapPolygon>
          </wp:wrapTight>
          <wp:docPr id="262060246" name="Obrázek 2" descr="Obsah obrázku snímek obrazovky, Písmo, Elektricky modrá, Výrazná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060246" name="Obrázek 2" descr="Obsah obrázku snímek obrazovky, Písmo, Elektricky modrá, Výrazná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845310" cy="43307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0000FF"/>
      </w:rPr>
      <w:drawing>
        <wp:anchor distT="0" distB="0" distL="114300" distR="114300" simplePos="0" relativeHeight="251824131" behindDoc="1" locked="0" layoutInCell="1" allowOverlap="1" wp14:anchorId="250BFAE4" wp14:editId="4E89537E">
          <wp:simplePos x="0" y="0"/>
          <wp:positionH relativeFrom="column">
            <wp:posOffset>2212340</wp:posOffset>
          </wp:positionH>
          <wp:positionV relativeFrom="paragraph">
            <wp:posOffset>-124460</wp:posOffset>
          </wp:positionV>
          <wp:extent cx="1650365" cy="491490"/>
          <wp:effectExtent l="0" t="0" r="0" b="0"/>
          <wp:wrapTight wrapText="bothSides">
            <wp:wrapPolygon edited="0">
              <wp:start x="0" y="1116"/>
              <wp:lineTo x="0" y="20651"/>
              <wp:lineTo x="19946" y="20651"/>
              <wp:lineTo x="20112" y="19535"/>
              <wp:lineTo x="20445" y="8930"/>
              <wp:lineTo x="18118" y="2791"/>
              <wp:lineTo x="16622" y="1116"/>
              <wp:lineTo x="0" y="1116"/>
            </wp:wrapPolygon>
          </wp:wrapTight>
          <wp:docPr id="483999596" name="Obrázek 4" descr="Obsah obrázku Písmo, text,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999596" name="Obrázek 4" descr="Obsah obrázku Písmo, text, snímek obrazovky, Elektricky modrá&#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1650365" cy="49149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0000FF"/>
      </w:rPr>
      <w:drawing>
        <wp:anchor distT="0" distB="0" distL="114300" distR="114300" simplePos="0" relativeHeight="251825155" behindDoc="0" locked="0" layoutInCell="1" allowOverlap="1" wp14:anchorId="6895BDC2" wp14:editId="0554F26D">
          <wp:simplePos x="0" y="0"/>
          <wp:positionH relativeFrom="column">
            <wp:posOffset>4279265</wp:posOffset>
          </wp:positionH>
          <wp:positionV relativeFrom="paragraph">
            <wp:posOffset>-175260</wp:posOffset>
          </wp:positionV>
          <wp:extent cx="1836420" cy="579120"/>
          <wp:effectExtent l="0" t="0" r="0" b="0"/>
          <wp:wrapSquare wrapText="bothSides"/>
          <wp:docPr id="1867844256" name="Obrázek 1" descr="Obsah obrázku Písmo, text,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844256" name="Obrázek 1" descr="Obsah obrázku Písmo, text, Grafika, logo&#10;&#10;Popis byl vytvořen automaticky"/>
                  <pic:cNvPicPr/>
                </pic:nvPicPr>
                <pic:blipFill>
                  <a:blip r:embed="rId3">
                    <a:extLst>
                      <a:ext uri="{28A0092B-C50C-407E-A947-70E740481C1C}">
                        <a14:useLocalDpi xmlns:a14="http://schemas.microsoft.com/office/drawing/2010/main" val="0"/>
                      </a:ext>
                    </a:extLst>
                  </a:blip>
                  <a:stretch>
                    <a:fillRect/>
                  </a:stretch>
                </pic:blipFill>
                <pic:spPr>
                  <a:xfrm>
                    <a:off x="0" y="0"/>
                    <a:ext cx="1836420" cy="579120"/>
                  </a:xfrm>
                  <a:prstGeom prst="rect">
                    <a:avLst/>
                  </a:prstGeom>
                </pic:spPr>
              </pic:pic>
            </a:graphicData>
          </a:graphic>
          <wp14:sizeRelH relativeFrom="margin">
            <wp14:pctWidth>0</wp14:pctWidth>
          </wp14:sizeRelH>
          <wp14:sizeRelV relativeFrom="margin">
            <wp14:pctHeight>0</wp14:pctHeight>
          </wp14:sizeRelV>
        </wp:anchor>
      </w:drawing>
    </w:r>
    <w:r w:rsidR="00221C00" w:rsidRPr="00913E64">
      <w:rPr>
        <w:noProof/>
        <w:color w:val="000000"/>
        <w:lang w:val="en-GB"/>
      </w:rPr>
      <w:drawing>
        <wp:anchor distT="0" distB="0" distL="114300" distR="114300" simplePos="0" relativeHeight="251753475" behindDoc="1" locked="0" layoutInCell="1" allowOverlap="1" wp14:anchorId="6DC376A9" wp14:editId="03DC72C6">
          <wp:simplePos x="0" y="0"/>
          <wp:positionH relativeFrom="column">
            <wp:posOffset>2724346</wp:posOffset>
          </wp:positionH>
          <wp:positionV relativeFrom="paragraph">
            <wp:posOffset>3303928</wp:posOffset>
          </wp:positionV>
          <wp:extent cx="1401501" cy="586740"/>
          <wp:effectExtent l="0" t="0" r="8255" b="3810"/>
          <wp:wrapTight wrapText="bothSides">
            <wp:wrapPolygon edited="0">
              <wp:start x="0" y="0"/>
              <wp:lineTo x="0" y="21039"/>
              <wp:lineTo x="21434" y="21039"/>
              <wp:lineTo x="21434" y="0"/>
              <wp:lineTo x="0" y="0"/>
            </wp:wrapPolygon>
          </wp:wrapTight>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1501" cy="58674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B2080" w14:textId="2E692551" w:rsidR="00221C00" w:rsidRDefault="00606DF6">
    <w:pPr>
      <w:pBdr>
        <w:top w:val="nil"/>
        <w:left w:val="nil"/>
        <w:bottom w:val="nil"/>
        <w:right w:val="nil"/>
        <w:between w:val="nil"/>
      </w:pBdr>
      <w:tabs>
        <w:tab w:val="center" w:pos="4513"/>
        <w:tab w:val="right" w:pos="9026"/>
      </w:tabs>
      <w:spacing w:after="0" w:line="240" w:lineRule="auto"/>
      <w:rPr>
        <w:color w:val="000000"/>
      </w:rPr>
    </w:pPr>
    <w:r>
      <w:rPr>
        <w:rFonts w:ascii="Arial" w:hAnsi="Arial" w:cs="Arial"/>
        <w:b/>
        <w:bCs/>
        <w:noProof/>
        <w:color w:val="0000FF"/>
      </w:rPr>
      <w:drawing>
        <wp:anchor distT="0" distB="0" distL="114300" distR="114300" simplePos="0" relativeHeight="251821059" behindDoc="0" locked="0" layoutInCell="1" allowOverlap="1" wp14:anchorId="18F57F4E" wp14:editId="30944BD4">
          <wp:simplePos x="0" y="0"/>
          <wp:positionH relativeFrom="column">
            <wp:posOffset>4142105</wp:posOffset>
          </wp:positionH>
          <wp:positionV relativeFrom="paragraph">
            <wp:posOffset>-205740</wp:posOffset>
          </wp:positionV>
          <wp:extent cx="1836420" cy="579120"/>
          <wp:effectExtent l="0" t="0" r="0" b="0"/>
          <wp:wrapSquare wrapText="bothSides"/>
          <wp:docPr id="2144224468" name="Obrázek 1" descr="Obsah obrázku Písmo, text,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224468" name="Obrázek 1" descr="Obsah obrázku Písmo, text, Grafika, logo&#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836420" cy="5791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0000FF"/>
      </w:rPr>
      <w:drawing>
        <wp:anchor distT="0" distB="0" distL="114300" distR="114300" simplePos="0" relativeHeight="251820035" behindDoc="1" locked="0" layoutInCell="1" allowOverlap="1" wp14:anchorId="723BF04D" wp14:editId="23A29E01">
          <wp:simplePos x="0" y="0"/>
          <wp:positionH relativeFrom="column">
            <wp:posOffset>2075180</wp:posOffset>
          </wp:positionH>
          <wp:positionV relativeFrom="paragraph">
            <wp:posOffset>-154940</wp:posOffset>
          </wp:positionV>
          <wp:extent cx="1650365" cy="491490"/>
          <wp:effectExtent l="0" t="0" r="0" b="0"/>
          <wp:wrapTight wrapText="bothSides">
            <wp:wrapPolygon edited="0">
              <wp:start x="0" y="1116"/>
              <wp:lineTo x="0" y="20651"/>
              <wp:lineTo x="19946" y="20651"/>
              <wp:lineTo x="20112" y="19535"/>
              <wp:lineTo x="20445" y="8930"/>
              <wp:lineTo x="18118" y="2791"/>
              <wp:lineTo x="16622" y="1116"/>
              <wp:lineTo x="0" y="1116"/>
            </wp:wrapPolygon>
          </wp:wrapTight>
          <wp:docPr id="1201144193" name="Obrázek 4" descr="Obsah obrázku Písmo, text,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144193" name="Obrázek 4" descr="Obsah obrázku Písmo, text, snímek obrazovky, Elektricky modrá&#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1650365" cy="49149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0000FF"/>
      </w:rPr>
      <w:drawing>
        <wp:anchor distT="0" distB="0" distL="114300" distR="114300" simplePos="0" relativeHeight="251819011" behindDoc="1" locked="0" layoutInCell="1" allowOverlap="1" wp14:anchorId="1C24A848" wp14:editId="39F09771">
          <wp:simplePos x="0" y="0"/>
          <wp:positionH relativeFrom="column">
            <wp:posOffset>-190500</wp:posOffset>
          </wp:positionH>
          <wp:positionV relativeFrom="paragraph">
            <wp:posOffset>-100965</wp:posOffset>
          </wp:positionV>
          <wp:extent cx="1845310" cy="433070"/>
          <wp:effectExtent l="0" t="0" r="0" b="0"/>
          <wp:wrapTight wrapText="bothSides">
            <wp:wrapPolygon edited="0">
              <wp:start x="0" y="0"/>
              <wp:lineTo x="0" y="20903"/>
              <wp:lineTo x="7284" y="20903"/>
              <wp:lineTo x="13231" y="20270"/>
              <wp:lineTo x="18880" y="15836"/>
              <wp:lineTo x="18731" y="10768"/>
              <wp:lineTo x="20961" y="7601"/>
              <wp:lineTo x="20366" y="3801"/>
              <wp:lineTo x="7284" y="0"/>
              <wp:lineTo x="0" y="0"/>
            </wp:wrapPolygon>
          </wp:wrapTight>
          <wp:docPr id="957729475" name="Obrázek 2" descr="Obsah obrázku snímek obrazovky, Písmo, Elektricky modrá, Výrazná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729475" name="Obrázek 2" descr="Obsah obrázku snímek obrazovky, Písmo, Elektricky modrá, Výrazná modrá&#10;&#10;Popis byl vytvořen automaticky"/>
                  <pic:cNvPicPr/>
                </pic:nvPicPr>
                <pic:blipFill>
                  <a:blip r:embed="rId3">
                    <a:extLst>
                      <a:ext uri="{28A0092B-C50C-407E-A947-70E740481C1C}">
                        <a14:useLocalDpi xmlns:a14="http://schemas.microsoft.com/office/drawing/2010/main" val="0"/>
                      </a:ext>
                    </a:extLst>
                  </a:blip>
                  <a:stretch>
                    <a:fillRect/>
                  </a:stretch>
                </pic:blipFill>
                <pic:spPr>
                  <a:xfrm>
                    <a:off x="0" y="0"/>
                    <a:ext cx="1845310" cy="43307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45890" w14:textId="207CE9A1" w:rsidR="00221C00" w:rsidRPr="00915A29" w:rsidRDefault="00606DF6">
    <w:pPr>
      <w:pBdr>
        <w:top w:val="nil"/>
        <w:left w:val="nil"/>
        <w:bottom w:val="nil"/>
        <w:right w:val="nil"/>
        <w:between w:val="nil"/>
      </w:pBdr>
      <w:tabs>
        <w:tab w:val="center" w:pos="4513"/>
        <w:tab w:val="right" w:pos="9026"/>
      </w:tabs>
      <w:spacing w:after="0" w:line="240" w:lineRule="auto"/>
      <w:rPr>
        <w:color w:val="000000"/>
        <w:lang w:val="en-GB"/>
      </w:rPr>
    </w:pPr>
    <w:r>
      <w:rPr>
        <w:rFonts w:ascii="Arial" w:hAnsi="Arial" w:cs="Arial"/>
        <w:b/>
        <w:bCs/>
        <w:noProof/>
        <w:color w:val="0000FF"/>
      </w:rPr>
      <w:drawing>
        <wp:anchor distT="0" distB="0" distL="114300" distR="114300" simplePos="0" relativeHeight="251829251" behindDoc="0" locked="0" layoutInCell="1" allowOverlap="1" wp14:anchorId="30F1D4F6" wp14:editId="6941BE5F">
          <wp:simplePos x="0" y="0"/>
          <wp:positionH relativeFrom="column">
            <wp:posOffset>5643245</wp:posOffset>
          </wp:positionH>
          <wp:positionV relativeFrom="paragraph">
            <wp:posOffset>-182880</wp:posOffset>
          </wp:positionV>
          <wp:extent cx="1836420" cy="579120"/>
          <wp:effectExtent l="0" t="0" r="0" b="0"/>
          <wp:wrapSquare wrapText="bothSides"/>
          <wp:docPr id="1316794346" name="Obrázek 1" descr="Obsah obrázku Písmo, text,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94346" name="Obrázek 1" descr="Obsah obrázku Písmo, text, Grafika, logo&#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836420" cy="5791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0000FF"/>
      </w:rPr>
      <w:drawing>
        <wp:anchor distT="0" distB="0" distL="114300" distR="114300" simplePos="0" relativeHeight="251828227" behindDoc="1" locked="0" layoutInCell="1" allowOverlap="1" wp14:anchorId="4B9544F8" wp14:editId="1A3135D4">
          <wp:simplePos x="0" y="0"/>
          <wp:positionH relativeFrom="column">
            <wp:posOffset>3576320</wp:posOffset>
          </wp:positionH>
          <wp:positionV relativeFrom="paragraph">
            <wp:posOffset>-132080</wp:posOffset>
          </wp:positionV>
          <wp:extent cx="1650365" cy="491490"/>
          <wp:effectExtent l="0" t="0" r="0" b="0"/>
          <wp:wrapTight wrapText="bothSides">
            <wp:wrapPolygon edited="0">
              <wp:start x="0" y="1116"/>
              <wp:lineTo x="0" y="20651"/>
              <wp:lineTo x="19946" y="20651"/>
              <wp:lineTo x="20112" y="19535"/>
              <wp:lineTo x="20445" y="8930"/>
              <wp:lineTo x="18118" y="2791"/>
              <wp:lineTo x="16622" y="1116"/>
              <wp:lineTo x="0" y="1116"/>
            </wp:wrapPolygon>
          </wp:wrapTight>
          <wp:docPr id="717853887" name="Obrázek 4" descr="Obsah obrázku Písmo, text,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853887" name="Obrázek 4" descr="Obsah obrázku Písmo, text, snímek obrazovky, Elektricky modrá&#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1650365" cy="49149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0000FF"/>
      </w:rPr>
      <w:drawing>
        <wp:anchor distT="0" distB="0" distL="114300" distR="114300" simplePos="0" relativeHeight="251827203" behindDoc="1" locked="0" layoutInCell="1" allowOverlap="1" wp14:anchorId="3A2E426A" wp14:editId="6CEACE65">
          <wp:simplePos x="0" y="0"/>
          <wp:positionH relativeFrom="column">
            <wp:posOffset>1310640</wp:posOffset>
          </wp:positionH>
          <wp:positionV relativeFrom="paragraph">
            <wp:posOffset>-78105</wp:posOffset>
          </wp:positionV>
          <wp:extent cx="1845310" cy="433070"/>
          <wp:effectExtent l="0" t="0" r="0" b="0"/>
          <wp:wrapTight wrapText="bothSides">
            <wp:wrapPolygon edited="0">
              <wp:start x="0" y="0"/>
              <wp:lineTo x="0" y="20903"/>
              <wp:lineTo x="7284" y="20903"/>
              <wp:lineTo x="13231" y="20270"/>
              <wp:lineTo x="18880" y="15836"/>
              <wp:lineTo x="18731" y="10768"/>
              <wp:lineTo x="20961" y="7601"/>
              <wp:lineTo x="20366" y="3801"/>
              <wp:lineTo x="7284" y="0"/>
              <wp:lineTo x="0" y="0"/>
            </wp:wrapPolygon>
          </wp:wrapTight>
          <wp:docPr id="1192090628" name="Obrázek 2" descr="Obsah obrázku snímek obrazovky, Písmo, Elektricky modrá, Výrazná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090628" name="Obrázek 2" descr="Obsah obrázku snímek obrazovky, Písmo, Elektricky modrá, Výrazná modrá&#10;&#10;Popis byl vytvořen automaticky"/>
                  <pic:cNvPicPr/>
                </pic:nvPicPr>
                <pic:blipFill>
                  <a:blip r:embed="rId3">
                    <a:extLst>
                      <a:ext uri="{28A0092B-C50C-407E-A947-70E740481C1C}">
                        <a14:useLocalDpi xmlns:a14="http://schemas.microsoft.com/office/drawing/2010/main" val="0"/>
                      </a:ext>
                    </a:extLst>
                  </a:blip>
                  <a:stretch>
                    <a:fillRect/>
                  </a:stretch>
                </pic:blipFill>
                <pic:spPr>
                  <a:xfrm>
                    <a:off x="0" y="0"/>
                    <a:ext cx="1845310" cy="433070"/>
                  </a:xfrm>
                  <a:prstGeom prst="rect">
                    <a:avLst/>
                  </a:prstGeom>
                </pic:spPr>
              </pic:pic>
            </a:graphicData>
          </a:graphic>
          <wp14:sizeRelH relativeFrom="margin">
            <wp14:pctWidth>0</wp14:pctWidth>
          </wp14:sizeRelH>
          <wp14:sizeRelV relativeFrom="margin">
            <wp14:pctHeight>0</wp14:pctHeight>
          </wp14:sizeRelV>
        </wp:anchor>
      </w:drawing>
    </w:r>
    <w:r w:rsidR="00221C00">
      <w:rPr>
        <w:noProof/>
      </w:rPr>
      <w:drawing>
        <wp:anchor distT="0" distB="0" distL="114300" distR="114300" simplePos="0" relativeHeight="251767811" behindDoc="1" locked="0" layoutInCell="1" allowOverlap="1" wp14:anchorId="37036984" wp14:editId="47DB4D22">
          <wp:simplePos x="0" y="0"/>
          <wp:positionH relativeFrom="column">
            <wp:posOffset>-26768</wp:posOffset>
          </wp:positionH>
          <wp:positionV relativeFrom="paragraph">
            <wp:posOffset>2994856</wp:posOffset>
          </wp:positionV>
          <wp:extent cx="2177415" cy="576580"/>
          <wp:effectExtent l="0" t="0" r="0" b="0"/>
          <wp:wrapTight wrapText="bothSides">
            <wp:wrapPolygon edited="0">
              <wp:start x="0" y="0"/>
              <wp:lineTo x="0" y="20696"/>
              <wp:lineTo x="21354" y="20696"/>
              <wp:lineTo x="21354" y="0"/>
              <wp:lineTo x="0" y="0"/>
            </wp:wrapPolygon>
          </wp:wrapTight>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77415" cy="57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1C00">
      <w:rPr>
        <w:noProof/>
      </w:rPr>
      <w:drawing>
        <wp:anchor distT="0" distB="0" distL="114300" distR="114300" simplePos="0" relativeHeight="251769859" behindDoc="1" locked="0" layoutInCell="1" allowOverlap="1" wp14:anchorId="3BCDE614" wp14:editId="432AE1E6">
          <wp:simplePos x="0" y="0"/>
          <wp:positionH relativeFrom="column">
            <wp:posOffset>4211125</wp:posOffset>
          </wp:positionH>
          <wp:positionV relativeFrom="paragraph">
            <wp:posOffset>2827410</wp:posOffset>
          </wp:positionV>
          <wp:extent cx="1401501" cy="586740"/>
          <wp:effectExtent l="0" t="0" r="8255" b="3810"/>
          <wp:wrapTight wrapText="bothSides">
            <wp:wrapPolygon edited="0">
              <wp:start x="0" y="0"/>
              <wp:lineTo x="0" y="21039"/>
              <wp:lineTo x="21434" y="21039"/>
              <wp:lineTo x="21434" y="0"/>
              <wp:lineTo x="0" y="0"/>
            </wp:wrapPolygon>
          </wp:wrapTight>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1501" cy="586740"/>
                  </a:xfrm>
                  <a:prstGeom prst="rect">
                    <a:avLst/>
                  </a:prstGeom>
                  <a:noFill/>
                  <a:ln>
                    <a:noFill/>
                  </a:ln>
                </pic:spPr>
              </pic:pic>
            </a:graphicData>
          </a:graphic>
        </wp:anchor>
      </w:drawing>
    </w:r>
    <w:r w:rsidR="00221C00" w:rsidRPr="00913E64">
      <w:rPr>
        <w:noProof/>
        <w:color w:val="000000"/>
        <w:lang w:val="en-GB"/>
      </w:rPr>
      <w:drawing>
        <wp:anchor distT="0" distB="0" distL="114300" distR="114300" simplePos="0" relativeHeight="251771907" behindDoc="1" locked="0" layoutInCell="1" allowOverlap="1" wp14:anchorId="03365FA3" wp14:editId="5F291882">
          <wp:simplePos x="0" y="0"/>
          <wp:positionH relativeFrom="column">
            <wp:posOffset>2724346</wp:posOffset>
          </wp:positionH>
          <wp:positionV relativeFrom="paragraph">
            <wp:posOffset>3303928</wp:posOffset>
          </wp:positionV>
          <wp:extent cx="1401501" cy="586740"/>
          <wp:effectExtent l="0" t="0" r="8255" b="3810"/>
          <wp:wrapTight wrapText="bothSides">
            <wp:wrapPolygon edited="0">
              <wp:start x="0" y="0"/>
              <wp:lineTo x="0" y="21039"/>
              <wp:lineTo x="21434" y="21039"/>
              <wp:lineTo x="21434" y="0"/>
              <wp:lineTo x="0" y="0"/>
            </wp:wrapPolygon>
          </wp:wrapTight>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1501" cy="586740"/>
                  </a:xfrm>
                  <a:prstGeom prst="rect">
                    <a:avLst/>
                  </a:prstGeom>
                  <a:noFill/>
                  <a:ln>
                    <a:noFill/>
                  </a:ln>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07B90" w14:textId="61894F39" w:rsidR="00221C00" w:rsidRPr="00915A29" w:rsidRDefault="00606DF6">
    <w:pPr>
      <w:pBdr>
        <w:top w:val="nil"/>
        <w:left w:val="nil"/>
        <w:bottom w:val="nil"/>
        <w:right w:val="nil"/>
        <w:between w:val="nil"/>
      </w:pBdr>
      <w:tabs>
        <w:tab w:val="center" w:pos="4513"/>
        <w:tab w:val="right" w:pos="9026"/>
      </w:tabs>
      <w:spacing w:after="0" w:line="240" w:lineRule="auto"/>
      <w:rPr>
        <w:color w:val="000000"/>
        <w:lang w:val="en-GB"/>
      </w:rPr>
    </w:pPr>
    <w:r>
      <w:rPr>
        <w:rFonts w:ascii="Arial" w:hAnsi="Arial" w:cs="Arial"/>
        <w:b/>
        <w:bCs/>
        <w:noProof/>
        <w:color w:val="0000FF"/>
      </w:rPr>
      <w:drawing>
        <wp:anchor distT="0" distB="0" distL="114300" distR="114300" simplePos="0" relativeHeight="251833347" behindDoc="0" locked="0" layoutInCell="1" allowOverlap="1" wp14:anchorId="509D4FEF" wp14:editId="539DE23C">
          <wp:simplePos x="0" y="0"/>
          <wp:positionH relativeFrom="column">
            <wp:posOffset>4142105</wp:posOffset>
          </wp:positionH>
          <wp:positionV relativeFrom="paragraph">
            <wp:posOffset>-167640</wp:posOffset>
          </wp:positionV>
          <wp:extent cx="1836420" cy="579120"/>
          <wp:effectExtent l="0" t="0" r="0" b="0"/>
          <wp:wrapSquare wrapText="bothSides"/>
          <wp:docPr id="792918888" name="Obrázek 1" descr="Obsah obrázku Písmo, text,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18888" name="Obrázek 1" descr="Obsah obrázku Písmo, text, Grafika, logo&#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836420" cy="5791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0000FF"/>
      </w:rPr>
      <w:drawing>
        <wp:anchor distT="0" distB="0" distL="114300" distR="114300" simplePos="0" relativeHeight="251832323" behindDoc="1" locked="0" layoutInCell="1" allowOverlap="1" wp14:anchorId="2965FC8D" wp14:editId="6AFD038B">
          <wp:simplePos x="0" y="0"/>
          <wp:positionH relativeFrom="column">
            <wp:posOffset>2075180</wp:posOffset>
          </wp:positionH>
          <wp:positionV relativeFrom="paragraph">
            <wp:posOffset>-116840</wp:posOffset>
          </wp:positionV>
          <wp:extent cx="1650365" cy="491490"/>
          <wp:effectExtent l="0" t="0" r="0" b="0"/>
          <wp:wrapTight wrapText="bothSides">
            <wp:wrapPolygon edited="0">
              <wp:start x="0" y="1116"/>
              <wp:lineTo x="0" y="20651"/>
              <wp:lineTo x="19946" y="20651"/>
              <wp:lineTo x="20112" y="19535"/>
              <wp:lineTo x="20445" y="8930"/>
              <wp:lineTo x="18118" y="2791"/>
              <wp:lineTo x="16622" y="1116"/>
              <wp:lineTo x="0" y="1116"/>
            </wp:wrapPolygon>
          </wp:wrapTight>
          <wp:docPr id="903075099" name="Obrázek 4" descr="Obsah obrázku Písmo, text,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075099" name="Obrázek 4" descr="Obsah obrázku Písmo, text, snímek obrazovky, Elektricky modrá&#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1650365" cy="49149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0000FF"/>
      </w:rPr>
      <w:drawing>
        <wp:anchor distT="0" distB="0" distL="114300" distR="114300" simplePos="0" relativeHeight="251831299" behindDoc="1" locked="0" layoutInCell="1" allowOverlap="1" wp14:anchorId="41187353" wp14:editId="077DCCFB">
          <wp:simplePos x="0" y="0"/>
          <wp:positionH relativeFrom="column">
            <wp:posOffset>-190500</wp:posOffset>
          </wp:positionH>
          <wp:positionV relativeFrom="paragraph">
            <wp:posOffset>-62865</wp:posOffset>
          </wp:positionV>
          <wp:extent cx="1845310" cy="433070"/>
          <wp:effectExtent l="0" t="0" r="0" b="0"/>
          <wp:wrapTight wrapText="bothSides">
            <wp:wrapPolygon edited="0">
              <wp:start x="0" y="0"/>
              <wp:lineTo x="0" y="20903"/>
              <wp:lineTo x="7284" y="20903"/>
              <wp:lineTo x="13231" y="20270"/>
              <wp:lineTo x="18880" y="15836"/>
              <wp:lineTo x="18731" y="10768"/>
              <wp:lineTo x="20961" y="7601"/>
              <wp:lineTo x="20366" y="3801"/>
              <wp:lineTo x="7284" y="0"/>
              <wp:lineTo x="0" y="0"/>
            </wp:wrapPolygon>
          </wp:wrapTight>
          <wp:docPr id="413838107" name="Obrázek 2" descr="Obsah obrázku snímek obrazovky, Písmo, Elektricky modrá, Výrazná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838107" name="Obrázek 2" descr="Obsah obrázku snímek obrazovky, Písmo, Elektricky modrá, Výrazná modrá&#10;&#10;Popis byl vytvořen automaticky"/>
                  <pic:cNvPicPr/>
                </pic:nvPicPr>
                <pic:blipFill>
                  <a:blip r:embed="rId3">
                    <a:extLst>
                      <a:ext uri="{28A0092B-C50C-407E-A947-70E740481C1C}">
                        <a14:useLocalDpi xmlns:a14="http://schemas.microsoft.com/office/drawing/2010/main" val="0"/>
                      </a:ext>
                    </a:extLst>
                  </a:blip>
                  <a:stretch>
                    <a:fillRect/>
                  </a:stretch>
                </pic:blipFill>
                <pic:spPr>
                  <a:xfrm>
                    <a:off x="0" y="0"/>
                    <a:ext cx="1845310" cy="433070"/>
                  </a:xfrm>
                  <a:prstGeom prst="rect">
                    <a:avLst/>
                  </a:prstGeom>
                </pic:spPr>
              </pic:pic>
            </a:graphicData>
          </a:graphic>
          <wp14:sizeRelH relativeFrom="margin">
            <wp14:pctWidth>0</wp14:pctWidth>
          </wp14:sizeRelH>
          <wp14:sizeRelV relativeFrom="margin">
            <wp14:pctHeight>0</wp14:pctHeight>
          </wp14:sizeRelV>
        </wp:anchor>
      </w:drawing>
    </w:r>
    <w:r w:rsidR="00221C00">
      <w:rPr>
        <w:noProof/>
      </w:rPr>
      <w:drawing>
        <wp:anchor distT="0" distB="0" distL="114300" distR="114300" simplePos="0" relativeHeight="251782147" behindDoc="1" locked="0" layoutInCell="1" allowOverlap="1" wp14:anchorId="6DF13DBE" wp14:editId="0AB5CD76">
          <wp:simplePos x="0" y="0"/>
          <wp:positionH relativeFrom="column">
            <wp:posOffset>-26768</wp:posOffset>
          </wp:positionH>
          <wp:positionV relativeFrom="paragraph">
            <wp:posOffset>2994856</wp:posOffset>
          </wp:positionV>
          <wp:extent cx="2177415" cy="576580"/>
          <wp:effectExtent l="0" t="0" r="0" b="0"/>
          <wp:wrapTight wrapText="bothSides">
            <wp:wrapPolygon edited="0">
              <wp:start x="0" y="0"/>
              <wp:lineTo x="0" y="20696"/>
              <wp:lineTo x="21354" y="20696"/>
              <wp:lineTo x="21354" y="0"/>
              <wp:lineTo x="0" y="0"/>
            </wp:wrapPolygon>
          </wp:wrapTight>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77415" cy="57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1C00">
      <w:rPr>
        <w:noProof/>
      </w:rPr>
      <w:drawing>
        <wp:anchor distT="0" distB="0" distL="114300" distR="114300" simplePos="0" relativeHeight="251784195" behindDoc="1" locked="0" layoutInCell="1" allowOverlap="1" wp14:anchorId="0F6EE9C1" wp14:editId="7B97E0E2">
          <wp:simplePos x="0" y="0"/>
          <wp:positionH relativeFrom="column">
            <wp:posOffset>4211125</wp:posOffset>
          </wp:positionH>
          <wp:positionV relativeFrom="paragraph">
            <wp:posOffset>2827410</wp:posOffset>
          </wp:positionV>
          <wp:extent cx="1401501" cy="586740"/>
          <wp:effectExtent l="0" t="0" r="8255" b="3810"/>
          <wp:wrapTight wrapText="bothSides">
            <wp:wrapPolygon edited="0">
              <wp:start x="0" y="0"/>
              <wp:lineTo x="0" y="21039"/>
              <wp:lineTo x="21434" y="21039"/>
              <wp:lineTo x="21434" y="0"/>
              <wp:lineTo x="0" y="0"/>
            </wp:wrapPolygon>
          </wp:wrapTight>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1501" cy="586740"/>
                  </a:xfrm>
                  <a:prstGeom prst="rect">
                    <a:avLst/>
                  </a:prstGeom>
                  <a:noFill/>
                  <a:ln>
                    <a:noFill/>
                  </a:ln>
                </pic:spPr>
              </pic:pic>
            </a:graphicData>
          </a:graphic>
        </wp:anchor>
      </w:drawing>
    </w:r>
    <w:r w:rsidR="00221C00" w:rsidRPr="00913E64">
      <w:rPr>
        <w:noProof/>
        <w:color w:val="000000"/>
        <w:lang w:val="en-GB"/>
      </w:rPr>
      <w:drawing>
        <wp:anchor distT="0" distB="0" distL="114300" distR="114300" simplePos="0" relativeHeight="251786243" behindDoc="1" locked="0" layoutInCell="1" allowOverlap="1" wp14:anchorId="7D74CC58" wp14:editId="0C9B4713">
          <wp:simplePos x="0" y="0"/>
          <wp:positionH relativeFrom="column">
            <wp:posOffset>2724346</wp:posOffset>
          </wp:positionH>
          <wp:positionV relativeFrom="paragraph">
            <wp:posOffset>3303928</wp:posOffset>
          </wp:positionV>
          <wp:extent cx="1401501" cy="586740"/>
          <wp:effectExtent l="0" t="0" r="8255" b="3810"/>
          <wp:wrapTight wrapText="bothSides">
            <wp:wrapPolygon edited="0">
              <wp:start x="0" y="0"/>
              <wp:lineTo x="0" y="21039"/>
              <wp:lineTo x="21434" y="21039"/>
              <wp:lineTo x="21434" y="0"/>
              <wp:lineTo x="0" y="0"/>
            </wp:wrapPolygon>
          </wp:wrapTight>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1501" cy="586740"/>
                  </a:xfrm>
                  <a:prstGeom prst="rect">
                    <a:avLst/>
                  </a:prstGeom>
                  <a:noFill/>
                  <a:ln>
                    <a:noFill/>
                  </a:ln>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C6293" w14:textId="7BDE0069" w:rsidR="002345BD" w:rsidRDefault="00606DF6">
    <w:pPr>
      <w:pStyle w:val="Zpat"/>
    </w:pPr>
    <w:r>
      <w:rPr>
        <w:rFonts w:ascii="Arial" w:hAnsi="Arial" w:cs="Arial"/>
        <w:b/>
        <w:bCs/>
        <w:noProof/>
        <w:color w:val="0000FF"/>
      </w:rPr>
      <w:drawing>
        <wp:anchor distT="0" distB="0" distL="114300" distR="114300" simplePos="0" relativeHeight="251837443" behindDoc="0" locked="0" layoutInCell="1" allowOverlap="1" wp14:anchorId="7CB39C30" wp14:editId="61E7146A">
          <wp:simplePos x="0" y="0"/>
          <wp:positionH relativeFrom="column">
            <wp:posOffset>4248785</wp:posOffset>
          </wp:positionH>
          <wp:positionV relativeFrom="paragraph">
            <wp:posOffset>-167640</wp:posOffset>
          </wp:positionV>
          <wp:extent cx="1836420" cy="579120"/>
          <wp:effectExtent l="0" t="0" r="0" b="0"/>
          <wp:wrapSquare wrapText="bothSides"/>
          <wp:docPr id="1311997509" name="Obrázek 1" descr="Obsah obrázku Písmo, text,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997509" name="Obrázek 1" descr="Obsah obrázku Písmo, text, Grafika, logo&#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836420" cy="5791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0000FF"/>
      </w:rPr>
      <w:drawing>
        <wp:anchor distT="0" distB="0" distL="114300" distR="114300" simplePos="0" relativeHeight="251836419" behindDoc="1" locked="0" layoutInCell="1" allowOverlap="1" wp14:anchorId="728EF7EE" wp14:editId="79070570">
          <wp:simplePos x="0" y="0"/>
          <wp:positionH relativeFrom="column">
            <wp:posOffset>2181860</wp:posOffset>
          </wp:positionH>
          <wp:positionV relativeFrom="paragraph">
            <wp:posOffset>-116840</wp:posOffset>
          </wp:positionV>
          <wp:extent cx="1650365" cy="491490"/>
          <wp:effectExtent l="0" t="0" r="0" b="0"/>
          <wp:wrapTight wrapText="bothSides">
            <wp:wrapPolygon edited="0">
              <wp:start x="0" y="1116"/>
              <wp:lineTo x="0" y="20651"/>
              <wp:lineTo x="19946" y="20651"/>
              <wp:lineTo x="20112" y="19535"/>
              <wp:lineTo x="20445" y="8930"/>
              <wp:lineTo x="18118" y="2791"/>
              <wp:lineTo x="16622" y="1116"/>
              <wp:lineTo x="0" y="1116"/>
            </wp:wrapPolygon>
          </wp:wrapTight>
          <wp:docPr id="2029769002" name="Obrázek 4" descr="Obsah obrázku Písmo, text,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769002" name="Obrázek 4" descr="Obsah obrázku Písmo, text, snímek obrazovky, Elektricky modrá&#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1650365" cy="49149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0000FF"/>
      </w:rPr>
      <w:drawing>
        <wp:anchor distT="0" distB="0" distL="114300" distR="114300" simplePos="0" relativeHeight="251835395" behindDoc="1" locked="0" layoutInCell="1" allowOverlap="1" wp14:anchorId="04C5BD11" wp14:editId="1D689F36">
          <wp:simplePos x="0" y="0"/>
          <wp:positionH relativeFrom="column">
            <wp:posOffset>-83820</wp:posOffset>
          </wp:positionH>
          <wp:positionV relativeFrom="paragraph">
            <wp:posOffset>-62865</wp:posOffset>
          </wp:positionV>
          <wp:extent cx="1845310" cy="433070"/>
          <wp:effectExtent l="0" t="0" r="0" b="0"/>
          <wp:wrapTight wrapText="bothSides">
            <wp:wrapPolygon edited="0">
              <wp:start x="0" y="0"/>
              <wp:lineTo x="0" y="20903"/>
              <wp:lineTo x="7284" y="20903"/>
              <wp:lineTo x="13231" y="20270"/>
              <wp:lineTo x="18880" y="15836"/>
              <wp:lineTo x="18731" y="10768"/>
              <wp:lineTo x="20961" y="7601"/>
              <wp:lineTo x="20366" y="3801"/>
              <wp:lineTo x="7284" y="0"/>
              <wp:lineTo x="0" y="0"/>
            </wp:wrapPolygon>
          </wp:wrapTight>
          <wp:docPr id="2509009" name="Obrázek 2" descr="Obsah obrázku snímek obrazovky, Písmo, Elektricky modrá, Výrazná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009" name="Obrázek 2" descr="Obsah obrázku snímek obrazovky, Písmo, Elektricky modrá, Výrazná modrá&#10;&#10;Popis byl vytvořen automaticky"/>
                  <pic:cNvPicPr/>
                </pic:nvPicPr>
                <pic:blipFill>
                  <a:blip r:embed="rId3">
                    <a:extLst>
                      <a:ext uri="{28A0092B-C50C-407E-A947-70E740481C1C}">
                        <a14:useLocalDpi xmlns:a14="http://schemas.microsoft.com/office/drawing/2010/main" val="0"/>
                      </a:ext>
                    </a:extLst>
                  </a:blip>
                  <a:stretch>
                    <a:fillRect/>
                  </a:stretch>
                </pic:blipFill>
                <pic:spPr>
                  <a:xfrm>
                    <a:off x="0" y="0"/>
                    <a:ext cx="1845310" cy="4330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4D097" w14:textId="77777777" w:rsidR="004C304C" w:rsidRDefault="004C304C" w:rsidP="00B1648E">
      <w:pPr>
        <w:spacing w:after="0" w:line="240" w:lineRule="auto"/>
      </w:pPr>
      <w:r>
        <w:separator/>
      </w:r>
    </w:p>
  </w:footnote>
  <w:footnote w:type="continuationSeparator" w:id="0">
    <w:p w14:paraId="4A251B0D" w14:textId="77777777" w:rsidR="004C304C" w:rsidRDefault="004C304C" w:rsidP="00B1648E">
      <w:pPr>
        <w:spacing w:after="0" w:line="240" w:lineRule="auto"/>
      </w:pPr>
      <w:r>
        <w:continuationSeparator/>
      </w:r>
    </w:p>
  </w:footnote>
  <w:footnote w:type="continuationNotice" w:id="1">
    <w:p w14:paraId="61774505" w14:textId="77777777" w:rsidR="004C304C" w:rsidRDefault="004C304C">
      <w:pPr>
        <w:spacing w:after="0" w:line="240" w:lineRule="auto"/>
      </w:pPr>
    </w:p>
  </w:footnote>
  <w:footnote w:id="2">
    <w:p w14:paraId="26A0C003" w14:textId="77777777" w:rsidR="009A0261" w:rsidRPr="00025E4A" w:rsidRDefault="009A0261" w:rsidP="009A0261">
      <w:pPr>
        <w:pStyle w:val="Textpoznpodarou"/>
        <w:rPr>
          <w:rFonts w:ascii="Arial" w:hAnsi="Arial" w:cs="Arial"/>
          <w:sz w:val="18"/>
          <w:szCs w:val="18"/>
        </w:rPr>
      </w:pPr>
      <w:r w:rsidRPr="00025E4A">
        <w:rPr>
          <w:rStyle w:val="Znakapoznpodarou"/>
          <w:rFonts w:ascii="Arial" w:hAnsi="Arial" w:cs="Arial"/>
          <w:sz w:val="18"/>
          <w:szCs w:val="18"/>
        </w:rPr>
        <w:footnoteRef/>
      </w:r>
      <w:r w:rsidRPr="00025E4A">
        <w:rPr>
          <w:rFonts w:ascii="Arial" w:hAnsi="Arial" w:cs="Arial"/>
          <w:sz w:val="18"/>
          <w:szCs w:val="18"/>
        </w:rPr>
        <w:t xml:space="preserve">  </w:t>
      </w:r>
      <w:r w:rsidRPr="00AC76F1">
        <w:rPr>
          <w:rFonts w:ascii="Arial" w:hAnsi="Arial" w:cs="Arial"/>
          <w:sz w:val="18"/>
          <w:szCs w:val="18"/>
        </w:rPr>
        <w:t>Podle pravidel veřejné podpory lze za podnik považovat jakýkoliv subjekt, který provádí  hospodářskou činnost, tedy nabízí na trhu zboží nebo služby, a to bez ohledu na právní formu tohoto subjektu.</w:t>
      </w:r>
    </w:p>
  </w:footnote>
  <w:footnote w:id="3">
    <w:p w14:paraId="7FF2EECE" w14:textId="77777777" w:rsidR="009A0261" w:rsidRDefault="009A0261" w:rsidP="009A0261">
      <w:pPr>
        <w:pStyle w:val="Textpoznpodarou"/>
      </w:pPr>
      <w:r w:rsidRPr="00025E4A">
        <w:rPr>
          <w:rStyle w:val="Znakapoznpodarou"/>
          <w:rFonts w:ascii="Arial" w:hAnsi="Arial" w:cs="Arial"/>
          <w:sz w:val="18"/>
          <w:szCs w:val="18"/>
        </w:rPr>
        <w:footnoteRef/>
      </w:r>
      <w:r w:rsidRPr="00025E4A">
        <w:rPr>
          <w:rFonts w:ascii="Arial" w:hAnsi="Arial" w:cs="Arial"/>
          <w:sz w:val="18"/>
          <w:szCs w:val="18"/>
        </w:rPr>
        <w:t xml:space="preserve"> </w:t>
      </w:r>
      <w:r w:rsidRPr="00AC76F1">
        <w:rPr>
          <w:rFonts w:ascii="Arial" w:hAnsi="Arial" w:cs="Arial"/>
          <w:sz w:val="18"/>
          <w:szCs w:val="18"/>
        </w:rPr>
        <w:t xml:space="preserve">Bližší informace o propojeném podniku naleznete v METODICKÉ PŘÍRUČCE k aplikaci pojmu „jeden podnik“ z pohledu pravidel podpory </w:t>
      </w:r>
      <w:r w:rsidRPr="00025E4A">
        <w:rPr>
          <w:rFonts w:ascii="Arial" w:hAnsi="Arial" w:cs="Arial"/>
          <w:i/>
          <w:sz w:val="18"/>
          <w:szCs w:val="18"/>
        </w:rPr>
        <w:t>de minimis</w:t>
      </w:r>
      <w:r w:rsidRPr="00025E4A">
        <w:rPr>
          <w:rFonts w:ascii="Arial" w:hAnsi="Arial" w:cs="Arial"/>
          <w:sz w:val="18"/>
          <w:szCs w:val="18"/>
        </w:rPr>
        <w:t>.</w:t>
      </w:r>
    </w:p>
  </w:footnote>
  <w:footnote w:id="4">
    <w:p w14:paraId="25C04C20" w14:textId="77777777" w:rsidR="009A0261" w:rsidRPr="001848E4" w:rsidRDefault="009A0261" w:rsidP="009A0261">
      <w:pPr>
        <w:pStyle w:val="Textpoznpodarou"/>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62 zákona č. 125/2008 Sb., o přeměnách obchodních společností a družstev, ve znění pozdějších předpisů.</w:t>
      </w:r>
    </w:p>
  </w:footnote>
  <w:footnote w:id="5">
    <w:p w14:paraId="5D3521B1" w14:textId="77777777" w:rsidR="009A0261" w:rsidRPr="001848E4" w:rsidRDefault="009A0261" w:rsidP="009A0261">
      <w:pPr>
        <w:pStyle w:val="Textpoznpodarou"/>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61</w:t>
      </w:r>
      <w:r>
        <w:rPr>
          <w:rFonts w:ascii="Arial" w:hAnsi="Arial" w:cs="Arial"/>
          <w:sz w:val="18"/>
          <w:szCs w:val="18"/>
        </w:rPr>
        <w:t xml:space="preserve"> zákona č. 125/2008 Sb</w:t>
      </w:r>
      <w:r w:rsidRPr="001848E4">
        <w:rPr>
          <w:rFonts w:ascii="Arial" w:hAnsi="Arial" w:cs="Arial"/>
          <w:sz w:val="18"/>
          <w:szCs w:val="18"/>
        </w:rPr>
        <w:t>.</w:t>
      </w:r>
    </w:p>
  </w:footnote>
  <w:footnote w:id="6">
    <w:p w14:paraId="5A5A7ABC" w14:textId="77777777" w:rsidR="009A0261" w:rsidRDefault="009A0261" w:rsidP="009A0261">
      <w:pPr>
        <w:pStyle w:val="Textpoznpodarou"/>
      </w:pPr>
      <w:r w:rsidRPr="001848E4">
        <w:rPr>
          <w:rStyle w:val="Znakapoznpodarou"/>
          <w:rFonts w:ascii="Arial" w:hAnsi="Arial" w:cs="Arial"/>
          <w:sz w:val="18"/>
          <w:szCs w:val="18"/>
        </w:rPr>
        <w:footnoteRef/>
      </w:r>
      <w:r w:rsidRPr="001848E4">
        <w:rPr>
          <w:rFonts w:ascii="Arial" w:hAnsi="Arial" w:cs="Arial"/>
          <w:sz w:val="18"/>
          <w:szCs w:val="18"/>
        </w:rPr>
        <w:t xml:space="preserve"> Viz § 243</w:t>
      </w:r>
      <w:r>
        <w:rPr>
          <w:rFonts w:ascii="Arial" w:hAnsi="Arial" w:cs="Arial"/>
          <w:sz w:val="18"/>
          <w:szCs w:val="18"/>
        </w:rPr>
        <w:t xml:space="preserve"> zákona č. 125/2008 Sb</w:t>
      </w:r>
      <w:r w:rsidRPr="001848E4">
        <w:rPr>
          <w:rFonts w:ascii="Arial" w:hAnsi="Arial" w:cs="Arial"/>
          <w:sz w:val="18"/>
          <w:szCs w:val="18"/>
        </w:rPr>
        <w:t>.</w:t>
      </w:r>
    </w:p>
  </w:footnote>
  <w:footnote w:id="7">
    <w:p w14:paraId="5C236CAA" w14:textId="77777777" w:rsidR="009A0261" w:rsidRDefault="009A0261" w:rsidP="009A0261">
      <w:pPr>
        <w:pStyle w:val="Textpoznpodarou"/>
      </w:pPr>
      <w:r>
        <w:rPr>
          <w:rStyle w:val="Znakapoznpodarou"/>
        </w:rPr>
        <w:footnoteRef/>
      </w:r>
      <w:r>
        <w:t xml:space="preserve"> </w:t>
      </w:r>
      <w:r w:rsidRPr="00083172">
        <w:rPr>
          <w:rFonts w:ascii="Arial" w:hAnsi="Arial" w:cs="Arial"/>
          <w:sz w:val="18"/>
          <w:szCs w:val="18"/>
        </w:rPr>
        <w:t xml:space="preserve">Pokud by na základě převzatých činností nebylo možné dříve poskytnuté podpory </w:t>
      </w:r>
      <w:r w:rsidRPr="009661A5">
        <w:rPr>
          <w:rFonts w:ascii="Arial" w:hAnsi="Arial" w:cs="Arial"/>
          <w:i/>
          <w:sz w:val="18"/>
          <w:szCs w:val="18"/>
        </w:rPr>
        <w:t>de minimis</w:t>
      </w:r>
      <w:r w:rsidRPr="00083172">
        <w:rPr>
          <w:rFonts w:ascii="Arial" w:hAnsi="Arial" w:cs="Arial"/>
          <w:sz w:val="18"/>
          <w:szCs w:val="18"/>
        </w:rPr>
        <w:t xml:space="preserve"> rozdělit, rozdělí se podpora poměrným způsobem na základě účetní hodnoty vlastního kapitálu nových podniků k datu účinku rozdělení (viz čl. 3 odst. 9</w:t>
      </w:r>
      <w:r>
        <w:rPr>
          <w:rFonts w:ascii="Arial" w:hAnsi="Arial" w:cs="Arial"/>
          <w:sz w:val="18"/>
          <w:szCs w:val="18"/>
        </w:rPr>
        <w:t xml:space="preserve"> nařízení (EU)</w:t>
      </w:r>
      <w:r w:rsidRPr="00083172">
        <w:rPr>
          <w:rFonts w:ascii="Arial" w:hAnsi="Arial" w:cs="Arial"/>
          <w:sz w:val="18"/>
          <w:szCs w:val="18"/>
        </w:rPr>
        <w:t xml:space="preserve"> č. 1408/2013</w:t>
      </w:r>
      <w:r>
        <w:rPr>
          <w:rFonts w:ascii="Arial" w:hAnsi="Arial" w:cs="Arial"/>
          <w:sz w:val="18"/>
          <w:szCs w:val="18"/>
        </w:rPr>
        <w:t xml:space="preserve">, </w:t>
      </w:r>
      <w:r w:rsidRPr="00083172">
        <w:rPr>
          <w:rFonts w:ascii="Arial" w:hAnsi="Arial" w:cs="Arial"/>
          <w:sz w:val="18"/>
          <w:szCs w:val="18"/>
        </w:rPr>
        <w:t xml:space="preserve">č. </w:t>
      </w:r>
      <w:r>
        <w:rPr>
          <w:rFonts w:ascii="Arial" w:hAnsi="Arial" w:cs="Arial"/>
          <w:sz w:val="18"/>
          <w:szCs w:val="18"/>
        </w:rPr>
        <w:t>717/2014, 2023/2831 a 2023/2832</w:t>
      </w:r>
      <w:r w:rsidRPr="00083172">
        <w:rPr>
          <w:rFonts w:ascii="Arial" w:hAnsi="Arial" w:cs="Arial"/>
          <w:sz w:val="18"/>
          <w:szCs w:val="18"/>
        </w:rPr>
        <w:t>).</w:t>
      </w:r>
    </w:p>
  </w:footnote>
  <w:footnote w:id="8">
    <w:p w14:paraId="7154200D" w14:textId="1EA7058B" w:rsidR="00224820" w:rsidRDefault="00224820">
      <w:pPr>
        <w:pStyle w:val="Textpoznpodarou"/>
      </w:pPr>
      <w:r>
        <w:rPr>
          <w:rStyle w:val="Znakapoznpodarou"/>
        </w:rPr>
        <w:footnoteRef/>
      </w:r>
      <w:r>
        <w:t xml:space="preserve"> </w:t>
      </w:r>
      <w:r w:rsidRPr="00224820">
        <w:t>Plná moc musí být zaslána společně s poptávkovým formulářem.</w:t>
      </w:r>
    </w:p>
    <w:p w14:paraId="088C6663" w14:textId="77777777" w:rsidR="00224820" w:rsidRDefault="00224820">
      <w:pPr>
        <w:pStyle w:val="Textpoznpodarou"/>
      </w:pPr>
    </w:p>
  </w:footnote>
  <w:footnote w:id="9">
    <w:p w14:paraId="5E695D6F" w14:textId="77777777" w:rsidR="00360E76" w:rsidRDefault="00360E76">
      <w:pPr>
        <w:pStyle w:val="Textpoznpodarou"/>
      </w:pPr>
      <w:r>
        <w:rPr>
          <w:rStyle w:val="Znakapoznpodarou"/>
        </w:rPr>
        <w:footnoteRef/>
      </w:r>
      <w:r>
        <w:t xml:space="preserve"> P</w:t>
      </w:r>
      <w:r w:rsidRPr="00360E76">
        <w:t>lná moc musí být zaslána společně s poptávkovým formulářem</w:t>
      </w:r>
      <w:r>
        <w:t>.</w:t>
      </w:r>
    </w:p>
    <w:p w14:paraId="714107E3" w14:textId="5235361A" w:rsidR="00360E76" w:rsidRDefault="00360E76">
      <w:pPr>
        <w:pStyle w:val="Textpoznpodarou"/>
      </w:pPr>
      <w:r w:rsidRPr="00360E76">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8D87C" w14:textId="77777777" w:rsidR="00221C00" w:rsidRDefault="00221C00">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C8F4D" w14:textId="33E6FDCE" w:rsidR="00221C00" w:rsidRDefault="00221C00">
    <w:pPr>
      <w:pBdr>
        <w:top w:val="nil"/>
        <w:left w:val="nil"/>
        <w:bottom w:val="nil"/>
        <w:right w:val="nil"/>
        <w:between w:val="nil"/>
      </w:pBdr>
      <w:tabs>
        <w:tab w:val="center" w:pos="4513"/>
        <w:tab w:val="right" w:pos="9026"/>
      </w:tabs>
      <w:spacing w:after="0" w:line="240" w:lineRule="auto"/>
      <w:rPr>
        <w:i/>
        <w:color w:val="000000"/>
        <w:lang w:val="en-GB"/>
      </w:rPr>
    </w:pPr>
    <w:bookmarkStart w:id="0" w:name="_Hlk126746914"/>
    <w:bookmarkStart w:id="1" w:name="_Hlk126746915"/>
    <w:r>
      <w:rPr>
        <w:noProof/>
        <w:color w:val="000000"/>
      </w:rPr>
      <w:drawing>
        <wp:anchor distT="0" distB="0" distL="114300" distR="114300" simplePos="0" relativeHeight="251747331" behindDoc="0" locked="0" layoutInCell="1" allowOverlap="1" wp14:anchorId="3FA3A7AB" wp14:editId="491E1123">
          <wp:simplePos x="0" y="0"/>
          <wp:positionH relativeFrom="column">
            <wp:posOffset>4069080</wp:posOffset>
          </wp:positionH>
          <wp:positionV relativeFrom="paragraph">
            <wp:posOffset>27940</wp:posOffset>
          </wp:positionV>
          <wp:extent cx="1651000" cy="296545"/>
          <wp:effectExtent l="0" t="0" r="6350" b="8255"/>
          <wp:wrapSquare wrapText="bothSides"/>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29654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bookmarkEnd w:id="1"/>
  <w:p w14:paraId="4B0428FF" w14:textId="34443384" w:rsidR="00221C00" w:rsidRPr="005C1A4D" w:rsidRDefault="00221C00">
    <w:pPr>
      <w:pBdr>
        <w:top w:val="nil"/>
        <w:left w:val="nil"/>
        <w:bottom w:val="nil"/>
        <w:right w:val="nil"/>
        <w:between w:val="nil"/>
      </w:pBdr>
      <w:tabs>
        <w:tab w:val="center" w:pos="4513"/>
        <w:tab w:val="right" w:pos="9026"/>
      </w:tabs>
      <w:spacing w:after="0" w:line="240" w:lineRule="auto"/>
      <w:rPr>
        <w:i/>
        <w:color w:val="00000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9DC18" w14:textId="294B05D6" w:rsidR="00221C00" w:rsidRDefault="00221C00">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114300" distR="114300" simplePos="0" relativeHeight="251755523" behindDoc="0" locked="0" layoutInCell="1" allowOverlap="1" wp14:anchorId="4AC37474" wp14:editId="68B9A249">
          <wp:simplePos x="0" y="0"/>
          <wp:positionH relativeFrom="column">
            <wp:posOffset>3893637</wp:posOffset>
          </wp:positionH>
          <wp:positionV relativeFrom="paragraph">
            <wp:posOffset>92075</wp:posOffset>
          </wp:positionV>
          <wp:extent cx="1944000" cy="349200"/>
          <wp:effectExtent l="0" t="0" r="0" b="0"/>
          <wp:wrapSquare wrapText="bothSides"/>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4000" cy="34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712FB6" w14:textId="1A47E4F8" w:rsidR="00221C00" w:rsidRPr="002034BE" w:rsidRDefault="00221C00">
    <w:pPr>
      <w:pBdr>
        <w:top w:val="nil"/>
        <w:left w:val="nil"/>
        <w:bottom w:val="nil"/>
        <w:right w:val="nil"/>
        <w:between w:val="nil"/>
      </w:pBdr>
      <w:tabs>
        <w:tab w:val="center" w:pos="4513"/>
        <w:tab w:val="right" w:pos="9026"/>
      </w:tabs>
      <w:spacing w:after="0" w:line="240" w:lineRule="auto"/>
      <w:rPr>
        <w:i/>
        <w:color w:val="000000"/>
      </w:rPr>
    </w:pPr>
  </w:p>
  <w:p w14:paraId="174C5C95" w14:textId="2302C0D8" w:rsidR="00221C00" w:rsidRDefault="00221C00">
    <w:pPr>
      <w:pBdr>
        <w:top w:val="nil"/>
        <w:left w:val="nil"/>
        <w:bottom w:val="nil"/>
        <w:right w:val="nil"/>
        <w:between w:val="nil"/>
      </w:pBdr>
      <w:tabs>
        <w:tab w:val="center" w:pos="4513"/>
        <w:tab w:val="right" w:pos="9026"/>
      </w:tabs>
      <w:spacing w:after="0" w:line="240" w:lineRule="auto"/>
      <w:rPr>
        <w:color w:val="000000"/>
      </w:rPr>
    </w:pPr>
  </w:p>
  <w:p w14:paraId="7570842C" w14:textId="731B8ACF" w:rsidR="00221C00" w:rsidRDefault="00221C00">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6F1D0" w14:textId="3E2D239A" w:rsidR="002034BE" w:rsidRDefault="002034BE">
    <w:pPr>
      <w:pBdr>
        <w:top w:val="nil"/>
        <w:left w:val="nil"/>
        <w:bottom w:val="nil"/>
        <w:right w:val="nil"/>
        <w:between w:val="nil"/>
      </w:pBdr>
      <w:tabs>
        <w:tab w:val="center" w:pos="4513"/>
        <w:tab w:val="right" w:pos="9026"/>
      </w:tabs>
      <w:spacing w:after="0" w:line="240" w:lineRule="auto"/>
      <w:rPr>
        <w:i/>
        <w:color w:val="000000"/>
        <w:lang w:val="en-GB"/>
      </w:rPr>
    </w:pPr>
    <w:r>
      <w:rPr>
        <w:noProof/>
        <w:color w:val="000000"/>
      </w:rPr>
      <w:drawing>
        <wp:anchor distT="0" distB="0" distL="114300" distR="114300" simplePos="0" relativeHeight="251761667" behindDoc="0" locked="0" layoutInCell="1" allowOverlap="1" wp14:anchorId="409274A5" wp14:editId="46B14F55">
          <wp:simplePos x="0" y="0"/>
          <wp:positionH relativeFrom="column">
            <wp:posOffset>7216140</wp:posOffset>
          </wp:positionH>
          <wp:positionV relativeFrom="paragraph">
            <wp:posOffset>-10160</wp:posOffset>
          </wp:positionV>
          <wp:extent cx="1651000" cy="296545"/>
          <wp:effectExtent l="0" t="0" r="6350" b="8255"/>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29654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Pr>
        <w:i/>
        <w:color w:val="000000"/>
        <w:lang w:val="en-GB"/>
      </w:rPr>
      <w:t>Příloha</w:t>
    </w:r>
    <w:proofErr w:type="spellEnd"/>
    <w:r>
      <w:rPr>
        <w:i/>
        <w:color w:val="000000"/>
        <w:lang w:val="en-GB"/>
      </w:rPr>
      <w:t xml:space="preserve"> 1</w:t>
    </w:r>
  </w:p>
  <w:p w14:paraId="7297B1F2" w14:textId="77777777" w:rsidR="002034BE" w:rsidRPr="005C1A4D" w:rsidRDefault="002034BE">
    <w:pPr>
      <w:pBdr>
        <w:top w:val="nil"/>
        <w:left w:val="nil"/>
        <w:bottom w:val="nil"/>
        <w:right w:val="nil"/>
        <w:between w:val="nil"/>
      </w:pBdr>
      <w:tabs>
        <w:tab w:val="center" w:pos="4513"/>
        <w:tab w:val="right" w:pos="9026"/>
      </w:tabs>
      <w:spacing w:after="0" w:line="240" w:lineRule="auto"/>
      <w:rPr>
        <w:i/>
        <w:color w:val="000000"/>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25172" w14:textId="1646E481" w:rsidR="00406718" w:rsidRDefault="00406718">
    <w:pPr>
      <w:pBdr>
        <w:top w:val="nil"/>
        <w:left w:val="nil"/>
        <w:bottom w:val="nil"/>
        <w:right w:val="nil"/>
        <w:between w:val="nil"/>
      </w:pBdr>
      <w:tabs>
        <w:tab w:val="center" w:pos="4513"/>
        <w:tab w:val="right" w:pos="9026"/>
      </w:tabs>
      <w:spacing w:after="0" w:line="240" w:lineRule="auto"/>
      <w:rPr>
        <w:i/>
        <w:color w:val="000000"/>
        <w:lang w:val="en-GB"/>
      </w:rPr>
    </w:pPr>
    <w:r>
      <w:rPr>
        <w:noProof/>
        <w:color w:val="000000"/>
      </w:rPr>
      <w:drawing>
        <wp:anchor distT="0" distB="0" distL="114300" distR="114300" simplePos="0" relativeHeight="251773955" behindDoc="0" locked="0" layoutInCell="1" allowOverlap="1" wp14:anchorId="72B33249" wp14:editId="6C91F710">
          <wp:simplePos x="0" y="0"/>
          <wp:positionH relativeFrom="column">
            <wp:posOffset>4129405</wp:posOffset>
          </wp:positionH>
          <wp:positionV relativeFrom="paragraph">
            <wp:posOffset>-8255</wp:posOffset>
          </wp:positionV>
          <wp:extent cx="1651000" cy="296545"/>
          <wp:effectExtent l="0" t="0" r="6350" b="8255"/>
          <wp:wrapSquare wrapText="bothSides"/>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296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00"/>
      </w:rPr>
      <w:drawing>
        <wp:anchor distT="0" distB="0" distL="114300" distR="114300" simplePos="0" relativeHeight="251776003" behindDoc="0" locked="0" layoutInCell="1" allowOverlap="1" wp14:anchorId="68D976C4" wp14:editId="79AE3AB4">
          <wp:simplePos x="0" y="0"/>
          <wp:positionH relativeFrom="column">
            <wp:posOffset>7216140</wp:posOffset>
          </wp:positionH>
          <wp:positionV relativeFrom="paragraph">
            <wp:posOffset>-10160</wp:posOffset>
          </wp:positionV>
          <wp:extent cx="1651000" cy="296545"/>
          <wp:effectExtent l="0" t="0" r="6350" b="8255"/>
          <wp:wrapSquare wrapText="bothSides"/>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29654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Pr>
        <w:i/>
        <w:color w:val="000000"/>
        <w:lang w:val="en-GB"/>
      </w:rPr>
      <w:t>Příloha</w:t>
    </w:r>
    <w:proofErr w:type="spellEnd"/>
    <w:r>
      <w:rPr>
        <w:i/>
        <w:color w:val="000000"/>
        <w:lang w:val="en-GB"/>
      </w:rPr>
      <w:t xml:space="preserve"> </w:t>
    </w:r>
    <w:r w:rsidR="00CF2004">
      <w:rPr>
        <w:i/>
        <w:color w:val="000000"/>
        <w:lang w:val="en-GB"/>
      </w:rPr>
      <w:t>2</w:t>
    </w:r>
  </w:p>
  <w:p w14:paraId="701B780D" w14:textId="77777777" w:rsidR="00406718" w:rsidRPr="005C1A4D" w:rsidRDefault="00406718">
    <w:pPr>
      <w:pBdr>
        <w:top w:val="nil"/>
        <w:left w:val="nil"/>
        <w:bottom w:val="nil"/>
        <w:right w:val="nil"/>
        <w:between w:val="nil"/>
      </w:pBdr>
      <w:tabs>
        <w:tab w:val="center" w:pos="4513"/>
        <w:tab w:val="right" w:pos="9026"/>
      </w:tabs>
      <w:spacing w:after="0" w:line="240" w:lineRule="auto"/>
      <w:rPr>
        <w:i/>
        <w:color w:val="000000"/>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5FFE3" w14:textId="77777777" w:rsidR="00406718" w:rsidRDefault="00406718">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114300" distR="114300" simplePos="0" relativeHeight="251788291" behindDoc="0" locked="0" layoutInCell="1" allowOverlap="1" wp14:anchorId="18F81010" wp14:editId="7F8CEB62">
          <wp:simplePos x="0" y="0"/>
          <wp:positionH relativeFrom="column">
            <wp:posOffset>3893637</wp:posOffset>
          </wp:positionH>
          <wp:positionV relativeFrom="paragraph">
            <wp:posOffset>92075</wp:posOffset>
          </wp:positionV>
          <wp:extent cx="1944000" cy="349200"/>
          <wp:effectExtent l="0" t="0" r="0" b="0"/>
          <wp:wrapSquare wrapText="bothSides"/>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4000" cy="34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B674B8" w14:textId="77777777" w:rsidR="00406718" w:rsidRPr="002034BE" w:rsidRDefault="00406718">
    <w:pPr>
      <w:pBdr>
        <w:top w:val="nil"/>
        <w:left w:val="nil"/>
        <w:bottom w:val="nil"/>
        <w:right w:val="nil"/>
        <w:between w:val="nil"/>
      </w:pBdr>
      <w:tabs>
        <w:tab w:val="center" w:pos="4513"/>
        <w:tab w:val="right" w:pos="9026"/>
      </w:tabs>
      <w:spacing w:after="0" w:line="240" w:lineRule="auto"/>
      <w:rPr>
        <w:i/>
        <w:color w:val="000000"/>
      </w:rPr>
    </w:pPr>
    <w:r w:rsidRPr="002034BE">
      <w:rPr>
        <w:i/>
        <w:color w:val="000000"/>
      </w:rPr>
      <w:t>Příloha 2</w:t>
    </w:r>
  </w:p>
  <w:p w14:paraId="43A874BC" w14:textId="77777777" w:rsidR="00406718" w:rsidRDefault="00406718">
    <w:pPr>
      <w:pBdr>
        <w:top w:val="nil"/>
        <w:left w:val="nil"/>
        <w:bottom w:val="nil"/>
        <w:right w:val="nil"/>
        <w:between w:val="nil"/>
      </w:pBdr>
      <w:tabs>
        <w:tab w:val="center" w:pos="4513"/>
        <w:tab w:val="right" w:pos="9026"/>
      </w:tabs>
      <w:spacing w:after="0" w:line="240" w:lineRule="auto"/>
      <w:rPr>
        <w:color w:val="000000"/>
      </w:rPr>
    </w:pPr>
  </w:p>
  <w:p w14:paraId="30932B7C" w14:textId="77777777" w:rsidR="00406718" w:rsidRDefault="00406718">
    <w:pPr>
      <w:pBdr>
        <w:top w:val="nil"/>
        <w:left w:val="nil"/>
        <w:bottom w:val="nil"/>
        <w:right w:val="nil"/>
        <w:between w:val="nil"/>
      </w:pBdr>
      <w:tabs>
        <w:tab w:val="center" w:pos="4513"/>
        <w:tab w:val="right" w:pos="9026"/>
      </w:tabs>
      <w:spacing w:after="0" w:line="240" w:lineRule="auto"/>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3E785" w14:textId="38A7545B" w:rsidR="00CF2004" w:rsidRDefault="00CF2004">
    <w:pPr>
      <w:pBdr>
        <w:top w:val="nil"/>
        <w:left w:val="nil"/>
        <w:bottom w:val="nil"/>
        <w:right w:val="nil"/>
        <w:between w:val="nil"/>
      </w:pBdr>
      <w:tabs>
        <w:tab w:val="center" w:pos="4513"/>
        <w:tab w:val="right" w:pos="9026"/>
      </w:tabs>
      <w:spacing w:after="0" w:line="240" w:lineRule="auto"/>
      <w:rPr>
        <w:i/>
        <w:color w:val="000000"/>
        <w:lang w:val="en-GB"/>
      </w:rPr>
    </w:pPr>
    <w:r w:rsidRPr="00BB63ED">
      <w:rPr>
        <w:noProof/>
        <w:color w:val="000000"/>
      </w:rPr>
      <w:drawing>
        <wp:anchor distT="0" distB="0" distL="114300" distR="114300" simplePos="0" relativeHeight="251790339" behindDoc="0" locked="0" layoutInCell="1" allowOverlap="1" wp14:anchorId="56B1C3C0" wp14:editId="7CAF8965">
          <wp:simplePos x="0" y="0"/>
          <wp:positionH relativeFrom="column">
            <wp:posOffset>4129405</wp:posOffset>
          </wp:positionH>
          <wp:positionV relativeFrom="paragraph">
            <wp:posOffset>-8255</wp:posOffset>
          </wp:positionV>
          <wp:extent cx="1651000" cy="296545"/>
          <wp:effectExtent l="0" t="0" r="6350" b="8255"/>
          <wp:wrapSquare wrapText="bothSides"/>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296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63ED">
      <w:rPr>
        <w:noProof/>
        <w:color w:val="000000"/>
      </w:rPr>
      <w:drawing>
        <wp:anchor distT="0" distB="0" distL="114300" distR="114300" simplePos="0" relativeHeight="251792387" behindDoc="0" locked="0" layoutInCell="1" allowOverlap="1" wp14:anchorId="7536D010" wp14:editId="52D8F710">
          <wp:simplePos x="0" y="0"/>
          <wp:positionH relativeFrom="column">
            <wp:posOffset>7216140</wp:posOffset>
          </wp:positionH>
          <wp:positionV relativeFrom="paragraph">
            <wp:posOffset>-10160</wp:posOffset>
          </wp:positionV>
          <wp:extent cx="1651000" cy="296545"/>
          <wp:effectExtent l="0" t="0" r="6350" b="8255"/>
          <wp:wrapSquare wrapText="bothSides"/>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296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63ED">
      <w:rPr>
        <w:i/>
        <w:color w:val="000000"/>
      </w:rPr>
      <w:t>Příloha</w:t>
    </w:r>
    <w:r>
      <w:rPr>
        <w:i/>
        <w:color w:val="000000"/>
        <w:lang w:val="en-GB"/>
      </w:rPr>
      <w:t xml:space="preserve"> 3</w:t>
    </w:r>
  </w:p>
  <w:p w14:paraId="0685D10E" w14:textId="77777777" w:rsidR="00CF2004" w:rsidRPr="005C1A4D" w:rsidRDefault="00CF2004">
    <w:pPr>
      <w:pBdr>
        <w:top w:val="nil"/>
        <w:left w:val="nil"/>
        <w:bottom w:val="nil"/>
        <w:right w:val="nil"/>
        <w:between w:val="nil"/>
      </w:pBdr>
      <w:tabs>
        <w:tab w:val="center" w:pos="4513"/>
        <w:tab w:val="right" w:pos="9026"/>
      </w:tabs>
      <w:spacing w:after="0" w:line="240" w:lineRule="auto"/>
      <w:rPr>
        <w:i/>
        <w:color w:val="000000"/>
        <w:lang w:val="en-G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94CBC" w14:textId="2CB14567" w:rsidR="002345BD" w:rsidRPr="00610711" w:rsidRDefault="00F90BC9">
    <w:pPr>
      <w:rPr>
        <w:i/>
      </w:rPr>
    </w:pPr>
    <w:r w:rsidRPr="00610711">
      <w:rPr>
        <w:i/>
        <w:noProof/>
        <w:color w:val="000000"/>
      </w:rPr>
      <w:drawing>
        <wp:anchor distT="0" distB="0" distL="114300" distR="114300" simplePos="0" relativeHeight="251813891" behindDoc="0" locked="0" layoutInCell="1" allowOverlap="1" wp14:anchorId="39FE083D" wp14:editId="618EDA4F">
          <wp:simplePos x="0" y="0"/>
          <wp:positionH relativeFrom="column">
            <wp:posOffset>3992880</wp:posOffset>
          </wp:positionH>
          <wp:positionV relativeFrom="paragraph">
            <wp:posOffset>-113665</wp:posOffset>
          </wp:positionV>
          <wp:extent cx="1651000" cy="296545"/>
          <wp:effectExtent l="0" t="0" r="6350" b="8255"/>
          <wp:wrapSquare wrapText="bothSides"/>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296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0711" w:rsidRPr="00610711">
      <w:rPr>
        <w:i/>
      </w:rPr>
      <w:t>Příloha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675EC"/>
    <w:multiLevelType w:val="hybridMultilevel"/>
    <w:tmpl w:val="CB9A73CC"/>
    <w:lvl w:ilvl="0" w:tplc="2C98531C">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3EE5708"/>
    <w:multiLevelType w:val="multilevel"/>
    <w:tmpl w:val="802212D0"/>
    <w:lvl w:ilvl="0">
      <w:start w:val="1"/>
      <w:numFmt w:val="decimal"/>
      <w:pStyle w:val="Nadpisobsahu"/>
      <w:lvlText w:val="%1"/>
      <w:lvlJc w:val="left"/>
      <w:pPr>
        <w:ind w:left="432" w:hanging="432"/>
      </w:pPr>
      <w:rPr>
        <w:rFonts w:ascii="Arial" w:hAnsi="Arial" w:cs="Arial" w:hint="default"/>
        <w:b/>
      </w:rPr>
    </w:lvl>
    <w:lvl w:ilvl="1">
      <w:start w:val="1"/>
      <w:numFmt w:val="decimal"/>
      <w:lvlText w:val="%1.%2"/>
      <w:lvlJc w:val="left"/>
      <w:pPr>
        <w:ind w:left="2286" w:hanging="576"/>
      </w:pPr>
      <w:rPr>
        <w:rFonts w:ascii="Arial" w:hAnsi="Arial" w:cs="Arial" w:hint="default"/>
        <w:b/>
      </w:rPr>
    </w:lvl>
    <w:lvl w:ilvl="2">
      <w:start w:val="1"/>
      <w:numFmt w:val="decimal"/>
      <w:lvlText w:val="%1.%2.%3"/>
      <w:lvlJc w:val="left"/>
      <w:pPr>
        <w:ind w:left="596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F54816"/>
    <w:multiLevelType w:val="hybridMultilevel"/>
    <w:tmpl w:val="57F0E8C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 w15:restartNumberingAfterBreak="0">
    <w:nsid w:val="1AE033EB"/>
    <w:multiLevelType w:val="multilevel"/>
    <w:tmpl w:val="9A5C48B0"/>
    <w:lvl w:ilvl="0">
      <w:start w:val="1"/>
      <w:numFmt w:val="decimal"/>
      <w:pStyle w:val="Nadpis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102527"/>
    <w:multiLevelType w:val="hybridMultilevel"/>
    <w:tmpl w:val="A34AF70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61C08B0"/>
    <w:multiLevelType w:val="hybridMultilevel"/>
    <w:tmpl w:val="9BC69D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6601F7B"/>
    <w:multiLevelType w:val="hybridMultilevel"/>
    <w:tmpl w:val="9A04F6EC"/>
    <w:lvl w:ilvl="0" w:tplc="479C945A">
      <w:start w:val="1"/>
      <w:numFmt w:val="bullet"/>
      <w:lvlText w:val=""/>
      <w:lvlJc w:val="left"/>
      <w:pPr>
        <w:ind w:left="1080" w:hanging="360"/>
      </w:pPr>
      <w:rPr>
        <w:rFonts w:ascii="Symbol" w:hAnsi="Symbo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98A4F78"/>
    <w:multiLevelType w:val="multilevel"/>
    <w:tmpl w:val="D4F419B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76753282"/>
    <w:multiLevelType w:val="hybridMultilevel"/>
    <w:tmpl w:val="41027B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E5B4675"/>
    <w:multiLevelType w:val="hybridMultilevel"/>
    <w:tmpl w:val="528892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40485383">
    <w:abstractNumId w:val="3"/>
  </w:num>
  <w:num w:numId="2" w16cid:durableId="661467855">
    <w:abstractNumId w:val="1"/>
  </w:num>
  <w:num w:numId="3" w16cid:durableId="1708019511">
    <w:abstractNumId w:val="8"/>
  </w:num>
  <w:num w:numId="4" w16cid:durableId="1653025414">
    <w:abstractNumId w:val="4"/>
  </w:num>
  <w:num w:numId="5" w16cid:durableId="2085104979">
    <w:abstractNumId w:val="10"/>
  </w:num>
  <w:num w:numId="6" w16cid:durableId="1054887767">
    <w:abstractNumId w:val="5"/>
  </w:num>
  <w:num w:numId="7" w16cid:durableId="1022391984">
    <w:abstractNumId w:val="9"/>
  </w:num>
  <w:num w:numId="8" w16cid:durableId="782385487">
    <w:abstractNumId w:val="6"/>
  </w:num>
  <w:num w:numId="9" w16cid:durableId="454982519">
    <w:abstractNumId w:val="2"/>
  </w:num>
  <w:num w:numId="10" w16cid:durableId="530806996">
    <w:abstractNumId w:val="7"/>
  </w:num>
  <w:num w:numId="11" w16cid:durableId="515311042">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ora Zochová">
    <w15:presenceInfo w15:providerId="None" w15:userId="Barbora Zoch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AF7"/>
    <w:rsid w:val="000011E5"/>
    <w:rsid w:val="0000214D"/>
    <w:rsid w:val="0000338E"/>
    <w:rsid w:val="00006520"/>
    <w:rsid w:val="00010665"/>
    <w:rsid w:val="00017432"/>
    <w:rsid w:val="000208B0"/>
    <w:rsid w:val="00023125"/>
    <w:rsid w:val="00023667"/>
    <w:rsid w:val="0002403B"/>
    <w:rsid w:val="00027423"/>
    <w:rsid w:val="0003393B"/>
    <w:rsid w:val="00033C00"/>
    <w:rsid w:val="00035A91"/>
    <w:rsid w:val="00044059"/>
    <w:rsid w:val="00050113"/>
    <w:rsid w:val="00050E1C"/>
    <w:rsid w:val="00051079"/>
    <w:rsid w:val="00051A92"/>
    <w:rsid w:val="00057534"/>
    <w:rsid w:val="000577A8"/>
    <w:rsid w:val="0006252E"/>
    <w:rsid w:val="00067D1E"/>
    <w:rsid w:val="0007089D"/>
    <w:rsid w:val="00070B16"/>
    <w:rsid w:val="00070F86"/>
    <w:rsid w:val="000711D8"/>
    <w:rsid w:val="00073B41"/>
    <w:rsid w:val="00074B08"/>
    <w:rsid w:val="00076BFB"/>
    <w:rsid w:val="00081160"/>
    <w:rsid w:val="000832E3"/>
    <w:rsid w:val="00083EA0"/>
    <w:rsid w:val="00085455"/>
    <w:rsid w:val="00087457"/>
    <w:rsid w:val="00087C1B"/>
    <w:rsid w:val="00092D2D"/>
    <w:rsid w:val="00097517"/>
    <w:rsid w:val="000A2BB2"/>
    <w:rsid w:val="000A456E"/>
    <w:rsid w:val="000A7F44"/>
    <w:rsid w:val="000B0064"/>
    <w:rsid w:val="000B0543"/>
    <w:rsid w:val="000B092E"/>
    <w:rsid w:val="000B1D9D"/>
    <w:rsid w:val="000B492A"/>
    <w:rsid w:val="000B5481"/>
    <w:rsid w:val="000B54D7"/>
    <w:rsid w:val="000C2982"/>
    <w:rsid w:val="000D1370"/>
    <w:rsid w:val="000D22D7"/>
    <w:rsid w:val="000D525A"/>
    <w:rsid w:val="000D648F"/>
    <w:rsid w:val="000E006D"/>
    <w:rsid w:val="000E1BEB"/>
    <w:rsid w:val="000E2708"/>
    <w:rsid w:val="000E7E51"/>
    <w:rsid w:val="000F0D0F"/>
    <w:rsid w:val="001012FF"/>
    <w:rsid w:val="0010170B"/>
    <w:rsid w:val="00105C77"/>
    <w:rsid w:val="001066EE"/>
    <w:rsid w:val="00107C0E"/>
    <w:rsid w:val="001112B5"/>
    <w:rsid w:val="001128A1"/>
    <w:rsid w:val="00121813"/>
    <w:rsid w:val="001361EC"/>
    <w:rsid w:val="00137DF4"/>
    <w:rsid w:val="00141006"/>
    <w:rsid w:val="00141981"/>
    <w:rsid w:val="00143B6B"/>
    <w:rsid w:val="0014458B"/>
    <w:rsid w:val="00147918"/>
    <w:rsid w:val="00151788"/>
    <w:rsid w:val="00153B5D"/>
    <w:rsid w:val="001543EC"/>
    <w:rsid w:val="001555C9"/>
    <w:rsid w:val="00155CE3"/>
    <w:rsid w:val="00174BF8"/>
    <w:rsid w:val="001760F9"/>
    <w:rsid w:val="00180BC6"/>
    <w:rsid w:val="00186AF7"/>
    <w:rsid w:val="00187468"/>
    <w:rsid w:val="00197E0C"/>
    <w:rsid w:val="001A231F"/>
    <w:rsid w:val="001A2540"/>
    <w:rsid w:val="001A588D"/>
    <w:rsid w:val="001A58FE"/>
    <w:rsid w:val="001A7CED"/>
    <w:rsid w:val="001B0CA6"/>
    <w:rsid w:val="001B35D1"/>
    <w:rsid w:val="001B3ABA"/>
    <w:rsid w:val="001B4CBC"/>
    <w:rsid w:val="001B5868"/>
    <w:rsid w:val="001B68F6"/>
    <w:rsid w:val="001B7325"/>
    <w:rsid w:val="001B761F"/>
    <w:rsid w:val="001C0F19"/>
    <w:rsid w:val="001C2B8A"/>
    <w:rsid w:val="001C47CF"/>
    <w:rsid w:val="001D24EA"/>
    <w:rsid w:val="001D27B1"/>
    <w:rsid w:val="001D2DCE"/>
    <w:rsid w:val="001D6DD7"/>
    <w:rsid w:val="001D77A1"/>
    <w:rsid w:val="001D7C39"/>
    <w:rsid w:val="001D7C60"/>
    <w:rsid w:val="001E236B"/>
    <w:rsid w:val="001E40F6"/>
    <w:rsid w:val="001E7364"/>
    <w:rsid w:val="001F0FF3"/>
    <w:rsid w:val="001F4610"/>
    <w:rsid w:val="001F51B4"/>
    <w:rsid w:val="002023F2"/>
    <w:rsid w:val="00203413"/>
    <w:rsid w:val="002034BE"/>
    <w:rsid w:val="00204087"/>
    <w:rsid w:val="002102BE"/>
    <w:rsid w:val="00217A63"/>
    <w:rsid w:val="0022110C"/>
    <w:rsid w:val="00221C00"/>
    <w:rsid w:val="0022282A"/>
    <w:rsid w:val="00224789"/>
    <w:rsid w:val="00224820"/>
    <w:rsid w:val="00226307"/>
    <w:rsid w:val="00226C1B"/>
    <w:rsid w:val="0023062E"/>
    <w:rsid w:val="00233664"/>
    <w:rsid w:val="00233A9C"/>
    <w:rsid w:val="002345BD"/>
    <w:rsid w:val="00236435"/>
    <w:rsid w:val="002373B0"/>
    <w:rsid w:val="00237C63"/>
    <w:rsid w:val="0024172E"/>
    <w:rsid w:val="00241F4F"/>
    <w:rsid w:val="0024478F"/>
    <w:rsid w:val="00244A16"/>
    <w:rsid w:val="00244FE7"/>
    <w:rsid w:val="00245E3B"/>
    <w:rsid w:val="00245F55"/>
    <w:rsid w:val="00246D37"/>
    <w:rsid w:val="002530DA"/>
    <w:rsid w:val="00253194"/>
    <w:rsid w:val="00255B2A"/>
    <w:rsid w:val="00257CD7"/>
    <w:rsid w:val="002607B8"/>
    <w:rsid w:val="00264B6A"/>
    <w:rsid w:val="002674C2"/>
    <w:rsid w:val="00272893"/>
    <w:rsid w:val="00273CBE"/>
    <w:rsid w:val="00275723"/>
    <w:rsid w:val="0028236A"/>
    <w:rsid w:val="002824D8"/>
    <w:rsid w:val="00283174"/>
    <w:rsid w:val="002864E4"/>
    <w:rsid w:val="002869AD"/>
    <w:rsid w:val="00287C9D"/>
    <w:rsid w:val="00290A5A"/>
    <w:rsid w:val="00295DF2"/>
    <w:rsid w:val="002A4FB3"/>
    <w:rsid w:val="002A5704"/>
    <w:rsid w:val="002A6C3E"/>
    <w:rsid w:val="002A7BCB"/>
    <w:rsid w:val="002B0F72"/>
    <w:rsid w:val="002B3004"/>
    <w:rsid w:val="002B39A9"/>
    <w:rsid w:val="002B434E"/>
    <w:rsid w:val="002B7066"/>
    <w:rsid w:val="002B7713"/>
    <w:rsid w:val="002C028F"/>
    <w:rsid w:val="002C074E"/>
    <w:rsid w:val="002C1F62"/>
    <w:rsid w:val="002C74ED"/>
    <w:rsid w:val="002D0211"/>
    <w:rsid w:val="002D2585"/>
    <w:rsid w:val="002D4FFB"/>
    <w:rsid w:val="002E094E"/>
    <w:rsid w:val="002E11D0"/>
    <w:rsid w:val="00301707"/>
    <w:rsid w:val="00302C9C"/>
    <w:rsid w:val="0030377D"/>
    <w:rsid w:val="00305527"/>
    <w:rsid w:val="00305839"/>
    <w:rsid w:val="00306807"/>
    <w:rsid w:val="00310944"/>
    <w:rsid w:val="00315E92"/>
    <w:rsid w:val="00321561"/>
    <w:rsid w:val="003219C4"/>
    <w:rsid w:val="00322055"/>
    <w:rsid w:val="0032484B"/>
    <w:rsid w:val="00330182"/>
    <w:rsid w:val="00335381"/>
    <w:rsid w:val="00340CE0"/>
    <w:rsid w:val="00343AE7"/>
    <w:rsid w:val="00344324"/>
    <w:rsid w:val="00346019"/>
    <w:rsid w:val="003524E1"/>
    <w:rsid w:val="0035335B"/>
    <w:rsid w:val="00355D8C"/>
    <w:rsid w:val="00360E76"/>
    <w:rsid w:val="003611B3"/>
    <w:rsid w:val="0036601D"/>
    <w:rsid w:val="003676BB"/>
    <w:rsid w:val="00370D2F"/>
    <w:rsid w:val="003719E4"/>
    <w:rsid w:val="00371A54"/>
    <w:rsid w:val="003728D1"/>
    <w:rsid w:val="00374D2D"/>
    <w:rsid w:val="00375851"/>
    <w:rsid w:val="00381402"/>
    <w:rsid w:val="003822BE"/>
    <w:rsid w:val="00384156"/>
    <w:rsid w:val="003860A4"/>
    <w:rsid w:val="0038798C"/>
    <w:rsid w:val="003943BE"/>
    <w:rsid w:val="0039592E"/>
    <w:rsid w:val="003966B7"/>
    <w:rsid w:val="003A0E73"/>
    <w:rsid w:val="003A7806"/>
    <w:rsid w:val="003B06D3"/>
    <w:rsid w:val="003B335F"/>
    <w:rsid w:val="003B3CAD"/>
    <w:rsid w:val="003B5D0B"/>
    <w:rsid w:val="003C0CFA"/>
    <w:rsid w:val="003C720E"/>
    <w:rsid w:val="003D41C0"/>
    <w:rsid w:val="003D670F"/>
    <w:rsid w:val="003E0B3F"/>
    <w:rsid w:val="003E3835"/>
    <w:rsid w:val="003E3B16"/>
    <w:rsid w:val="003E3CA0"/>
    <w:rsid w:val="003E66F2"/>
    <w:rsid w:val="003E6797"/>
    <w:rsid w:val="003F1BDB"/>
    <w:rsid w:val="003F2D14"/>
    <w:rsid w:val="003F68B3"/>
    <w:rsid w:val="0040080B"/>
    <w:rsid w:val="0040156E"/>
    <w:rsid w:val="00405876"/>
    <w:rsid w:val="00406718"/>
    <w:rsid w:val="004111E3"/>
    <w:rsid w:val="00412215"/>
    <w:rsid w:val="00412400"/>
    <w:rsid w:val="00412B74"/>
    <w:rsid w:val="004130BB"/>
    <w:rsid w:val="0041338B"/>
    <w:rsid w:val="004164B5"/>
    <w:rsid w:val="004166F3"/>
    <w:rsid w:val="0041787B"/>
    <w:rsid w:val="00417BC0"/>
    <w:rsid w:val="00426198"/>
    <w:rsid w:val="0042781E"/>
    <w:rsid w:val="00427FCC"/>
    <w:rsid w:val="00430FE2"/>
    <w:rsid w:val="00432849"/>
    <w:rsid w:val="00434AEC"/>
    <w:rsid w:val="00441B01"/>
    <w:rsid w:val="004437DE"/>
    <w:rsid w:val="00444690"/>
    <w:rsid w:val="004500AB"/>
    <w:rsid w:val="00452682"/>
    <w:rsid w:val="00453D7B"/>
    <w:rsid w:val="00453FBB"/>
    <w:rsid w:val="0045616B"/>
    <w:rsid w:val="004574D5"/>
    <w:rsid w:val="004608C7"/>
    <w:rsid w:val="0046131A"/>
    <w:rsid w:val="00463F21"/>
    <w:rsid w:val="00464738"/>
    <w:rsid w:val="00464789"/>
    <w:rsid w:val="004679C9"/>
    <w:rsid w:val="00472285"/>
    <w:rsid w:val="00482268"/>
    <w:rsid w:val="00482579"/>
    <w:rsid w:val="004833F3"/>
    <w:rsid w:val="004840A8"/>
    <w:rsid w:val="00492526"/>
    <w:rsid w:val="00494F0E"/>
    <w:rsid w:val="004A34C1"/>
    <w:rsid w:val="004A400C"/>
    <w:rsid w:val="004A5735"/>
    <w:rsid w:val="004A76D3"/>
    <w:rsid w:val="004B233C"/>
    <w:rsid w:val="004B2530"/>
    <w:rsid w:val="004B2ABA"/>
    <w:rsid w:val="004B5950"/>
    <w:rsid w:val="004C0AAB"/>
    <w:rsid w:val="004C0DD0"/>
    <w:rsid w:val="004C102D"/>
    <w:rsid w:val="004C304C"/>
    <w:rsid w:val="004D10D3"/>
    <w:rsid w:val="004D5336"/>
    <w:rsid w:val="004D54F2"/>
    <w:rsid w:val="004E233B"/>
    <w:rsid w:val="004E4292"/>
    <w:rsid w:val="004E520C"/>
    <w:rsid w:val="004F28BE"/>
    <w:rsid w:val="004F3B14"/>
    <w:rsid w:val="004F51EF"/>
    <w:rsid w:val="00500897"/>
    <w:rsid w:val="005017D3"/>
    <w:rsid w:val="005062C2"/>
    <w:rsid w:val="005120D4"/>
    <w:rsid w:val="0051486A"/>
    <w:rsid w:val="00516118"/>
    <w:rsid w:val="00523159"/>
    <w:rsid w:val="0052415D"/>
    <w:rsid w:val="00525BC5"/>
    <w:rsid w:val="00526274"/>
    <w:rsid w:val="00531053"/>
    <w:rsid w:val="00531BED"/>
    <w:rsid w:val="00531C06"/>
    <w:rsid w:val="005323AE"/>
    <w:rsid w:val="005354E3"/>
    <w:rsid w:val="005363E3"/>
    <w:rsid w:val="00536863"/>
    <w:rsid w:val="005436A8"/>
    <w:rsid w:val="00543CEC"/>
    <w:rsid w:val="005449BD"/>
    <w:rsid w:val="00546018"/>
    <w:rsid w:val="00546032"/>
    <w:rsid w:val="00552380"/>
    <w:rsid w:val="005554DE"/>
    <w:rsid w:val="00557FE1"/>
    <w:rsid w:val="0056185D"/>
    <w:rsid w:val="00561D4D"/>
    <w:rsid w:val="00563D22"/>
    <w:rsid w:val="005643BF"/>
    <w:rsid w:val="0056689D"/>
    <w:rsid w:val="0056724F"/>
    <w:rsid w:val="00571FC3"/>
    <w:rsid w:val="005729E2"/>
    <w:rsid w:val="00573A9E"/>
    <w:rsid w:val="0058113B"/>
    <w:rsid w:val="00582A41"/>
    <w:rsid w:val="00585CAD"/>
    <w:rsid w:val="0058641D"/>
    <w:rsid w:val="00592E32"/>
    <w:rsid w:val="00595800"/>
    <w:rsid w:val="00597D5F"/>
    <w:rsid w:val="005A0FC8"/>
    <w:rsid w:val="005A27E7"/>
    <w:rsid w:val="005A38FA"/>
    <w:rsid w:val="005A6D7E"/>
    <w:rsid w:val="005A6D89"/>
    <w:rsid w:val="005A7970"/>
    <w:rsid w:val="005B103A"/>
    <w:rsid w:val="005B1E08"/>
    <w:rsid w:val="005B3E1B"/>
    <w:rsid w:val="005C109D"/>
    <w:rsid w:val="005C1A4D"/>
    <w:rsid w:val="005C4769"/>
    <w:rsid w:val="005C4B84"/>
    <w:rsid w:val="005C7101"/>
    <w:rsid w:val="005C7A17"/>
    <w:rsid w:val="005D0D0B"/>
    <w:rsid w:val="005D3074"/>
    <w:rsid w:val="005D570D"/>
    <w:rsid w:val="005D769F"/>
    <w:rsid w:val="005E138C"/>
    <w:rsid w:val="005E13E4"/>
    <w:rsid w:val="005E1990"/>
    <w:rsid w:val="005E2066"/>
    <w:rsid w:val="005E3D78"/>
    <w:rsid w:val="005E41FA"/>
    <w:rsid w:val="005E45FF"/>
    <w:rsid w:val="005F0118"/>
    <w:rsid w:val="005F0B60"/>
    <w:rsid w:val="005F36D3"/>
    <w:rsid w:val="005F60FD"/>
    <w:rsid w:val="0060384D"/>
    <w:rsid w:val="00604430"/>
    <w:rsid w:val="00605346"/>
    <w:rsid w:val="00606DF6"/>
    <w:rsid w:val="00610711"/>
    <w:rsid w:val="006114F1"/>
    <w:rsid w:val="0061172D"/>
    <w:rsid w:val="00614A64"/>
    <w:rsid w:val="006256A6"/>
    <w:rsid w:val="00626AB9"/>
    <w:rsid w:val="00630CFC"/>
    <w:rsid w:val="00633DED"/>
    <w:rsid w:val="00637220"/>
    <w:rsid w:val="00637800"/>
    <w:rsid w:val="006464DA"/>
    <w:rsid w:val="00653E34"/>
    <w:rsid w:val="00656A46"/>
    <w:rsid w:val="0066196E"/>
    <w:rsid w:val="00661F8F"/>
    <w:rsid w:val="00666544"/>
    <w:rsid w:val="006672C9"/>
    <w:rsid w:val="00671283"/>
    <w:rsid w:val="006719A6"/>
    <w:rsid w:val="00681DEF"/>
    <w:rsid w:val="006844EF"/>
    <w:rsid w:val="00684CE3"/>
    <w:rsid w:val="00687069"/>
    <w:rsid w:val="00691112"/>
    <w:rsid w:val="006926A3"/>
    <w:rsid w:val="00692937"/>
    <w:rsid w:val="00693E5E"/>
    <w:rsid w:val="00697695"/>
    <w:rsid w:val="006A249B"/>
    <w:rsid w:val="006B19CB"/>
    <w:rsid w:val="006B5DFD"/>
    <w:rsid w:val="006B7802"/>
    <w:rsid w:val="006C033B"/>
    <w:rsid w:val="006C2DD2"/>
    <w:rsid w:val="006C3875"/>
    <w:rsid w:val="006C735D"/>
    <w:rsid w:val="006D1BF8"/>
    <w:rsid w:val="006D46A3"/>
    <w:rsid w:val="006E3551"/>
    <w:rsid w:val="006E7E20"/>
    <w:rsid w:val="006F4163"/>
    <w:rsid w:val="006F5017"/>
    <w:rsid w:val="00700DC3"/>
    <w:rsid w:val="007022E8"/>
    <w:rsid w:val="0070351A"/>
    <w:rsid w:val="00703546"/>
    <w:rsid w:val="00703A0C"/>
    <w:rsid w:val="00707E75"/>
    <w:rsid w:val="00721CF0"/>
    <w:rsid w:val="00721FFA"/>
    <w:rsid w:val="0072223F"/>
    <w:rsid w:val="00732D5D"/>
    <w:rsid w:val="00736395"/>
    <w:rsid w:val="007372A4"/>
    <w:rsid w:val="00737F6B"/>
    <w:rsid w:val="00741F87"/>
    <w:rsid w:val="007424B1"/>
    <w:rsid w:val="00756CAD"/>
    <w:rsid w:val="00763871"/>
    <w:rsid w:val="00765CD1"/>
    <w:rsid w:val="00772345"/>
    <w:rsid w:val="007751C6"/>
    <w:rsid w:val="00775BB3"/>
    <w:rsid w:val="00775C57"/>
    <w:rsid w:val="007768F4"/>
    <w:rsid w:val="00781A13"/>
    <w:rsid w:val="00782012"/>
    <w:rsid w:val="00782DF8"/>
    <w:rsid w:val="00783DCF"/>
    <w:rsid w:val="00784369"/>
    <w:rsid w:val="0078687C"/>
    <w:rsid w:val="007877B8"/>
    <w:rsid w:val="00791F28"/>
    <w:rsid w:val="00794029"/>
    <w:rsid w:val="007949FB"/>
    <w:rsid w:val="00795302"/>
    <w:rsid w:val="00796A67"/>
    <w:rsid w:val="007A12AE"/>
    <w:rsid w:val="007A3729"/>
    <w:rsid w:val="007A3D69"/>
    <w:rsid w:val="007B4455"/>
    <w:rsid w:val="007B6062"/>
    <w:rsid w:val="007B7232"/>
    <w:rsid w:val="007B7630"/>
    <w:rsid w:val="007B78C5"/>
    <w:rsid w:val="007C18A5"/>
    <w:rsid w:val="007C4E57"/>
    <w:rsid w:val="007C6719"/>
    <w:rsid w:val="007D0495"/>
    <w:rsid w:val="007D0DCA"/>
    <w:rsid w:val="007D4257"/>
    <w:rsid w:val="007D54B8"/>
    <w:rsid w:val="007D64E6"/>
    <w:rsid w:val="007D6C81"/>
    <w:rsid w:val="007E0BDE"/>
    <w:rsid w:val="007E24F0"/>
    <w:rsid w:val="007E3596"/>
    <w:rsid w:val="007E3FBB"/>
    <w:rsid w:val="007E6338"/>
    <w:rsid w:val="007E7007"/>
    <w:rsid w:val="007E7232"/>
    <w:rsid w:val="007F2FE5"/>
    <w:rsid w:val="007F3585"/>
    <w:rsid w:val="008015D5"/>
    <w:rsid w:val="00805B35"/>
    <w:rsid w:val="008111D1"/>
    <w:rsid w:val="0081472C"/>
    <w:rsid w:val="008154EE"/>
    <w:rsid w:val="00815C99"/>
    <w:rsid w:val="00821E64"/>
    <w:rsid w:val="00826A75"/>
    <w:rsid w:val="00827FB6"/>
    <w:rsid w:val="00831A62"/>
    <w:rsid w:val="00832635"/>
    <w:rsid w:val="0083620F"/>
    <w:rsid w:val="00840A6F"/>
    <w:rsid w:val="008419E2"/>
    <w:rsid w:val="00842A80"/>
    <w:rsid w:val="00842D8D"/>
    <w:rsid w:val="0084453C"/>
    <w:rsid w:val="00845C75"/>
    <w:rsid w:val="00845D7A"/>
    <w:rsid w:val="00847863"/>
    <w:rsid w:val="008511A1"/>
    <w:rsid w:val="00851445"/>
    <w:rsid w:val="008611C8"/>
    <w:rsid w:val="00862703"/>
    <w:rsid w:val="00865DF8"/>
    <w:rsid w:val="00871369"/>
    <w:rsid w:val="008719F6"/>
    <w:rsid w:val="0087329A"/>
    <w:rsid w:val="0087487D"/>
    <w:rsid w:val="00875FFC"/>
    <w:rsid w:val="008765A8"/>
    <w:rsid w:val="0087708D"/>
    <w:rsid w:val="00881847"/>
    <w:rsid w:val="00882372"/>
    <w:rsid w:val="008846AE"/>
    <w:rsid w:val="00886871"/>
    <w:rsid w:val="00886A75"/>
    <w:rsid w:val="00890DF3"/>
    <w:rsid w:val="00892C44"/>
    <w:rsid w:val="0089320B"/>
    <w:rsid w:val="00896FD4"/>
    <w:rsid w:val="008A1D3B"/>
    <w:rsid w:val="008A26FF"/>
    <w:rsid w:val="008A3072"/>
    <w:rsid w:val="008A329F"/>
    <w:rsid w:val="008A4C24"/>
    <w:rsid w:val="008A5062"/>
    <w:rsid w:val="008A5CBE"/>
    <w:rsid w:val="008A633B"/>
    <w:rsid w:val="008A6D53"/>
    <w:rsid w:val="008B0D08"/>
    <w:rsid w:val="008B4E55"/>
    <w:rsid w:val="008B7DD3"/>
    <w:rsid w:val="008C0226"/>
    <w:rsid w:val="008C0B19"/>
    <w:rsid w:val="008C1D1F"/>
    <w:rsid w:val="008C2386"/>
    <w:rsid w:val="008C4C6A"/>
    <w:rsid w:val="008C5D87"/>
    <w:rsid w:val="008D04E4"/>
    <w:rsid w:val="008D1170"/>
    <w:rsid w:val="008D1254"/>
    <w:rsid w:val="008D5C7D"/>
    <w:rsid w:val="008D64F7"/>
    <w:rsid w:val="008D6565"/>
    <w:rsid w:val="008E0FCB"/>
    <w:rsid w:val="008E26F5"/>
    <w:rsid w:val="008E2ADC"/>
    <w:rsid w:val="008F0A17"/>
    <w:rsid w:val="008F552D"/>
    <w:rsid w:val="008F62FC"/>
    <w:rsid w:val="00903FB2"/>
    <w:rsid w:val="00904B5E"/>
    <w:rsid w:val="00905093"/>
    <w:rsid w:val="00913E64"/>
    <w:rsid w:val="00914548"/>
    <w:rsid w:val="00915A29"/>
    <w:rsid w:val="00915FA2"/>
    <w:rsid w:val="00922B9C"/>
    <w:rsid w:val="00926794"/>
    <w:rsid w:val="009306E5"/>
    <w:rsid w:val="00930705"/>
    <w:rsid w:val="00934220"/>
    <w:rsid w:val="00934FA2"/>
    <w:rsid w:val="00940598"/>
    <w:rsid w:val="00942364"/>
    <w:rsid w:val="009424F0"/>
    <w:rsid w:val="00943903"/>
    <w:rsid w:val="009441CD"/>
    <w:rsid w:val="009453E0"/>
    <w:rsid w:val="00945A2A"/>
    <w:rsid w:val="00952523"/>
    <w:rsid w:val="00952A0C"/>
    <w:rsid w:val="009542EE"/>
    <w:rsid w:val="00955676"/>
    <w:rsid w:val="00956C27"/>
    <w:rsid w:val="00957D9D"/>
    <w:rsid w:val="00962941"/>
    <w:rsid w:val="00962FC1"/>
    <w:rsid w:val="00965EEA"/>
    <w:rsid w:val="0097646F"/>
    <w:rsid w:val="00977820"/>
    <w:rsid w:val="00983712"/>
    <w:rsid w:val="009840E9"/>
    <w:rsid w:val="009843C3"/>
    <w:rsid w:val="00984939"/>
    <w:rsid w:val="009870F1"/>
    <w:rsid w:val="009872CE"/>
    <w:rsid w:val="009877F9"/>
    <w:rsid w:val="00990F37"/>
    <w:rsid w:val="00992AB4"/>
    <w:rsid w:val="00993A3B"/>
    <w:rsid w:val="00995ABE"/>
    <w:rsid w:val="009A0261"/>
    <w:rsid w:val="009A20D2"/>
    <w:rsid w:val="009A3EFE"/>
    <w:rsid w:val="009A4425"/>
    <w:rsid w:val="009A6C3F"/>
    <w:rsid w:val="009B163E"/>
    <w:rsid w:val="009B256F"/>
    <w:rsid w:val="009B2D78"/>
    <w:rsid w:val="009B3AF5"/>
    <w:rsid w:val="009B5C28"/>
    <w:rsid w:val="009C4C90"/>
    <w:rsid w:val="009C50D0"/>
    <w:rsid w:val="009C7287"/>
    <w:rsid w:val="009D5860"/>
    <w:rsid w:val="009D5FE8"/>
    <w:rsid w:val="009E1B07"/>
    <w:rsid w:val="009E5A18"/>
    <w:rsid w:val="009E695A"/>
    <w:rsid w:val="009E6992"/>
    <w:rsid w:val="009F211A"/>
    <w:rsid w:val="00A042D1"/>
    <w:rsid w:val="00A10FAE"/>
    <w:rsid w:val="00A132D5"/>
    <w:rsid w:val="00A21791"/>
    <w:rsid w:val="00A21C61"/>
    <w:rsid w:val="00A221BC"/>
    <w:rsid w:val="00A3535C"/>
    <w:rsid w:val="00A3536E"/>
    <w:rsid w:val="00A356EA"/>
    <w:rsid w:val="00A40D43"/>
    <w:rsid w:val="00A410AF"/>
    <w:rsid w:val="00A43DE1"/>
    <w:rsid w:val="00A50AEE"/>
    <w:rsid w:val="00A51762"/>
    <w:rsid w:val="00A5474B"/>
    <w:rsid w:val="00A565C5"/>
    <w:rsid w:val="00A567B0"/>
    <w:rsid w:val="00A60455"/>
    <w:rsid w:val="00A63CE9"/>
    <w:rsid w:val="00A64E42"/>
    <w:rsid w:val="00A65272"/>
    <w:rsid w:val="00A67F3A"/>
    <w:rsid w:val="00A67FAF"/>
    <w:rsid w:val="00A70476"/>
    <w:rsid w:val="00A722E3"/>
    <w:rsid w:val="00A7359A"/>
    <w:rsid w:val="00A7378E"/>
    <w:rsid w:val="00A742A2"/>
    <w:rsid w:val="00A751DB"/>
    <w:rsid w:val="00A7616B"/>
    <w:rsid w:val="00A7747A"/>
    <w:rsid w:val="00A8310C"/>
    <w:rsid w:val="00A916AB"/>
    <w:rsid w:val="00A91FBE"/>
    <w:rsid w:val="00A937E6"/>
    <w:rsid w:val="00AA0522"/>
    <w:rsid w:val="00AA1CD2"/>
    <w:rsid w:val="00AA46AA"/>
    <w:rsid w:val="00AA64B1"/>
    <w:rsid w:val="00AB1927"/>
    <w:rsid w:val="00AB3E85"/>
    <w:rsid w:val="00AB4357"/>
    <w:rsid w:val="00AB6EC5"/>
    <w:rsid w:val="00AC4FD9"/>
    <w:rsid w:val="00AC58A2"/>
    <w:rsid w:val="00AD1094"/>
    <w:rsid w:val="00AD2D18"/>
    <w:rsid w:val="00AD5D52"/>
    <w:rsid w:val="00AD608D"/>
    <w:rsid w:val="00AE16C2"/>
    <w:rsid w:val="00AE3350"/>
    <w:rsid w:val="00AE60BC"/>
    <w:rsid w:val="00AE61A1"/>
    <w:rsid w:val="00AF07E7"/>
    <w:rsid w:val="00AF0B18"/>
    <w:rsid w:val="00B035EC"/>
    <w:rsid w:val="00B116C6"/>
    <w:rsid w:val="00B1383F"/>
    <w:rsid w:val="00B1648E"/>
    <w:rsid w:val="00B171C0"/>
    <w:rsid w:val="00B23C04"/>
    <w:rsid w:val="00B26CC2"/>
    <w:rsid w:val="00B30BB5"/>
    <w:rsid w:val="00B31109"/>
    <w:rsid w:val="00B3183F"/>
    <w:rsid w:val="00B34F68"/>
    <w:rsid w:val="00B50403"/>
    <w:rsid w:val="00B622B4"/>
    <w:rsid w:val="00B6368F"/>
    <w:rsid w:val="00B63857"/>
    <w:rsid w:val="00B63984"/>
    <w:rsid w:val="00B64385"/>
    <w:rsid w:val="00B64718"/>
    <w:rsid w:val="00B669B2"/>
    <w:rsid w:val="00B709AD"/>
    <w:rsid w:val="00B71024"/>
    <w:rsid w:val="00B71A48"/>
    <w:rsid w:val="00B75C45"/>
    <w:rsid w:val="00B769E4"/>
    <w:rsid w:val="00B83B78"/>
    <w:rsid w:val="00B84984"/>
    <w:rsid w:val="00B9073D"/>
    <w:rsid w:val="00B9226C"/>
    <w:rsid w:val="00B9510C"/>
    <w:rsid w:val="00B96B82"/>
    <w:rsid w:val="00BA05EE"/>
    <w:rsid w:val="00BA179E"/>
    <w:rsid w:val="00BA191B"/>
    <w:rsid w:val="00BA49C5"/>
    <w:rsid w:val="00BA740F"/>
    <w:rsid w:val="00BA7988"/>
    <w:rsid w:val="00BB1E0C"/>
    <w:rsid w:val="00BB3D61"/>
    <w:rsid w:val="00BB4E0F"/>
    <w:rsid w:val="00BB63ED"/>
    <w:rsid w:val="00BB74EA"/>
    <w:rsid w:val="00BB763A"/>
    <w:rsid w:val="00BC37AC"/>
    <w:rsid w:val="00BC3F53"/>
    <w:rsid w:val="00BC7020"/>
    <w:rsid w:val="00BD055D"/>
    <w:rsid w:val="00BD17E4"/>
    <w:rsid w:val="00BD4A79"/>
    <w:rsid w:val="00BE0C1A"/>
    <w:rsid w:val="00BE35AF"/>
    <w:rsid w:val="00BE35E7"/>
    <w:rsid w:val="00BE416A"/>
    <w:rsid w:val="00BE603E"/>
    <w:rsid w:val="00BE6345"/>
    <w:rsid w:val="00BF4F34"/>
    <w:rsid w:val="00BF5AD7"/>
    <w:rsid w:val="00BF632F"/>
    <w:rsid w:val="00BF75CA"/>
    <w:rsid w:val="00BF772A"/>
    <w:rsid w:val="00BF7C12"/>
    <w:rsid w:val="00C02C69"/>
    <w:rsid w:val="00C1024F"/>
    <w:rsid w:val="00C11D78"/>
    <w:rsid w:val="00C12E65"/>
    <w:rsid w:val="00C16D1E"/>
    <w:rsid w:val="00C203DE"/>
    <w:rsid w:val="00C233C4"/>
    <w:rsid w:val="00C23973"/>
    <w:rsid w:val="00C24FEE"/>
    <w:rsid w:val="00C30E88"/>
    <w:rsid w:val="00C3283B"/>
    <w:rsid w:val="00C32944"/>
    <w:rsid w:val="00C33431"/>
    <w:rsid w:val="00C33A6D"/>
    <w:rsid w:val="00C36362"/>
    <w:rsid w:val="00C37ABF"/>
    <w:rsid w:val="00C435F4"/>
    <w:rsid w:val="00C44907"/>
    <w:rsid w:val="00C51435"/>
    <w:rsid w:val="00C554A7"/>
    <w:rsid w:val="00C57B9F"/>
    <w:rsid w:val="00C60EF2"/>
    <w:rsid w:val="00C665BC"/>
    <w:rsid w:val="00C73324"/>
    <w:rsid w:val="00C76849"/>
    <w:rsid w:val="00C77C3A"/>
    <w:rsid w:val="00C77CE4"/>
    <w:rsid w:val="00C8554F"/>
    <w:rsid w:val="00C876BB"/>
    <w:rsid w:val="00C925F3"/>
    <w:rsid w:val="00C94383"/>
    <w:rsid w:val="00C94972"/>
    <w:rsid w:val="00CA64D0"/>
    <w:rsid w:val="00CA6E53"/>
    <w:rsid w:val="00CA754A"/>
    <w:rsid w:val="00CB5393"/>
    <w:rsid w:val="00CB7431"/>
    <w:rsid w:val="00CB773B"/>
    <w:rsid w:val="00CC028B"/>
    <w:rsid w:val="00CC1BB0"/>
    <w:rsid w:val="00CC246E"/>
    <w:rsid w:val="00CC2919"/>
    <w:rsid w:val="00CD11EE"/>
    <w:rsid w:val="00CD3ABF"/>
    <w:rsid w:val="00CD4817"/>
    <w:rsid w:val="00CD7D3A"/>
    <w:rsid w:val="00CE6833"/>
    <w:rsid w:val="00CE7768"/>
    <w:rsid w:val="00CF1CBF"/>
    <w:rsid w:val="00CF2004"/>
    <w:rsid w:val="00CF21F7"/>
    <w:rsid w:val="00CF5D6C"/>
    <w:rsid w:val="00CF5EF6"/>
    <w:rsid w:val="00CF6588"/>
    <w:rsid w:val="00D00C5A"/>
    <w:rsid w:val="00D015C2"/>
    <w:rsid w:val="00D01A6C"/>
    <w:rsid w:val="00D02830"/>
    <w:rsid w:val="00D02BB7"/>
    <w:rsid w:val="00D07364"/>
    <w:rsid w:val="00D10B1D"/>
    <w:rsid w:val="00D1175D"/>
    <w:rsid w:val="00D1179D"/>
    <w:rsid w:val="00D17290"/>
    <w:rsid w:val="00D22FF6"/>
    <w:rsid w:val="00D247EE"/>
    <w:rsid w:val="00D31A8E"/>
    <w:rsid w:val="00D32B73"/>
    <w:rsid w:val="00D34439"/>
    <w:rsid w:val="00D348D4"/>
    <w:rsid w:val="00D377D9"/>
    <w:rsid w:val="00D43973"/>
    <w:rsid w:val="00D45DAA"/>
    <w:rsid w:val="00D50A9F"/>
    <w:rsid w:val="00D52D79"/>
    <w:rsid w:val="00D54D05"/>
    <w:rsid w:val="00D5633D"/>
    <w:rsid w:val="00D57CC3"/>
    <w:rsid w:val="00D636EF"/>
    <w:rsid w:val="00D64945"/>
    <w:rsid w:val="00D66BE5"/>
    <w:rsid w:val="00D723EA"/>
    <w:rsid w:val="00D73D7D"/>
    <w:rsid w:val="00D76587"/>
    <w:rsid w:val="00D808B9"/>
    <w:rsid w:val="00D8557F"/>
    <w:rsid w:val="00D91E3A"/>
    <w:rsid w:val="00D9298E"/>
    <w:rsid w:val="00D94256"/>
    <w:rsid w:val="00D9463F"/>
    <w:rsid w:val="00D94C67"/>
    <w:rsid w:val="00DA3C40"/>
    <w:rsid w:val="00DA4B34"/>
    <w:rsid w:val="00DB3B0E"/>
    <w:rsid w:val="00DC0BB9"/>
    <w:rsid w:val="00DC0E3E"/>
    <w:rsid w:val="00DC23E5"/>
    <w:rsid w:val="00DC29DD"/>
    <w:rsid w:val="00DC394C"/>
    <w:rsid w:val="00DC429B"/>
    <w:rsid w:val="00DD3ADF"/>
    <w:rsid w:val="00DD524E"/>
    <w:rsid w:val="00DD55B6"/>
    <w:rsid w:val="00DD704D"/>
    <w:rsid w:val="00DE00C0"/>
    <w:rsid w:val="00DE02BB"/>
    <w:rsid w:val="00DE3E47"/>
    <w:rsid w:val="00DE4048"/>
    <w:rsid w:val="00DE4358"/>
    <w:rsid w:val="00DF1407"/>
    <w:rsid w:val="00DF33FF"/>
    <w:rsid w:val="00DF4FB8"/>
    <w:rsid w:val="00E023A9"/>
    <w:rsid w:val="00E15FCB"/>
    <w:rsid w:val="00E23E57"/>
    <w:rsid w:val="00E24C51"/>
    <w:rsid w:val="00E24E52"/>
    <w:rsid w:val="00E27F3C"/>
    <w:rsid w:val="00E30546"/>
    <w:rsid w:val="00E30CA4"/>
    <w:rsid w:val="00E3115E"/>
    <w:rsid w:val="00E33213"/>
    <w:rsid w:val="00E34032"/>
    <w:rsid w:val="00E34AAE"/>
    <w:rsid w:val="00E37D95"/>
    <w:rsid w:val="00E4041F"/>
    <w:rsid w:val="00E40C5A"/>
    <w:rsid w:val="00E41CFD"/>
    <w:rsid w:val="00E43274"/>
    <w:rsid w:val="00E432DA"/>
    <w:rsid w:val="00E50E10"/>
    <w:rsid w:val="00E510BC"/>
    <w:rsid w:val="00E54B63"/>
    <w:rsid w:val="00E621C8"/>
    <w:rsid w:val="00E71F79"/>
    <w:rsid w:val="00E72138"/>
    <w:rsid w:val="00E7229A"/>
    <w:rsid w:val="00E730C1"/>
    <w:rsid w:val="00E73382"/>
    <w:rsid w:val="00E751C1"/>
    <w:rsid w:val="00E77719"/>
    <w:rsid w:val="00E82BDE"/>
    <w:rsid w:val="00E84345"/>
    <w:rsid w:val="00E8445F"/>
    <w:rsid w:val="00E84C0F"/>
    <w:rsid w:val="00E863F1"/>
    <w:rsid w:val="00E9243F"/>
    <w:rsid w:val="00E92956"/>
    <w:rsid w:val="00E92F0B"/>
    <w:rsid w:val="00E94D76"/>
    <w:rsid w:val="00EA522D"/>
    <w:rsid w:val="00EB2C93"/>
    <w:rsid w:val="00EB30B8"/>
    <w:rsid w:val="00EB42FC"/>
    <w:rsid w:val="00EB6F07"/>
    <w:rsid w:val="00ED1291"/>
    <w:rsid w:val="00ED53FF"/>
    <w:rsid w:val="00ED6003"/>
    <w:rsid w:val="00EE019F"/>
    <w:rsid w:val="00EE4E79"/>
    <w:rsid w:val="00EE6822"/>
    <w:rsid w:val="00EF09A0"/>
    <w:rsid w:val="00EF0D88"/>
    <w:rsid w:val="00EF2A23"/>
    <w:rsid w:val="00EF534D"/>
    <w:rsid w:val="00F001EF"/>
    <w:rsid w:val="00F02073"/>
    <w:rsid w:val="00F024B0"/>
    <w:rsid w:val="00F039B2"/>
    <w:rsid w:val="00F07B4B"/>
    <w:rsid w:val="00F139FE"/>
    <w:rsid w:val="00F169B0"/>
    <w:rsid w:val="00F34554"/>
    <w:rsid w:val="00F451DC"/>
    <w:rsid w:val="00F462F8"/>
    <w:rsid w:val="00F4755A"/>
    <w:rsid w:val="00F4794E"/>
    <w:rsid w:val="00F5001C"/>
    <w:rsid w:val="00F50E18"/>
    <w:rsid w:val="00F518D6"/>
    <w:rsid w:val="00F526A8"/>
    <w:rsid w:val="00F5272F"/>
    <w:rsid w:val="00F52A80"/>
    <w:rsid w:val="00F5314D"/>
    <w:rsid w:val="00F553C5"/>
    <w:rsid w:val="00F62C5E"/>
    <w:rsid w:val="00F657FA"/>
    <w:rsid w:val="00F65B90"/>
    <w:rsid w:val="00F66386"/>
    <w:rsid w:val="00F72925"/>
    <w:rsid w:val="00F8010F"/>
    <w:rsid w:val="00F80133"/>
    <w:rsid w:val="00F84FA8"/>
    <w:rsid w:val="00F86B59"/>
    <w:rsid w:val="00F8757D"/>
    <w:rsid w:val="00F9021C"/>
    <w:rsid w:val="00F90BC9"/>
    <w:rsid w:val="00F92312"/>
    <w:rsid w:val="00F9724B"/>
    <w:rsid w:val="00FA39EC"/>
    <w:rsid w:val="00FA5941"/>
    <w:rsid w:val="00FA6954"/>
    <w:rsid w:val="00FB1AFD"/>
    <w:rsid w:val="00FB57EE"/>
    <w:rsid w:val="00FB5FDC"/>
    <w:rsid w:val="00FB7048"/>
    <w:rsid w:val="00FB7972"/>
    <w:rsid w:val="00FC17B6"/>
    <w:rsid w:val="00FC283B"/>
    <w:rsid w:val="00FD3303"/>
    <w:rsid w:val="00FD4501"/>
    <w:rsid w:val="00FD72E8"/>
    <w:rsid w:val="00FE1C9B"/>
    <w:rsid w:val="00FE3A0A"/>
    <w:rsid w:val="00FE4299"/>
    <w:rsid w:val="00FF0DA8"/>
    <w:rsid w:val="00FF27CC"/>
    <w:rsid w:val="00FF5D6F"/>
    <w:rsid w:val="0163DDA3"/>
    <w:rsid w:val="017CAB28"/>
    <w:rsid w:val="02CA2DC8"/>
    <w:rsid w:val="04C3D479"/>
    <w:rsid w:val="04F566FE"/>
    <w:rsid w:val="052796B7"/>
    <w:rsid w:val="065FA4DA"/>
    <w:rsid w:val="06A01551"/>
    <w:rsid w:val="08418D96"/>
    <w:rsid w:val="0842ACB8"/>
    <w:rsid w:val="08EF382E"/>
    <w:rsid w:val="0989FB41"/>
    <w:rsid w:val="09902F6E"/>
    <w:rsid w:val="09AB30F7"/>
    <w:rsid w:val="0A0972BA"/>
    <w:rsid w:val="0A786306"/>
    <w:rsid w:val="0B623E8E"/>
    <w:rsid w:val="0BB74E73"/>
    <w:rsid w:val="0BFBD1D6"/>
    <w:rsid w:val="0C0DB093"/>
    <w:rsid w:val="0C130D68"/>
    <w:rsid w:val="0C25CAC3"/>
    <w:rsid w:val="0C26D8F0"/>
    <w:rsid w:val="0C619188"/>
    <w:rsid w:val="0E785154"/>
    <w:rsid w:val="0F455155"/>
    <w:rsid w:val="10EC5F3B"/>
    <w:rsid w:val="115A9373"/>
    <w:rsid w:val="11A936DA"/>
    <w:rsid w:val="13162CFC"/>
    <w:rsid w:val="13A937FB"/>
    <w:rsid w:val="14946BB5"/>
    <w:rsid w:val="14AAF075"/>
    <w:rsid w:val="15D038DE"/>
    <w:rsid w:val="16CA549B"/>
    <w:rsid w:val="17E29137"/>
    <w:rsid w:val="191E3FE0"/>
    <w:rsid w:val="194729F5"/>
    <w:rsid w:val="19C3699A"/>
    <w:rsid w:val="1A014A5B"/>
    <w:rsid w:val="1AD55BF9"/>
    <w:rsid w:val="1B1A31F9"/>
    <w:rsid w:val="1B5F39FB"/>
    <w:rsid w:val="1BBC996F"/>
    <w:rsid w:val="1E96DABD"/>
    <w:rsid w:val="1F7402F2"/>
    <w:rsid w:val="1FFD32EB"/>
    <w:rsid w:val="20360FB5"/>
    <w:rsid w:val="21B47F3C"/>
    <w:rsid w:val="236DB077"/>
    <w:rsid w:val="23E72234"/>
    <w:rsid w:val="24D04B1B"/>
    <w:rsid w:val="25A4114C"/>
    <w:rsid w:val="270CF44B"/>
    <w:rsid w:val="2718ABAA"/>
    <w:rsid w:val="278461C5"/>
    <w:rsid w:val="27AAA799"/>
    <w:rsid w:val="27EABF7A"/>
    <w:rsid w:val="29CB79BB"/>
    <w:rsid w:val="29D1A8A1"/>
    <w:rsid w:val="2B25F06D"/>
    <w:rsid w:val="2B946861"/>
    <w:rsid w:val="2BA905F3"/>
    <w:rsid w:val="2C2BA09A"/>
    <w:rsid w:val="2C6C01D8"/>
    <w:rsid w:val="2C9CF2FB"/>
    <w:rsid w:val="2D84BE97"/>
    <w:rsid w:val="2DFD10A2"/>
    <w:rsid w:val="2E72F50E"/>
    <w:rsid w:val="2F42911B"/>
    <w:rsid w:val="2F515A5E"/>
    <w:rsid w:val="30E2ADA5"/>
    <w:rsid w:val="30ED2ABF"/>
    <w:rsid w:val="31BBFE24"/>
    <w:rsid w:val="3317FC56"/>
    <w:rsid w:val="33307649"/>
    <w:rsid w:val="334D4B0A"/>
    <w:rsid w:val="338987FE"/>
    <w:rsid w:val="3424CB81"/>
    <w:rsid w:val="348EDC83"/>
    <w:rsid w:val="3664DE96"/>
    <w:rsid w:val="36DAA7D8"/>
    <w:rsid w:val="36F8F20B"/>
    <w:rsid w:val="37420192"/>
    <w:rsid w:val="383E1CFA"/>
    <w:rsid w:val="39E1DAEE"/>
    <w:rsid w:val="3A223E56"/>
    <w:rsid w:val="3B157E7D"/>
    <w:rsid w:val="3BBE0EB7"/>
    <w:rsid w:val="3C0857E3"/>
    <w:rsid w:val="3C1E8888"/>
    <w:rsid w:val="3C703937"/>
    <w:rsid w:val="3C8AEC5B"/>
    <w:rsid w:val="3D0459A7"/>
    <w:rsid w:val="3ECE746E"/>
    <w:rsid w:val="3FA971A4"/>
    <w:rsid w:val="40C6124F"/>
    <w:rsid w:val="410507E2"/>
    <w:rsid w:val="41B6639C"/>
    <w:rsid w:val="43242949"/>
    <w:rsid w:val="433D5213"/>
    <w:rsid w:val="4388E518"/>
    <w:rsid w:val="43AA1101"/>
    <w:rsid w:val="43FB1552"/>
    <w:rsid w:val="44B72267"/>
    <w:rsid w:val="45072CBB"/>
    <w:rsid w:val="45D2F4F2"/>
    <w:rsid w:val="45D87905"/>
    <w:rsid w:val="4614EBF1"/>
    <w:rsid w:val="46E6A9F1"/>
    <w:rsid w:val="48066E19"/>
    <w:rsid w:val="4825A520"/>
    <w:rsid w:val="485CEFB8"/>
    <w:rsid w:val="486BACE7"/>
    <w:rsid w:val="487556B4"/>
    <w:rsid w:val="48BE0CFC"/>
    <w:rsid w:val="48EE5C54"/>
    <w:rsid w:val="490A95B4"/>
    <w:rsid w:val="49C17581"/>
    <w:rsid w:val="4B5E1DD1"/>
    <w:rsid w:val="4B648D88"/>
    <w:rsid w:val="4B8F57E0"/>
    <w:rsid w:val="4B93CF19"/>
    <w:rsid w:val="4B9BBC9F"/>
    <w:rsid w:val="4BDA8690"/>
    <w:rsid w:val="4DA89D53"/>
    <w:rsid w:val="4E44B63A"/>
    <w:rsid w:val="4ED6021D"/>
    <w:rsid w:val="4FE0869B"/>
    <w:rsid w:val="4FE983F4"/>
    <w:rsid w:val="51361BB1"/>
    <w:rsid w:val="5141DAD2"/>
    <w:rsid w:val="51855455"/>
    <w:rsid w:val="5223B5C1"/>
    <w:rsid w:val="52C84F6F"/>
    <w:rsid w:val="53DF1EA4"/>
    <w:rsid w:val="54797B94"/>
    <w:rsid w:val="557B21D6"/>
    <w:rsid w:val="55ED8F9D"/>
    <w:rsid w:val="56154BF5"/>
    <w:rsid w:val="589184F6"/>
    <w:rsid w:val="58A17AB2"/>
    <w:rsid w:val="590C0802"/>
    <w:rsid w:val="592E2B17"/>
    <w:rsid w:val="59643206"/>
    <w:rsid w:val="59A8B09A"/>
    <w:rsid w:val="59DF86D1"/>
    <w:rsid w:val="5A4CCE7E"/>
    <w:rsid w:val="5AD100A0"/>
    <w:rsid w:val="5AFBB171"/>
    <w:rsid w:val="5B3B143B"/>
    <w:rsid w:val="5B7B5732"/>
    <w:rsid w:val="5BB73D3E"/>
    <w:rsid w:val="5C672C9F"/>
    <w:rsid w:val="5CAF49CC"/>
    <w:rsid w:val="5FBC2E3B"/>
    <w:rsid w:val="5FF0FC9D"/>
    <w:rsid w:val="5FF99FBD"/>
    <w:rsid w:val="60764DD8"/>
    <w:rsid w:val="6104D291"/>
    <w:rsid w:val="616F43EB"/>
    <w:rsid w:val="6195701E"/>
    <w:rsid w:val="63BB082E"/>
    <w:rsid w:val="6521CD5B"/>
    <w:rsid w:val="66BE09D9"/>
    <w:rsid w:val="66CE35DD"/>
    <w:rsid w:val="67769C25"/>
    <w:rsid w:val="67C74020"/>
    <w:rsid w:val="6881CD56"/>
    <w:rsid w:val="689BA826"/>
    <w:rsid w:val="695BE552"/>
    <w:rsid w:val="699663B4"/>
    <w:rsid w:val="69A57A31"/>
    <w:rsid w:val="6A9308F7"/>
    <w:rsid w:val="6B910EDF"/>
    <w:rsid w:val="6C7B18BF"/>
    <w:rsid w:val="6CA29EC9"/>
    <w:rsid w:val="6CF43FA2"/>
    <w:rsid w:val="6DCAA9B9"/>
    <w:rsid w:val="6E3681A4"/>
    <w:rsid w:val="6ED03785"/>
    <w:rsid w:val="6F667A1A"/>
    <w:rsid w:val="6F9B3F6E"/>
    <w:rsid w:val="6FA4DFE6"/>
    <w:rsid w:val="70627C07"/>
    <w:rsid w:val="70853043"/>
    <w:rsid w:val="710293D2"/>
    <w:rsid w:val="72AE475C"/>
    <w:rsid w:val="72D0FB98"/>
    <w:rsid w:val="731BF85E"/>
    <w:rsid w:val="7329259C"/>
    <w:rsid w:val="73A3A8A8"/>
    <w:rsid w:val="74422A37"/>
    <w:rsid w:val="74456A4F"/>
    <w:rsid w:val="75287739"/>
    <w:rsid w:val="753F7909"/>
    <w:rsid w:val="759A38EB"/>
    <w:rsid w:val="778BB806"/>
    <w:rsid w:val="787719CB"/>
    <w:rsid w:val="78777F6D"/>
    <w:rsid w:val="78C9D1CA"/>
    <w:rsid w:val="78D126DD"/>
    <w:rsid w:val="7931703D"/>
    <w:rsid w:val="79403D1C"/>
    <w:rsid w:val="79436954"/>
    <w:rsid w:val="794A989A"/>
    <w:rsid w:val="7A3E5B8D"/>
    <w:rsid w:val="7A8DD9B7"/>
    <w:rsid w:val="7B389837"/>
    <w:rsid w:val="7B7E8E07"/>
    <w:rsid w:val="7BC1C29C"/>
    <w:rsid w:val="7CDFFD9E"/>
    <w:rsid w:val="7DE89F1C"/>
    <w:rsid w:val="7E7038F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8F82E8"/>
  <w15:chartTrackingRefBased/>
  <w15:docId w15:val="{BCD2756D-7F89-4680-9F64-9C41F3E3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3194"/>
    <w:rPr>
      <w:rFonts w:ascii="Calibri" w:eastAsia="Calibri" w:hAnsi="Calibri" w:cs="Calibri"/>
      <w:lang w:eastAsia="cs-CZ"/>
    </w:rPr>
  </w:style>
  <w:style w:type="paragraph" w:styleId="Nadpis1">
    <w:name w:val="heading 1"/>
    <w:basedOn w:val="Normln"/>
    <w:next w:val="Normln"/>
    <w:link w:val="Nadpis1Char"/>
    <w:uiPriority w:val="9"/>
    <w:qFormat/>
    <w:rsid w:val="004D10D3"/>
    <w:pPr>
      <w:keepNext/>
      <w:keepLines/>
      <w:numPr>
        <w:numId w:val="1"/>
      </w:numPr>
      <w:spacing w:after="120"/>
      <w:jc w:val="both"/>
      <w:outlineLvl w:val="0"/>
    </w:pPr>
    <w:rPr>
      <w:rFonts w:ascii="Arial" w:eastAsiaTheme="majorEastAsia" w:hAnsi="Arial" w:cs="Arial"/>
      <w:color w:val="0065BD"/>
      <w:sz w:val="32"/>
      <w:szCs w:val="32"/>
      <w:lang w:val="en-GB"/>
    </w:rPr>
  </w:style>
  <w:style w:type="paragraph" w:styleId="Nadpis2">
    <w:name w:val="heading 2"/>
    <w:basedOn w:val="Normln"/>
    <w:next w:val="Normln"/>
    <w:link w:val="Nadpis2Char"/>
    <w:uiPriority w:val="9"/>
    <w:unhideWhenUsed/>
    <w:qFormat/>
    <w:rsid w:val="00D9463F"/>
    <w:pPr>
      <w:keepNext/>
      <w:keepLines/>
      <w:numPr>
        <w:ilvl w:val="1"/>
      </w:numPr>
      <w:spacing w:after="120"/>
      <w:jc w:val="both"/>
      <w:outlineLvl w:val="1"/>
    </w:pPr>
    <w:rPr>
      <w:rFonts w:ascii="Arial" w:eastAsiaTheme="majorEastAsia" w:hAnsi="Arial" w:cs="Arial"/>
      <w:color w:val="0065BD"/>
      <w:sz w:val="26"/>
      <w:szCs w:val="26"/>
      <w:lang w:val="en-GB"/>
    </w:rPr>
  </w:style>
  <w:style w:type="paragraph" w:styleId="Nadpis3">
    <w:name w:val="heading 3"/>
    <w:basedOn w:val="Normln"/>
    <w:next w:val="Normln"/>
    <w:link w:val="Nadpis3Char"/>
    <w:uiPriority w:val="9"/>
    <w:semiHidden/>
    <w:unhideWhenUsed/>
    <w:qFormat/>
    <w:rsid w:val="00B1648E"/>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B1648E"/>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1648E"/>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1648E"/>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1648E"/>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1648E"/>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1648E"/>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D10D3"/>
    <w:rPr>
      <w:rFonts w:ascii="Arial" w:eastAsiaTheme="majorEastAsia" w:hAnsi="Arial" w:cs="Arial"/>
      <w:color w:val="0065BD"/>
      <w:sz w:val="32"/>
      <w:szCs w:val="32"/>
      <w:lang w:val="en-GB" w:eastAsia="cs-CZ"/>
    </w:rPr>
  </w:style>
  <w:style w:type="paragraph" w:styleId="Nadpisobsahu">
    <w:name w:val="TOC Heading"/>
    <w:basedOn w:val="Nadpis1"/>
    <w:next w:val="Normln"/>
    <w:uiPriority w:val="39"/>
    <w:unhideWhenUsed/>
    <w:qFormat/>
    <w:rsid w:val="00B1648E"/>
    <w:pPr>
      <w:numPr>
        <w:numId w:val="2"/>
      </w:numPr>
      <w:outlineLvl w:val="9"/>
    </w:pPr>
  </w:style>
  <w:style w:type="paragraph" w:styleId="Obsah1">
    <w:name w:val="toc 1"/>
    <w:basedOn w:val="Normln"/>
    <w:next w:val="Normln"/>
    <w:autoRedefine/>
    <w:uiPriority w:val="39"/>
    <w:unhideWhenUsed/>
    <w:rsid w:val="00B1648E"/>
    <w:pPr>
      <w:spacing w:after="100"/>
    </w:pPr>
  </w:style>
  <w:style w:type="character" w:styleId="Hypertextovodkaz">
    <w:name w:val="Hyperlink"/>
    <w:basedOn w:val="Standardnpsmoodstavce"/>
    <w:uiPriority w:val="99"/>
    <w:unhideWhenUsed/>
    <w:rsid w:val="00B1648E"/>
    <w:rPr>
      <w:color w:val="0563C1" w:themeColor="hyperlink"/>
      <w:u w:val="single"/>
    </w:rPr>
  </w:style>
  <w:style w:type="character" w:customStyle="1" w:styleId="Nadpis2Char">
    <w:name w:val="Nadpis 2 Char"/>
    <w:basedOn w:val="Standardnpsmoodstavce"/>
    <w:link w:val="Nadpis2"/>
    <w:uiPriority w:val="9"/>
    <w:rsid w:val="00D9463F"/>
    <w:rPr>
      <w:rFonts w:ascii="Arial" w:eastAsiaTheme="majorEastAsia" w:hAnsi="Arial" w:cs="Arial"/>
      <w:color w:val="0065BD"/>
      <w:sz w:val="26"/>
      <w:szCs w:val="26"/>
      <w:lang w:val="en-GB" w:eastAsia="cs-CZ"/>
    </w:rPr>
  </w:style>
  <w:style w:type="character" w:customStyle="1" w:styleId="Nadpis3Char">
    <w:name w:val="Nadpis 3 Char"/>
    <w:basedOn w:val="Standardnpsmoodstavce"/>
    <w:link w:val="Nadpis3"/>
    <w:uiPriority w:val="9"/>
    <w:semiHidden/>
    <w:rsid w:val="00B1648E"/>
    <w:rPr>
      <w:rFonts w:asciiTheme="majorHAnsi" w:eastAsiaTheme="majorEastAsia" w:hAnsiTheme="majorHAnsi" w:cstheme="majorBidi"/>
      <w:color w:val="1F3763" w:themeColor="accent1" w:themeShade="7F"/>
      <w:sz w:val="24"/>
      <w:szCs w:val="24"/>
      <w:lang w:eastAsia="cs-CZ"/>
    </w:rPr>
  </w:style>
  <w:style w:type="character" w:customStyle="1" w:styleId="Nadpis4Char">
    <w:name w:val="Nadpis 4 Char"/>
    <w:basedOn w:val="Standardnpsmoodstavce"/>
    <w:link w:val="Nadpis4"/>
    <w:uiPriority w:val="9"/>
    <w:semiHidden/>
    <w:rsid w:val="00B1648E"/>
    <w:rPr>
      <w:rFonts w:asciiTheme="majorHAnsi" w:eastAsiaTheme="majorEastAsia" w:hAnsiTheme="majorHAnsi" w:cstheme="majorBidi"/>
      <w:i/>
      <w:iCs/>
      <w:color w:val="2F5496" w:themeColor="accent1" w:themeShade="BF"/>
      <w:lang w:eastAsia="cs-CZ"/>
    </w:rPr>
  </w:style>
  <w:style w:type="character" w:customStyle="1" w:styleId="Nadpis5Char">
    <w:name w:val="Nadpis 5 Char"/>
    <w:basedOn w:val="Standardnpsmoodstavce"/>
    <w:link w:val="Nadpis5"/>
    <w:uiPriority w:val="9"/>
    <w:semiHidden/>
    <w:rsid w:val="00B1648E"/>
    <w:rPr>
      <w:rFonts w:asciiTheme="majorHAnsi" w:eastAsiaTheme="majorEastAsia" w:hAnsiTheme="majorHAnsi" w:cstheme="majorBidi"/>
      <w:color w:val="2F5496" w:themeColor="accent1" w:themeShade="BF"/>
      <w:lang w:eastAsia="cs-CZ"/>
    </w:rPr>
  </w:style>
  <w:style w:type="character" w:customStyle="1" w:styleId="Nadpis6Char">
    <w:name w:val="Nadpis 6 Char"/>
    <w:basedOn w:val="Standardnpsmoodstavce"/>
    <w:link w:val="Nadpis6"/>
    <w:uiPriority w:val="9"/>
    <w:semiHidden/>
    <w:rsid w:val="00B1648E"/>
    <w:rPr>
      <w:rFonts w:asciiTheme="majorHAnsi" w:eastAsiaTheme="majorEastAsia" w:hAnsiTheme="majorHAnsi" w:cstheme="majorBidi"/>
      <w:color w:val="1F3763" w:themeColor="accent1" w:themeShade="7F"/>
      <w:lang w:eastAsia="cs-CZ"/>
    </w:rPr>
  </w:style>
  <w:style w:type="character" w:customStyle="1" w:styleId="Nadpis7Char">
    <w:name w:val="Nadpis 7 Char"/>
    <w:basedOn w:val="Standardnpsmoodstavce"/>
    <w:link w:val="Nadpis7"/>
    <w:uiPriority w:val="9"/>
    <w:semiHidden/>
    <w:rsid w:val="00B1648E"/>
    <w:rPr>
      <w:rFonts w:asciiTheme="majorHAnsi" w:eastAsiaTheme="majorEastAsia" w:hAnsiTheme="majorHAnsi" w:cstheme="majorBidi"/>
      <w:i/>
      <w:iCs/>
      <w:color w:val="1F3763" w:themeColor="accent1" w:themeShade="7F"/>
      <w:lang w:eastAsia="cs-CZ"/>
    </w:rPr>
  </w:style>
  <w:style w:type="character" w:customStyle="1" w:styleId="Nadpis8Char">
    <w:name w:val="Nadpis 8 Char"/>
    <w:basedOn w:val="Standardnpsmoodstavce"/>
    <w:link w:val="Nadpis8"/>
    <w:uiPriority w:val="9"/>
    <w:semiHidden/>
    <w:rsid w:val="00B1648E"/>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B1648E"/>
    <w:rPr>
      <w:rFonts w:asciiTheme="majorHAnsi" w:eastAsiaTheme="majorEastAsia" w:hAnsiTheme="majorHAnsi" w:cstheme="majorBidi"/>
      <w:i/>
      <w:iCs/>
      <w:color w:val="272727" w:themeColor="text1" w:themeTint="D8"/>
      <w:sz w:val="21"/>
      <w:szCs w:val="21"/>
      <w:lang w:eastAsia="cs-CZ"/>
    </w:rPr>
  </w:style>
  <w:style w:type="paragraph" w:styleId="Odstavecseseznamem">
    <w:name w:val="List Paragraph"/>
    <w:aliases w:val="číslování odstavců"/>
    <w:basedOn w:val="Normln"/>
    <w:uiPriority w:val="34"/>
    <w:qFormat/>
    <w:rsid w:val="00B1648E"/>
    <w:pPr>
      <w:ind w:left="720"/>
      <w:contextualSpacing/>
    </w:pPr>
  </w:style>
  <w:style w:type="paragraph" w:styleId="Obsah2">
    <w:name w:val="toc 2"/>
    <w:basedOn w:val="Normln"/>
    <w:next w:val="Normln"/>
    <w:autoRedefine/>
    <w:uiPriority w:val="39"/>
    <w:unhideWhenUsed/>
    <w:rsid w:val="00B1648E"/>
    <w:pPr>
      <w:spacing w:after="100"/>
      <w:ind w:left="220"/>
    </w:pPr>
  </w:style>
  <w:style w:type="table" w:styleId="Mkatabulky">
    <w:name w:val="Table Grid"/>
    <w:basedOn w:val="Normlntabulka"/>
    <w:uiPriority w:val="39"/>
    <w:rsid w:val="00BA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36395"/>
    <w:rPr>
      <w:sz w:val="16"/>
      <w:szCs w:val="16"/>
    </w:rPr>
  </w:style>
  <w:style w:type="paragraph" w:styleId="Textkomente">
    <w:name w:val="annotation text"/>
    <w:basedOn w:val="Normln"/>
    <w:link w:val="TextkomenteChar"/>
    <w:uiPriority w:val="99"/>
    <w:unhideWhenUsed/>
    <w:rsid w:val="00736395"/>
    <w:pPr>
      <w:spacing w:line="240" w:lineRule="auto"/>
    </w:pPr>
    <w:rPr>
      <w:sz w:val="20"/>
      <w:szCs w:val="20"/>
    </w:rPr>
  </w:style>
  <w:style w:type="character" w:customStyle="1" w:styleId="TextkomenteChar">
    <w:name w:val="Text komentáře Char"/>
    <w:basedOn w:val="Standardnpsmoodstavce"/>
    <w:link w:val="Textkomente"/>
    <w:uiPriority w:val="99"/>
    <w:rsid w:val="00736395"/>
    <w:rPr>
      <w:rFonts w:ascii="Calibri" w:eastAsia="Calibri" w:hAnsi="Calibri" w:cs="Calibri"/>
      <w:sz w:val="20"/>
      <w:szCs w:val="20"/>
      <w:lang w:eastAsia="cs-CZ"/>
    </w:rPr>
  </w:style>
  <w:style w:type="paragraph" w:styleId="Pedmtkomente">
    <w:name w:val="annotation subject"/>
    <w:basedOn w:val="Textkomente"/>
    <w:next w:val="Textkomente"/>
    <w:link w:val="PedmtkomenteChar"/>
    <w:uiPriority w:val="99"/>
    <w:semiHidden/>
    <w:unhideWhenUsed/>
    <w:rsid w:val="00736395"/>
    <w:rPr>
      <w:b/>
      <w:bCs/>
    </w:rPr>
  </w:style>
  <w:style w:type="character" w:customStyle="1" w:styleId="PedmtkomenteChar">
    <w:name w:val="Předmět komentáře Char"/>
    <w:basedOn w:val="TextkomenteChar"/>
    <w:link w:val="Pedmtkomente"/>
    <w:uiPriority w:val="99"/>
    <w:semiHidden/>
    <w:rsid w:val="00736395"/>
    <w:rPr>
      <w:rFonts w:ascii="Calibri" w:eastAsia="Calibri" w:hAnsi="Calibri" w:cs="Calibri"/>
      <w:b/>
      <w:bCs/>
      <w:sz w:val="20"/>
      <w:szCs w:val="20"/>
      <w:lang w:eastAsia="cs-CZ"/>
    </w:rPr>
  </w:style>
  <w:style w:type="paragraph" w:styleId="Textbubliny">
    <w:name w:val="Balloon Text"/>
    <w:basedOn w:val="Normln"/>
    <w:link w:val="TextbublinyChar"/>
    <w:uiPriority w:val="99"/>
    <w:semiHidden/>
    <w:unhideWhenUsed/>
    <w:rsid w:val="0073639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36395"/>
    <w:rPr>
      <w:rFonts w:ascii="Segoe UI" w:eastAsia="Calibri" w:hAnsi="Segoe UI" w:cs="Segoe UI"/>
      <w:sz w:val="18"/>
      <w:szCs w:val="18"/>
      <w:lang w:eastAsia="cs-CZ"/>
    </w:rPr>
  </w:style>
  <w:style w:type="character" w:styleId="Nevyeenzmnka">
    <w:name w:val="Unresolved Mention"/>
    <w:basedOn w:val="Standardnpsmoodstavce"/>
    <w:uiPriority w:val="99"/>
    <w:semiHidden/>
    <w:unhideWhenUsed/>
    <w:rsid w:val="00791F28"/>
    <w:rPr>
      <w:color w:val="605E5C"/>
      <w:shd w:val="clear" w:color="auto" w:fill="E1DFDD"/>
    </w:rPr>
  </w:style>
  <w:style w:type="character" w:customStyle="1" w:styleId="webtitleheader-title">
    <w:name w:val="web_titleheader-title"/>
    <w:basedOn w:val="Standardnpsmoodstavce"/>
    <w:rsid w:val="000E006D"/>
    <w:rPr>
      <w:rFonts w:cs="Times New Roman"/>
    </w:rPr>
  </w:style>
  <w:style w:type="character" w:styleId="Sledovanodkaz">
    <w:name w:val="FollowedHyperlink"/>
    <w:basedOn w:val="Standardnpsmoodstavce"/>
    <w:uiPriority w:val="99"/>
    <w:semiHidden/>
    <w:unhideWhenUsed/>
    <w:rsid w:val="008C0226"/>
    <w:rPr>
      <w:color w:val="954F72" w:themeColor="followedHyperlink"/>
      <w:u w:val="single"/>
    </w:rPr>
  </w:style>
  <w:style w:type="paragraph" w:styleId="Textpoznpodarou">
    <w:name w:val="footnote text"/>
    <w:basedOn w:val="Normln"/>
    <w:link w:val="TextpoznpodarouChar"/>
    <w:uiPriority w:val="99"/>
    <w:semiHidden/>
    <w:unhideWhenUsed/>
    <w:rsid w:val="00BB1E0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B1E0C"/>
    <w:rPr>
      <w:rFonts w:ascii="Calibri" w:eastAsia="Calibri" w:hAnsi="Calibri" w:cs="Calibri"/>
      <w:sz w:val="20"/>
      <w:szCs w:val="20"/>
      <w:lang w:eastAsia="cs-CZ"/>
    </w:rPr>
  </w:style>
  <w:style w:type="character" w:styleId="Znakapoznpodarou">
    <w:name w:val="footnote reference"/>
    <w:basedOn w:val="Standardnpsmoodstavce"/>
    <w:semiHidden/>
    <w:unhideWhenUsed/>
    <w:rsid w:val="00BB1E0C"/>
    <w:rPr>
      <w:vertAlign w:val="superscript"/>
    </w:rPr>
  </w:style>
  <w:style w:type="paragraph" w:styleId="Zhlav">
    <w:name w:val="header"/>
    <w:basedOn w:val="Normln"/>
    <w:link w:val="ZhlavChar"/>
    <w:uiPriority w:val="99"/>
    <w:unhideWhenUsed/>
    <w:rsid w:val="00A565C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565C5"/>
    <w:rPr>
      <w:rFonts w:ascii="Calibri" w:eastAsia="Calibri" w:hAnsi="Calibri" w:cs="Calibri"/>
      <w:lang w:eastAsia="cs-CZ"/>
    </w:rPr>
  </w:style>
  <w:style w:type="paragraph" w:styleId="Zpat">
    <w:name w:val="footer"/>
    <w:basedOn w:val="Normln"/>
    <w:link w:val="ZpatChar"/>
    <w:uiPriority w:val="99"/>
    <w:unhideWhenUsed/>
    <w:rsid w:val="00A565C5"/>
    <w:pPr>
      <w:tabs>
        <w:tab w:val="center" w:pos="4536"/>
        <w:tab w:val="right" w:pos="9072"/>
      </w:tabs>
      <w:spacing w:after="0" w:line="240" w:lineRule="auto"/>
    </w:pPr>
  </w:style>
  <w:style w:type="character" w:customStyle="1" w:styleId="ZpatChar">
    <w:name w:val="Zápatí Char"/>
    <w:basedOn w:val="Standardnpsmoodstavce"/>
    <w:link w:val="Zpat"/>
    <w:uiPriority w:val="99"/>
    <w:rsid w:val="00A565C5"/>
    <w:rPr>
      <w:rFonts w:ascii="Calibri" w:eastAsia="Calibri" w:hAnsi="Calibri" w:cs="Calibri"/>
      <w:lang w:eastAsia="cs-CZ"/>
    </w:rPr>
  </w:style>
  <w:style w:type="paragraph" w:styleId="Revize">
    <w:name w:val="Revision"/>
    <w:hidden/>
    <w:uiPriority w:val="99"/>
    <w:semiHidden/>
    <w:rsid w:val="00203413"/>
    <w:pPr>
      <w:spacing w:after="0" w:line="240" w:lineRule="auto"/>
    </w:pPr>
    <w:rPr>
      <w:rFonts w:ascii="Calibri" w:eastAsia="Calibri" w:hAnsi="Calibri" w:cs="Calibri"/>
      <w:lang w:eastAsia="cs-CZ"/>
    </w:rPr>
  </w:style>
  <w:style w:type="character" w:styleId="Zmnka">
    <w:name w:val="Mention"/>
    <w:basedOn w:val="Standardnpsmoodstavce"/>
    <w:uiPriority w:val="99"/>
    <w:unhideWhenUsed/>
    <w:rsid w:val="00203413"/>
    <w:rPr>
      <w:color w:val="2B579A"/>
      <w:shd w:val="clear" w:color="auto" w:fill="E1DFDD"/>
    </w:rPr>
  </w:style>
  <w:style w:type="table" w:customStyle="1" w:styleId="Mkatabulky1">
    <w:name w:val="Mřížka tabulky1"/>
    <w:basedOn w:val="Normlntabulka"/>
    <w:next w:val="Mkatabulky"/>
    <w:uiPriority w:val="39"/>
    <w:rsid w:val="00A7378E"/>
    <w:pPr>
      <w:spacing w:after="0" w:line="240" w:lineRule="auto"/>
    </w:pPr>
    <w:rPr>
      <w:rFonts w:ascii="Calibri" w:eastAsia="Calibri"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8C0B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44556">
      <w:bodyDiv w:val="1"/>
      <w:marLeft w:val="0"/>
      <w:marRight w:val="0"/>
      <w:marTop w:val="0"/>
      <w:marBottom w:val="0"/>
      <w:divBdr>
        <w:top w:val="none" w:sz="0" w:space="0" w:color="auto"/>
        <w:left w:val="none" w:sz="0" w:space="0" w:color="auto"/>
        <w:bottom w:val="none" w:sz="0" w:space="0" w:color="auto"/>
        <w:right w:val="none" w:sz="0" w:space="0" w:color="auto"/>
      </w:divBdr>
      <w:divsChild>
        <w:div w:id="1534268462">
          <w:marLeft w:val="0"/>
          <w:marRight w:val="0"/>
          <w:marTop w:val="0"/>
          <w:marBottom w:val="0"/>
          <w:divBdr>
            <w:top w:val="none" w:sz="0" w:space="0" w:color="auto"/>
            <w:left w:val="none" w:sz="0" w:space="0" w:color="auto"/>
            <w:bottom w:val="none" w:sz="0" w:space="0" w:color="auto"/>
            <w:right w:val="none" w:sz="0" w:space="0" w:color="auto"/>
          </w:divBdr>
          <w:divsChild>
            <w:div w:id="169371374">
              <w:marLeft w:val="60"/>
              <w:marRight w:val="0"/>
              <w:marTop w:val="0"/>
              <w:marBottom w:val="60"/>
              <w:divBdr>
                <w:top w:val="none" w:sz="0" w:space="0" w:color="auto"/>
                <w:left w:val="none" w:sz="0" w:space="0" w:color="auto"/>
                <w:bottom w:val="none" w:sz="0" w:space="0" w:color="auto"/>
                <w:right w:val="none" w:sz="0" w:space="0" w:color="auto"/>
              </w:divBdr>
              <w:divsChild>
                <w:div w:id="741831104">
                  <w:marLeft w:val="0"/>
                  <w:marRight w:val="0"/>
                  <w:marTop w:val="0"/>
                  <w:marBottom w:val="0"/>
                  <w:divBdr>
                    <w:top w:val="none" w:sz="0" w:space="0" w:color="auto"/>
                    <w:left w:val="none" w:sz="0" w:space="0" w:color="auto"/>
                    <w:bottom w:val="none" w:sz="0" w:space="0" w:color="auto"/>
                    <w:right w:val="none" w:sz="0" w:space="0" w:color="auto"/>
                  </w:divBdr>
                  <w:divsChild>
                    <w:div w:id="21408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14403">
          <w:marLeft w:val="0"/>
          <w:marRight w:val="0"/>
          <w:marTop w:val="0"/>
          <w:marBottom w:val="0"/>
          <w:divBdr>
            <w:top w:val="none" w:sz="0" w:space="0" w:color="auto"/>
            <w:left w:val="none" w:sz="0" w:space="0" w:color="auto"/>
            <w:bottom w:val="none" w:sz="0" w:space="0" w:color="auto"/>
            <w:right w:val="none" w:sz="0" w:space="0" w:color="auto"/>
          </w:divBdr>
          <w:divsChild>
            <w:div w:id="324629835">
              <w:marLeft w:val="0"/>
              <w:marRight w:val="0"/>
              <w:marTop w:val="0"/>
              <w:marBottom w:val="0"/>
              <w:divBdr>
                <w:top w:val="none" w:sz="0" w:space="0" w:color="auto"/>
                <w:left w:val="none" w:sz="0" w:space="0" w:color="auto"/>
                <w:bottom w:val="none" w:sz="0" w:space="0" w:color="auto"/>
                <w:right w:val="none" w:sz="0" w:space="0" w:color="auto"/>
              </w:divBdr>
              <w:divsChild>
                <w:div w:id="1833372125">
                  <w:marLeft w:val="0"/>
                  <w:marRight w:val="0"/>
                  <w:marTop w:val="0"/>
                  <w:marBottom w:val="0"/>
                  <w:divBdr>
                    <w:top w:val="none" w:sz="0" w:space="0" w:color="auto"/>
                    <w:left w:val="none" w:sz="0" w:space="0" w:color="auto"/>
                    <w:bottom w:val="none" w:sz="0" w:space="0" w:color="auto"/>
                    <w:right w:val="none" w:sz="0" w:space="0" w:color="auto"/>
                  </w:divBdr>
                  <w:divsChild>
                    <w:div w:id="320042419">
                      <w:marLeft w:val="0"/>
                      <w:marRight w:val="0"/>
                      <w:marTop w:val="0"/>
                      <w:marBottom w:val="0"/>
                      <w:divBdr>
                        <w:top w:val="none" w:sz="0" w:space="0" w:color="auto"/>
                        <w:left w:val="none" w:sz="0" w:space="0" w:color="auto"/>
                        <w:bottom w:val="none" w:sz="0" w:space="0" w:color="auto"/>
                        <w:right w:val="none" w:sz="0" w:space="0" w:color="auto"/>
                      </w:divBdr>
                      <w:divsChild>
                        <w:div w:id="6091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73989">
                  <w:marLeft w:val="0"/>
                  <w:marRight w:val="0"/>
                  <w:marTop w:val="0"/>
                  <w:marBottom w:val="0"/>
                  <w:divBdr>
                    <w:top w:val="none" w:sz="0" w:space="0" w:color="auto"/>
                    <w:left w:val="none" w:sz="0" w:space="0" w:color="auto"/>
                    <w:bottom w:val="none" w:sz="0" w:space="0" w:color="auto"/>
                    <w:right w:val="none" w:sz="0" w:space="0" w:color="auto"/>
                  </w:divBdr>
                  <w:divsChild>
                    <w:div w:id="1586576353">
                      <w:marLeft w:val="0"/>
                      <w:marRight w:val="0"/>
                      <w:marTop w:val="0"/>
                      <w:marBottom w:val="0"/>
                      <w:divBdr>
                        <w:top w:val="none" w:sz="0" w:space="0" w:color="auto"/>
                        <w:left w:val="none" w:sz="0" w:space="0" w:color="auto"/>
                        <w:bottom w:val="none" w:sz="0" w:space="0" w:color="auto"/>
                        <w:right w:val="none" w:sz="0" w:space="0" w:color="auto"/>
                      </w:divBdr>
                    </w:div>
                  </w:divsChild>
                </w:div>
                <w:div w:id="1797215386">
                  <w:marLeft w:val="0"/>
                  <w:marRight w:val="0"/>
                  <w:marTop w:val="0"/>
                  <w:marBottom w:val="0"/>
                  <w:divBdr>
                    <w:top w:val="none" w:sz="0" w:space="0" w:color="auto"/>
                    <w:left w:val="none" w:sz="0" w:space="0" w:color="auto"/>
                    <w:bottom w:val="none" w:sz="0" w:space="0" w:color="auto"/>
                    <w:right w:val="none" w:sz="0" w:space="0" w:color="auto"/>
                  </w:divBdr>
                  <w:divsChild>
                    <w:div w:id="1746608286">
                      <w:marLeft w:val="0"/>
                      <w:marRight w:val="0"/>
                      <w:marTop w:val="0"/>
                      <w:marBottom w:val="0"/>
                      <w:divBdr>
                        <w:top w:val="none" w:sz="0" w:space="0" w:color="auto"/>
                        <w:left w:val="none" w:sz="0" w:space="0" w:color="auto"/>
                        <w:bottom w:val="none" w:sz="0" w:space="0" w:color="auto"/>
                        <w:right w:val="none" w:sz="0" w:space="0" w:color="auto"/>
                      </w:divBdr>
                    </w:div>
                  </w:divsChild>
                </w:div>
                <w:div w:id="1350524488">
                  <w:marLeft w:val="0"/>
                  <w:marRight w:val="0"/>
                  <w:marTop w:val="0"/>
                  <w:marBottom w:val="0"/>
                  <w:divBdr>
                    <w:top w:val="none" w:sz="0" w:space="0" w:color="auto"/>
                    <w:left w:val="none" w:sz="0" w:space="0" w:color="auto"/>
                    <w:bottom w:val="none" w:sz="0" w:space="0" w:color="auto"/>
                    <w:right w:val="none" w:sz="0" w:space="0" w:color="auto"/>
                  </w:divBdr>
                  <w:divsChild>
                    <w:div w:id="11029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477">
      <w:bodyDiv w:val="1"/>
      <w:marLeft w:val="0"/>
      <w:marRight w:val="0"/>
      <w:marTop w:val="0"/>
      <w:marBottom w:val="0"/>
      <w:divBdr>
        <w:top w:val="none" w:sz="0" w:space="0" w:color="auto"/>
        <w:left w:val="none" w:sz="0" w:space="0" w:color="auto"/>
        <w:bottom w:val="none" w:sz="0" w:space="0" w:color="auto"/>
        <w:right w:val="none" w:sz="0" w:space="0" w:color="auto"/>
      </w:divBdr>
    </w:div>
    <w:div w:id="199785961">
      <w:bodyDiv w:val="1"/>
      <w:marLeft w:val="0"/>
      <w:marRight w:val="0"/>
      <w:marTop w:val="0"/>
      <w:marBottom w:val="0"/>
      <w:divBdr>
        <w:top w:val="none" w:sz="0" w:space="0" w:color="auto"/>
        <w:left w:val="none" w:sz="0" w:space="0" w:color="auto"/>
        <w:bottom w:val="none" w:sz="0" w:space="0" w:color="auto"/>
        <w:right w:val="none" w:sz="0" w:space="0" w:color="auto"/>
      </w:divBdr>
      <w:divsChild>
        <w:div w:id="1202328901">
          <w:marLeft w:val="547"/>
          <w:marRight w:val="0"/>
          <w:marTop w:val="0"/>
          <w:marBottom w:val="0"/>
          <w:divBdr>
            <w:top w:val="none" w:sz="0" w:space="0" w:color="auto"/>
            <w:left w:val="none" w:sz="0" w:space="0" w:color="auto"/>
            <w:bottom w:val="none" w:sz="0" w:space="0" w:color="auto"/>
            <w:right w:val="none" w:sz="0" w:space="0" w:color="auto"/>
          </w:divBdr>
        </w:div>
        <w:div w:id="1520118520">
          <w:marLeft w:val="547"/>
          <w:marRight w:val="0"/>
          <w:marTop w:val="0"/>
          <w:marBottom w:val="0"/>
          <w:divBdr>
            <w:top w:val="none" w:sz="0" w:space="0" w:color="auto"/>
            <w:left w:val="none" w:sz="0" w:space="0" w:color="auto"/>
            <w:bottom w:val="none" w:sz="0" w:space="0" w:color="auto"/>
            <w:right w:val="none" w:sz="0" w:space="0" w:color="auto"/>
          </w:divBdr>
        </w:div>
        <w:div w:id="1695157850">
          <w:marLeft w:val="547"/>
          <w:marRight w:val="0"/>
          <w:marTop w:val="0"/>
          <w:marBottom w:val="0"/>
          <w:divBdr>
            <w:top w:val="none" w:sz="0" w:space="0" w:color="auto"/>
            <w:left w:val="none" w:sz="0" w:space="0" w:color="auto"/>
            <w:bottom w:val="none" w:sz="0" w:space="0" w:color="auto"/>
            <w:right w:val="none" w:sz="0" w:space="0" w:color="auto"/>
          </w:divBdr>
        </w:div>
        <w:div w:id="1821992843">
          <w:marLeft w:val="547"/>
          <w:marRight w:val="0"/>
          <w:marTop w:val="0"/>
          <w:marBottom w:val="0"/>
          <w:divBdr>
            <w:top w:val="none" w:sz="0" w:space="0" w:color="auto"/>
            <w:left w:val="none" w:sz="0" w:space="0" w:color="auto"/>
            <w:bottom w:val="none" w:sz="0" w:space="0" w:color="auto"/>
            <w:right w:val="none" w:sz="0" w:space="0" w:color="auto"/>
          </w:divBdr>
        </w:div>
        <w:div w:id="2074160892">
          <w:marLeft w:val="547"/>
          <w:marRight w:val="0"/>
          <w:marTop w:val="0"/>
          <w:marBottom w:val="0"/>
          <w:divBdr>
            <w:top w:val="none" w:sz="0" w:space="0" w:color="auto"/>
            <w:left w:val="none" w:sz="0" w:space="0" w:color="auto"/>
            <w:bottom w:val="none" w:sz="0" w:space="0" w:color="auto"/>
            <w:right w:val="none" w:sz="0" w:space="0" w:color="auto"/>
          </w:divBdr>
        </w:div>
      </w:divsChild>
    </w:div>
    <w:div w:id="249780099">
      <w:bodyDiv w:val="1"/>
      <w:marLeft w:val="0"/>
      <w:marRight w:val="0"/>
      <w:marTop w:val="0"/>
      <w:marBottom w:val="0"/>
      <w:divBdr>
        <w:top w:val="none" w:sz="0" w:space="0" w:color="auto"/>
        <w:left w:val="none" w:sz="0" w:space="0" w:color="auto"/>
        <w:bottom w:val="none" w:sz="0" w:space="0" w:color="auto"/>
        <w:right w:val="none" w:sz="0" w:space="0" w:color="auto"/>
      </w:divBdr>
    </w:div>
    <w:div w:id="360596687">
      <w:bodyDiv w:val="1"/>
      <w:marLeft w:val="0"/>
      <w:marRight w:val="0"/>
      <w:marTop w:val="0"/>
      <w:marBottom w:val="0"/>
      <w:divBdr>
        <w:top w:val="none" w:sz="0" w:space="0" w:color="auto"/>
        <w:left w:val="none" w:sz="0" w:space="0" w:color="auto"/>
        <w:bottom w:val="none" w:sz="0" w:space="0" w:color="auto"/>
        <w:right w:val="none" w:sz="0" w:space="0" w:color="auto"/>
      </w:divBdr>
    </w:div>
    <w:div w:id="510143023">
      <w:bodyDiv w:val="1"/>
      <w:marLeft w:val="0"/>
      <w:marRight w:val="0"/>
      <w:marTop w:val="0"/>
      <w:marBottom w:val="0"/>
      <w:divBdr>
        <w:top w:val="none" w:sz="0" w:space="0" w:color="auto"/>
        <w:left w:val="none" w:sz="0" w:space="0" w:color="auto"/>
        <w:bottom w:val="none" w:sz="0" w:space="0" w:color="auto"/>
        <w:right w:val="none" w:sz="0" w:space="0" w:color="auto"/>
      </w:divBdr>
    </w:div>
    <w:div w:id="510415465">
      <w:bodyDiv w:val="1"/>
      <w:marLeft w:val="0"/>
      <w:marRight w:val="0"/>
      <w:marTop w:val="0"/>
      <w:marBottom w:val="0"/>
      <w:divBdr>
        <w:top w:val="none" w:sz="0" w:space="0" w:color="auto"/>
        <w:left w:val="none" w:sz="0" w:space="0" w:color="auto"/>
        <w:bottom w:val="none" w:sz="0" w:space="0" w:color="auto"/>
        <w:right w:val="none" w:sz="0" w:space="0" w:color="auto"/>
      </w:divBdr>
    </w:div>
    <w:div w:id="582835448">
      <w:bodyDiv w:val="1"/>
      <w:marLeft w:val="0"/>
      <w:marRight w:val="0"/>
      <w:marTop w:val="0"/>
      <w:marBottom w:val="0"/>
      <w:divBdr>
        <w:top w:val="none" w:sz="0" w:space="0" w:color="auto"/>
        <w:left w:val="none" w:sz="0" w:space="0" w:color="auto"/>
        <w:bottom w:val="none" w:sz="0" w:space="0" w:color="auto"/>
        <w:right w:val="none" w:sz="0" w:space="0" w:color="auto"/>
      </w:divBdr>
    </w:div>
    <w:div w:id="833304869">
      <w:bodyDiv w:val="1"/>
      <w:marLeft w:val="0"/>
      <w:marRight w:val="0"/>
      <w:marTop w:val="0"/>
      <w:marBottom w:val="0"/>
      <w:divBdr>
        <w:top w:val="none" w:sz="0" w:space="0" w:color="auto"/>
        <w:left w:val="none" w:sz="0" w:space="0" w:color="auto"/>
        <w:bottom w:val="none" w:sz="0" w:space="0" w:color="auto"/>
        <w:right w:val="none" w:sz="0" w:space="0" w:color="auto"/>
      </w:divBdr>
    </w:div>
    <w:div w:id="935093752">
      <w:bodyDiv w:val="1"/>
      <w:marLeft w:val="0"/>
      <w:marRight w:val="0"/>
      <w:marTop w:val="0"/>
      <w:marBottom w:val="0"/>
      <w:divBdr>
        <w:top w:val="none" w:sz="0" w:space="0" w:color="auto"/>
        <w:left w:val="none" w:sz="0" w:space="0" w:color="auto"/>
        <w:bottom w:val="none" w:sz="0" w:space="0" w:color="auto"/>
        <w:right w:val="none" w:sz="0" w:space="0" w:color="auto"/>
      </w:divBdr>
      <w:divsChild>
        <w:div w:id="78448493">
          <w:marLeft w:val="547"/>
          <w:marRight w:val="0"/>
          <w:marTop w:val="0"/>
          <w:marBottom w:val="0"/>
          <w:divBdr>
            <w:top w:val="none" w:sz="0" w:space="0" w:color="auto"/>
            <w:left w:val="none" w:sz="0" w:space="0" w:color="auto"/>
            <w:bottom w:val="none" w:sz="0" w:space="0" w:color="auto"/>
            <w:right w:val="none" w:sz="0" w:space="0" w:color="auto"/>
          </w:divBdr>
        </w:div>
        <w:div w:id="454834855">
          <w:marLeft w:val="547"/>
          <w:marRight w:val="0"/>
          <w:marTop w:val="0"/>
          <w:marBottom w:val="0"/>
          <w:divBdr>
            <w:top w:val="none" w:sz="0" w:space="0" w:color="auto"/>
            <w:left w:val="none" w:sz="0" w:space="0" w:color="auto"/>
            <w:bottom w:val="none" w:sz="0" w:space="0" w:color="auto"/>
            <w:right w:val="none" w:sz="0" w:space="0" w:color="auto"/>
          </w:divBdr>
        </w:div>
        <w:div w:id="1425107968">
          <w:marLeft w:val="547"/>
          <w:marRight w:val="0"/>
          <w:marTop w:val="0"/>
          <w:marBottom w:val="0"/>
          <w:divBdr>
            <w:top w:val="none" w:sz="0" w:space="0" w:color="auto"/>
            <w:left w:val="none" w:sz="0" w:space="0" w:color="auto"/>
            <w:bottom w:val="none" w:sz="0" w:space="0" w:color="auto"/>
            <w:right w:val="none" w:sz="0" w:space="0" w:color="auto"/>
          </w:divBdr>
        </w:div>
        <w:div w:id="1827669239">
          <w:marLeft w:val="547"/>
          <w:marRight w:val="0"/>
          <w:marTop w:val="0"/>
          <w:marBottom w:val="0"/>
          <w:divBdr>
            <w:top w:val="none" w:sz="0" w:space="0" w:color="auto"/>
            <w:left w:val="none" w:sz="0" w:space="0" w:color="auto"/>
            <w:bottom w:val="none" w:sz="0" w:space="0" w:color="auto"/>
            <w:right w:val="none" w:sz="0" w:space="0" w:color="auto"/>
          </w:divBdr>
        </w:div>
        <w:div w:id="1834565492">
          <w:marLeft w:val="547"/>
          <w:marRight w:val="0"/>
          <w:marTop w:val="0"/>
          <w:marBottom w:val="0"/>
          <w:divBdr>
            <w:top w:val="none" w:sz="0" w:space="0" w:color="auto"/>
            <w:left w:val="none" w:sz="0" w:space="0" w:color="auto"/>
            <w:bottom w:val="none" w:sz="0" w:space="0" w:color="auto"/>
            <w:right w:val="none" w:sz="0" w:space="0" w:color="auto"/>
          </w:divBdr>
        </w:div>
      </w:divsChild>
    </w:div>
    <w:div w:id="1022241726">
      <w:bodyDiv w:val="1"/>
      <w:marLeft w:val="0"/>
      <w:marRight w:val="0"/>
      <w:marTop w:val="0"/>
      <w:marBottom w:val="0"/>
      <w:divBdr>
        <w:top w:val="none" w:sz="0" w:space="0" w:color="auto"/>
        <w:left w:val="none" w:sz="0" w:space="0" w:color="auto"/>
        <w:bottom w:val="none" w:sz="0" w:space="0" w:color="auto"/>
        <w:right w:val="none" w:sz="0" w:space="0" w:color="auto"/>
      </w:divBdr>
      <w:divsChild>
        <w:div w:id="430317410">
          <w:marLeft w:val="0"/>
          <w:marRight w:val="0"/>
          <w:marTop w:val="0"/>
          <w:marBottom w:val="0"/>
          <w:divBdr>
            <w:top w:val="none" w:sz="0" w:space="0" w:color="auto"/>
            <w:left w:val="none" w:sz="0" w:space="0" w:color="auto"/>
            <w:bottom w:val="none" w:sz="0" w:space="0" w:color="auto"/>
            <w:right w:val="none" w:sz="0" w:space="0" w:color="auto"/>
          </w:divBdr>
        </w:div>
      </w:divsChild>
    </w:div>
    <w:div w:id="1030061481">
      <w:bodyDiv w:val="1"/>
      <w:marLeft w:val="0"/>
      <w:marRight w:val="0"/>
      <w:marTop w:val="0"/>
      <w:marBottom w:val="0"/>
      <w:divBdr>
        <w:top w:val="none" w:sz="0" w:space="0" w:color="auto"/>
        <w:left w:val="none" w:sz="0" w:space="0" w:color="auto"/>
        <w:bottom w:val="none" w:sz="0" w:space="0" w:color="auto"/>
        <w:right w:val="none" w:sz="0" w:space="0" w:color="auto"/>
      </w:divBdr>
    </w:div>
    <w:div w:id="1144589422">
      <w:bodyDiv w:val="1"/>
      <w:marLeft w:val="0"/>
      <w:marRight w:val="0"/>
      <w:marTop w:val="0"/>
      <w:marBottom w:val="0"/>
      <w:divBdr>
        <w:top w:val="none" w:sz="0" w:space="0" w:color="auto"/>
        <w:left w:val="none" w:sz="0" w:space="0" w:color="auto"/>
        <w:bottom w:val="none" w:sz="0" w:space="0" w:color="auto"/>
        <w:right w:val="none" w:sz="0" w:space="0" w:color="auto"/>
      </w:divBdr>
    </w:div>
    <w:div w:id="1239248940">
      <w:bodyDiv w:val="1"/>
      <w:marLeft w:val="0"/>
      <w:marRight w:val="0"/>
      <w:marTop w:val="0"/>
      <w:marBottom w:val="0"/>
      <w:divBdr>
        <w:top w:val="none" w:sz="0" w:space="0" w:color="auto"/>
        <w:left w:val="none" w:sz="0" w:space="0" w:color="auto"/>
        <w:bottom w:val="none" w:sz="0" w:space="0" w:color="auto"/>
        <w:right w:val="none" w:sz="0" w:space="0" w:color="auto"/>
      </w:divBdr>
      <w:divsChild>
        <w:div w:id="1744794445">
          <w:marLeft w:val="0"/>
          <w:marRight w:val="0"/>
          <w:marTop w:val="0"/>
          <w:marBottom w:val="0"/>
          <w:divBdr>
            <w:top w:val="none" w:sz="0" w:space="0" w:color="auto"/>
            <w:left w:val="none" w:sz="0" w:space="0" w:color="auto"/>
            <w:bottom w:val="none" w:sz="0" w:space="0" w:color="auto"/>
            <w:right w:val="none" w:sz="0" w:space="0" w:color="auto"/>
          </w:divBdr>
          <w:divsChild>
            <w:div w:id="284897283">
              <w:marLeft w:val="60"/>
              <w:marRight w:val="0"/>
              <w:marTop w:val="0"/>
              <w:marBottom w:val="60"/>
              <w:divBdr>
                <w:top w:val="none" w:sz="0" w:space="0" w:color="auto"/>
                <w:left w:val="none" w:sz="0" w:space="0" w:color="auto"/>
                <w:bottom w:val="none" w:sz="0" w:space="0" w:color="auto"/>
                <w:right w:val="none" w:sz="0" w:space="0" w:color="auto"/>
              </w:divBdr>
              <w:divsChild>
                <w:div w:id="500776254">
                  <w:marLeft w:val="0"/>
                  <w:marRight w:val="0"/>
                  <w:marTop w:val="0"/>
                  <w:marBottom w:val="0"/>
                  <w:divBdr>
                    <w:top w:val="none" w:sz="0" w:space="0" w:color="auto"/>
                    <w:left w:val="none" w:sz="0" w:space="0" w:color="auto"/>
                    <w:bottom w:val="none" w:sz="0" w:space="0" w:color="auto"/>
                    <w:right w:val="none" w:sz="0" w:space="0" w:color="auto"/>
                  </w:divBdr>
                  <w:divsChild>
                    <w:div w:id="167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874737">
          <w:marLeft w:val="0"/>
          <w:marRight w:val="0"/>
          <w:marTop w:val="0"/>
          <w:marBottom w:val="0"/>
          <w:divBdr>
            <w:top w:val="none" w:sz="0" w:space="0" w:color="auto"/>
            <w:left w:val="none" w:sz="0" w:space="0" w:color="auto"/>
            <w:bottom w:val="none" w:sz="0" w:space="0" w:color="auto"/>
            <w:right w:val="none" w:sz="0" w:space="0" w:color="auto"/>
          </w:divBdr>
          <w:divsChild>
            <w:div w:id="1167087188">
              <w:marLeft w:val="0"/>
              <w:marRight w:val="0"/>
              <w:marTop w:val="0"/>
              <w:marBottom w:val="0"/>
              <w:divBdr>
                <w:top w:val="none" w:sz="0" w:space="0" w:color="auto"/>
                <w:left w:val="none" w:sz="0" w:space="0" w:color="auto"/>
                <w:bottom w:val="none" w:sz="0" w:space="0" w:color="auto"/>
                <w:right w:val="none" w:sz="0" w:space="0" w:color="auto"/>
              </w:divBdr>
              <w:divsChild>
                <w:div w:id="1159930441">
                  <w:marLeft w:val="0"/>
                  <w:marRight w:val="0"/>
                  <w:marTop w:val="0"/>
                  <w:marBottom w:val="0"/>
                  <w:divBdr>
                    <w:top w:val="none" w:sz="0" w:space="0" w:color="auto"/>
                    <w:left w:val="none" w:sz="0" w:space="0" w:color="auto"/>
                    <w:bottom w:val="none" w:sz="0" w:space="0" w:color="auto"/>
                    <w:right w:val="none" w:sz="0" w:space="0" w:color="auto"/>
                  </w:divBdr>
                  <w:divsChild>
                    <w:div w:id="1572544332">
                      <w:marLeft w:val="0"/>
                      <w:marRight w:val="0"/>
                      <w:marTop w:val="0"/>
                      <w:marBottom w:val="0"/>
                      <w:divBdr>
                        <w:top w:val="none" w:sz="0" w:space="0" w:color="auto"/>
                        <w:left w:val="none" w:sz="0" w:space="0" w:color="auto"/>
                        <w:bottom w:val="none" w:sz="0" w:space="0" w:color="auto"/>
                        <w:right w:val="none" w:sz="0" w:space="0" w:color="auto"/>
                      </w:divBdr>
                      <w:divsChild>
                        <w:div w:id="337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8463">
                  <w:marLeft w:val="0"/>
                  <w:marRight w:val="0"/>
                  <w:marTop w:val="0"/>
                  <w:marBottom w:val="0"/>
                  <w:divBdr>
                    <w:top w:val="none" w:sz="0" w:space="0" w:color="auto"/>
                    <w:left w:val="none" w:sz="0" w:space="0" w:color="auto"/>
                    <w:bottom w:val="none" w:sz="0" w:space="0" w:color="auto"/>
                    <w:right w:val="none" w:sz="0" w:space="0" w:color="auto"/>
                  </w:divBdr>
                  <w:divsChild>
                    <w:div w:id="1368871365">
                      <w:marLeft w:val="0"/>
                      <w:marRight w:val="0"/>
                      <w:marTop w:val="0"/>
                      <w:marBottom w:val="0"/>
                      <w:divBdr>
                        <w:top w:val="none" w:sz="0" w:space="0" w:color="auto"/>
                        <w:left w:val="none" w:sz="0" w:space="0" w:color="auto"/>
                        <w:bottom w:val="none" w:sz="0" w:space="0" w:color="auto"/>
                        <w:right w:val="none" w:sz="0" w:space="0" w:color="auto"/>
                      </w:divBdr>
                    </w:div>
                  </w:divsChild>
                </w:div>
                <w:div w:id="1633630369">
                  <w:marLeft w:val="0"/>
                  <w:marRight w:val="0"/>
                  <w:marTop w:val="0"/>
                  <w:marBottom w:val="0"/>
                  <w:divBdr>
                    <w:top w:val="none" w:sz="0" w:space="0" w:color="auto"/>
                    <w:left w:val="none" w:sz="0" w:space="0" w:color="auto"/>
                    <w:bottom w:val="none" w:sz="0" w:space="0" w:color="auto"/>
                    <w:right w:val="none" w:sz="0" w:space="0" w:color="auto"/>
                  </w:divBdr>
                  <w:divsChild>
                    <w:div w:id="691957300">
                      <w:marLeft w:val="0"/>
                      <w:marRight w:val="0"/>
                      <w:marTop w:val="0"/>
                      <w:marBottom w:val="0"/>
                      <w:divBdr>
                        <w:top w:val="none" w:sz="0" w:space="0" w:color="auto"/>
                        <w:left w:val="none" w:sz="0" w:space="0" w:color="auto"/>
                        <w:bottom w:val="none" w:sz="0" w:space="0" w:color="auto"/>
                        <w:right w:val="none" w:sz="0" w:space="0" w:color="auto"/>
                      </w:divBdr>
                    </w:div>
                  </w:divsChild>
                </w:div>
                <w:div w:id="364910954">
                  <w:marLeft w:val="0"/>
                  <w:marRight w:val="0"/>
                  <w:marTop w:val="0"/>
                  <w:marBottom w:val="0"/>
                  <w:divBdr>
                    <w:top w:val="none" w:sz="0" w:space="0" w:color="auto"/>
                    <w:left w:val="none" w:sz="0" w:space="0" w:color="auto"/>
                    <w:bottom w:val="none" w:sz="0" w:space="0" w:color="auto"/>
                    <w:right w:val="none" w:sz="0" w:space="0" w:color="auto"/>
                  </w:divBdr>
                  <w:divsChild>
                    <w:div w:id="5575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364380">
      <w:bodyDiv w:val="1"/>
      <w:marLeft w:val="0"/>
      <w:marRight w:val="0"/>
      <w:marTop w:val="0"/>
      <w:marBottom w:val="0"/>
      <w:divBdr>
        <w:top w:val="none" w:sz="0" w:space="0" w:color="auto"/>
        <w:left w:val="none" w:sz="0" w:space="0" w:color="auto"/>
        <w:bottom w:val="none" w:sz="0" w:space="0" w:color="auto"/>
        <w:right w:val="none" w:sz="0" w:space="0" w:color="auto"/>
      </w:divBdr>
    </w:div>
    <w:div w:id="1487353485">
      <w:bodyDiv w:val="1"/>
      <w:marLeft w:val="0"/>
      <w:marRight w:val="0"/>
      <w:marTop w:val="0"/>
      <w:marBottom w:val="0"/>
      <w:divBdr>
        <w:top w:val="none" w:sz="0" w:space="0" w:color="auto"/>
        <w:left w:val="none" w:sz="0" w:space="0" w:color="auto"/>
        <w:bottom w:val="none" w:sz="0" w:space="0" w:color="auto"/>
        <w:right w:val="none" w:sz="0" w:space="0" w:color="auto"/>
      </w:divBdr>
    </w:div>
    <w:div w:id="1861042117">
      <w:bodyDiv w:val="1"/>
      <w:marLeft w:val="0"/>
      <w:marRight w:val="0"/>
      <w:marTop w:val="0"/>
      <w:marBottom w:val="0"/>
      <w:divBdr>
        <w:top w:val="none" w:sz="0" w:space="0" w:color="auto"/>
        <w:left w:val="none" w:sz="0" w:space="0" w:color="auto"/>
        <w:bottom w:val="none" w:sz="0" w:space="0" w:color="auto"/>
        <w:right w:val="none" w:sz="0" w:space="0" w:color="auto"/>
      </w:divBdr>
    </w:div>
    <w:div w:id="1925189778">
      <w:bodyDiv w:val="1"/>
      <w:marLeft w:val="0"/>
      <w:marRight w:val="0"/>
      <w:marTop w:val="0"/>
      <w:marBottom w:val="0"/>
      <w:divBdr>
        <w:top w:val="none" w:sz="0" w:space="0" w:color="auto"/>
        <w:left w:val="none" w:sz="0" w:space="0" w:color="auto"/>
        <w:bottom w:val="none" w:sz="0" w:space="0" w:color="auto"/>
        <w:right w:val="none" w:sz="0" w:space="0" w:color="auto"/>
      </w:divBdr>
    </w:div>
    <w:div w:id="2011979067">
      <w:bodyDiv w:val="1"/>
      <w:marLeft w:val="0"/>
      <w:marRight w:val="0"/>
      <w:marTop w:val="0"/>
      <w:marBottom w:val="0"/>
      <w:divBdr>
        <w:top w:val="none" w:sz="0" w:space="0" w:color="auto"/>
        <w:left w:val="none" w:sz="0" w:space="0" w:color="auto"/>
        <w:bottom w:val="none" w:sz="0" w:space="0" w:color="auto"/>
        <w:right w:val="none" w:sz="0" w:space="0" w:color="auto"/>
      </w:divBdr>
    </w:div>
    <w:div w:id="212260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omments" Target="comments.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opean-digital-innovation-hubs.ec.europa.eu/knowledge-hub/guidance-documents/overview-digital-maturity-assessment-dma" TargetMode="External"/><Relationship Id="rId24" Type="http://schemas.openxmlformats.org/officeDocument/2006/relationships/header" Target="header5.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microsoft.com/office/2018/08/relationships/commentsExtensible" Target="commentsExtensible.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4.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6/09/relationships/commentsIds" Target="commentsIds.xml"/><Relationship Id="rId27" Type="http://schemas.openxmlformats.org/officeDocument/2006/relationships/header" Target="header7.xml"/><Relationship Id="rId30"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4.png"/><Relationship Id="rId5" Type="http://schemas.openxmlformats.org/officeDocument/2006/relationships/image" Target="media/image5.jpeg"/><Relationship Id="rId4" Type="http://schemas.openxmlformats.org/officeDocument/2006/relationships/image" Target="media/image6.jpeg"/></Relationships>
</file>

<file path=word/_rels/footer5.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4.png"/><Relationship Id="rId5" Type="http://schemas.openxmlformats.org/officeDocument/2006/relationships/image" Target="media/image5.jpeg"/><Relationship Id="rId4" Type="http://schemas.openxmlformats.org/officeDocument/2006/relationships/image" Target="media/image6.jpeg"/></Relationships>
</file>

<file path=word/_rels/footer6.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97E3287A-D13A-41BC-8B2F-EE1D5E6B328F}"/>
      </w:docPartPr>
      <w:docPartBody>
        <w:p w:rsidR="008E00D7" w:rsidRDefault="00BA0F93">
          <w:r w:rsidRPr="00292CB4">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93"/>
    <w:rsid w:val="00137DF4"/>
    <w:rsid w:val="002C6324"/>
    <w:rsid w:val="00355D8C"/>
    <w:rsid w:val="003B3CAD"/>
    <w:rsid w:val="00457779"/>
    <w:rsid w:val="004D54F2"/>
    <w:rsid w:val="004E4292"/>
    <w:rsid w:val="005053EF"/>
    <w:rsid w:val="00511BB7"/>
    <w:rsid w:val="00540650"/>
    <w:rsid w:val="005A6D7E"/>
    <w:rsid w:val="006672C9"/>
    <w:rsid w:val="007777B5"/>
    <w:rsid w:val="007E413B"/>
    <w:rsid w:val="00882229"/>
    <w:rsid w:val="008B0133"/>
    <w:rsid w:val="008E00D7"/>
    <w:rsid w:val="008E5CDA"/>
    <w:rsid w:val="008F54C1"/>
    <w:rsid w:val="009A3EFE"/>
    <w:rsid w:val="00A82A33"/>
    <w:rsid w:val="00AF28B6"/>
    <w:rsid w:val="00B63984"/>
    <w:rsid w:val="00B83B78"/>
    <w:rsid w:val="00BA0F93"/>
    <w:rsid w:val="00C75D9F"/>
    <w:rsid w:val="00C849AE"/>
    <w:rsid w:val="00D17290"/>
    <w:rsid w:val="00D310D5"/>
    <w:rsid w:val="00D82073"/>
    <w:rsid w:val="00E72138"/>
    <w:rsid w:val="00EE019F"/>
    <w:rsid w:val="00F30AB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A0F9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17a018-7cf2-4412-9366-23ebd9f8ee2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E12A0C7CC8A70408EEEF9E2150F9C0D" ma:contentTypeVersion="14" ma:contentTypeDescription="Vytvoří nový dokument" ma:contentTypeScope="" ma:versionID="9537f87f88635ca08e059118a816dd5d">
  <xsd:schema xmlns:xsd="http://www.w3.org/2001/XMLSchema" xmlns:xs="http://www.w3.org/2001/XMLSchema" xmlns:p="http://schemas.microsoft.com/office/2006/metadata/properties" xmlns:ns2="b517a018-7cf2-4412-9366-23ebd9f8ee2c" xmlns:ns3="0a3de01e-6671-46a8-9268-6b5377c36eff" targetNamespace="http://schemas.microsoft.com/office/2006/metadata/properties" ma:root="true" ma:fieldsID="8a95e910286bca86d2440c4d3113f850" ns2:_="" ns3:_="">
    <xsd:import namespace="b517a018-7cf2-4412-9366-23ebd9f8ee2c"/>
    <xsd:import namespace="0a3de01e-6671-46a8-9268-6b5377c36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7a018-7cf2-4412-9366-23ebd9f8e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66d2233e-f51f-4a80-9a78-f59575beef9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de01e-6671-46a8-9268-6b5377c36ef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7177A4-2791-4BA5-97E0-67F06CB4EF49}">
  <ds:schemaRefs>
    <ds:schemaRef ds:uri="http://schemas.microsoft.com/office/2006/metadata/properties"/>
    <ds:schemaRef ds:uri="http://schemas.microsoft.com/office/infopath/2007/PartnerControls"/>
    <ds:schemaRef ds:uri="b517a018-7cf2-4412-9366-23ebd9f8ee2c"/>
  </ds:schemaRefs>
</ds:datastoreItem>
</file>

<file path=customXml/itemProps2.xml><?xml version="1.0" encoding="utf-8"?>
<ds:datastoreItem xmlns:ds="http://schemas.openxmlformats.org/officeDocument/2006/customXml" ds:itemID="{8C1961B3-08B0-459D-B5CB-769528FFDB2E}">
  <ds:schemaRefs>
    <ds:schemaRef ds:uri="http://schemas.openxmlformats.org/officeDocument/2006/bibliography"/>
  </ds:schemaRefs>
</ds:datastoreItem>
</file>

<file path=customXml/itemProps3.xml><?xml version="1.0" encoding="utf-8"?>
<ds:datastoreItem xmlns:ds="http://schemas.openxmlformats.org/officeDocument/2006/customXml" ds:itemID="{DBABADEE-A2A8-4892-8D17-769B3FB99914}">
  <ds:schemaRefs>
    <ds:schemaRef ds:uri="http://schemas.microsoft.com/sharepoint/v3/contenttype/forms"/>
  </ds:schemaRefs>
</ds:datastoreItem>
</file>

<file path=customXml/itemProps4.xml><?xml version="1.0" encoding="utf-8"?>
<ds:datastoreItem xmlns:ds="http://schemas.openxmlformats.org/officeDocument/2006/customXml" ds:itemID="{CA32EB4B-754F-413E-B2BD-404DFEB9C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7a018-7cf2-4412-9366-23ebd9f8ee2c"/>
    <ds:schemaRef ds:uri="0a3de01e-6671-46a8-9268-6b5377c36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3044</Words>
  <Characters>18969</Characters>
  <Application>Microsoft Office Word</Application>
  <DocSecurity>0</DocSecurity>
  <Lines>158</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Dolezalova, Eva</dc:creator>
  <cp:keywords/>
  <dc:description/>
  <cp:lastModifiedBy>Kubickova, Lucie</cp:lastModifiedBy>
  <cp:revision>3</cp:revision>
  <cp:lastPrinted>2025-02-04T15:44:00Z</cp:lastPrinted>
  <dcterms:created xsi:type="dcterms:W3CDTF">2025-04-08T09:11:00Z</dcterms:created>
  <dcterms:modified xsi:type="dcterms:W3CDTF">2025-04-08T09:13:00Z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135eabfe28f7a835adb4e2c3515c75747a7a8e74a721259ed48ceed85ce701b7</vt:lpwstr>
  </property>
  <property fmtid="{D5CDD505-2E9C-101B-9397-08002B2CF9AE}" pid="3" name="ContentTypeId">
    <vt:lpwstr>0x010100BE12A0C7CC8A70408EEEF9E2150F9C0D</vt:lpwstr>
  </property>
  <property fmtid="{D5CDD505-2E9C-101B-9397-08002B2CF9AE}" pid="4" name="MediaServiceImageTags">
    <vt:lpwstr/>
  </property>
</Properties>
</file>