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keepLines/>
        <w:widowControl w:val="0"/>
        <w:shd w:val="clear" w:color="auto" w:fill="auto"/>
        <w:bidi w:val="0"/>
        <w:spacing w:before="0" w:line="240" w:lineRule="auto"/>
        <w:ind w:left="0" w:firstLine="0"/>
        <w:jc w:val="right"/>
      </w:pPr>
      <w:r>
        <mc:AlternateContent>
          <mc:Choice Requires="wps">
            <w:drawing>
              <wp:anchor distT="0" distB="0" distL="114300" distR="114300" simplePos="0" relativeHeight="125829378" behindDoc="0" locked="0" layoutInCell="1" allowOverlap="1">
                <wp:simplePos x="0" y="0"/>
                <wp:positionH relativeFrom="page">
                  <wp:posOffset>702945</wp:posOffset>
                </wp:positionH>
                <wp:positionV relativeFrom="paragraph">
                  <wp:posOffset>88900</wp:posOffset>
                </wp:positionV>
                <wp:extent cx="1021080" cy="877570"/>
                <wp:wrapSquare wrapText="bothSides"/>
                <wp:docPr id="1" name="Shape 1"/>
                <a:graphic xmlns:a="http://schemas.openxmlformats.org/drawingml/2006/main">
                  <a:graphicData uri="http://schemas.microsoft.com/office/word/2010/wordprocessingShape">
                    <wps:wsp>
                      <wps:cNvSpPr txBox="1"/>
                      <wps:spPr>
                        <a:xfrm>
                          <a:ext cx="1021080" cy="877570"/>
                        </a:xfrm>
                        <a:prstGeom prst="rect"/>
                        <a:noFill/>
                      </wps:spPr>
                      <wps:txbx>
                        <w:txbxContent>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Příloha č. 4 SOD 268/2025</w:t>
                            </w:r>
                          </w:p>
                          <w:p>
                            <w:pPr>
                              <w:pStyle w:val="Style4"/>
                              <w:keepNext w:val="0"/>
                              <w:keepLines w:val="0"/>
                              <w:widowControl w:val="0"/>
                              <w:shd w:val="clear" w:color="auto" w:fill="auto"/>
                              <w:bidi w:val="0"/>
                              <w:spacing w:before="0" w:after="22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r>
                          </w:p>
                          <w:p>
                            <w:pPr>
                              <w:pStyle w:val="Style4"/>
                              <w:keepNext w:val="0"/>
                              <w:keepLines w:val="0"/>
                              <w:widowControl w:val="0"/>
                              <w:shd w:val="clear" w:color="auto" w:fill="auto"/>
                              <w:bidi w:val="0"/>
                              <w:spacing w:before="0" w:after="24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350000000000001pt;margin-top:7.pt;width:80.400000000000006pt;height:69.10000000000000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Příloha č. 4 SOD 268/2025</w:t>
                      </w:r>
                    </w:p>
                    <w:p>
                      <w:pPr>
                        <w:pStyle w:val="Style4"/>
                        <w:keepNext w:val="0"/>
                        <w:keepLines w:val="0"/>
                        <w:widowControl w:val="0"/>
                        <w:shd w:val="clear" w:color="auto" w:fill="auto"/>
                        <w:bidi w:val="0"/>
                        <w:spacing w:before="0" w:after="22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Zakázka:</w:t>
                      </w:r>
                    </w:p>
                    <w:p>
                      <w:pPr>
                        <w:pStyle w:val="Style4"/>
                        <w:keepNext w:val="0"/>
                        <w:keepLines w:val="0"/>
                        <w:widowControl w:val="0"/>
                        <w:shd w:val="clear" w:color="auto" w:fill="auto"/>
                        <w:bidi w:val="0"/>
                        <w:spacing w:before="0" w:after="24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r>
                    </w:p>
                  </w:txbxContent>
                </v:textbox>
                <w10:wrap type="square" anchorx="page"/>
              </v:shape>
            </w:pict>
          </mc:Fallback>
        </mc:AlternateContent>
      </w: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13"/>
        <w:keepNext/>
        <w:keepLines/>
        <w:widowControl w:val="0"/>
        <w:shd w:val="clear" w:color="auto" w:fill="auto"/>
        <w:bidi w:val="0"/>
        <w:spacing w:before="0" w:line="240" w:lineRule="auto"/>
        <w:ind w:left="0" w:right="0" w:firstLine="300"/>
        <w:jc w:val="left"/>
      </w:pPr>
      <w:bookmarkStart w:id="3" w:name="bookmark3"/>
      <w:bookmarkStart w:id="4" w:name="bookmark4"/>
      <w:bookmarkStart w:id="5" w:name="bookmark5"/>
      <w:r>
        <w:rPr>
          <w:color w:val="000000"/>
          <w:spacing w:val="0"/>
          <w:w w:val="100"/>
          <w:position w:val="0"/>
          <w:sz w:val="24"/>
          <w:szCs w:val="24"/>
          <w:shd w:val="clear" w:color="auto" w:fill="auto"/>
          <w:lang w:val="cs-CZ" w:eastAsia="cs-CZ" w:bidi="cs-CZ"/>
        </w:rPr>
        <w:t>HC Nechranice – čerpání prosáklé vody</w:t>
      </w:r>
      <w:bookmarkEnd w:id="3"/>
      <w:bookmarkEnd w:id="4"/>
      <w:bookmarkEnd w:id="5"/>
    </w:p>
    <w:p>
      <w:pPr>
        <w:pStyle w:val="Style15"/>
        <w:keepNext/>
        <w:keepLines/>
        <w:widowControl w:val="0"/>
        <w:shd w:val="clear" w:color="auto" w:fill="auto"/>
        <w:bidi w:val="0"/>
        <w:spacing w:before="0" w:line="240" w:lineRule="auto"/>
        <w:ind w:left="0" w:right="0" w:firstLine="30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Povodí Ohře, státní podnik, Bezručova 4219, 430 03 Chomutov</w:t>
      </w:r>
      <w:bookmarkEnd w:id="6"/>
      <w:bookmarkEnd w:id="7"/>
      <w:bookmarkEnd w:id="8"/>
    </w:p>
    <w:p>
      <w:pPr>
        <w:pStyle w:val="Style13"/>
        <w:keepNext/>
        <w:keepLines/>
        <w:widowControl w:val="0"/>
        <w:shd w:val="clear" w:color="auto" w:fill="auto"/>
        <w:bidi w:val="0"/>
        <w:spacing w:before="0" w:line="221" w:lineRule="auto"/>
        <w:ind w:left="0" w:right="0" w:firstLine="0"/>
        <w:jc w:val="left"/>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ČESTNÉ PROHLÁŠENÍ</w:t>
      </w:r>
      <w:bookmarkEnd w:id="10"/>
      <w:bookmarkEnd w:id="11"/>
      <w:bookmarkEnd w:id="9"/>
    </w:p>
    <w:p>
      <w:pPr>
        <w:pStyle w:val="Style15"/>
        <w:keepNext/>
        <w:keepLines/>
        <w:widowControl w:val="0"/>
        <w:shd w:val="clear" w:color="auto" w:fill="auto"/>
        <w:bidi w:val="0"/>
        <w:spacing w:before="0" w:line="221" w:lineRule="auto"/>
        <w:ind w:left="0" w:right="0" w:firstLine="0"/>
        <w:jc w:val="left"/>
      </w:pPr>
      <w:bookmarkStart w:id="12" w:name="bookmark12"/>
      <w:bookmarkStart w:id="13" w:name="bookmark13"/>
      <w:bookmarkStart w:id="14" w:name="bookmark14"/>
      <w:r>
        <w:rPr>
          <w:color w:val="000000"/>
          <w:spacing w:val="0"/>
          <w:w w:val="100"/>
          <w:position w:val="0"/>
          <w:sz w:val="24"/>
          <w:szCs w:val="24"/>
          <w:shd w:val="clear" w:color="auto" w:fill="auto"/>
          <w:lang w:val="cs-CZ" w:eastAsia="cs-CZ" w:bidi="cs-CZ"/>
        </w:rPr>
        <w:t>SIGMA GROUP a.s.</w:t>
      </w:r>
      <w:bookmarkEnd w:id="12"/>
      <w:bookmarkEnd w:id="13"/>
      <w:bookmarkEnd w:id="14"/>
    </w:p>
    <w:p>
      <w:pPr>
        <w:pStyle w:val="Style4"/>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4"/>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HC Nechranice – čerpání prosáklé vody</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SIGMA GROUP a.s., Jana Sigmunda 313, 783 49 Lutín, IČ: 60702001 jednající prostřednictvím</w:t>
      </w:r>
    </w:p>
    <w:p>
      <w:pPr>
        <w:pStyle w:val="Style4"/>
        <w:keepNext w:val="0"/>
        <w:keepLines w:val="0"/>
        <w:widowControl w:val="0"/>
        <w:shd w:val="clear" w:color="auto" w:fill="auto"/>
        <w:bidi w:val="0"/>
        <w:spacing w:before="0" w:after="0" w:line="240" w:lineRule="auto"/>
        <w:ind w:left="1600" w:right="0" w:firstLine="0"/>
        <w:jc w:val="left"/>
      </w:pPr>
      <w:r>
        <w:rPr>
          <w:color w:val="000000"/>
          <w:spacing w:val="0"/>
          <w:w w:val="100"/>
          <w:position w:val="0"/>
          <w:shd w:val="clear" w:color="auto" w:fill="auto"/>
          <w:lang w:val="cs-CZ" w:eastAsia="cs-CZ" w:bidi="cs-CZ"/>
        </w:rPr>
        <w:t>- člen představenstva</w:t>
      </w:r>
    </w:p>
    <w:p>
      <w:pPr>
        <w:pStyle w:val="Style4"/>
        <w:keepNext w:val="0"/>
        <w:keepLines w:val="0"/>
        <w:widowControl w:val="0"/>
        <w:shd w:val="clear" w:color="auto" w:fill="auto"/>
        <w:bidi w:val="0"/>
        <w:spacing w:before="0" w:after="560" w:line="240" w:lineRule="auto"/>
        <w:ind w:left="0" w:right="0" w:firstLine="0"/>
        <w:jc w:val="both"/>
      </w:pPr>
      <w:r>
        <w:rPr>
          <w:color w:val="000000"/>
          <w:spacing w:val="0"/>
          <w:w w:val="100"/>
          <w:position w:val="0"/>
          <w:shd w:val="clear" w:color="auto" w:fill="auto"/>
          <w:lang w:val="cs-CZ" w:eastAsia="cs-CZ" w:bidi="cs-CZ"/>
        </w:rPr>
        <w:t>(dále jen „dodavatel“),</w:t>
      </w:r>
    </w:p>
    <w:p>
      <w:pPr>
        <w:pStyle w:val="Style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Dodavatel čestně prohlašuje, že</w:t>
      </w:r>
    </w:p>
    <w:p>
      <w:pPr>
        <w:pStyle w:val="Style4"/>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5" w:name="bookmark15"/>
      <w:bookmarkEnd w:id="15"/>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4"/>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6" w:name="bookmark16"/>
      <w:bookmarkEnd w:id="16"/>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4"/>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7" w:name="bookmark17"/>
      <w:bookmarkEnd w:id="17"/>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4"/>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4"/>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8" w:name="bookmark18"/>
      <w:bookmarkEnd w:id="18"/>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4"/>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9" w:name="bookmark19"/>
      <w:bookmarkEnd w:id="19"/>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4"/>
        <w:keepNext w:val="0"/>
        <w:keepLines w:val="0"/>
        <w:widowControl w:val="0"/>
        <w:numPr>
          <w:ilvl w:val="0"/>
          <w:numId w:val="5"/>
        </w:numPr>
        <w:shd w:val="clear" w:color="auto" w:fill="auto"/>
        <w:tabs>
          <w:tab w:pos="354" w:val="left"/>
        </w:tabs>
        <w:bidi w:val="0"/>
        <w:spacing w:before="0" w:after="200" w:line="240" w:lineRule="auto"/>
        <w:ind w:left="300" w:right="0" w:hanging="300"/>
        <w:jc w:val="both"/>
      </w:pPr>
      <w:bookmarkStart w:id="20" w:name="bookmark20"/>
      <w:bookmarkEnd w:id="20"/>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r>
        <w:br w:type="page"/>
      </w:r>
    </w:p>
    <w:p>
      <w:pPr>
        <w:pStyle w:val="Style4"/>
        <w:keepNext w:val="0"/>
        <w:keepLines w:val="0"/>
        <w:widowControl w:val="0"/>
        <w:shd w:val="clear" w:color="auto" w:fill="auto"/>
        <w:bidi w:val="0"/>
        <w:spacing w:before="0" w:after="680" w:line="240" w:lineRule="auto"/>
        <w:ind w:left="0" w:right="0" w:firstLine="0"/>
        <w:jc w:val="left"/>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tbl>
      <w:tblPr>
        <w:tblOverlap w:val="never"/>
        <w:jc w:val="center"/>
        <w:tblLayout w:type="fixed"/>
      </w:tblPr>
      <w:tblGrid>
        <w:gridCol w:w="6230"/>
        <w:gridCol w:w="3451"/>
      </w:tblGrid>
      <w:tr>
        <w:trPr>
          <w:trHeight w:val="2918" w:hRule="exact"/>
        </w:trPr>
        <w:tc>
          <w:tcPr>
            <w:tcBorders/>
            <w:shd w:val="clear" w:color="auto" w:fill="FFFFFF"/>
            <w:vAlign w:val="top"/>
          </w:tcPr>
          <w:p>
            <w:pPr>
              <w:pStyle w:val="Style18"/>
              <w:keepNext w:val="0"/>
              <w:keepLines w:val="0"/>
              <w:widowControl w:val="0"/>
              <w:shd w:val="clear" w:color="auto" w:fill="auto"/>
              <w:tabs>
                <w:tab w:pos="5213" w:val="left"/>
              </w:tabs>
              <w:bidi w:val="0"/>
              <w:spacing w:before="0" w:after="0" w:line="240" w:lineRule="auto"/>
              <w:ind w:left="0" w:right="0" w:firstLine="0"/>
              <w:jc w:val="left"/>
            </w:pPr>
            <w:r>
              <w:rPr>
                <w:color w:val="000000"/>
                <w:spacing w:val="0"/>
                <w:w w:val="100"/>
                <w:position w:val="0"/>
                <w:shd w:val="clear" w:color="auto" w:fill="auto"/>
                <w:lang w:val="cs-CZ" w:eastAsia="cs-CZ" w:bidi="cs-CZ"/>
              </w:rPr>
              <w:t>Jméno:</w:t>
              <w:tab/>
              <w:t>Podpis:</w:t>
            </w:r>
          </w:p>
        </w:tc>
        <w:tc>
          <w:tcPr>
            <w:tcBorders/>
            <w:shd w:val="clear" w:color="auto" w:fill="FFFFFF"/>
            <w:vAlign w:val="top"/>
          </w:tcPr>
          <w:p>
            <w:pPr>
              <w:pStyle w:val="Style18"/>
              <w:keepNext w:val="0"/>
              <w:keepLines w:val="0"/>
              <w:widowControl w:val="0"/>
              <w:shd w:val="clear" w:color="auto" w:fill="auto"/>
              <w:bidi w:val="0"/>
              <w:spacing w:before="80" w:after="140" w:line="240" w:lineRule="auto"/>
              <w:ind w:left="0" w:right="0" w:firstLine="160"/>
              <w:jc w:val="left"/>
              <w:rPr>
                <w:sz w:val="16"/>
                <w:szCs w:val="16"/>
              </w:rPr>
            </w:pPr>
            <w:r>
              <w:rPr>
                <w:color w:val="000000"/>
                <w:spacing w:val="0"/>
                <w:w w:val="100"/>
                <w:position w:val="0"/>
                <w:sz w:val="16"/>
                <w:szCs w:val="16"/>
                <w:shd w:val="clear" w:color="auto" w:fill="auto"/>
                <w:lang w:val="cs-CZ" w:eastAsia="cs-CZ" w:bidi="cs-CZ"/>
              </w:rPr>
              <w:t>Digitálně podepsal</w:t>
            </w:r>
          </w:p>
          <w:p>
            <w:pPr>
              <w:pStyle w:val="Style18"/>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shd w:val="clear" w:color="auto" w:fill="auto"/>
                <w:lang w:val="cs-CZ" w:eastAsia="cs-CZ" w:bidi="cs-CZ"/>
              </w:rPr>
              <w:t>Datum: 2025.02.28</w:t>
            </w:r>
          </w:p>
          <w:p>
            <w:pPr>
              <w:pStyle w:val="Style18"/>
              <w:keepNext w:val="0"/>
              <w:keepLines w:val="0"/>
              <w:widowControl w:val="0"/>
              <w:shd w:val="clear" w:color="auto" w:fill="auto"/>
              <w:bidi w:val="0"/>
              <w:spacing w:before="0" w:after="460" w:line="240" w:lineRule="auto"/>
              <w:ind w:left="0" w:right="0" w:firstLine="160"/>
              <w:jc w:val="left"/>
              <w:rPr>
                <w:sz w:val="16"/>
                <w:szCs w:val="16"/>
              </w:rPr>
            </w:pPr>
            <w:r>
              <w:rPr>
                <w:color w:val="000000"/>
                <w:spacing w:val="0"/>
                <w:w w:val="100"/>
                <w:position w:val="0"/>
                <w:sz w:val="16"/>
                <w:szCs w:val="16"/>
                <w:shd w:val="clear" w:color="auto" w:fill="auto"/>
                <w:lang w:val="cs-CZ" w:eastAsia="cs-CZ" w:bidi="cs-CZ"/>
              </w:rPr>
              <w:t>10:24:03 +01'00'</w:t>
            </w:r>
          </w:p>
          <w:p>
            <w:pPr>
              <w:pStyle w:val="Style18"/>
              <w:keepNext w:val="0"/>
              <w:keepLines w:val="0"/>
              <w:widowControl w:val="0"/>
              <w:shd w:val="clear" w:color="auto" w:fill="auto"/>
              <w:tabs>
                <w:tab w:leader="dot" w:pos="2603" w:val="left"/>
              </w:tabs>
              <w:bidi w:val="0"/>
              <w:spacing w:before="0" w:after="200" w:line="240" w:lineRule="auto"/>
              <w:ind w:left="0" w:right="0" w:firstLine="160"/>
              <w:jc w:val="left"/>
            </w:pPr>
            <w:r>
              <w:rPr>
                <w:color w:val="000000"/>
                <w:spacing w:val="0"/>
                <w:w w:val="100"/>
                <w:position w:val="0"/>
                <w:shd w:val="clear" w:color="auto" w:fill="auto"/>
                <w:lang w:val="cs-CZ" w:eastAsia="cs-CZ" w:bidi="cs-CZ"/>
              </w:rPr>
              <w:tab/>
            </w:r>
          </w:p>
          <w:p>
            <w:pPr>
              <w:pStyle w:val="Style18"/>
              <w:keepNext w:val="0"/>
              <w:keepLines w:val="0"/>
              <w:widowControl w:val="0"/>
              <w:shd w:val="clear" w:color="auto" w:fill="auto"/>
              <w:bidi w:val="0"/>
              <w:spacing w:before="0" w:after="140" w:line="240" w:lineRule="auto"/>
              <w:ind w:left="0" w:right="0" w:firstLine="160"/>
              <w:jc w:val="left"/>
              <w:rPr>
                <w:sz w:val="16"/>
                <w:szCs w:val="16"/>
              </w:rPr>
            </w:pPr>
            <w:r>
              <w:rPr>
                <w:color w:val="000000"/>
                <w:spacing w:val="0"/>
                <w:w w:val="100"/>
                <w:position w:val="0"/>
                <w:sz w:val="16"/>
                <w:szCs w:val="16"/>
                <w:shd w:val="clear" w:color="auto" w:fill="auto"/>
                <w:lang w:val="cs-CZ" w:eastAsia="cs-CZ" w:bidi="cs-CZ"/>
              </w:rPr>
              <w:t>Digitálně podepsal</w:t>
            </w:r>
          </w:p>
          <w:p>
            <w:pPr>
              <w:pStyle w:val="Style18"/>
              <w:keepNext w:val="0"/>
              <w:keepLines w:val="0"/>
              <w:widowControl w:val="0"/>
              <w:shd w:val="clear" w:color="auto" w:fill="auto"/>
              <w:bidi w:val="0"/>
              <w:spacing w:before="0" w:after="0" w:line="240" w:lineRule="auto"/>
              <w:ind w:left="0" w:right="0" w:firstLine="160"/>
              <w:jc w:val="left"/>
              <w:rPr>
                <w:sz w:val="16"/>
                <w:szCs w:val="16"/>
              </w:rPr>
            </w:pPr>
            <w:r>
              <w:rPr>
                <w:color w:val="000000"/>
                <w:spacing w:val="0"/>
                <w:w w:val="100"/>
                <w:position w:val="0"/>
                <w:sz w:val="16"/>
                <w:szCs w:val="16"/>
                <w:shd w:val="clear" w:color="auto" w:fill="auto"/>
                <w:lang w:val="cs-CZ" w:eastAsia="cs-CZ" w:bidi="cs-CZ"/>
              </w:rPr>
              <w:t>Datum: 2025.02.28</w:t>
            </w:r>
          </w:p>
          <w:p>
            <w:pPr>
              <w:pStyle w:val="Style18"/>
              <w:keepNext w:val="0"/>
              <w:keepLines w:val="0"/>
              <w:widowControl w:val="0"/>
              <w:shd w:val="clear" w:color="auto" w:fill="auto"/>
              <w:bidi w:val="0"/>
              <w:spacing w:before="0" w:after="180" w:line="240" w:lineRule="auto"/>
              <w:ind w:left="0" w:right="0" w:firstLine="160"/>
              <w:jc w:val="left"/>
              <w:rPr>
                <w:sz w:val="16"/>
                <w:szCs w:val="16"/>
              </w:rPr>
            </w:pPr>
            <w:r>
              <w:rPr>
                <w:color w:val="000000"/>
                <w:spacing w:val="0"/>
                <w:w w:val="100"/>
                <w:position w:val="0"/>
                <w:sz w:val="16"/>
                <w:szCs w:val="16"/>
                <w:shd w:val="clear" w:color="auto" w:fill="auto"/>
                <w:lang w:val="cs-CZ" w:eastAsia="cs-CZ" w:bidi="cs-CZ"/>
              </w:rPr>
              <w:t>07:56:38 +01'00'</w:t>
            </w:r>
          </w:p>
        </w:tc>
      </w:tr>
      <w:tr>
        <w:trPr>
          <w:trHeight w:val="682" w:hRule="exact"/>
        </w:trPr>
        <w:tc>
          <w:tcPr>
            <w:tcBorders/>
            <w:shd w:val="clear" w:color="auto" w:fill="FFFFFF"/>
            <w:vAlign w:val="bottom"/>
          </w:tcPr>
          <w:p>
            <w:pPr>
              <w:pStyle w:val="Style18"/>
              <w:keepNext w:val="0"/>
              <w:keepLines w:val="0"/>
              <w:widowControl w:val="0"/>
              <w:shd w:val="clear" w:color="auto" w:fill="auto"/>
              <w:tabs>
                <w:tab w:pos="1435" w:val="left"/>
                <w:tab w:pos="5213"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27.02.2025</w:t>
              <w:tab/>
              <w:t>Razítko:</w:t>
            </w:r>
          </w:p>
        </w:tc>
        <w:tc>
          <w:tcPr>
            <w:tcBorders/>
            <w:shd w:val="clear" w:color="auto" w:fill="FFFFFF"/>
            <w:vAlign w:val="bottom"/>
          </w:tcPr>
          <w:p>
            <w:pPr>
              <w:pStyle w:val="Style18"/>
              <w:keepNext w:val="0"/>
              <w:keepLines w:val="0"/>
              <w:widowControl w:val="0"/>
              <w:shd w:val="clear" w:color="auto" w:fill="auto"/>
              <w:tabs>
                <w:tab w:leader="dot" w:pos="2603" w:val="left"/>
              </w:tabs>
              <w:bidi w:val="0"/>
              <w:spacing w:before="0" w:after="0" w:line="240" w:lineRule="auto"/>
              <w:ind w:left="0" w:right="0" w:firstLine="160"/>
              <w:jc w:val="left"/>
            </w:pPr>
            <w:r>
              <w:rPr>
                <w:color w:val="000000"/>
                <w:spacing w:val="0"/>
                <w:w w:val="100"/>
                <w:position w:val="0"/>
                <w:shd w:val="clear" w:color="auto" w:fill="auto"/>
                <w:lang w:val="cs-CZ" w:eastAsia="cs-CZ" w:bidi="cs-CZ"/>
              </w:rPr>
              <w:tab/>
            </w:r>
          </w:p>
        </w:tc>
      </w:tr>
    </w:tbl>
    <w:sectPr>
      <w:footerReference w:type="default" r:id="rId5"/>
      <w:footnotePr>
        <w:pos w:val="pageBottom"/>
        <w:numFmt w:val="decimal"/>
        <w:numRestart w:val="continuous"/>
      </w:footnotePr>
      <w:pgSz w:w="11909" w:h="16838"/>
      <w:pgMar w:top="1073" w:left="1107" w:right="1105" w:bottom="3590" w:header="645"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6043295</wp:posOffset>
              </wp:positionH>
              <wp:positionV relativeFrom="page">
                <wp:posOffset>9892030</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85000000000002pt;margin-top:778.89999999999998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3"/>
      <w:szCs w:val="13"/>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rFonts w:ascii="Arial" w:eastAsia="Arial" w:hAnsi="Arial" w:cs="Arial"/>
      <w:b/>
      <w:bCs/>
      <w:i w:val="0"/>
      <w:iCs w:val="0"/>
      <w:smallCaps w:val="0"/>
      <w:strike w:val="0"/>
      <w:sz w:val="28"/>
      <w:szCs w:val="28"/>
      <w:u w:val="none"/>
    </w:rPr>
  </w:style>
  <w:style w:type="character" w:customStyle="1" w:styleId="CharStyle10">
    <w:name w:val="Char Style 10"/>
    <w:basedOn w:val="DefaultParagraphFont"/>
    <w:link w:val="Style9"/>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bCs/>
      <w:i w:val="0"/>
      <w:iCs w:val="0"/>
      <w:smallCaps w:val="0"/>
      <w:strike w:val="0"/>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60"/>
    </w:pPr>
    <w:rPr>
      <w:rFonts w:ascii="Arial" w:eastAsia="Arial" w:hAnsi="Arial" w:cs="Arial"/>
      <w:b w:val="0"/>
      <w:bCs w:val="0"/>
      <w:i w:val="0"/>
      <w:iCs w:val="0"/>
      <w:smallCaps w:val="0"/>
      <w:strike w:val="0"/>
      <w:sz w:val="13"/>
      <w:szCs w:val="13"/>
      <w:u w:val="none"/>
    </w:rPr>
  </w:style>
  <w:style w:type="paragraph" w:customStyle="1" w:styleId="Style4">
    <w:name w:val="Style 4"/>
    <w:basedOn w:val="Normal"/>
    <w:link w:val="CharStyle5"/>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spacing w:after="200"/>
      <w:ind w:right="440"/>
      <w:jc w:val="right"/>
      <w:outlineLvl w:val="0"/>
    </w:pPr>
    <w:rPr>
      <w:rFonts w:ascii="Arial" w:eastAsia="Arial" w:hAnsi="Arial" w:cs="Arial"/>
      <w:b/>
      <w:bCs/>
      <w:i w:val="0"/>
      <w:iCs w:val="0"/>
      <w:smallCaps w:val="0"/>
      <w:strike w:val="0"/>
      <w:sz w:val="28"/>
      <w:szCs w:val="28"/>
      <w:u w:val="none"/>
    </w:rPr>
  </w:style>
  <w:style w:type="paragraph" w:customStyle="1" w:styleId="Style9">
    <w:name w:val="Style 9"/>
    <w:basedOn w:val="Normal"/>
    <w:link w:val="CharStyle10"/>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spacing w:after="200" w:line="230" w:lineRule="auto"/>
      <w:ind w:firstLine="150"/>
      <w:outlineLvl w:val="1"/>
    </w:pPr>
    <w:rPr>
      <w:rFonts w:ascii="Arial" w:eastAsia="Arial" w:hAnsi="Arial" w:cs="Arial"/>
      <w:b/>
      <w:bCs/>
      <w:i w:val="0"/>
      <w:iCs w:val="0"/>
      <w:smallCaps w:val="0"/>
      <w:strike w:val="0"/>
      <w:u w:val="none"/>
    </w:rPr>
  </w:style>
  <w:style w:type="paragraph" w:customStyle="1" w:styleId="Style15">
    <w:name w:val="Style 15"/>
    <w:basedOn w:val="Normal"/>
    <w:link w:val="CharStyle16"/>
    <w:pPr>
      <w:widowControl w:val="0"/>
      <w:shd w:val="clear" w:color="auto" w:fill="FFFFFF"/>
      <w:spacing w:after="200" w:line="230" w:lineRule="auto"/>
      <w:ind w:firstLine="150"/>
      <w:outlineLvl w:val="2"/>
    </w:pPr>
    <w:rPr>
      <w:rFonts w:ascii="Arial" w:eastAsia="Arial" w:hAnsi="Arial" w:cs="Arial"/>
      <w:b w:val="0"/>
      <w:bCs w:val="0"/>
      <w:i w:val="0"/>
      <w:iCs w:val="0"/>
      <w:smallCaps w:val="0"/>
      <w:strike w:val="0"/>
      <w:u w:val="none"/>
    </w:rPr>
  </w:style>
  <w:style w:type="paragraph" w:customStyle="1" w:styleId="Style18">
    <w:name w:val="Style 18"/>
    <w:basedOn w:val="Normal"/>
    <w:link w:val="CharStyle19"/>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