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24CD6" w14:textId="60EB15E7" w:rsidR="00FC5938" w:rsidRPr="009B683B" w:rsidRDefault="00FC5938" w:rsidP="00FC5938">
      <w:pPr>
        <w:pStyle w:val="Nzev"/>
        <w:rPr>
          <w:spacing w:val="80"/>
        </w:rPr>
      </w:pPr>
      <w:r w:rsidRPr="00D00D33">
        <w:rPr>
          <w:spacing w:val="80"/>
        </w:rPr>
        <w:t xml:space="preserve">SERVISNÍ SMLOUVA </w:t>
      </w:r>
      <w:r w:rsidR="00D00D33" w:rsidRPr="00D00D33">
        <w:rPr>
          <w:caps w:val="0"/>
        </w:rPr>
        <w:t>č</w:t>
      </w:r>
      <w:r w:rsidRPr="00D00D33">
        <w:rPr>
          <w:spacing w:val="80"/>
        </w:rPr>
        <w:t>.</w:t>
      </w:r>
      <w:r w:rsidRPr="009B683B">
        <w:rPr>
          <w:spacing w:val="80"/>
        </w:rPr>
        <w:t>SO</w:t>
      </w:r>
      <w:r w:rsidR="004C32E7" w:rsidRPr="009B683B">
        <w:rPr>
          <w:spacing w:val="80"/>
        </w:rPr>
        <w:t>-</w:t>
      </w:r>
      <w:r w:rsidR="009B683B">
        <w:rPr>
          <w:spacing w:val="80"/>
        </w:rPr>
        <w:t>4392</w:t>
      </w:r>
    </w:p>
    <w:p w14:paraId="09FA7407" w14:textId="59C1D52A" w:rsidR="00FC5938" w:rsidRPr="009B683B" w:rsidRDefault="00413B99" w:rsidP="00D00D33">
      <w:pPr>
        <w:pStyle w:val="Nzev"/>
        <w:rPr>
          <w:spacing w:val="80"/>
        </w:rPr>
      </w:pPr>
      <w:r w:rsidRPr="009B683B">
        <w:rPr>
          <w:spacing w:val="80"/>
        </w:rPr>
        <w:t xml:space="preserve">DODATEK </w:t>
      </w:r>
      <w:r w:rsidR="00D00D33" w:rsidRPr="009B683B">
        <w:rPr>
          <w:caps w:val="0"/>
        </w:rPr>
        <w:t>č</w:t>
      </w:r>
      <w:r w:rsidRPr="009B683B">
        <w:rPr>
          <w:spacing w:val="80"/>
        </w:rPr>
        <w:t>.</w:t>
      </w:r>
      <w:r w:rsidR="009B683B">
        <w:rPr>
          <w:spacing w:val="80"/>
        </w:rPr>
        <w:t>1</w:t>
      </w:r>
    </w:p>
    <w:p w14:paraId="6841F28D" w14:textId="6516E3CD" w:rsidR="0016085F" w:rsidRPr="004B301B" w:rsidRDefault="004B301B" w:rsidP="004B301B">
      <w:pPr>
        <w:jc w:val="right"/>
        <w:rPr>
          <w:color w:val="D9D9D9" w:themeColor="background1" w:themeShade="D9"/>
          <w:sz w:val="14"/>
          <w:szCs w:val="14"/>
        </w:rPr>
      </w:pPr>
      <w:r w:rsidRPr="009B683B">
        <w:rPr>
          <w:color w:val="D9D9D9" w:themeColor="background1" w:themeShade="D9"/>
          <w:sz w:val="14"/>
          <w:szCs w:val="14"/>
        </w:rPr>
        <w:t xml:space="preserve">v </w:t>
      </w:r>
      <w:r w:rsidR="009B683B" w:rsidRPr="009B683B">
        <w:rPr>
          <w:color w:val="D9D9D9" w:themeColor="background1" w:themeShade="D9"/>
          <w:sz w:val="14"/>
          <w:szCs w:val="14"/>
        </w:rPr>
        <w:t>02</w:t>
      </w:r>
      <w:r w:rsidRPr="009B683B">
        <w:rPr>
          <w:color w:val="D9D9D9" w:themeColor="background1" w:themeShade="D9"/>
          <w:sz w:val="14"/>
          <w:szCs w:val="14"/>
        </w:rPr>
        <w:t>-2025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966"/>
        <w:gridCol w:w="8012"/>
      </w:tblGrid>
      <w:tr w:rsidR="00D80D1F" w:rsidRPr="00A949FA" w14:paraId="01573917" w14:textId="77777777" w:rsidTr="00425CA3">
        <w:trPr>
          <w:trHeight w:val="347"/>
        </w:trPr>
        <w:tc>
          <w:tcPr>
            <w:tcW w:w="5000" w:type="pct"/>
            <w:gridSpan w:val="2"/>
          </w:tcPr>
          <w:p w14:paraId="1C519894" w14:textId="77777777" w:rsidR="00D80D1F" w:rsidRPr="00A949FA" w:rsidRDefault="00D80D1F" w:rsidP="00425CA3">
            <w:pPr>
              <w:rPr>
                <w:rFonts w:cs="Arial"/>
                <w:b/>
              </w:rPr>
            </w:pPr>
            <w:r w:rsidRPr="009D7000">
              <w:rPr>
                <w:rFonts w:cs="Arial"/>
                <w:b/>
              </w:rPr>
              <w:t>Krajská nemocnice T. Bati, a. s.</w:t>
            </w:r>
          </w:p>
        </w:tc>
      </w:tr>
      <w:tr w:rsidR="00D80D1F" w:rsidRPr="00A949FA" w14:paraId="5129D741" w14:textId="77777777" w:rsidTr="00425CA3">
        <w:trPr>
          <w:trHeight w:val="295"/>
        </w:trPr>
        <w:tc>
          <w:tcPr>
            <w:tcW w:w="5000" w:type="pct"/>
            <w:gridSpan w:val="2"/>
          </w:tcPr>
          <w:p w14:paraId="0A35E89F" w14:textId="77777777" w:rsidR="00D80D1F" w:rsidRPr="00A949FA" w:rsidRDefault="00D80D1F" w:rsidP="00425CA3">
            <w:pPr>
              <w:rPr>
                <w:rFonts w:cs="Arial"/>
              </w:rPr>
            </w:pPr>
            <w:r w:rsidRPr="00A949FA">
              <w:rPr>
                <w:rFonts w:cs="Arial"/>
              </w:rPr>
              <w:t xml:space="preserve">společnost zapsaná v obchodním rejstříku vedeném Krajským soudem v </w:t>
            </w:r>
            <w:r>
              <w:rPr>
                <w:rFonts w:cs="Arial"/>
              </w:rPr>
              <w:t>Brně</w:t>
            </w:r>
            <w:r w:rsidRPr="00A949FA">
              <w:rPr>
                <w:rFonts w:cs="Arial"/>
              </w:rPr>
              <w:t xml:space="preserve">, oddíl </w:t>
            </w:r>
            <w:r>
              <w:rPr>
                <w:rFonts w:cs="Arial"/>
              </w:rPr>
              <w:t>B</w:t>
            </w:r>
            <w:r w:rsidRPr="00A949FA">
              <w:rPr>
                <w:rFonts w:cs="Arial"/>
              </w:rPr>
              <w:t xml:space="preserve"> vložka </w:t>
            </w:r>
            <w:r>
              <w:rPr>
                <w:rFonts w:cs="Arial"/>
              </w:rPr>
              <w:t>4437</w:t>
            </w:r>
            <w:r w:rsidRPr="00A949FA">
              <w:rPr>
                <w:rFonts w:cs="Arial"/>
              </w:rPr>
              <w:t>,</w:t>
            </w:r>
          </w:p>
        </w:tc>
      </w:tr>
      <w:tr w:rsidR="00D80D1F" w:rsidRPr="00A949FA" w14:paraId="414C63A4" w14:textId="77777777" w:rsidTr="00425CA3">
        <w:tc>
          <w:tcPr>
            <w:tcW w:w="985" w:type="pct"/>
          </w:tcPr>
          <w:p w14:paraId="4D33C67F" w14:textId="77777777" w:rsidR="00D80D1F" w:rsidRPr="00A949FA" w:rsidRDefault="00D80D1F" w:rsidP="00425CA3">
            <w:pPr>
              <w:rPr>
                <w:rFonts w:cs="Arial"/>
              </w:rPr>
            </w:pPr>
            <w:r w:rsidRPr="00A949FA">
              <w:rPr>
                <w:rFonts w:cs="Arial"/>
              </w:rPr>
              <w:t>se sídlem</w:t>
            </w:r>
          </w:p>
        </w:tc>
        <w:tc>
          <w:tcPr>
            <w:tcW w:w="4015" w:type="pct"/>
          </w:tcPr>
          <w:p w14:paraId="5652CB41" w14:textId="77777777" w:rsidR="00D80D1F" w:rsidRPr="00A949FA" w:rsidRDefault="00D80D1F" w:rsidP="00425CA3">
            <w:pPr>
              <w:ind w:left="350"/>
              <w:rPr>
                <w:rFonts w:cs="Arial"/>
              </w:rPr>
            </w:pPr>
            <w:r w:rsidRPr="005B3349">
              <w:rPr>
                <w:rFonts w:cs="Arial"/>
                <w:bCs/>
              </w:rPr>
              <w:t>Havlíčkovo nábřeží 600,</w:t>
            </w:r>
            <w:r>
              <w:rPr>
                <w:rFonts w:cs="Arial"/>
                <w:bCs/>
              </w:rPr>
              <w:t xml:space="preserve"> Zlín,</w:t>
            </w:r>
            <w:r w:rsidRPr="005B3349">
              <w:rPr>
                <w:rFonts w:cs="Arial"/>
                <w:bCs/>
              </w:rPr>
              <w:t xml:space="preserve"> PSČ 76275</w:t>
            </w:r>
          </w:p>
        </w:tc>
      </w:tr>
      <w:tr w:rsidR="00D80D1F" w:rsidRPr="00A949FA" w14:paraId="1D83A059" w14:textId="77777777" w:rsidTr="00425CA3">
        <w:tc>
          <w:tcPr>
            <w:tcW w:w="985" w:type="pct"/>
          </w:tcPr>
          <w:p w14:paraId="2A975B0E" w14:textId="77777777" w:rsidR="00D80D1F" w:rsidRPr="00A949FA" w:rsidRDefault="00D80D1F" w:rsidP="00425CA3">
            <w:pPr>
              <w:rPr>
                <w:rFonts w:cs="Arial"/>
              </w:rPr>
            </w:pPr>
            <w:r w:rsidRPr="00A949FA">
              <w:rPr>
                <w:rFonts w:cs="Arial"/>
              </w:rPr>
              <w:t>zastoupená</w:t>
            </w:r>
          </w:p>
        </w:tc>
        <w:tc>
          <w:tcPr>
            <w:tcW w:w="4015" w:type="pct"/>
          </w:tcPr>
          <w:p w14:paraId="0B8CDEB6" w14:textId="77777777" w:rsidR="00D80D1F" w:rsidRDefault="00D80D1F" w:rsidP="00425CA3">
            <w:pPr>
              <w:ind w:left="350"/>
              <w:rPr>
                <w:rFonts w:cs="Arial"/>
              </w:rPr>
            </w:pPr>
            <w:r w:rsidRPr="005B3349">
              <w:rPr>
                <w:rFonts w:cs="Arial"/>
              </w:rPr>
              <w:t>Ing. Jan Hrdý</w:t>
            </w:r>
            <w:r>
              <w:rPr>
                <w:rFonts w:cs="Arial"/>
              </w:rPr>
              <w:t>, předseda představenstva</w:t>
            </w:r>
          </w:p>
          <w:p w14:paraId="3648AF8E" w14:textId="77777777" w:rsidR="00D80D1F" w:rsidRPr="00A949FA" w:rsidRDefault="00D80D1F" w:rsidP="00425CA3">
            <w:pPr>
              <w:ind w:left="350"/>
              <w:rPr>
                <w:rFonts w:cs="Arial"/>
              </w:rPr>
            </w:pPr>
            <w:r w:rsidRPr="0054386B">
              <w:rPr>
                <w:rFonts w:cs="Arial"/>
              </w:rPr>
              <w:t>Ing. Martin Déva</w:t>
            </w:r>
            <w:r>
              <w:rPr>
                <w:rFonts w:cs="Arial"/>
              </w:rPr>
              <w:t>, člen představenstva,</w:t>
            </w:r>
          </w:p>
        </w:tc>
      </w:tr>
      <w:tr w:rsidR="00D80D1F" w:rsidRPr="00A949FA" w14:paraId="2CA7F364" w14:textId="77777777" w:rsidTr="00425CA3">
        <w:tc>
          <w:tcPr>
            <w:tcW w:w="985" w:type="pct"/>
          </w:tcPr>
          <w:p w14:paraId="5DAB2DED" w14:textId="77777777" w:rsidR="00D80D1F" w:rsidRPr="00A949FA" w:rsidRDefault="00D80D1F" w:rsidP="00425CA3">
            <w:pPr>
              <w:rPr>
                <w:rFonts w:cs="Arial"/>
              </w:rPr>
            </w:pPr>
            <w:r w:rsidRPr="00A949FA">
              <w:rPr>
                <w:rFonts w:cs="Arial"/>
              </w:rPr>
              <w:t>IČ</w:t>
            </w:r>
          </w:p>
        </w:tc>
        <w:tc>
          <w:tcPr>
            <w:tcW w:w="4015" w:type="pct"/>
          </w:tcPr>
          <w:p w14:paraId="0B0DD4C3" w14:textId="77777777" w:rsidR="00D80D1F" w:rsidRPr="00A949FA" w:rsidRDefault="00D80D1F" w:rsidP="00425CA3">
            <w:pPr>
              <w:ind w:left="350"/>
              <w:rPr>
                <w:rFonts w:cs="Arial"/>
              </w:rPr>
            </w:pPr>
            <w:r w:rsidRPr="00E56B0B">
              <w:rPr>
                <w:rFonts w:cs="Arial"/>
              </w:rPr>
              <w:t>27661989</w:t>
            </w:r>
            <w:r w:rsidRPr="00A949FA">
              <w:rPr>
                <w:rFonts w:cs="Arial"/>
              </w:rPr>
              <w:t>,</w:t>
            </w:r>
          </w:p>
        </w:tc>
      </w:tr>
      <w:tr w:rsidR="00D80D1F" w:rsidRPr="00A949FA" w14:paraId="4F300D7F" w14:textId="77777777" w:rsidTr="00425CA3">
        <w:tc>
          <w:tcPr>
            <w:tcW w:w="985" w:type="pct"/>
          </w:tcPr>
          <w:p w14:paraId="4230FFCC" w14:textId="77777777" w:rsidR="00D80D1F" w:rsidRPr="00A949FA" w:rsidRDefault="00D80D1F" w:rsidP="00425CA3">
            <w:pPr>
              <w:rPr>
                <w:rFonts w:cs="Arial"/>
              </w:rPr>
            </w:pPr>
            <w:r w:rsidRPr="00A949FA">
              <w:rPr>
                <w:rFonts w:cs="Arial"/>
              </w:rPr>
              <w:t>DIČ</w:t>
            </w:r>
          </w:p>
        </w:tc>
        <w:tc>
          <w:tcPr>
            <w:tcW w:w="4015" w:type="pct"/>
          </w:tcPr>
          <w:p w14:paraId="6CD1FEFC" w14:textId="77777777" w:rsidR="00D80D1F" w:rsidRPr="00A949FA" w:rsidRDefault="00D80D1F" w:rsidP="00425CA3">
            <w:pPr>
              <w:ind w:left="350"/>
              <w:rPr>
                <w:rFonts w:cs="Arial"/>
              </w:rPr>
            </w:pPr>
            <w:r w:rsidRPr="004C21F7">
              <w:rPr>
                <w:rFonts w:cs="Arial"/>
              </w:rPr>
              <w:t>CZ27661989</w:t>
            </w:r>
            <w:r>
              <w:rPr>
                <w:rFonts w:cs="Arial"/>
              </w:rPr>
              <w:t>,</w:t>
            </w:r>
          </w:p>
        </w:tc>
      </w:tr>
      <w:tr w:rsidR="00D80D1F" w:rsidRPr="00A949FA" w14:paraId="09C28308" w14:textId="77777777" w:rsidTr="00425CA3">
        <w:tc>
          <w:tcPr>
            <w:tcW w:w="5000" w:type="pct"/>
            <w:gridSpan w:val="2"/>
          </w:tcPr>
          <w:p w14:paraId="01829609" w14:textId="77777777" w:rsidR="00D80D1F" w:rsidRPr="00A949FA" w:rsidRDefault="00D80D1F" w:rsidP="00425CA3">
            <w:pPr>
              <w:rPr>
                <w:rFonts w:cs="Arial"/>
              </w:rPr>
            </w:pPr>
            <w:r w:rsidRPr="00A949FA">
              <w:rPr>
                <w:rFonts w:cs="Arial"/>
              </w:rPr>
              <w:t xml:space="preserve">adresa elektronické pošty: </w:t>
            </w:r>
            <w:hyperlink r:id="rId12" w:history="1">
              <w:r w:rsidRPr="009C48C4">
                <w:rPr>
                  <w:rStyle w:val="Hypertextovodkaz"/>
                </w:rPr>
                <w:t>bnzlin@bnzlin.cz</w:t>
              </w:r>
            </w:hyperlink>
          </w:p>
        </w:tc>
      </w:tr>
    </w:tbl>
    <w:p w14:paraId="5289CAE2" w14:textId="06298062" w:rsidR="00FC5938" w:rsidRPr="00A949FA" w:rsidRDefault="00D80D1F" w:rsidP="001456C9">
      <w:pPr>
        <w:pStyle w:val="pocrad"/>
        <w:spacing w:after="0"/>
        <w:rPr>
          <w:rFonts w:cs="Arial"/>
        </w:rPr>
      </w:pPr>
      <w:r w:rsidRPr="00A949FA">
        <w:rPr>
          <w:rFonts w:cs="Arial"/>
        </w:rPr>
        <w:t xml:space="preserve"> </w:t>
      </w:r>
      <w:r w:rsidR="00FC5938" w:rsidRPr="00A949FA">
        <w:rPr>
          <w:rFonts w:cs="Arial"/>
        </w:rPr>
        <w:t xml:space="preserve">(dále jen </w:t>
      </w:r>
      <w:r w:rsidR="00FC5938" w:rsidRPr="00A949FA">
        <w:rPr>
          <w:rFonts w:cs="Arial"/>
          <w:b/>
        </w:rPr>
        <w:t>Objednatel</w:t>
      </w:r>
      <w:r w:rsidR="00FC5938" w:rsidRPr="00A949FA">
        <w:rPr>
          <w:rFonts w:cs="Arial"/>
        </w:rPr>
        <w:t>),</w:t>
      </w:r>
    </w:p>
    <w:p w14:paraId="0B390F74" w14:textId="77777777" w:rsidR="00FC5938" w:rsidRPr="00A949FA" w:rsidRDefault="00FC5938" w:rsidP="001456C9">
      <w:pPr>
        <w:pStyle w:val="pocrad"/>
        <w:spacing w:after="0"/>
        <w:rPr>
          <w:rFonts w:cs="Arial"/>
          <w:b/>
        </w:rPr>
      </w:pPr>
      <w:r w:rsidRPr="00A949FA">
        <w:rPr>
          <w:rFonts w:cs="Arial"/>
          <w:b/>
        </w:rPr>
        <w:t>na straně jedné,</w:t>
      </w:r>
    </w:p>
    <w:p w14:paraId="27129655" w14:textId="77777777" w:rsidR="00FC5938" w:rsidRPr="00A949FA" w:rsidRDefault="00FC5938" w:rsidP="001456C9">
      <w:pPr>
        <w:pStyle w:val="Textkomente"/>
        <w:spacing w:after="0"/>
        <w:rPr>
          <w:rFonts w:cs="Arial"/>
          <w:sz w:val="12"/>
        </w:rPr>
      </w:pPr>
    </w:p>
    <w:p w14:paraId="0F1DEF68" w14:textId="77777777" w:rsidR="00FC5938" w:rsidRPr="00A949FA" w:rsidRDefault="00FC5938" w:rsidP="001456C9">
      <w:pPr>
        <w:pStyle w:val="Textkomente"/>
        <w:spacing w:after="0"/>
        <w:rPr>
          <w:rFonts w:cs="Arial"/>
        </w:rPr>
      </w:pPr>
      <w:r w:rsidRPr="00A949FA">
        <w:rPr>
          <w:rFonts w:cs="Arial"/>
        </w:rPr>
        <w:t>a</w:t>
      </w:r>
    </w:p>
    <w:p w14:paraId="0A7628EC" w14:textId="77777777" w:rsidR="00FC5938" w:rsidRPr="00A949FA" w:rsidRDefault="00FC5938" w:rsidP="001456C9">
      <w:pPr>
        <w:pStyle w:val="Textkomente"/>
        <w:spacing w:after="0"/>
        <w:rPr>
          <w:rFonts w:cs="Arial"/>
          <w:sz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66"/>
        <w:gridCol w:w="8012"/>
      </w:tblGrid>
      <w:tr w:rsidR="00FC5938" w:rsidRPr="00A949FA" w14:paraId="6B275E37" w14:textId="77777777" w:rsidTr="00066AE9">
        <w:trPr>
          <w:trHeight w:val="323"/>
        </w:trPr>
        <w:tc>
          <w:tcPr>
            <w:tcW w:w="5000" w:type="pct"/>
            <w:gridSpan w:val="2"/>
          </w:tcPr>
          <w:p w14:paraId="720CABCA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  <w:b/>
              </w:rPr>
              <w:t>STAPRO s. r. o.</w:t>
            </w:r>
          </w:p>
        </w:tc>
      </w:tr>
      <w:tr w:rsidR="00FC5938" w:rsidRPr="00A949FA" w14:paraId="6993DBC1" w14:textId="77777777" w:rsidTr="00066AE9">
        <w:trPr>
          <w:trHeight w:val="338"/>
        </w:trPr>
        <w:tc>
          <w:tcPr>
            <w:tcW w:w="5000" w:type="pct"/>
            <w:gridSpan w:val="2"/>
          </w:tcPr>
          <w:p w14:paraId="60564B4E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společnost zapsaná v obchodním rejstříku vedeném Krajským soudem v Hradci Králové, oddíl C vložka 148,</w:t>
            </w:r>
          </w:p>
        </w:tc>
      </w:tr>
      <w:tr w:rsidR="00FC5938" w:rsidRPr="00A949FA" w14:paraId="794003C3" w14:textId="77777777" w:rsidTr="00066AE9">
        <w:tc>
          <w:tcPr>
            <w:tcW w:w="985" w:type="pct"/>
          </w:tcPr>
          <w:p w14:paraId="686274F2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se sídlem</w:t>
            </w:r>
          </w:p>
        </w:tc>
        <w:tc>
          <w:tcPr>
            <w:tcW w:w="4015" w:type="pct"/>
          </w:tcPr>
          <w:p w14:paraId="242D4F18" w14:textId="77777777" w:rsidR="00FC5938" w:rsidRPr="00A949FA" w:rsidRDefault="00FC5938" w:rsidP="00066AE9">
            <w:pPr>
              <w:ind w:left="350"/>
              <w:rPr>
                <w:rFonts w:cs="Arial"/>
              </w:rPr>
            </w:pPr>
            <w:r w:rsidRPr="00A949FA">
              <w:rPr>
                <w:rFonts w:cs="Arial"/>
              </w:rPr>
              <w:t>Pernštýnské náměstí 51, Staré Město, Pardubice, PSČ 530 02,</w:t>
            </w:r>
          </w:p>
        </w:tc>
      </w:tr>
      <w:tr w:rsidR="00FC5938" w:rsidRPr="00A949FA" w14:paraId="2B3443D1" w14:textId="77777777" w:rsidTr="00066AE9">
        <w:tc>
          <w:tcPr>
            <w:tcW w:w="985" w:type="pct"/>
          </w:tcPr>
          <w:p w14:paraId="27DD4AF3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zastoupená</w:t>
            </w:r>
          </w:p>
        </w:tc>
        <w:tc>
          <w:tcPr>
            <w:tcW w:w="4015" w:type="pct"/>
          </w:tcPr>
          <w:p w14:paraId="6F911089" w14:textId="77777777" w:rsidR="00FC5938" w:rsidRPr="00A949FA" w:rsidRDefault="00FC5938" w:rsidP="00066AE9">
            <w:pPr>
              <w:ind w:left="350"/>
              <w:rPr>
                <w:rFonts w:cs="Arial"/>
              </w:rPr>
            </w:pPr>
            <w:r w:rsidRPr="00A949FA">
              <w:rPr>
                <w:rFonts w:cs="Arial"/>
              </w:rPr>
              <w:t>Ing. Leoš Raibr, jednatel společnosti,</w:t>
            </w:r>
          </w:p>
        </w:tc>
      </w:tr>
      <w:tr w:rsidR="00FC5938" w:rsidRPr="00A949FA" w14:paraId="268508B4" w14:textId="77777777" w:rsidTr="00066AE9">
        <w:tc>
          <w:tcPr>
            <w:tcW w:w="985" w:type="pct"/>
          </w:tcPr>
          <w:p w14:paraId="0F1A8012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IČ</w:t>
            </w:r>
          </w:p>
        </w:tc>
        <w:tc>
          <w:tcPr>
            <w:tcW w:w="4015" w:type="pct"/>
          </w:tcPr>
          <w:p w14:paraId="06AFEF89" w14:textId="77777777" w:rsidR="00FC5938" w:rsidRPr="00A949FA" w:rsidRDefault="00FC5938" w:rsidP="00066AE9">
            <w:pPr>
              <w:ind w:left="350"/>
              <w:rPr>
                <w:rFonts w:cs="Arial"/>
              </w:rPr>
            </w:pPr>
            <w:r w:rsidRPr="00A949FA">
              <w:rPr>
                <w:rFonts w:cs="Arial"/>
              </w:rPr>
              <w:t>13583531,</w:t>
            </w:r>
          </w:p>
        </w:tc>
      </w:tr>
      <w:tr w:rsidR="00FC5938" w:rsidRPr="00A949FA" w14:paraId="47C58BD3" w14:textId="77777777" w:rsidTr="00066AE9">
        <w:tc>
          <w:tcPr>
            <w:tcW w:w="985" w:type="pct"/>
          </w:tcPr>
          <w:p w14:paraId="58ABA221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DIČ</w:t>
            </w:r>
          </w:p>
        </w:tc>
        <w:tc>
          <w:tcPr>
            <w:tcW w:w="4015" w:type="pct"/>
          </w:tcPr>
          <w:p w14:paraId="4B77A36E" w14:textId="77777777" w:rsidR="00FC5938" w:rsidRPr="00A949FA" w:rsidRDefault="00FC5938" w:rsidP="00066AE9">
            <w:pPr>
              <w:ind w:left="350"/>
              <w:rPr>
                <w:rFonts w:cs="Arial"/>
              </w:rPr>
            </w:pPr>
            <w:r w:rsidRPr="00A949FA">
              <w:rPr>
                <w:rFonts w:cs="Arial"/>
              </w:rPr>
              <w:t>CZ13583531,</w:t>
            </w:r>
          </w:p>
        </w:tc>
      </w:tr>
      <w:tr w:rsidR="006C37D8" w:rsidRPr="00A949FA" w14:paraId="112010F9" w14:textId="77777777" w:rsidTr="008A0E4A">
        <w:tc>
          <w:tcPr>
            <w:tcW w:w="985" w:type="pct"/>
          </w:tcPr>
          <w:p w14:paraId="009207D4" w14:textId="77777777" w:rsidR="006C37D8" w:rsidRPr="00A949FA" w:rsidRDefault="006C37D8" w:rsidP="008A0E4A">
            <w:pPr>
              <w:rPr>
                <w:rFonts w:cs="Arial"/>
              </w:rPr>
            </w:pPr>
            <w:r w:rsidRPr="00A949FA">
              <w:rPr>
                <w:rFonts w:cs="Arial"/>
              </w:rPr>
              <w:t>DIČ</w:t>
            </w:r>
            <w:r>
              <w:rPr>
                <w:rFonts w:cs="Arial"/>
              </w:rPr>
              <w:t xml:space="preserve"> DPH</w:t>
            </w:r>
          </w:p>
        </w:tc>
        <w:tc>
          <w:tcPr>
            <w:tcW w:w="4015" w:type="pct"/>
          </w:tcPr>
          <w:p w14:paraId="7D431240" w14:textId="77777777" w:rsidR="006C37D8" w:rsidRPr="00A949FA" w:rsidRDefault="006C37D8" w:rsidP="008A0E4A">
            <w:pPr>
              <w:ind w:left="350"/>
              <w:rPr>
                <w:rFonts w:cs="Arial"/>
              </w:rPr>
            </w:pPr>
            <w:r>
              <w:t>CZ699004728</w:t>
            </w:r>
            <w:r w:rsidRPr="00A949FA">
              <w:rPr>
                <w:rFonts w:cs="Arial"/>
              </w:rPr>
              <w:t>,</w:t>
            </w:r>
          </w:p>
        </w:tc>
      </w:tr>
      <w:tr w:rsidR="00FC5938" w:rsidRPr="00A949FA" w14:paraId="3799B350" w14:textId="77777777" w:rsidTr="00066AE9">
        <w:tc>
          <w:tcPr>
            <w:tcW w:w="985" w:type="pct"/>
          </w:tcPr>
          <w:p w14:paraId="1637D8E2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bankovní spojení</w:t>
            </w:r>
          </w:p>
        </w:tc>
        <w:tc>
          <w:tcPr>
            <w:tcW w:w="4015" w:type="pct"/>
          </w:tcPr>
          <w:p w14:paraId="778800F5" w14:textId="77777777" w:rsidR="00FC5938" w:rsidRPr="00A949FA" w:rsidRDefault="005A515C" w:rsidP="005F7919">
            <w:pPr>
              <w:ind w:left="350"/>
              <w:rPr>
                <w:rFonts w:cs="Arial"/>
              </w:rPr>
            </w:pPr>
            <w:r w:rsidRPr="00A949FA">
              <w:rPr>
                <w:rFonts w:cs="Arial"/>
              </w:rPr>
              <w:t>ČSOB</w:t>
            </w:r>
            <w:r>
              <w:rPr>
                <w:rFonts w:cs="Arial"/>
              </w:rPr>
              <w:t>, a. s.,</w:t>
            </w:r>
            <w:r w:rsidRPr="00A949FA">
              <w:rPr>
                <w:rFonts w:cs="Arial"/>
              </w:rPr>
              <w:t xml:space="preserve"> </w:t>
            </w:r>
            <w:r w:rsidR="00392730" w:rsidRPr="00A949FA">
              <w:rPr>
                <w:rFonts w:cs="Arial"/>
              </w:rPr>
              <w:t>č.</w:t>
            </w:r>
            <w:r w:rsidR="005F7919">
              <w:rPr>
                <w:rFonts w:cs="Arial"/>
              </w:rPr>
              <w:t xml:space="preserve"> </w:t>
            </w:r>
            <w:proofErr w:type="spellStart"/>
            <w:r w:rsidR="00392730" w:rsidRPr="00A949FA">
              <w:rPr>
                <w:rFonts w:cs="Arial"/>
              </w:rPr>
              <w:t>ú.</w:t>
            </w:r>
            <w:proofErr w:type="spellEnd"/>
            <w:r w:rsidR="00392730" w:rsidRPr="00A949FA">
              <w:rPr>
                <w:rFonts w:cs="Arial"/>
              </w:rPr>
              <w:t xml:space="preserve"> 271810793/0300,</w:t>
            </w:r>
          </w:p>
        </w:tc>
      </w:tr>
      <w:tr w:rsidR="00FC5938" w:rsidRPr="00A949FA" w14:paraId="4D07E40B" w14:textId="77777777" w:rsidTr="00066AE9">
        <w:tc>
          <w:tcPr>
            <w:tcW w:w="5000" w:type="pct"/>
            <w:gridSpan w:val="2"/>
          </w:tcPr>
          <w:p w14:paraId="1E80C4BA" w14:textId="77777777" w:rsidR="00FC5938" w:rsidRPr="00A949FA" w:rsidRDefault="00FC5938" w:rsidP="00066AE9">
            <w:pPr>
              <w:rPr>
                <w:rFonts w:cs="Arial"/>
              </w:rPr>
            </w:pPr>
            <w:r w:rsidRPr="00A949FA">
              <w:rPr>
                <w:rFonts w:cs="Arial"/>
              </w:rPr>
              <w:t>adresa elektronické pošty: stapro@stapro.cz,</w:t>
            </w:r>
          </w:p>
        </w:tc>
      </w:tr>
    </w:tbl>
    <w:p w14:paraId="42C456FB" w14:textId="77777777" w:rsidR="00FC5938" w:rsidRPr="00A949FA" w:rsidRDefault="00FC5938" w:rsidP="001456C9">
      <w:pPr>
        <w:pStyle w:val="pocrad"/>
        <w:spacing w:after="0"/>
        <w:rPr>
          <w:rFonts w:cs="Arial"/>
        </w:rPr>
      </w:pPr>
      <w:r w:rsidRPr="00A949FA">
        <w:rPr>
          <w:rFonts w:cs="Arial"/>
        </w:rPr>
        <w:t xml:space="preserve">(dále jen </w:t>
      </w:r>
      <w:r w:rsidRPr="00A949FA">
        <w:rPr>
          <w:rFonts w:cs="Arial"/>
          <w:b/>
        </w:rPr>
        <w:t>Dodavatel</w:t>
      </w:r>
      <w:r w:rsidRPr="00A949FA">
        <w:rPr>
          <w:rFonts w:cs="Arial"/>
        </w:rPr>
        <w:t>),</w:t>
      </w:r>
    </w:p>
    <w:p w14:paraId="0149C4FD" w14:textId="77777777" w:rsidR="00FC5938" w:rsidRPr="00A949FA" w:rsidRDefault="00FC5938" w:rsidP="00FC5938">
      <w:pPr>
        <w:pStyle w:val="pocrad"/>
        <w:rPr>
          <w:rFonts w:cs="Arial"/>
        </w:rPr>
      </w:pPr>
      <w:r w:rsidRPr="00A949FA">
        <w:rPr>
          <w:rFonts w:cs="Arial"/>
          <w:b/>
        </w:rPr>
        <w:t>na straně druhé</w:t>
      </w:r>
      <w:r w:rsidRPr="00A949FA">
        <w:rPr>
          <w:rFonts w:cs="Arial"/>
        </w:rPr>
        <w:t>,</w:t>
      </w:r>
    </w:p>
    <w:p w14:paraId="0616BD4F" w14:textId="77777777" w:rsidR="00FC5938" w:rsidRPr="00A949FA" w:rsidRDefault="00FC5938" w:rsidP="001703EC">
      <w:pPr>
        <w:pStyle w:val="pocrad"/>
        <w:spacing w:before="120" w:after="120"/>
        <w:rPr>
          <w:rFonts w:cs="Arial"/>
        </w:rPr>
      </w:pPr>
      <w:r w:rsidRPr="00A949FA">
        <w:rPr>
          <w:rFonts w:cs="Arial"/>
        </w:rPr>
        <w:t xml:space="preserve">dále též </w:t>
      </w:r>
      <w:r w:rsidRPr="00A949FA">
        <w:rPr>
          <w:rFonts w:cs="Arial"/>
          <w:b/>
        </w:rPr>
        <w:t>Smluvní strana</w:t>
      </w:r>
      <w:r w:rsidRPr="00A949FA">
        <w:rPr>
          <w:rFonts w:cs="Arial"/>
        </w:rPr>
        <w:t xml:space="preserve"> nebo společně </w:t>
      </w:r>
      <w:r w:rsidRPr="00A949FA">
        <w:rPr>
          <w:rFonts w:cs="Arial"/>
          <w:b/>
        </w:rPr>
        <w:t>Smluvní strany,</w:t>
      </w:r>
    </w:p>
    <w:p w14:paraId="5CD46CC2" w14:textId="77777777" w:rsidR="00E901A9" w:rsidRDefault="00E901A9" w:rsidP="00C054D4">
      <w:pPr>
        <w:spacing w:after="0"/>
        <w:rPr>
          <w:rFonts w:cs="Arial"/>
        </w:rPr>
      </w:pPr>
    </w:p>
    <w:p w14:paraId="0EA2C257" w14:textId="5308AA41" w:rsidR="00C054D4" w:rsidRPr="008827DA" w:rsidRDefault="00C054D4" w:rsidP="00C054D4">
      <w:pPr>
        <w:spacing w:after="0"/>
        <w:rPr>
          <w:rFonts w:cs="Arial"/>
        </w:rPr>
      </w:pPr>
      <w:r w:rsidRPr="003A44B3">
        <w:rPr>
          <w:rFonts w:cs="Arial"/>
        </w:rPr>
        <w:t xml:space="preserve">uzavírají mezi sebou Dodatek č. </w:t>
      </w:r>
      <w:r w:rsidR="00347AA3" w:rsidRPr="003A44B3">
        <w:rPr>
          <w:rFonts w:cs="Arial"/>
        </w:rPr>
        <w:t>1</w:t>
      </w:r>
      <w:r w:rsidRPr="003A44B3">
        <w:rPr>
          <w:rFonts w:cs="Arial"/>
        </w:rPr>
        <w:t xml:space="preserve"> Servisní smlouvy č. SO-</w:t>
      </w:r>
      <w:r w:rsidR="00347AA3" w:rsidRPr="003A44B3">
        <w:rPr>
          <w:rFonts w:cs="Arial"/>
        </w:rPr>
        <w:t>4392</w:t>
      </w:r>
      <w:r w:rsidRPr="003A44B3">
        <w:rPr>
          <w:rFonts w:cs="Arial"/>
        </w:rPr>
        <w:t xml:space="preserve">, uzavřené mezi Smluvními stranami dne </w:t>
      </w:r>
      <w:r w:rsidR="003A44B3" w:rsidRPr="003A44B3">
        <w:rPr>
          <w:rFonts w:cs="Arial"/>
        </w:rPr>
        <w:t>20</w:t>
      </w:r>
      <w:r w:rsidRPr="003A44B3">
        <w:rPr>
          <w:rFonts w:cs="Arial"/>
        </w:rPr>
        <w:t>.</w:t>
      </w:r>
      <w:r w:rsidR="003A44B3" w:rsidRPr="003A44B3">
        <w:rPr>
          <w:rFonts w:cs="Arial"/>
        </w:rPr>
        <w:t>5</w:t>
      </w:r>
      <w:r w:rsidRPr="003A44B3">
        <w:rPr>
          <w:rFonts w:cs="Arial"/>
        </w:rPr>
        <w:t>.20</w:t>
      </w:r>
      <w:r w:rsidR="003A44B3" w:rsidRPr="003A44B3">
        <w:rPr>
          <w:rFonts w:cs="Arial"/>
        </w:rPr>
        <w:t>24</w:t>
      </w:r>
      <w:r w:rsidRPr="003A44B3">
        <w:rPr>
          <w:rFonts w:cs="Arial"/>
        </w:rPr>
        <w:t xml:space="preserve"> (dále jen </w:t>
      </w:r>
      <w:r w:rsidRPr="003A44B3">
        <w:rPr>
          <w:rFonts w:cs="Arial"/>
          <w:b/>
        </w:rPr>
        <w:t>Servisní smlouva</w:t>
      </w:r>
      <w:r w:rsidR="008E4D2A" w:rsidRPr="003A44B3">
        <w:rPr>
          <w:rFonts w:cs="Arial"/>
          <w:b/>
        </w:rPr>
        <w:t xml:space="preserve"> nebo Smlouva</w:t>
      </w:r>
      <w:r w:rsidRPr="003A44B3">
        <w:rPr>
          <w:rFonts w:cs="Arial"/>
        </w:rPr>
        <w:t>) v následujícím znění:</w:t>
      </w:r>
    </w:p>
    <w:p w14:paraId="15062C42" w14:textId="77777777" w:rsidR="00FC5938" w:rsidRDefault="00C95538" w:rsidP="00C95538">
      <w:pPr>
        <w:pStyle w:val="Nadpis1"/>
      </w:pPr>
      <w:r w:rsidRPr="00C95538">
        <w:t>Předmět dodatku</w:t>
      </w:r>
    </w:p>
    <w:p w14:paraId="28DC94FD" w14:textId="55E12D54" w:rsidR="00C95538" w:rsidRDefault="00BA288F" w:rsidP="00C054D4">
      <w:pPr>
        <w:pStyle w:val="Odstavecseseznamem"/>
        <w:numPr>
          <w:ilvl w:val="0"/>
          <w:numId w:val="60"/>
        </w:numPr>
      </w:pPr>
      <w:r>
        <w:t>Smluvní strany</w:t>
      </w:r>
      <w:r w:rsidR="00C95538">
        <w:t xml:space="preserve"> </w:t>
      </w:r>
      <w:r w:rsidR="00440166">
        <w:t>sjednávají</w:t>
      </w:r>
      <w:r w:rsidR="00182CD4">
        <w:t xml:space="preserve"> </w:t>
      </w:r>
      <w:r w:rsidR="00440166">
        <w:t>změnu</w:t>
      </w:r>
      <w:r w:rsidR="00994BA8" w:rsidRPr="00C44482">
        <w:t xml:space="preserve"> </w:t>
      </w:r>
      <w:r w:rsidR="00994BA8">
        <w:t>rozsahu služeb</w:t>
      </w:r>
      <w:r w:rsidR="00C054D4">
        <w:t xml:space="preserve"> poskytovaných dle Servisní smlouvy a sjednaných </w:t>
      </w:r>
      <w:r w:rsidR="00B52267">
        <w:t xml:space="preserve">v přílohách </w:t>
      </w:r>
      <w:r w:rsidR="00C054D4" w:rsidRPr="00C054D4">
        <w:t xml:space="preserve">č. 1 a č. 2 </w:t>
      </w:r>
      <w:r w:rsidR="00994BA8" w:rsidRPr="00C44482">
        <w:t>Servisní smlouvy</w:t>
      </w:r>
      <w:r w:rsidR="00B52267">
        <w:t>,</w:t>
      </w:r>
      <w:r w:rsidR="00994BA8" w:rsidRPr="00C44482">
        <w:t xml:space="preserve"> a to z důvodu</w:t>
      </w:r>
      <w:r w:rsidR="00994BA8">
        <w:t xml:space="preserve"> </w:t>
      </w:r>
      <w:r w:rsidR="00994BA8" w:rsidRPr="001456C9">
        <w:t xml:space="preserve">rozšíření </w:t>
      </w:r>
      <w:r w:rsidR="00994BA8">
        <w:t>poskytování</w:t>
      </w:r>
      <w:r w:rsidR="00994BA8" w:rsidRPr="001456C9">
        <w:t xml:space="preserve"> servisních služeb</w:t>
      </w:r>
      <w:r w:rsidR="001456C9" w:rsidRPr="001456C9">
        <w:t xml:space="preserve"> </w:t>
      </w:r>
      <w:r w:rsidR="00C054D4">
        <w:t xml:space="preserve">i </w:t>
      </w:r>
      <w:r w:rsidR="001456C9" w:rsidRPr="001456C9">
        <w:t xml:space="preserve">pro </w:t>
      </w:r>
      <w:r w:rsidR="00C054D4">
        <w:t xml:space="preserve">nově Objednateli dodaný </w:t>
      </w:r>
      <w:r w:rsidR="001456C9" w:rsidRPr="001456C9">
        <w:t xml:space="preserve">modul </w:t>
      </w:r>
      <w:r w:rsidR="00303AE0" w:rsidRPr="00630F05">
        <w:t>LIS</w:t>
      </w:r>
      <w:r w:rsidR="001456C9" w:rsidRPr="00630F05">
        <w:t xml:space="preserve"> FONS </w:t>
      </w:r>
      <w:r w:rsidR="00303AE0" w:rsidRPr="00630F05">
        <w:t>Openlims</w:t>
      </w:r>
      <w:r w:rsidR="001456C9" w:rsidRPr="001456C9">
        <w:t>.</w:t>
      </w:r>
      <w:r w:rsidR="00C054D4">
        <w:t xml:space="preserve"> Rozsah služeb poskytovaných Dodavatelem podle Servisní smlouvy je nově dán </w:t>
      </w:r>
      <w:r w:rsidR="00C054D4" w:rsidRPr="00630F05">
        <w:t>Přílohou č. 1</w:t>
      </w:r>
      <w:r w:rsidR="00C054D4">
        <w:t xml:space="preserve"> tohoto Dodatku</w:t>
      </w:r>
      <w:r w:rsidR="00325185">
        <w:t>.</w:t>
      </w:r>
    </w:p>
    <w:p w14:paraId="1D4E0C59" w14:textId="1B559B92" w:rsidR="00630F05" w:rsidRDefault="00630F05" w:rsidP="00C054D4">
      <w:pPr>
        <w:pStyle w:val="Odstavecseseznamem"/>
        <w:numPr>
          <w:ilvl w:val="0"/>
          <w:numId w:val="60"/>
        </w:numPr>
      </w:pPr>
      <w:r>
        <w:t xml:space="preserve">Smluvní strany sjednávají </w:t>
      </w:r>
      <w:r w:rsidRPr="00BC35DD">
        <w:rPr>
          <w:b/>
          <w:bCs/>
        </w:rPr>
        <w:t>prodloužení účinnosti Smlouvy</w:t>
      </w:r>
      <w:r>
        <w:t xml:space="preserve"> sjednané v čl. </w:t>
      </w:r>
      <w:r w:rsidR="006612D4">
        <w:t xml:space="preserve">XI. – Doba </w:t>
      </w:r>
      <w:r w:rsidR="00E10111">
        <w:t>platnosti a účinnost Smlouvy</w:t>
      </w:r>
      <w:r w:rsidR="00BC35DD">
        <w:t>,</w:t>
      </w:r>
      <w:r w:rsidR="00E10111">
        <w:t xml:space="preserve"> a to o </w:t>
      </w:r>
      <w:r w:rsidR="00BC35DD">
        <w:t xml:space="preserve">dalších </w:t>
      </w:r>
      <w:r w:rsidR="00E10111">
        <w:t xml:space="preserve">12 měsíců </w:t>
      </w:r>
      <w:r w:rsidR="00E10111" w:rsidRPr="00BC35DD">
        <w:rPr>
          <w:b/>
          <w:bCs/>
        </w:rPr>
        <w:t xml:space="preserve">do </w:t>
      </w:r>
      <w:r w:rsidR="00BC35DD" w:rsidRPr="00BC35DD">
        <w:rPr>
          <w:b/>
          <w:bCs/>
        </w:rPr>
        <w:t>31.</w:t>
      </w:r>
      <w:r w:rsidR="00984683">
        <w:rPr>
          <w:b/>
          <w:bCs/>
        </w:rPr>
        <w:t xml:space="preserve"> </w:t>
      </w:r>
      <w:r w:rsidR="00BC35DD" w:rsidRPr="00BC35DD">
        <w:rPr>
          <w:b/>
          <w:bCs/>
        </w:rPr>
        <w:t>5.</w:t>
      </w:r>
      <w:r w:rsidR="00984683">
        <w:rPr>
          <w:b/>
          <w:bCs/>
        </w:rPr>
        <w:t xml:space="preserve"> </w:t>
      </w:r>
      <w:r w:rsidR="00BC35DD" w:rsidRPr="00BC35DD">
        <w:rPr>
          <w:b/>
          <w:bCs/>
        </w:rPr>
        <w:t>2026.</w:t>
      </w:r>
    </w:p>
    <w:p w14:paraId="601071B5" w14:textId="77777777" w:rsidR="00FC5938" w:rsidRDefault="00C95538" w:rsidP="00C95538">
      <w:pPr>
        <w:pStyle w:val="Nadpis1"/>
      </w:pPr>
      <w:r w:rsidRPr="00C95538">
        <w:t xml:space="preserve">Doba platnosti a účinnost </w:t>
      </w:r>
      <w:r w:rsidR="00AF6ED6">
        <w:t>D</w:t>
      </w:r>
      <w:r w:rsidRPr="00C95538">
        <w:t>odatku</w:t>
      </w:r>
    </w:p>
    <w:p w14:paraId="71E72905" w14:textId="77777777" w:rsidR="00385E37" w:rsidRPr="007D5ED7" w:rsidRDefault="00385E37" w:rsidP="00385E37">
      <w:pPr>
        <w:numPr>
          <w:ilvl w:val="0"/>
          <w:numId w:val="61"/>
        </w:numPr>
      </w:pPr>
      <w:r w:rsidRPr="007D5ED7">
        <w:t xml:space="preserve">Tento </w:t>
      </w:r>
      <w:r w:rsidR="008876C1">
        <w:t>D</w:t>
      </w:r>
      <w:r w:rsidRPr="007D5ED7">
        <w:t>odatek nabývá platnosti dnem jeho po</w:t>
      </w:r>
      <w:r w:rsidR="008876C1">
        <w:t>dpisu oběma smluvními stranami.</w:t>
      </w:r>
    </w:p>
    <w:p w14:paraId="4C1D9B81" w14:textId="688C105A" w:rsidR="00747E67" w:rsidRPr="00210DA6" w:rsidRDefault="007D5ED7" w:rsidP="003D521B">
      <w:pPr>
        <w:numPr>
          <w:ilvl w:val="0"/>
          <w:numId w:val="61"/>
        </w:numPr>
      </w:pPr>
      <w:r w:rsidRPr="007D5ED7">
        <w:t xml:space="preserve">Tento </w:t>
      </w:r>
      <w:r w:rsidR="008876C1">
        <w:t>D</w:t>
      </w:r>
      <w:r w:rsidRPr="007D5ED7">
        <w:t xml:space="preserve">odatek nabývá účinnosti </w:t>
      </w:r>
      <w:r w:rsidR="00747E67" w:rsidRPr="00210DA6">
        <w:t>prvního dne</w:t>
      </w:r>
      <w:r w:rsidR="006A4E00" w:rsidRPr="00210DA6">
        <w:t xml:space="preserve"> kalendářního</w:t>
      </w:r>
      <w:r w:rsidR="00747E67" w:rsidRPr="00210DA6">
        <w:t xml:space="preserve"> měsíce </w:t>
      </w:r>
      <w:r w:rsidR="006A4E00" w:rsidRPr="00210DA6">
        <w:t xml:space="preserve">následujícího </w:t>
      </w:r>
      <w:r w:rsidR="00747E67" w:rsidRPr="00210DA6">
        <w:t xml:space="preserve">po dni jeho uveřejnění ve smyslu zákona č. 340/2015 Sb., o registru smluv. Objednatel se zavazuje </w:t>
      </w:r>
      <w:r w:rsidR="00083AC3" w:rsidRPr="00210DA6">
        <w:t>D</w:t>
      </w:r>
      <w:r w:rsidR="006A4E00" w:rsidRPr="00210DA6">
        <w:t xml:space="preserve">odatek </w:t>
      </w:r>
      <w:r w:rsidR="00747E67" w:rsidRPr="00210DA6">
        <w:t>Smlouv</w:t>
      </w:r>
      <w:r w:rsidR="006A4E00" w:rsidRPr="00210DA6">
        <w:t>y</w:t>
      </w:r>
      <w:r w:rsidR="00747E67" w:rsidRPr="00210DA6">
        <w:t xml:space="preserve"> zveřejnit v souladu s příslušnými ustanoveními zákona č. 340/2015 Sb., o registru smluv, a to nejpozději do pěti pracovních dní od uzavření </w:t>
      </w:r>
      <w:r w:rsidR="00083AC3" w:rsidRPr="00210DA6">
        <w:t xml:space="preserve">Dodatku </w:t>
      </w:r>
      <w:r w:rsidR="00747E67" w:rsidRPr="00210DA6">
        <w:t xml:space="preserve">Smlouvy. Pro vyloučení jakýchkoliv pochybností smluvní strany sjednávají </w:t>
      </w:r>
      <w:r w:rsidR="00747E67" w:rsidRPr="00210DA6">
        <w:rPr>
          <w:b/>
        </w:rPr>
        <w:t>povinnost Objednatele vložit do registru elektronický obraz</w:t>
      </w:r>
      <w:r w:rsidR="00747E67" w:rsidRPr="00210DA6">
        <w:t xml:space="preserve"> textového obsahu smlouvy v otevřeném a strojově čitelném formátu a rovněž </w:t>
      </w:r>
      <w:r w:rsidR="00747E67" w:rsidRPr="00210DA6">
        <w:rPr>
          <w:b/>
        </w:rPr>
        <w:t>metadata obsahující</w:t>
      </w:r>
      <w:r w:rsidR="00747E67" w:rsidRPr="00210DA6">
        <w:t>:</w:t>
      </w:r>
    </w:p>
    <w:p w14:paraId="26E372EA" w14:textId="77777777" w:rsidR="00747E67" w:rsidRPr="00210DA6" w:rsidRDefault="00747E67" w:rsidP="00747E67">
      <w:pPr>
        <w:pStyle w:val="Odstavecseseznamem"/>
        <w:numPr>
          <w:ilvl w:val="0"/>
          <w:numId w:val="88"/>
        </w:numPr>
      </w:pPr>
      <w:r w:rsidRPr="00210DA6">
        <w:t xml:space="preserve">identifikaci obou smluvních stran, včetně IČ a ID DS, </w:t>
      </w:r>
    </w:p>
    <w:p w14:paraId="7EBC46AF" w14:textId="77777777" w:rsidR="00747E67" w:rsidRPr="00210DA6" w:rsidRDefault="00747E67" w:rsidP="00747E67">
      <w:pPr>
        <w:pStyle w:val="Odstavecseseznamem"/>
        <w:numPr>
          <w:ilvl w:val="0"/>
          <w:numId w:val="88"/>
        </w:numPr>
      </w:pPr>
      <w:r w:rsidRPr="00210DA6">
        <w:t xml:space="preserve">vymezení předmětu smlouvy, </w:t>
      </w:r>
    </w:p>
    <w:p w14:paraId="17F092F3" w14:textId="77777777" w:rsidR="00747E67" w:rsidRPr="00210DA6" w:rsidRDefault="00747E67" w:rsidP="00747E67">
      <w:pPr>
        <w:pStyle w:val="Odstavecseseznamem"/>
        <w:numPr>
          <w:ilvl w:val="0"/>
          <w:numId w:val="88"/>
        </w:numPr>
      </w:pPr>
      <w:r w:rsidRPr="00210DA6">
        <w:t xml:space="preserve">cenu, </w:t>
      </w:r>
    </w:p>
    <w:p w14:paraId="034232FF" w14:textId="66FAD34A" w:rsidR="00D90E4E" w:rsidRPr="00210DA6" w:rsidRDefault="00747E67" w:rsidP="00747E67">
      <w:pPr>
        <w:pStyle w:val="Odstavecseseznamem"/>
        <w:numPr>
          <w:ilvl w:val="0"/>
          <w:numId w:val="88"/>
        </w:numPr>
      </w:pPr>
      <w:r w:rsidRPr="00210DA6">
        <w:lastRenderedPageBreak/>
        <w:t>datum uzavření smlouvy.</w:t>
      </w:r>
      <w:r w:rsidRPr="00210DA6">
        <w:rPr>
          <w:rFonts w:ascii="Segoe UI" w:hAnsi="Segoe UI" w:cs="Segoe UI"/>
        </w:rPr>
        <w:t xml:space="preserve"> </w:t>
      </w:r>
    </w:p>
    <w:p w14:paraId="0ECB3E32" w14:textId="77777777" w:rsidR="00EB0EA8" w:rsidRPr="00303AE0" w:rsidRDefault="00EB0EA8" w:rsidP="00EB0EA8">
      <w:pPr>
        <w:ind w:left="360"/>
      </w:pPr>
      <w:r w:rsidRPr="00210DA6">
        <w:t>Objednatel se zavazuje předat informaci o uveřejnění smlouvy, včetně ID Smlouvy, Dodavateli bez zb</w:t>
      </w:r>
      <w:r w:rsidRPr="00303AE0">
        <w:t>ytečného odkladu.</w:t>
      </w:r>
    </w:p>
    <w:p w14:paraId="1DAB1563" w14:textId="77777777" w:rsidR="007D5ED7" w:rsidRPr="00303AE0" w:rsidRDefault="007D5ED7" w:rsidP="007D5ED7">
      <w:pPr>
        <w:numPr>
          <w:ilvl w:val="0"/>
          <w:numId w:val="61"/>
        </w:numPr>
      </w:pPr>
      <w:r w:rsidRPr="00303AE0">
        <w:t xml:space="preserve">Okamžikem účinnosti tohoto </w:t>
      </w:r>
      <w:r w:rsidR="008876C1" w:rsidRPr="00303AE0">
        <w:t>D</w:t>
      </w:r>
      <w:r w:rsidRPr="00303AE0">
        <w:t xml:space="preserve">odatku nahrazuje příloha č. 1 tohoto </w:t>
      </w:r>
      <w:r w:rsidR="008876C1" w:rsidRPr="00303AE0">
        <w:t>D</w:t>
      </w:r>
      <w:r w:rsidRPr="00303AE0">
        <w:t>odatku v plném rozsahu dosavadní přílohu č. 1 Servisní smlouvy a zároveň se nová příloha stává nedílnou součástí Servisní smlouvy.</w:t>
      </w:r>
    </w:p>
    <w:p w14:paraId="5450DFC9" w14:textId="77777777" w:rsidR="00FC5938" w:rsidRDefault="00C95538" w:rsidP="00C95538">
      <w:pPr>
        <w:pStyle w:val="Nadpis1"/>
      </w:pPr>
      <w:r w:rsidRPr="00C95538">
        <w:t>Ustanovení společná a závěrečná</w:t>
      </w:r>
    </w:p>
    <w:p w14:paraId="3DA613E9" w14:textId="77777777" w:rsidR="007D5ED7" w:rsidRPr="00303AE0" w:rsidRDefault="007D5ED7" w:rsidP="00C538B8">
      <w:pPr>
        <w:numPr>
          <w:ilvl w:val="0"/>
          <w:numId w:val="62"/>
        </w:numPr>
        <w:ind w:left="357" w:hanging="357"/>
      </w:pPr>
      <w:r w:rsidRPr="00303AE0">
        <w:t xml:space="preserve">Servisní smlouva zůstává </w:t>
      </w:r>
      <w:r w:rsidR="00C054D4" w:rsidRPr="00303AE0">
        <w:t>v ostatním beze změn a doplnění</w:t>
      </w:r>
      <w:r w:rsidRPr="00303AE0">
        <w:t>.</w:t>
      </w:r>
    </w:p>
    <w:p w14:paraId="2756AF15" w14:textId="77777777" w:rsidR="007D5ED7" w:rsidRPr="00303AE0" w:rsidRDefault="007D5ED7" w:rsidP="00C538B8">
      <w:pPr>
        <w:numPr>
          <w:ilvl w:val="0"/>
          <w:numId w:val="62"/>
        </w:numPr>
        <w:ind w:left="357" w:hanging="357"/>
      </w:pPr>
      <w:r w:rsidRPr="00303AE0">
        <w:t xml:space="preserve">Tento </w:t>
      </w:r>
      <w:r w:rsidR="008876C1" w:rsidRPr="00303AE0">
        <w:t>D</w:t>
      </w:r>
      <w:r w:rsidRPr="00303AE0">
        <w:t xml:space="preserve">odatek je vyhotoven ve dvou stejnopisech s platností originálu, přičemž každá smluvní strana obdrží po jednom vyhotovení. </w:t>
      </w:r>
    </w:p>
    <w:p w14:paraId="403397FC" w14:textId="77777777" w:rsidR="00FA6614" w:rsidRPr="00303AE0" w:rsidRDefault="00FA6614" w:rsidP="00FA6614">
      <w:pPr>
        <w:numPr>
          <w:ilvl w:val="0"/>
          <w:numId w:val="62"/>
        </w:numPr>
        <w:ind w:left="357" w:hanging="357"/>
        <w:rPr>
          <w:rFonts w:cs="Arial"/>
        </w:rPr>
      </w:pPr>
      <w:r w:rsidRPr="00303AE0">
        <w:rPr>
          <w:rFonts w:cs="Arial"/>
        </w:rPr>
        <w:t xml:space="preserve">Dodavatel bere na vědomí, že obsah Servisní smlouvy, vč. jejich </w:t>
      </w:r>
      <w:r w:rsidR="008876C1" w:rsidRPr="00303AE0">
        <w:rPr>
          <w:rFonts w:cs="Arial"/>
        </w:rPr>
        <w:t>D</w:t>
      </w:r>
      <w:r w:rsidRPr="00303AE0">
        <w:rPr>
          <w:rFonts w:cs="Arial"/>
        </w:rPr>
        <w:t xml:space="preserve">odatků a příloh, podléhá povinnosti uveřejnění dle zákona č. 340/2015 Sb., o registru smluv, v platném znění. Dodavatel prohlašuje, že Přílohy Smlouvy obsahují obchodní tajemství Dodavatele a Dodavatel má zájem na jejich utajení a ochraně. </w:t>
      </w:r>
      <w:r w:rsidRPr="00303AE0">
        <w:rPr>
          <w:rFonts w:cs="Arial"/>
          <w:b/>
          <w:bCs/>
        </w:rPr>
        <w:t>Smlouva tak může být Objednatelem uveřejněna bez obchodního tajemství obsaženého v Přílohách Smlouvy</w:t>
      </w:r>
      <w:r w:rsidRPr="00303AE0">
        <w:rPr>
          <w:rFonts w:cs="Arial"/>
        </w:rPr>
        <w:t xml:space="preserve"> s výjimkou ujednání o ceně plnění Smlouvy.</w:t>
      </w:r>
    </w:p>
    <w:p w14:paraId="165A7EC2" w14:textId="77777777" w:rsidR="00C054D4" w:rsidRPr="00445D94" w:rsidRDefault="00C054D4" w:rsidP="00C538B8">
      <w:pPr>
        <w:pStyle w:val="ESodslovanodstavce"/>
        <w:numPr>
          <w:ilvl w:val="0"/>
          <w:numId w:val="62"/>
        </w:numPr>
        <w:spacing w:before="0" w:after="60"/>
        <w:ind w:left="357" w:hanging="357"/>
        <w:rPr>
          <w:rFonts w:ascii="Arial" w:hAnsi="Arial" w:cs="Arial"/>
          <w:szCs w:val="20"/>
        </w:rPr>
      </w:pPr>
      <w:r w:rsidRPr="00A13B94">
        <w:rPr>
          <w:rFonts w:ascii="Arial" w:hAnsi="Arial" w:cs="Arial"/>
          <w:szCs w:val="20"/>
        </w:rPr>
        <w:t>Žádná Smluvní strana není oprávněna postoupit právo na peněžité plnění ze S</w:t>
      </w:r>
      <w:r>
        <w:rPr>
          <w:rFonts w:ascii="Arial" w:hAnsi="Arial" w:cs="Arial"/>
          <w:szCs w:val="20"/>
        </w:rPr>
        <w:t>ervisní smlouvy</w:t>
      </w:r>
      <w:r w:rsidRPr="00A13B94">
        <w:rPr>
          <w:rFonts w:ascii="Arial" w:hAnsi="Arial" w:cs="Arial"/>
          <w:szCs w:val="20"/>
        </w:rPr>
        <w:t xml:space="preserve"> na třetí osobu bez předchozího písemného souhlasu druhé Smluvní strany. Žádná Smluvní strana není oprávněna zatížit právo anebo pohledávku vyplývající z</w:t>
      </w:r>
      <w:r>
        <w:rPr>
          <w:rFonts w:ascii="Arial" w:hAnsi="Arial" w:cs="Arial"/>
          <w:szCs w:val="20"/>
        </w:rPr>
        <w:t>e Servisní smlouvy</w:t>
      </w:r>
      <w:r w:rsidRPr="00A13B94">
        <w:rPr>
          <w:rFonts w:ascii="Arial" w:hAnsi="Arial" w:cs="Arial"/>
          <w:szCs w:val="20"/>
        </w:rPr>
        <w:t xml:space="preserve"> nebo žádnou jejich část bez předchozího písemného souhlasu </w:t>
      </w:r>
      <w:r w:rsidRPr="00445D94">
        <w:rPr>
          <w:rFonts w:ascii="Arial" w:hAnsi="Arial" w:cs="Arial"/>
          <w:szCs w:val="20"/>
        </w:rPr>
        <w:t>druhé Smluvní strany.</w:t>
      </w:r>
    </w:p>
    <w:p w14:paraId="28BD94A5" w14:textId="382DC476" w:rsidR="00C054D4" w:rsidRPr="00445D94" w:rsidRDefault="00C054D4" w:rsidP="00C538B8">
      <w:pPr>
        <w:pStyle w:val="ESodslovanodstavce"/>
        <w:numPr>
          <w:ilvl w:val="0"/>
          <w:numId w:val="62"/>
        </w:numPr>
        <w:spacing w:before="0" w:after="60"/>
        <w:ind w:left="357" w:hanging="357"/>
        <w:rPr>
          <w:rFonts w:ascii="Arial" w:hAnsi="Arial" w:cs="Arial"/>
          <w:szCs w:val="20"/>
        </w:rPr>
      </w:pPr>
      <w:r w:rsidRPr="00445D94">
        <w:rPr>
          <w:rFonts w:ascii="Arial" w:hAnsi="Arial" w:cs="Arial"/>
          <w:szCs w:val="20"/>
        </w:rPr>
        <w:t xml:space="preserve">Součástí Dodatku </w:t>
      </w:r>
      <w:r w:rsidR="00080E4C" w:rsidRPr="00445D94">
        <w:rPr>
          <w:rFonts w:ascii="Arial" w:hAnsi="Arial" w:cs="Arial"/>
          <w:szCs w:val="20"/>
        </w:rPr>
        <w:t>je</w:t>
      </w:r>
      <w:r w:rsidRPr="00445D94">
        <w:rPr>
          <w:rFonts w:ascii="Arial" w:hAnsi="Arial" w:cs="Arial"/>
          <w:szCs w:val="20"/>
        </w:rPr>
        <w:t xml:space="preserve"> Příloha č. 1 Rozsah služeb</w:t>
      </w:r>
      <w:r w:rsidR="00C538B8" w:rsidRPr="00445D94">
        <w:rPr>
          <w:rFonts w:ascii="Arial" w:hAnsi="Arial" w:cs="Arial"/>
          <w:szCs w:val="20"/>
        </w:rPr>
        <w:t xml:space="preserve"> a cena plnění</w:t>
      </w:r>
      <w:r w:rsidR="00445D94" w:rsidRPr="00445D94">
        <w:rPr>
          <w:rFonts w:ascii="Arial" w:hAnsi="Arial" w:cs="Arial"/>
          <w:szCs w:val="20"/>
        </w:rPr>
        <w:t>.</w:t>
      </w:r>
    </w:p>
    <w:p w14:paraId="0BFC5250" w14:textId="77777777" w:rsidR="00C054D4" w:rsidRDefault="00C054D4" w:rsidP="00C538B8">
      <w:pPr>
        <w:numPr>
          <w:ilvl w:val="0"/>
          <w:numId w:val="62"/>
        </w:numPr>
        <w:ind w:left="357" w:hanging="357"/>
      </w:pPr>
      <w:r w:rsidRPr="007D5ED7">
        <w:t xml:space="preserve">Smluvní strany prohlašují, že je jim znám význam jednotlivých ustanovení tohoto </w:t>
      </w:r>
      <w:r>
        <w:t>D</w:t>
      </w:r>
      <w:r w:rsidRPr="007D5ED7">
        <w:t xml:space="preserve">odatku a že tento </w:t>
      </w:r>
      <w:r>
        <w:t>D</w:t>
      </w:r>
      <w:r w:rsidRPr="007D5ED7">
        <w:t xml:space="preserve">odatek uzavírají na základě své pravé a svobodné vůle a </w:t>
      </w:r>
      <w:r>
        <w:t xml:space="preserve">nejsou jim známy žádné okolnosti ani skutečnosti, které by jim bránily v plnění závazků. </w:t>
      </w:r>
      <w:r w:rsidRPr="007D5ED7">
        <w:t>Na důkaz toho připojují níže své podpisy.</w:t>
      </w:r>
      <w:r>
        <w:t xml:space="preserve"> </w:t>
      </w:r>
    </w:p>
    <w:p w14:paraId="69EE8EC4" w14:textId="77777777" w:rsidR="00FC5938" w:rsidRDefault="00FC5938" w:rsidP="00FC5938"/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283"/>
        <w:gridCol w:w="1489"/>
        <w:gridCol w:w="354"/>
        <w:gridCol w:w="72"/>
        <w:gridCol w:w="3897"/>
      </w:tblGrid>
      <w:tr w:rsidR="00347AA3" w:rsidRPr="00A949FA" w14:paraId="672BE014" w14:textId="77777777" w:rsidTr="00425CA3">
        <w:tc>
          <w:tcPr>
            <w:tcW w:w="5316" w:type="dxa"/>
            <w:gridSpan w:val="4"/>
          </w:tcPr>
          <w:p w14:paraId="41A40D62" w14:textId="64C89C79" w:rsidR="00347AA3" w:rsidRPr="00A949FA" w:rsidRDefault="00347AA3" w:rsidP="00425CA3">
            <w:pPr>
              <w:jc w:val="left"/>
              <w:rPr>
                <w:rFonts w:cs="Arial"/>
              </w:rPr>
            </w:pPr>
            <w:r w:rsidRPr="00A949FA">
              <w:rPr>
                <w:rFonts w:cs="Arial"/>
              </w:rPr>
              <w:t xml:space="preserve">V Pardubicích dne </w:t>
            </w:r>
            <w:r w:rsidR="00D379BC">
              <w:rPr>
                <w:rFonts w:cs="Arial"/>
              </w:rPr>
              <w:t>4. 4. 2025 el. podpis</w:t>
            </w:r>
          </w:p>
        </w:tc>
        <w:tc>
          <w:tcPr>
            <w:tcW w:w="4323" w:type="dxa"/>
            <w:gridSpan w:val="3"/>
          </w:tcPr>
          <w:p w14:paraId="4DA251E0" w14:textId="0D3B1D07" w:rsidR="00347AA3" w:rsidRPr="00A949FA" w:rsidRDefault="00347AA3" w:rsidP="00425CA3">
            <w:pPr>
              <w:jc w:val="left"/>
              <w:rPr>
                <w:rFonts w:cs="Arial"/>
              </w:rPr>
            </w:pPr>
            <w:r w:rsidRPr="00A949FA">
              <w:rPr>
                <w:rFonts w:cs="Arial"/>
              </w:rPr>
              <w:t>V</w:t>
            </w:r>
            <w:r>
              <w:rPr>
                <w:rFonts w:cs="Arial"/>
              </w:rPr>
              <w:t>e Zlíně</w:t>
            </w:r>
            <w:r w:rsidRPr="00A949FA">
              <w:rPr>
                <w:rFonts w:cs="Arial"/>
              </w:rPr>
              <w:t xml:space="preserve"> </w:t>
            </w:r>
            <w:proofErr w:type="gramStart"/>
            <w:r w:rsidRPr="00A949FA">
              <w:rPr>
                <w:rFonts w:cs="Arial"/>
              </w:rPr>
              <w:t xml:space="preserve">dne </w:t>
            </w:r>
            <w:r w:rsidR="00D379BC">
              <w:rPr>
                <w:rFonts w:cs="Arial"/>
              </w:rPr>
              <w:t xml:space="preserve"> 2.</w:t>
            </w:r>
            <w:proofErr w:type="gramEnd"/>
            <w:r w:rsidR="00D379BC">
              <w:rPr>
                <w:rFonts w:cs="Arial"/>
              </w:rPr>
              <w:t xml:space="preserve"> 4. 2025 el. podpis</w:t>
            </w:r>
          </w:p>
        </w:tc>
      </w:tr>
      <w:tr w:rsidR="00347AA3" w:rsidRPr="00A949FA" w14:paraId="01764A59" w14:textId="77777777" w:rsidTr="00425CA3">
        <w:trPr>
          <w:cantSplit/>
          <w:trHeight w:val="1522"/>
        </w:trPr>
        <w:tc>
          <w:tcPr>
            <w:tcW w:w="3544" w:type="dxa"/>
            <w:gridSpan w:val="2"/>
            <w:vAlign w:val="bottom"/>
          </w:tcPr>
          <w:p w14:paraId="19405A13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ind w:right="-70"/>
              <w:rPr>
                <w:rFonts w:cs="Arial"/>
              </w:rPr>
            </w:pPr>
            <w:r w:rsidRPr="00A949FA">
              <w:rPr>
                <w:rFonts w:cs="Arial"/>
              </w:rPr>
              <w:t>Dodavatel: …………</w:t>
            </w:r>
            <w:proofErr w:type="gramStart"/>
            <w:r w:rsidRPr="00A949FA">
              <w:rPr>
                <w:rFonts w:cs="Arial"/>
              </w:rPr>
              <w:t>…….</w:t>
            </w:r>
            <w:proofErr w:type="gramEnd"/>
            <w:r w:rsidRPr="00A949FA">
              <w:rPr>
                <w:rFonts w:cs="Arial"/>
              </w:rPr>
              <w:t>.……….…..</w:t>
            </w:r>
          </w:p>
        </w:tc>
        <w:tc>
          <w:tcPr>
            <w:tcW w:w="2126" w:type="dxa"/>
            <w:gridSpan w:val="3"/>
            <w:vAlign w:val="bottom"/>
          </w:tcPr>
          <w:p w14:paraId="54CC5993" w14:textId="77777777" w:rsidR="00347AA3" w:rsidRPr="00A949FA" w:rsidRDefault="00347AA3" w:rsidP="00425CA3">
            <w:pPr>
              <w:jc w:val="center"/>
              <w:rPr>
                <w:rFonts w:cs="Arial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E9551F7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proofErr w:type="gramStart"/>
            <w:r w:rsidRPr="00A949FA">
              <w:rPr>
                <w:rFonts w:cs="Arial"/>
              </w:rPr>
              <w:t>Objednatel: ….</w:t>
            </w:r>
            <w:proofErr w:type="gramEnd"/>
            <w:r w:rsidRPr="00A949FA">
              <w:rPr>
                <w:rFonts w:cs="Arial"/>
              </w:rPr>
              <w:t>………….…………………..</w:t>
            </w:r>
          </w:p>
        </w:tc>
      </w:tr>
      <w:tr w:rsidR="00347AA3" w:rsidRPr="00A949FA" w14:paraId="1DE402AA" w14:textId="77777777" w:rsidTr="00425CA3">
        <w:trPr>
          <w:cantSplit/>
          <w:trHeight w:val="238"/>
        </w:trPr>
        <w:tc>
          <w:tcPr>
            <w:tcW w:w="850" w:type="dxa"/>
          </w:tcPr>
          <w:p w14:paraId="320EF51A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 w:rsidRPr="00A949FA">
              <w:rPr>
                <w:rFonts w:cs="Arial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DDA5D7" w14:textId="77777777" w:rsidR="00347AA3" w:rsidRPr="00A949FA" w:rsidRDefault="00347AA3" w:rsidP="00425CA3">
            <w:pPr>
              <w:pStyle w:val="Zhlav"/>
              <w:jc w:val="center"/>
              <w:rPr>
                <w:rFonts w:cs="Arial"/>
              </w:rPr>
            </w:pPr>
            <w:r w:rsidRPr="00A949FA">
              <w:rPr>
                <w:rFonts w:cs="Arial"/>
              </w:rPr>
              <w:t>Ing. Leoš Raibr</w:t>
            </w:r>
          </w:p>
        </w:tc>
        <w:tc>
          <w:tcPr>
            <w:tcW w:w="1915" w:type="dxa"/>
            <w:gridSpan w:val="3"/>
          </w:tcPr>
          <w:p w14:paraId="0C2FDB59" w14:textId="77777777" w:rsidR="00347AA3" w:rsidRPr="00A949FA" w:rsidRDefault="00347AA3" w:rsidP="00425CA3">
            <w:pPr>
              <w:pStyle w:val="Zhlav"/>
              <w:jc w:val="right"/>
              <w:rPr>
                <w:rFonts w:cs="Arial"/>
              </w:rPr>
            </w:pPr>
          </w:p>
        </w:tc>
        <w:tc>
          <w:tcPr>
            <w:tcW w:w="3897" w:type="dxa"/>
          </w:tcPr>
          <w:p w14:paraId="22FEA3F0" w14:textId="77777777" w:rsidR="00347AA3" w:rsidRPr="00A949FA" w:rsidRDefault="00347AA3" w:rsidP="00425CA3">
            <w:pPr>
              <w:pStyle w:val="Zhlav"/>
              <w:jc w:val="center"/>
              <w:rPr>
                <w:rFonts w:cs="Arial"/>
                <w:highlight w:val="cyan"/>
              </w:rPr>
            </w:pPr>
            <w:r w:rsidRPr="0054386B">
              <w:rPr>
                <w:rFonts w:cs="Arial"/>
              </w:rPr>
              <w:t>Ing. Jan Hrdý</w:t>
            </w:r>
          </w:p>
        </w:tc>
      </w:tr>
      <w:tr w:rsidR="00347AA3" w:rsidRPr="00A949FA" w14:paraId="710B2595" w14:textId="77777777" w:rsidTr="00425CA3">
        <w:trPr>
          <w:cantSplit/>
          <w:trHeight w:val="238"/>
        </w:trPr>
        <w:tc>
          <w:tcPr>
            <w:tcW w:w="850" w:type="dxa"/>
          </w:tcPr>
          <w:p w14:paraId="4F46E37D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2977" w:type="dxa"/>
            <w:gridSpan w:val="2"/>
          </w:tcPr>
          <w:p w14:paraId="6D9200EF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  <w:r w:rsidRPr="00A949FA">
              <w:rPr>
                <w:rFonts w:cs="Arial"/>
              </w:rPr>
              <w:t xml:space="preserve">jednatel společnosti </w:t>
            </w:r>
          </w:p>
          <w:p w14:paraId="153AB874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  <w:r w:rsidRPr="00A949FA">
              <w:rPr>
                <w:rFonts w:cs="Arial"/>
              </w:rPr>
              <w:t>STAPRO s. r. o.</w:t>
            </w:r>
          </w:p>
        </w:tc>
        <w:tc>
          <w:tcPr>
            <w:tcW w:w="1915" w:type="dxa"/>
            <w:gridSpan w:val="3"/>
          </w:tcPr>
          <w:p w14:paraId="08C2F5B6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3897" w:type="dxa"/>
          </w:tcPr>
          <w:p w14:paraId="3A590A1B" w14:textId="77777777" w:rsidR="00347AA3" w:rsidRPr="004379DC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  <w:r w:rsidRPr="004379DC">
              <w:rPr>
                <w:rFonts w:cs="Arial"/>
              </w:rPr>
              <w:t>předseda představenstva</w:t>
            </w:r>
          </w:p>
          <w:p w14:paraId="04E57020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  <w:highlight w:val="cyan"/>
              </w:rPr>
            </w:pPr>
            <w:r w:rsidRPr="004379DC">
              <w:rPr>
                <w:rFonts w:cs="Arial"/>
              </w:rPr>
              <w:t>Krajská nemocnice T. Bati, a. s.</w:t>
            </w:r>
          </w:p>
        </w:tc>
      </w:tr>
      <w:tr w:rsidR="00347AA3" w:rsidRPr="00A949FA" w14:paraId="718AC728" w14:textId="77777777" w:rsidTr="00425CA3">
        <w:trPr>
          <w:cantSplit/>
          <w:trHeight w:val="1257"/>
        </w:trPr>
        <w:tc>
          <w:tcPr>
            <w:tcW w:w="850" w:type="dxa"/>
          </w:tcPr>
          <w:p w14:paraId="53ADBA8A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2977" w:type="dxa"/>
            <w:gridSpan w:val="2"/>
          </w:tcPr>
          <w:p w14:paraId="4ADA3240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</w:p>
        </w:tc>
        <w:tc>
          <w:tcPr>
            <w:tcW w:w="1915" w:type="dxa"/>
            <w:gridSpan w:val="3"/>
          </w:tcPr>
          <w:p w14:paraId="2FC68D3B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3897" w:type="dxa"/>
            <w:vAlign w:val="bottom"/>
          </w:tcPr>
          <w:p w14:paraId="6F24CAF3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  <w:highlight w:val="cyan"/>
              </w:rPr>
            </w:pPr>
            <w:r w:rsidRPr="00A949FA">
              <w:rPr>
                <w:rFonts w:cs="Arial"/>
              </w:rPr>
              <w:t>….………….………………………..</w:t>
            </w:r>
          </w:p>
        </w:tc>
      </w:tr>
      <w:tr w:rsidR="00347AA3" w:rsidRPr="00A949FA" w14:paraId="7CD5C29C" w14:textId="77777777" w:rsidTr="00425CA3">
        <w:trPr>
          <w:cantSplit/>
          <w:trHeight w:val="266"/>
        </w:trPr>
        <w:tc>
          <w:tcPr>
            <w:tcW w:w="850" w:type="dxa"/>
          </w:tcPr>
          <w:p w14:paraId="74074589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2977" w:type="dxa"/>
            <w:gridSpan w:val="2"/>
          </w:tcPr>
          <w:p w14:paraId="56038A49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</w:p>
        </w:tc>
        <w:tc>
          <w:tcPr>
            <w:tcW w:w="1915" w:type="dxa"/>
            <w:gridSpan w:val="3"/>
          </w:tcPr>
          <w:p w14:paraId="60DCF38D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3897" w:type="dxa"/>
          </w:tcPr>
          <w:p w14:paraId="17784AAE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  <w:highlight w:val="cyan"/>
              </w:rPr>
            </w:pPr>
            <w:r w:rsidRPr="0054386B">
              <w:rPr>
                <w:rFonts w:cs="Arial"/>
              </w:rPr>
              <w:t>Ing. Martin Déva</w:t>
            </w:r>
          </w:p>
        </w:tc>
      </w:tr>
      <w:tr w:rsidR="00347AA3" w:rsidRPr="00A949FA" w14:paraId="0FCAEA88" w14:textId="77777777" w:rsidTr="00425CA3">
        <w:trPr>
          <w:cantSplit/>
          <w:trHeight w:val="238"/>
        </w:trPr>
        <w:tc>
          <w:tcPr>
            <w:tcW w:w="850" w:type="dxa"/>
          </w:tcPr>
          <w:p w14:paraId="2F97CCDD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2977" w:type="dxa"/>
            <w:gridSpan w:val="2"/>
          </w:tcPr>
          <w:p w14:paraId="6D9B0D3A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</w:p>
        </w:tc>
        <w:tc>
          <w:tcPr>
            <w:tcW w:w="1915" w:type="dxa"/>
            <w:gridSpan w:val="3"/>
          </w:tcPr>
          <w:p w14:paraId="70576D31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right"/>
              <w:rPr>
                <w:rFonts w:cs="Arial"/>
              </w:rPr>
            </w:pPr>
          </w:p>
        </w:tc>
        <w:tc>
          <w:tcPr>
            <w:tcW w:w="3897" w:type="dxa"/>
          </w:tcPr>
          <w:p w14:paraId="6504EC35" w14:textId="77777777" w:rsidR="00347AA3" w:rsidRPr="004379DC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</w:rPr>
            </w:pPr>
            <w:r w:rsidRPr="004379DC">
              <w:rPr>
                <w:rFonts w:cs="Arial"/>
              </w:rPr>
              <w:t>člen představenstva</w:t>
            </w:r>
          </w:p>
          <w:p w14:paraId="08E68D64" w14:textId="77777777" w:rsidR="00347AA3" w:rsidRPr="00A949FA" w:rsidRDefault="00347AA3" w:rsidP="00425CA3">
            <w:pPr>
              <w:pStyle w:val="Zhlav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cs="Arial"/>
                <w:highlight w:val="cyan"/>
              </w:rPr>
            </w:pPr>
            <w:r w:rsidRPr="004379DC">
              <w:rPr>
                <w:rFonts w:cs="Arial"/>
              </w:rPr>
              <w:t>Krajská nemocnice T. Bati, a. s.</w:t>
            </w:r>
          </w:p>
        </w:tc>
      </w:tr>
    </w:tbl>
    <w:p w14:paraId="0E6CB528" w14:textId="77777777" w:rsidR="00FC5938" w:rsidRDefault="00FC5938" w:rsidP="00FC5938">
      <w:r>
        <w:t xml:space="preserve"> </w:t>
      </w:r>
    </w:p>
    <w:p w14:paraId="7466B7EA" w14:textId="6571CC62" w:rsidR="00FB7E5D" w:rsidRDefault="00E26336" w:rsidP="00FB7E5D">
      <w:pPr>
        <w:pStyle w:val="Ploha"/>
        <w:outlineLvl w:val="0"/>
      </w:pPr>
      <w:bookmarkStart w:id="0" w:name="_Toc431823379"/>
      <w:r>
        <w:br w:type="page"/>
      </w:r>
      <w:bookmarkStart w:id="1" w:name="_Toc435991271"/>
      <w:bookmarkEnd w:id="0"/>
      <w:r w:rsidR="00FB7E5D">
        <w:lastRenderedPageBreak/>
        <w:t xml:space="preserve">Příloha č. </w:t>
      </w:r>
      <w:r w:rsidR="00FB7E5D">
        <w:rPr>
          <w:noProof/>
        </w:rPr>
        <w:fldChar w:fldCharType="begin"/>
      </w:r>
      <w:r w:rsidR="00FB7E5D">
        <w:rPr>
          <w:noProof/>
        </w:rPr>
        <w:instrText xml:space="preserve"> SEQ Příloha_č. \* ARABIC </w:instrText>
      </w:r>
      <w:r w:rsidR="00FB7E5D">
        <w:rPr>
          <w:noProof/>
        </w:rPr>
        <w:fldChar w:fldCharType="separate"/>
      </w:r>
      <w:r w:rsidR="00FB7E5D">
        <w:rPr>
          <w:noProof/>
        </w:rPr>
        <w:t>1</w:t>
      </w:r>
      <w:r w:rsidR="00FB7E5D">
        <w:rPr>
          <w:noProof/>
        </w:rPr>
        <w:fldChar w:fldCharType="end"/>
      </w:r>
      <w:r w:rsidR="00FB7E5D">
        <w:t xml:space="preserve"> - Rozsah služeb a cena plnění</w:t>
      </w:r>
      <w:bookmarkEnd w:id="1"/>
      <w:r w:rsidR="0075692E">
        <w:t xml:space="preserve"> </w:t>
      </w:r>
      <w:r w:rsidR="0075692E" w:rsidRPr="0075692E">
        <w:rPr>
          <w:color w:val="FF0000"/>
        </w:rPr>
        <w:t>– obchodní tajemství</w:t>
      </w:r>
      <w:bookmarkStart w:id="2" w:name="_GoBack"/>
      <w:bookmarkEnd w:id="2"/>
    </w:p>
    <w:sectPr w:rsidR="00FB7E5D" w:rsidSect="008C0E62">
      <w:headerReference w:type="default" r:id="rId13"/>
      <w:footerReference w:type="default" r:id="rId14"/>
      <w:pgSz w:w="11906" w:h="16838" w:code="9"/>
      <w:pgMar w:top="678" w:right="964" w:bottom="851" w:left="964" w:header="850" w:footer="567" w:gutter="0"/>
      <w:pgNumType w:start="1"/>
      <w:cols w:space="708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6240" w14:textId="77777777" w:rsidR="00035AB9" w:rsidRDefault="00035AB9">
      <w:r>
        <w:separator/>
      </w:r>
    </w:p>
  </w:endnote>
  <w:endnote w:type="continuationSeparator" w:id="0">
    <w:p w14:paraId="5D8D7C0B" w14:textId="77777777" w:rsidR="00035AB9" w:rsidRDefault="00035AB9">
      <w:r>
        <w:continuationSeparator/>
      </w:r>
    </w:p>
  </w:endnote>
  <w:endnote w:type="continuationNotice" w:id="1">
    <w:p w14:paraId="04015601" w14:textId="77777777" w:rsidR="00035AB9" w:rsidRDefault="00035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ika">
    <w:altName w:val="Calibri"/>
    <w:panose1 w:val="00000000000000000000"/>
    <w:charset w:val="00"/>
    <w:family w:val="modern"/>
    <w:notTrueType/>
    <w:pitch w:val="variable"/>
    <w:sig w:usb0="A00000EF" w:usb1="40000043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DB30A" w14:textId="20E0387C" w:rsidR="002E349F" w:rsidRPr="00D737D2" w:rsidRDefault="00D05312" w:rsidP="00B632D6">
    <w:pPr>
      <w:pStyle w:val="Zpat"/>
      <w:tabs>
        <w:tab w:val="clear" w:pos="9072"/>
        <w:tab w:val="right" w:pos="9923"/>
      </w:tabs>
      <w:rPr>
        <w:rFonts w:cs="Arial"/>
        <w:color w:val="A6A6A6"/>
      </w:rPr>
    </w:pPr>
    <w:r w:rsidRPr="00994B6F">
      <w:rPr>
        <w:rFonts w:cs="Arial"/>
        <w:noProof/>
        <w:color w:val="A6A6A6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DD1432" wp14:editId="3D5CB1A8">
              <wp:simplePos x="0" y="0"/>
              <wp:positionH relativeFrom="margin">
                <wp:posOffset>8643620</wp:posOffset>
              </wp:positionH>
              <wp:positionV relativeFrom="paragraph">
                <wp:posOffset>286385</wp:posOffset>
              </wp:positionV>
              <wp:extent cx="1386205" cy="247650"/>
              <wp:effectExtent l="0" t="0" r="0" b="0"/>
              <wp:wrapNone/>
              <wp:docPr id="7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620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FDFC582" id="Obrázek 1" o:spid="_x0000_s1026" style="position:absolute;margin-left:680.6pt;margin-top:22.55pt;width:109.15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Qr2QEAAJ8DAAAOAAAAZHJzL2Uyb0RvYy54bWysU9tu2zAMfR+wfxD0vviyJO2MOEXRosOA&#10;7gJ0+wBFli+YLWqkEif7+lFymmTbW9EXQSTlw8PD49XNfujFziB1YEuZzVIpjNVQdbYp5Y/vD++u&#10;pSCvbKV6sKaUB0PyZv32zWp0hcmhhb4yKBjEUjG6UrbeuyJJSLdmUDQDZywXa8BBeQ6xSSpUI6MP&#10;fZKn6TIZASuHoA0RZ++nolxH/Lo22n+tazJe9KVkbj6eGM9NOJP1ShUNKtd2+khDvYDFoDrLTU9Q&#10;98orscXuP6ih0wgEtZ9pGBKo606bOANPk6X/TPPUKmfiLCwOuZNM9Hqw+svuyX3DQJ3cI+ifJCzc&#10;tco25pYcy8dLlecUIoytURUzyIJ2yeioOGGEgBhNbMbPUPG21dZDlGVf4xB68MBiH9U/nNQ3ey80&#10;J7P318s8XUihuZbPr5aLuJ5EFc9fOyT/0cAgwqWUyPQiuto9kg9sVPH8JDSz8ND1fdxwb/9K8MOQ&#10;iewD4WAXKjZQHZg8wuQSdjVfWsDfUozskFLSr61CI0X/ybIAH7L5PFgqBvPFVc4BXlY2lxVlNUOV&#10;0ksxXe/8ZMOtw65po84Tx1sWre7iPGdWR7Lsgjjm0bHBZpdxfHX+r9Z/AAAA//8DAFBLAwQUAAYA&#10;CAAAACEAU0/QFeMAAAALAQAADwAAAGRycy9kb3ducmV2LnhtbEyPQWvCQBCF74X+h2WEXkrdxBpr&#10;02ykCEUpBWlsPa/ZMQlmZ2N2TdJ/73qyx8d8vPdNshh0zTpsbWVIQDgOgCHlRlVUCPjZfjzNgVkn&#10;ScnaEAr4QwuL9P4ukbEyPX1jl7mC+RKysRRQOtfEnNu8RC3t2DRI/nYwrZbOx7bgqpW9L9c1nwTB&#10;jGtZkV8oZYPLEvNjdtYC+nzT7bZfK7553K0NndanZfb7KcTDaHh/A+ZwcDcYrvpeHVLvtDdnUpbV&#10;Pj/PwolnBUyjENiViF5eI2B7AfNpCDxN+P8f0gsAAAD//wMAUEsBAi0AFAAGAAgAAAAhALaDOJL+&#10;AAAA4QEAABMAAAAAAAAAAAAAAAAAAAAAAFtDb250ZW50X1R5cGVzXS54bWxQSwECLQAUAAYACAAA&#10;ACEAOP0h/9YAAACUAQAACwAAAAAAAAAAAAAAAAAvAQAAX3JlbHMvLnJlbHNQSwECLQAUAAYACAAA&#10;ACEAKIpUK9kBAACfAwAADgAAAAAAAAAAAAAAAAAuAgAAZHJzL2Uyb0RvYy54bWxQSwECLQAUAAYA&#10;CAAAACEAU0/QFeMAAAALAQAADwAAAAAAAAAAAAAAAAAzBAAAZHJzL2Rvd25yZXYueG1sUEsFBgAA&#10;AAAEAAQA8wAAAEMFAAAAAA==&#10;" filled="f" stroked="f">
              <o:lock v:ext="edit" aspectratio="t"/>
              <w10:wrap anchorx="margin"/>
            </v:rect>
          </w:pict>
        </mc:Fallback>
      </mc:AlternateContent>
    </w:r>
    <w:r w:rsidR="00994B6F" w:rsidRPr="00994B6F">
      <w:rPr>
        <w:rFonts w:cs="Arial"/>
        <w:color w:val="A6A6A6"/>
        <w:sz w:val="16"/>
      </w:rPr>
      <w:t>Dodatek servisní smlouvy</w:t>
    </w:r>
    <w:r w:rsidR="002E349F" w:rsidRPr="00D737D2">
      <w:rPr>
        <w:rFonts w:cs="Arial"/>
        <w:color w:val="A6A6A6"/>
        <w:sz w:val="16"/>
      </w:rPr>
      <w:tab/>
      <w:t xml:space="preserve">strana </w:t>
    </w:r>
    <w:r w:rsidR="002E349F" w:rsidRPr="00D737D2">
      <w:rPr>
        <w:rFonts w:cs="Arial"/>
        <w:color w:val="A6A6A6"/>
        <w:sz w:val="16"/>
      </w:rPr>
      <w:fldChar w:fldCharType="begin"/>
    </w:r>
    <w:r w:rsidR="002E349F" w:rsidRPr="00D737D2">
      <w:rPr>
        <w:rFonts w:cs="Arial"/>
        <w:color w:val="A6A6A6"/>
        <w:sz w:val="16"/>
      </w:rPr>
      <w:instrText xml:space="preserve"> PAGE </w:instrText>
    </w:r>
    <w:r w:rsidR="002E349F" w:rsidRPr="00D737D2">
      <w:rPr>
        <w:rFonts w:cs="Arial"/>
        <w:color w:val="A6A6A6"/>
        <w:sz w:val="16"/>
      </w:rPr>
      <w:fldChar w:fldCharType="separate"/>
    </w:r>
    <w:r w:rsidR="003D521B">
      <w:rPr>
        <w:rFonts w:cs="Arial"/>
        <w:noProof/>
        <w:color w:val="A6A6A6"/>
        <w:sz w:val="16"/>
      </w:rPr>
      <w:t>2</w:t>
    </w:r>
    <w:r w:rsidR="002E349F" w:rsidRPr="00D737D2">
      <w:rPr>
        <w:rFonts w:cs="Arial"/>
        <w:color w:val="A6A6A6"/>
        <w:sz w:val="16"/>
      </w:rPr>
      <w:fldChar w:fldCharType="end"/>
    </w:r>
    <w:r w:rsidR="002E349F" w:rsidRPr="00D737D2">
      <w:rPr>
        <w:rFonts w:cs="Arial"/>
        <w:color w:val="A6A6A6"/>
        <w:sz w:val="16"/>
      </w:rPr>
      <w:tab/>
    </w:r>
    <w:r w:rsidR="00D80D1F" w:rsidRPr="00D80D1F">
      <w:rPr>
        <w:rFonts w:cs="Arial"/>
        <w:color w:val="A6A6A6"/>
        <w:sz w:val="16"/>
      </w:rPr>
      <w:t>Krajská nemocnice T. Bati, a. s.</w:t>
    </w:r>
  </w:p>
  <w:p w14:paraId="06CA3697" w14:textId="77777777" w:rsidR="002E349F" w:rsidRPr="00034EE9" w:rsidRDefault="00D05312" w:rsidP="002E349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C8A5E5" wp14:editId="339100FB">
              <wp:simplePos x="0" y="0"/>
              <wp:positionH relativeFrom="margin">
                <wp:posOffset>-31115</wp:posOffset>
              </wp:positionH>
              <wp:positionV relativeFrom="paragraph">
                <wp:posOffset>41910</wp:posOffset>
              </wp:positionV>
              <wp:extent cx="6296025" cy="17780"/>
              <wp:effectExtent l="0" t="0" r="9525" b="1270"/>
              <wp:wrapNone/>
              <wp:docPr id="6" name="Obdélní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6025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792E07A" id="Obdélník 10" o:spid="_x0000_s1026" style="position:absolute;margin-left:-2.45pt;margin-top:3.3pt;width:495.75pt;height:1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CUaQIAANQEAAAOAAAAZHJzL2Uyb0RvYy54bWysVMFu2zAMvQ/YPwi6r3aCJG2NOkXQIsOA&#10;rA3QFj2zshQbk0VNUuJkXz9KdtKg22lYDgIpUuTj82NubvetZjvpfIOm5KOLnDNpBFaN2ZT85Xn5&#10;5YozH8BUoNHIkh+k57fzz59uOlvIMdaoK+kYFTG+6GzJ6xBskWVe1LIFf4FWGgoqdC0Ect0mqxx0&#10;VL3V2TjPZ1mHrrIOhfSebu/7IJ+n+kpJER6V8jIwXXLCFtLp0vkWz2x+A8XGga0bMcCAf0DRQmOo&#10;6anUPQRgW9f8UapthEOPKlwIbDNUqhEyzUDTjPIP0zzVYGWahcjx9kST/39lxcPuya5dhO7tCsUP&#10;T4xknfXFKRIdP+TslWtjLgFn+8Ti4cSi3Acm6HI2vp7l4ylngmKjy8urxHIGxfGxdT58ldiyaJTc&#10;0UdK3MFu5UNsD8UxJeFC3VTLRuvkHPyddmwH9D1JBhV2nGnwgS5Lvky/VEtv2+9Y9XmzaZ4fMfj0&#10;PvXw53W1YV3Jx9MJZTIBpESlIZDZ2qrk3mw4A70hiYvgUgODEVKSTwR7D77uu6WyUVc0hjYRs0w6&#10;HGZ7ZzNab1gd1o457IXprVg2VG1FE63BkRIJDW1XeKRDaSSIOFic1eh+/e0+5pNAKMpZR8om+D+3&#10;4CQR9c2QdK5Hk0lcheRMppdjctx55O08YrbtHRLZI9pjK5IZ84M+msph+0pLuIhdKQRGUO+eqMG5&#10;C/3G0RoLuVikNJK/hbAyT1bE4pGnyOPz/hWcHZQRSFIPeNwCKD4IpM+NLw0utgFVk9TzzuugZFqd&#10;9DWGNY+7ee6nrPc/o/lvAAAA//8DAFBLAwQUAAYACAAAACEA6HiN8N4AAAAGAQAADwAAAGRycy9k&#10;b3ducmV2LnhtbEyOQWvCQBSE7wX/w/KEXopuWiTVmI3YgkihCFXB9rZmn0lo9m2aXU38932e2tsM&#10;M8x86aK3tbhg6ytHCh7HEQik3JmKCgX73Wo0BeGDJqNrR6jgih4W2eAu1YlxHX3gZRsKwSPkE62g&#10;DKFJpPR5iVb7sWuQODu51urAti2kaXXH47aWT1EUS6sr4odSN/haYv69PVsFX2tnfx42m2X//vzy&#10;uXqz6313PSh1P+yXcxAB+/BXhhs+o0PGTEd3JuNFrWA0mXFTQRyD4Hg2vYkjiwnILJX/8bNfAAAA&#10;//8DAFBLAQItABQABgAIAAAAIQC2gziS/gAAAOEBAAATAAAAAAAAAAAAAAAAAAAAAABbQ29udGVu&#10;dF9UeXBlc10ueG1sUEsBAi0AFAAGAAgAAAAhADj9If/WAAAAlAEAAAsAAAAAAAAAAAAAAAAALwEA&#10;AF9yZWxzLy5yZWxzUEsBAi0AFAAGAAgAAAAhAAZhMJRpAgAA1AQAAA4AAAAAAAAAAAAAAAAALgIA&#10;AGRycy9lMm9Eb2MueG1sUEsBAi0AFAAGAAgAAAAhAOh4jfDeAAAABgEAAA8AAAAAAAAAAAAAAAAA&#10;wwQAAGRycy9kb3ducmV2LnhtbFBLBQYAAAAABAAEAPMAAADOBQAAAAA=&#10;" fillcolor="#a6a6a6" stroked="f" strokeweight="2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F7F43" wp14:editId="052224A1">
              <wp:simplePos x="0" y="0"/>
              <wp:positionH relativeFrom="margin">
                <wp:align>left</wp:align>
              </wp:positionH>
              <wp:positionV relativeFrom="paragraph">
                <wp:posOffset>81915</wp:posOffset>
              </wp:positionV>
              <wp:extent cx="6267450" cy="2381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77937" w14:textId="77777777" w:rsidR="002E349F" w:rsidRPr="00D737D2" w:rsidRDefault="002E349F" w:rsidP="002E349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color w:val="A6A6A6"/>
                              <w:kern w:val="18"/>
                              <w:sz w:val="18"/>
                              <w:szCs w:val="18"/>
                            </w:rPr>
                          </w:pPr>
                          <w:r w:rsidRPr="00D737D2">
                            <w:rPr>
                              <w:rFonts w:cs="Arial"/>
                              <w:b/>
                              <w:color w:val="A6A6A6"/>
                              <w:kern w:val="18"/>
                              <w:sz w:val="18"/>
                              <w:szCs w:val="18"/>
                            </w:rPr>
                            <w:t>STAPRO s. r. o.</w:t>
                          </w:r>
                          <w:r w:rsidRPr="00D737D2">
                            <w:rPr>
                              <w:rFonts w:cs="Arial"/>
                              <w:color w:val="A6A6A6"/>
                              <w:kern w:val="18"/>
                              <w:sz w:val="18"/>
                              <w:szCs w:val="18"/>
                            </w:rPr>
                            <w:t xml:space="preserve"> | Pernštýnské nám. 51 | 530 02 Pardubice | </w:t>
                          </w:r>
                          <w:r w:rsidRPr="00D737D2">
                            <w:rPr>
                              <w:rFonts w:cs="Arial"/>
                              <w:b/>
                              <w:color w:val="A6A6A6"/>
                              <w:kern w:val="18"/>
                              <w:sz w:val="18"/>
                              <w:szCs w:val="18"/>
                            </w:rPr>
                            <w:t>www.stapro.cz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F7F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6.45pt;width:493.5pt;height:1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lq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M6i2ZzEYKrAFr1LwsiR82l2vD0obd4z2SO7&#10;yLGCzjt0urvXxrKh2dHFBhOy5F3nut+JZwfgOJ1AbLhqbZaFa+bPNEhXySohHolmK48EReHdlkvi&#10;zcpwHhfviuWyCH/ZuCHJWl7XTNgwR2GF5M8ad5D4JImTtLTseG3hLCWtNutlp9COgrBL97mag+Xs&#10;5j+n4YoAubxIKYxIcBelXjlL5h4pSeyl8yDxgjC9S2cBSUlRPk/pngv27ymhMcdpDH106ZxJv8gt&#10;cN/r3GjWcwOjo+N9jpOTE82sBFeidq01lHfT+qIUlv65FNDuY6OdYK1GJ7Wa/XoPKFbFa1k/gXSV&#10;BGWBCGHewaKV6gdGI8yOHOvvW6oYRt0HAfJPQ0LssHEbEs8j2KhLy/rSQkUFUDk2GE3LpZkG1HZQ&#10;fNNCpOnBCXkLT6bhTs1nVoeHBvPBJXWYZXYAXe6d13niLn4DAAD//wMAUEsDBBQABgAIAAAAIQB0&#10;ioem2gAAAAYBAAAPAAAAZHJzL2Rvd25yZXYueG1sTI/BTsMwEETvSPyDtUjcqE3VQhPiVAjEFUSB&#10;Sr1t420SEa+j2G3C37Oc6HFmVjNvi/XkO3WiIbaBLdzODCjiKriWawufHy83K1AxITvsApOFH4qw&#10;Li8vCsxdGPmdTptUKynhmKOFJqU+1zpWDXmMs9ATS3YIg8ckcqi1G3CUct/puTF32mPLstBgT08N&#10;Vd+bo7fw9XrYbRfmrX72y34Mk9HsM23t9dX0+AAq0ZT+j+EPX9ChFKZ9OLKLqrMgjyRx5xkoSbPV&#10;vRh7C0uzAF0W+hy//AUAAP//AwBQSwECLQAUAAYACAAAACEAtoM4kv4AAADhAQAAEwAAAAAAAAAA&#10;AAAAAAAAAAAAW0NvbnRlbnRfVHlwZXNdLnhtbFBLAQItABQABgAIAAAAIQA4/SH/1gAAAJQBAAAL&#10;AAAAAAAAAAAAAAAAAC8BAABfcmVscy8ucmVsc1BLAQItABQABgAIAAAAIQCTwKlqtgIAALkFAAAO&#10;AAAAAAAAAAAAAAAAAC4CAABkcnMvZTJvRG9jLnhtbFBLAQItABQABgAIAAAAIQB0ioem2gAAAAYB&#10;AAAPAAAAAAAAAAAAAAAAABAFAABkcnMvZG93bnJldi54bWxQSwUGAAAAAAQABADzAAAAFwYAAAAA&#10;" filled="f" stroked="f">
              <v:textbox>
                <w:txbxContent>
                  <w:p w14:paraId="42C77937" w14:textId="77777777" w:rsidR="002E349F" w:rsidRPr="00D737D2" w:rsidRDefault="002E349F" w:rsidP="002E349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color w:val="A6A6A6"/>
                        <w:kern w:val="18"/>
                        <w:sz w:val="18"/>
                        <w:szCs w:val="18"/>
                      </w:rPr>
                    </w:pPr>
                    <w:r w:rsidRPr="00D737D2">
                      <w:rPr>
                        <w:rFonts w:cs="Arial"/>
                        <w:b/>
                        <w:color w:val="A6A6A6"/>
                        <w:kern w:val="18"/>
                        <w:sz w:val="18"/>
                        <w:szCs w:val="18"/>
                      </w:rPr>
                      <w:t>STAPRO s. r. o.</w:t>
                    </w:r>
                    <w:r w:rsidRPr="00D737D2">
                      <w:rPr>
                        <w:rFonts w:cs="Arial"/>
                        <w:color w:val="A6A6A6"/>
                        <w:kern w:val="18"/>
                        <w:sz w:val="18"/>
                        <w:szCs w:val="18"/>
                      </w:rPr>
                      <w:t xml:space="preserve"> | Pernštýnské nám. 51 | 530 02 Pardubice | </w:t>
                    </w:r>
                    <w:r w:rsidRPr="00D737D2">
                      <w:rPr>
                        <w:rFonts w:cs="Arial"/>
                        <w:b/>
                        <w:color w:val="A6A6A6"/>
                        <w:kern w:val="18"/>
                        <w:sz w:val="18"/>
                        <w:szCs w:val="18"/>
                      </w:rPr>
                      <w:t>www.stapro.cz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8512D81" w14:textId="77777777" w:rsidR="009B38E7" w:rsidRDefault="009B3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474EB" w14:textId="77777777" w:rsidR="00035AB9" w:rsidRDefault="00035AB9">
      <w:r>
        <w:separator/>
      </w:r>
    </w:p>
  </w:footnote>
  <w:footnote w:type="continuationSeparator" w:id="0">
    <w:p w14:paraId="113D6764" w14:textId="77777777" w:rsidR="00035AB9" w:rsidRDefault="00035AB9">
      <w:r>
        <w:continuationSeparator/>
      </w:r>
    </w:p>
  </w:footnote>
  <w:footnote w:type="continuationNotice" w:id="1">
    <w:p w14:paraId="4860D7E7" w14:textId="77777777" w:rsidR="00035AB9" w:rsidRDefault="00035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3441" w14:textId="0C4419D9" w:rsidR="009B38E7" w:rsidRDefault="00D05312" w:rsidP="00B97B69">
    <w:pPr>
      <w:pStyle w:val="Zhlav"/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 wp14:anchorId="2C85CEBE" wp14:editId="24591A2E">
          <wp:simplePos x="0" y="0"/>
          <wp:positionH relativeFrom="column">
            <wp:posOffset>-2540</wp:posOffset>
          </wp:positionH>
          <wp:positionV relativeFrom="paragraph">
            <wp:posOffset>-292100</wp:posOffset>
          </wp:positionV>
          <wp:extent cx="1466850" cy="26225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55168" behindDoc="0" locked="0" layoutInCell="1" allowOverlap="1" wp14:anchorId="094E114F" wp14:editId="12FAB8D4">
          <wp:simplePos x="0" y="0"/>
          <wp:positionH relativeFrom="margin">
            <wp:align>right</wp:align>
          </wp:positionH>
          <wp:positionV relativeFrom="paragraph">
            <wp:posOffset>-271145</wp:posOffset>
          </wp:positionV>
          <wp:extent cx="815975" cy="264795"/>
          <wp:effectExtent l="0" t="0" r="3175" b="1905"/>
          <wp:wrapNone/>
          <wp:docPr id="4" name="obrázek 12" descr="C:\Users\vyuka.matape\Desktop\Radka\STAPRO\Stapro_loga\logo_Fons_s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vyuka.matape\Desktop\Radka\STAPRO\Stapro_loga\logo_Fons_se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45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46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47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48" type="#_x0000_t75" style="width:25.5pt;height:26.25pt;visibility:visible;mso-wrap-style:square" o:bullet="t">
        <v:imagedata r:id="rId5" o:title=""/>
      </v:shape>
    </w:pict>
  </w:numPicBullet>
  <w:numPicBullet w:numPicBulletId="5">
    <w:pict>
      <v:shape id="_x0000_i1049" type="#_x0000_t75" style="width:25.5pt;height:26.25pt;visibility:visible;mso-wrap-style:square" o:bullet="t">
        <v:imagedata r:id="rId6" o:title=""/>
      </v:shape>
    </w:pict>
  </w:numPicBullet>
  <w:numPicBullet w:numPicBulletId="6">
    <w:pict>
      <v:shape id="_x0000_i1050" type="#_x0000_t75" style="width:25.5pt;height:35.25pt;visibility:visible;mso-wrap-style:square" o:bullet="t">
        <v:imagedata r:id="rId7" o:title=""/>
      </v:shape>
    </w:pict>
  </w:numPicBullet>
  <w:numPicBullet w:numPicBulletId="7">
    <w:pict>
      <v:shape id="_x0000_i1051" type="#_x0000_t75" style="width:25.5pt;height:35.25pt;visibility:visible;mso-wrap-style:square" o:bullet="t">
        <v:imagedata r:id="rId8" o:title=""/>
      </v:shape>
    </w:pict>
  </w:numPicBullet>
  <w:numPicBullet w:numPicBulletId="8">
    <w:pict>
      <v:shape id="_x0000_i1052" type="#_x0000_t75" style="width:25.5pt;height:35.25pt;visibility:visible;mso-wrap-style:square" o:bullet="t">
        <v:imagedata r:id="rId9" o:title=""/>
      </v:shape>
    </w:pict>
  </w:numPicBullet>
  <w:abstractNum w:abstractNumId="0" w15:restartNumberingAfterBreak="0">
    <w:nsid w:val="00000030"/>
    <w:multiLevelType w:val="singleLevel"/>
    <w:tmpl w:val="00000030"/>
    <w:name w:val="WW8Num48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BE7EBB"/>
    <w:multiLevelType w:val="hybridMultilevel"/>
    <w:tmpl w:val="D020F1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C053E"/>
    <w:multiLevelType w:val="hybridMultilevel"/>
    <w:tmpl w:val="8C26FE28"/>
    <w:lvl w:ilvl="0" w:tplc="EBA82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14F4F"/>
    <w:multiLevelType w:val="hybridMultilevel"/>
    <w:tmpl w:val="E80A4E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50E68"/>
    <w:multiLevelType w:val="hybridMultilevel"/>
    <w:tmpl w:val="A592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72634"/>
    <w:multiLevelType w:val="multilevel"/>
    <w:tmpl w:val="A7E819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drkaslovan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0DC273D1"/>
    <w:multiLevelType w:val="multilevel"/>
    <w:tmpl w:val="4D08B2E6"/>
    <w:lvl w:ilvl="0">
      <w:start w:val="1"/>
      <w:numFmt w:val="decimal"/>
      <w:pStyle w:val="Smlouvanadpis1rove"/>
      <w:lvlText w:val="%1."/>
      <w:lvlJc w:val="left"/>
      <w:pPr>
        <w:ind w:left="360" w:hanging="360"/>
      </w:pPr>
    </w:lvl>
    <w:lvl w:ilvl="1">
      <w:start w:val="1"/>
      <w:numFmt w:val="decimal"/>
      <w:pStyle w:val="Smlouvanapdisdruhrove"/>
      <w:lvlText w:val="%1.%2."/>
      <w:lvlJc w:val="left"/>
      <w:pPr>
        <w:ind w:left="792" w:hanging="432"/>
      </w:pPr>
    </w:lvl>
    <w:lvl w:ilvl="2">
      <w:start w:val="1"/>
      <w:numFmt w:val="decimal"/>
      <w:pStyle w:val="nadpis3roveploh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FC1B9A"/>
    <w:multiLevelType w:val="multilevel"/>
    <w:tmpl w:val="5330F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6B1766"/>
    <w:multiLevelType w:val="multilevel"/>
    <w:tmpl w:val="5EF65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5F1DCF"/>
    <w:multiLevelType w:val="hybridMultilevel"/>
    <w:tmpl w:val="81A4D1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05A65"/>
    <w:multiLevelType w:val="hybridMultilevel"/>
    <w:tmpl w:val="4CEC82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19581E"/>
    <w:multiLevelType w:val="hybridMultilevel"/>
    <w:tmpl w:val="EEE451FE"/>
    <w:lvl w:ilvl="0" w:tplc="0A248C6E">
      <w:start w:val="1"/>
      <w:numFmt w:val="bullet"/>
      <w:pStyle w:val="Odrka1-pouitsamostatn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1B391510"/>
    <w:multiLevelType w:val="hybridMultilevel"/>
    <w:tmpl w:val="6E3A1A94"/>
    <w:lvl w:ilvl="0" w:tplc="6B58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D97C36"/>
    <w:multiLevelType w:val="multilevel"/>
    <w:tmpl w:val="EFAC1ED4"/>
    <w:styleLink w:val="Styl11"/>
    <w:lvl w:ilvl="0">
      <w:start w:val="1"/>
      <w:numFmt w:val="upperRoman"/>
      <w:lvlText w:val="Článek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BF82599"/>
    <w:multiLevelType w:val="multilevel"/>
    <w:tmpl w:val="CFCAFC0E"/>
    <w:styleLink w:val="Styl3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236F1C"/>
    <w:multiLevelType w:val="hybridMultilevel"/>
    <w:tmpl w:val="B77CB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B3104B"/>
    <w:multiLevelType w:val="hybridMultilevel"/>
    <w:tmpl w:val="61FEDC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490436"/>
    <w:multiLevelType w:val="multilevel"/>
    <w:tmpl w:val="3E42D2B0"/>
    <w:lvl w:ilvl="0">
      <w:start w:val="1"/>
      <w:numFmt w:val="upperRoman"/>
      <w:pStyle w:val="Ploha-lnek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2AB300B"/>
    <w:multiLevelType w:val="multilevel"/>
    <w:tmpl w:val="CFCAFC0E"/>
    <w:styleLink w:val="Styl4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440F1F"/>
    <w:multiLevelType w:val="hybridMultilevel"/>
    <w:tmpl w:val="93C0C6D8"/>
    <w:lvl w:ilvl="0" w:tplc="B1F6A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985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0D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8B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60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28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0F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CC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402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1D13F0"/>
    <w:multiLevelType w:val="hybridMultilevel"/>
    <w:tmpl w:val="E19A8844"/>
    <w:lvl w:ilvl="0" w:tplc="1630A282">
      <w:start w:val="1"/>
      <w:numFmt w:val="bullet"/>
      <w:pStyle w:val="Odrka3plohasmlouvy"/>
      <w:lvlText w:val=""/>
      <w:lvlPicBulletId w:val="8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8DA6704"/>
    <w:multiLevelType w:val="hybridMultilevel"/>
    <w:tmpl w:val="AF8281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246726"/>
    <w:multiLevelType w:val="multilevel"/>
    <w:tmpl w:val="CFCAFC0E"/>
    <w:styleLink w:val="Styl1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C614195"/>
    <w:multiLevelType w:val="hybridMultilevel"/>
    <w:tmpl w:val="5D5C175A"/>
    <w:lvl w:ilvl="0" w:tplc="6B58A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901348"/>
    <w:multiLevelType w:val="hybridMultilevel"/>
    <w:tmpl w:val="CB7032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902BB2"/>
    <w:multiLevelType w:val="multilevel"/>
    <w:tmpl w:val="CFCAFC0E"/>
    <w:styleLink w:val="Styl6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29127C5"/>
    <w:multiLevelType w:val="multilevel"/>
    <w:tmpl w:val="CFCAFC0E"/>
    <w:styleLink w:val="Styl8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2A81FF6"/>
    <w:multiLevelType w:val="hybridMultilevel"/>
    <w:tmpl w:val="BC7A3C0E"/>
    <w:lvl w:ilvl="0" w:tplc="5FDCE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82CB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EC4963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B2BA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F222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883F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1455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0EF8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84F9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3F15BEC"/>
    <w:multiLevelType w:val="hybridMultilevel"/>
    <w:tmpl w:val="79CAAA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A85C7D"/>
    <w:multiLevelType w:val="singleLevel"/>
    <w:tmpl w:val="F0E06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693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6B90BAF"/>
    <w:multiLevelType w:val="hybridMultilevel"/>
    <w:tmpl w:val="C9C87D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D8377C"/>
    <w:multiLevelType w:val="hybridMultilevel"/>
    <w:tmpl w:val="BE24F404"/>
    <w:lvl w:ilvl="0" w:tplc="0405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19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33" w15:restartNumberingAfterBreak="0">
    <w:nsid w:val="374E6EEF"/>
    <w:multiLevelType w:val="hybridMultilevel"/>
    <w:tmpl w:val="10EC8F68"/>
    <w:lvl w:ilvl="0" w:tplc="0405000F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34" w15:restartNumberingAfterBreak="0">
    <w:nsid w:val="381A7CC7"/>
    <w:multiLevelType w:val="multilevel"/>
    <w:tmpl w:val="AAD8B0D2"/>
    <w:lvl w:ilvl="0">
      <w:start w:val="1"/>
      <w:numFmt w:val="upperRoman"/>
      <w:pStyle w:val="Nadpis2-slovan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4-slovan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5" w15:restartNumberingAfterBreak="0">
    <w:nsid w:val="417262EC"/>
    <w:multiLevelType w:val="hybridMultilevel"/>
    <w:tmpl w:val="9E9A195E"/>
    <w:lvl w:ilvl="0" w:tplc="D2689396">
      <w:start w:val="1"/>
      <w:numFmt w:val="bullet"/>
      <w:pStyle w:val="ploha-odrka1zaslem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46DFF"/>
    <w:multiLevelType w:val="hybridMultilevel"/>
    <w:tmpl w:val="2D847DFA"/>
    <w:lvl w:ilvl="0" w:tplc="94609F54">
      <w:start w:val="1"/>
      <w:numFmt w:val="decimal"/>
      <w:pStyle w:val="tabulka"/>
      <w:lvlText w:val="Tab.č.: %1"/>
      <w:lvlJc w:val="left"/>
      <w:pPr>
        <w:tabs>
          <w:tab w:val="num" w:pos="720"/>
        </w:tabs>
        <w:ind w:left="357" w:hanging="357"/>
      </w:pPr>
      <w:rPr>
        <w:rFonts w:ascii="Tahoma" w:hAnsi="Tahoma" w:hint="default"/>
        <w:b/>
        <w:i w:val="0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21220"/>
    <w:multiLevelType w:val="hybridMultilevel"/>
    <w:tmpl w:val="1F2AEB98"/>
    <w:lvl w:ilvl="0" w:tplc="94609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F426A2"/>
    <w:multiLevelType w:val="hybridMultilevel"/>
    <w:tmpl w:val="771E5F12"/>
    <w:lvl w:ilvl="0" w:tplc="DC006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E959E" w:tentative="1">
      <w:start w:val="1"/>
      <w:numFmt w:val="lowerLetter"/>
      <w:lvlText w:val="%2."/>
      <w:lvlJc w:val="left"/>
      <w:pPr>
        <w:ind w:left="1440" w:hanging="360"/>
      </w:pPr>
    </w:lvl>
    <w:lvl w:ilvl="2" w:tplc="602AC964" w:tentative="1">
      <w:start w:val="1"/>
      <w:numFmt w:val="lowerRoman"/>
      <w:lvlText w:val="%3."/>
      <w:lvlJc w:val="right"/>
      <w:pPr>
        <w:ind w:left="2160" w:hanging="180"/>
      </w:pPr>
    </w:lvl>
    <w:lvl w:ilvl="3" w:tplc="7DF8198C" w:tentative="1">
      <w:start w:val="1"/>
      <w:numFmt w:val="decimal"/>
      <w:lvlText w:val="%4."/>
      <w:lvlJc w:val="left"/>
      <w:pPr>
        <w:ind w:left="2880" w:hanging="360"/>
      </w:pPr>
    </w:lvl>
    <w:lvl w:ilvl="4" w:tplc="5C7C537A" w:tentative="1">
      <w:start w:val="1"/>
      <w:numFmt w:val="lowerLetter"/>
      <w:lvlText w:val="%5."/>
      <w:lvlJc w:val="left"/>
      <w:pPr>
        <w:ind w:left="3600" w:hanging="360"/>
      </w:pPr>
    </w:lvl>
    <w:lvl w:ilvl="5" w:tplc="00066848" w:tentative="1">
      <w:start w:val="1"/>
      <w:numFmt w:val="lowerRoman"/>
      <w:lvlText w:val="%6."/>
      <w:lvlJc w:val="right"/>
      <w:pPr>
        <w:ind w:left="4320" w:hanging="180"/>
      </w:pPr>
    </w:lvl>
    <w:lvl w:ilvl="6" w:tplc="F154E61C" w:tentative="1">
      <w:start w:val="1"/>
      <w:numFmt w:val="decimal"/>
      <w:lvlText w:val="%7."/>
      <w:lvlJc w:val="left"/>
      <w:pPr>
        <w:ind w:left="5040" w:hanging="360"/>
      </w:pPr>
    </w:lvl>
    <w:lvl w:ilvl="7" w:tplc="789C755A" w:tentative="1">
      <w:start w:val="1"/>
      <w:numFmt w:val="lowerLetter"/>
      <w:lvlText w:val="%8."/>
      <w:lvlJc w:val="left"/>
      <w:pPr>
        <w:ind w:left="5760" w:hanging="360"/>
      </w:pPr>
    </w:lvl>
    <w:lvl w:ilvl="8" w:tplc="6CFEB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DC21F1"/>
    <w:multiLevelType w:val="hybridMultilevel"/>
    <w:tmpl w:val="339899CE"/>
    <w:lvl w:ilvl="0" w:tplc="B82E3D1A">
      <w:start w:val="1"/>
      <w:numFmt w:val="bullet"/>
      <w:pStyle w:val="ploha-odrka2"/>
      <w:lvlText w:val=""/>
      <w:lvlPicBulletId w:val="6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38CA2880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 w15:restartNumberingAfterBreak="0">
    <w:nsid w:val="4B6234DB"/>
    <w:multiLevelType w:val="hybridMultilevel"/>
    <w:tmpl w:val="01F0A58A"/>
    <w:lvl w:ilvl="0" w:tplc="10001DD4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50019">
      <w:numFmt w:val="bullet"/>
      <w:lvlText w:val="-"/>
      <w:lvlJc w:val="left"/>
      <w:pPr>
        <w:tabs>
          <w:tab w:val="num" w:pos="193"/>
        </w:tabs>
        <w:ind w:left="193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41" w15:restartNumberingAfterBreak="0">
    <w:nsid w:val="4BBB77D4"/>
    <w:multiLevelType w:val="hybridMultilevel"/>
    <w:tmpl w:val="A3903ED8"/>
    <w:lvl w:ilvl="0" w:tplc="04050001">
      <w:start w:val="1"/>
      <w:numFmt w:val="bullet"/>
      <w:lvlText w:val=""/>
      <w:lvlJc w:val="left"/>
      <w:pPr>
        <w:tabs>
          <w:tab w:val="num" w:pos="360"/>
        </w:tabs>
        <w:ind w:left="341" w:hanging="341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3"/>
        </w:tabs>
        <w:ind w:left="19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913"/>
        </w:tabs>
        <w:ind w:left="91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</w:abstractNum>
  <w:abstractNum w:abstractNumId="42" w15:restartNumberingAfterBreak="0">
    <w:nsid w:val="4CFF1C04"/>
    <w:multiLevelType w:val="multilevel"/>
    <w:tmpl w:val="E5602BE0"/>
    <w:lvl w:ilvl="0">
      <w:start w:val="1"/>
      <w:numFmt w:val="upperRoman"/>
      <w:pStyle w:val="Nadpis1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DAA44FE"/>
    <w:multiLevelType w:val="multilevel"/>
    <w:tmpl w:val="CFCAFC0E"/>
    <w:styleLink w:val="Styl9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ED7618F"/>
    <w:multiLevelType w:val="hybridMultilevel"/>
    <w:tmpl w:val="E8780A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D15829"/>
    <w:multiLevelType w:val="hybridMultilevel"/>
    <w:tmpl w:val="794CCFF6"/>
    <w:lvl w:ilvl="0" w:tplc="C722D94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C40D2F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52653FA7"/>
    <w:multiLevelType w:val="hybridMultilevel"/>
    <w:tmpl w:val="7D2A378C"/>
    <w:lvl w:ilvl="0" w:tplc="610C8918">
      <w:start w:val="1"/>
      <w:numFmt w:val="bullet"/>
      <w:pStyle w:val="Odrka2doplohy"/>
      <w:lvlText w:val=""/>
      <w:lvlPicBulletId w:val="6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55E159C3"/>
    <w:multiLevelType w:val="multilevel"/>
    <w:tmpl w:val="CB8C4036"/>
    <w:lvl w:ilvl="0">
      <w:start w:val="1"/>
      <w:numFmt w:val="decimal"/>
      <w:pStyle w:val="Plohanadpisprvnrov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ohanadpistetrov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6065D84"/>
    <w:multiLevelType w:val="multilevel"/>
    <w:tmpl w:val="86C23D02"/>
    <w:lvl w:ilvl="0">
      <w:start w:val="1"/>
      <w:numFmt w:val="decimal"/>
      <w:pStyle w:val="ESodslovanodstavce"/>
      <w:suff w:val="space"/>
      <w:lvlText w:val="Příloha č. %1:"/>
      <w:lvlJc w:val="left"/>
      <w:pPr>
        <w:ind w:left="0" w:hanging="360"/>
      </w:pPr>
      <w:rPr>
        <w:rFonts w:ascii="Bookman Old Style" w:hAnsi="Bookman Old Style" w:hint="default"/>
        <w:color w:val="auto"/>
        <w:sz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</w:lvl>
  </w:abstractNum>
  <w:abstractNum w:abstractNumId="49" w15:restartNumberingAfterBreak="0">
    <w:nsid w:val="57E543EE"/>
    <w:multiLevelType w:val="hybridMultilevel"/>
    <w:tmpl w:val="97DE9C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FA2199"/>
    <w:multiLevelType w:val="multilevel"/>
    <w:tmpl w:val="4DA65FAA"/>
    <w:styleLink w:val="Styl10"/>
    <w:lvl w:ilvl="0">
      <w:start w:val="1"/>
      <w:numFmt w:val="upperRoman"/>
      <w:lvlText w:val="Článek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5A4C673C"/>
    <w:multiLevelType w:val="singleLevel"/>
    <w:tmpl w:val="FFFFFFFF"/>
    <w:lvl w:ilvl="0">
      <w:numFmt w:val="decimal"/>
      <w:pStyle w:val="Nadpis2"/>
      <w:lvlText w:val="%1"/>
      <w:legacy w:legacy="1" w:legacySpace="0" w:legacyIndent="0"/>
      <w:lvlJc w:val="left"/>
    </w:lvl>
  </w:abstractNum>
  <w:abstractNum w:abstractNumId="52" w15:restartNumberingAfterBreak="0">
    <w:nsid w:val="5D931EB2"/>
    <w:multiLevelType w:val="multilevel"/>
    <w:tmpl w:val="CFCAFC0E"/>
    <w:styleLink w:val="Styl2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F022227"/>
    <w:multiLevelType w:val="hybridMultilevel"/>
    <w:tmpl w:val="F72E53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0015407"/>
    <w:multiLevelType w:val="hybridMultilevel"/>
    <w:tmpl w:val="A942D8DA"/>
    <w:lvl w:ilvl="0" w:tplc="30548EB8">
      <w:start w:val="1"/>
      <w:numFmt w:val="bullet"/>
      <w:pStyle w:val="Odrazka1zacislem"/>
      <w:lvlText w:val=""/>
      <w:lvlPicBulletId w:val="7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622E46C7"/>
    <w:multiLevelType w:val="hybridMultilevel"/>
    <w:tmpl w:val="FE5EE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3E928F5"/>
    <w:multiLevelType w:val="hybridMultilevel"/>
    <w:tmpl w:val="D0D4CB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49E3DCA"/>
    <w:multiLevelType w:val="hybridMultilevel"/>
    <w:tmpl w:val="3942F5C0"/>
    <w:lvl w:ilvl="0" w:tplc="8230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C22DB0"/>
    <w:multiLevelType w:val="hybridMultilevel"/>
    <w:tmpl w:val="4A0AB7FA"/>
    <w:lvl w:ilvl="0" w:tplc="0405000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7D3630E"/>
    <w:multiLevelType w:val="hybridMultilevel"/>
    <w:tmpl w:val="C8BA1036"/>
    <w:lvl w:ilvl="0" w:tplc="0405000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973479"/>
    <w:multiLevelType w:val="hybridMultilevel"/>
    <w:tmpl w:val="763E9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8D75EFB"/>
    <w:multiLevelType w:val="hybridMultilevel"/>
    <w:tmpl w:val="215650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BF44CB6"/>
    <w:multiLevelType w:val="hybridMultilevel"/>
    <w:tmpl w:val="73E484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8E4DBA"/>
    <w:multiLevelType w:val="multilevel"/>
    <w:tmpl w:val="CFCAFC0E"/>
    <w:styleLink w:val="Styl7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D330C0E"/>
    <w:multiLevelType w:val="hybridMultilevel"/>
    <w:tmpl w:val="62E2DA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3E2150"/>
    <w:multiLevelType w:val="hybridMultilevel"/>
    <w:tmpl w:val="6B2E4346"/>
    <w:lvl w:ilvl="0" w:tplc="6714E2E4">
      <w:start w:val="1"/>
      <w:numFmt w:val="bullet"/>
      <w:pStyle w:val="ploha-odrka3"/>
      <w:lvlText w:val=""/>
      <w:lvlPicBulletId w:val="8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6F241479"/>
    <w:multiLevelType w:val="hybridMultilevel"/>
    <w:tmpl w:val="AF8281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1941388"/>
    <w:multiLevelType w:val="multilevel"/>
    <w:tmpl w:val="CFCAFC0E"/>
    <w:styleLink w:val="Styl5"/>
    <w:lvl w:ilvl="0">
      <w:start w:val="1"/>
      <w:numFmt w:val="decimal"/>
      <w:lvlText w:val="Článek %1 -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1E237B6"/>
    <w:multiLevelType w:val="hybridMultilevel"/>
    <w:tmpl w:val="383EFF02"/>
    <w:lvl w:ilvl="0" w:tplc="99562020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A4D27768">
      <w:start w:val="1"/>
      <w:numFmt w:val="bullet"/>
      <w:pStyle w:val="Odrka3"/>
      <w:lvlText w:val=""/>
      <w:lvlPicBulletId w:val="2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721E3665"/>
    <w:multiLevelType w:val="singleLevel"/>
    <w:tmpl w:val="669AB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74844203"/>
    <w:multiLevelType w:val="hybridMultilevel"/>
    <w:tmpl w:val="C58E7F2A"/>
    <w:lvl w:ilvl="0" w:tplc="FFFFFFFF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FFFFFFFF">
      <w:start w:val="5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1" w15:restartNumberingAfterBreak="0">
    <w:nsid w:val="755E686D"/>
    <w:multiLevelType w:val="hybridMultilevel"/>
    <w:tmpl w:val="D9B471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97C6B60"/>
    <w:multiLevelType w:val="multilevel"/>
    <w:tmpl w:val="52060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odrky"/>
      <w:lvlText w:val="%1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7BDA2BBC"/>
    <w:multiLevelType w:val="hybridMultilevel"/>
    <w:tmpl w:val="F9F25A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CED5964"/>
    <w:multiLevelType w:val="multilevel"/>
    <w:tmpl w:val="9AB8EA8C"/>
    <w:lvl w:ilvl="0">
      <w:start w:val="1"/>
      <w:numFmt w:val="decimal"/>
      <w:pStyle w:val="Nadpis3-slovan"/>
      <w:lvlText w:val="č.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5" w15:restartNumberingAfterBreak="0">
    <w:nsid w:val="7D5C7AEE"/>
    <w:multiLevelType w:val="hybridMultilevel"/>
    <w:tmpl w:val="A2865CFC"/>
    <w:lvl w:ilvl="0" w:tplc="B9745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D68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0D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69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6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C3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66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E4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E7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EA14581"/>
    <w:multiLevelType w:val="multilevel"/>
    <w:tmpl w:val="5176804C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EE60D27"/>
    <w:multiLevelType w:val="hybridMultilevel"/>
    <w:tmpl w:val="6D4A28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</w:num>
  <w:num w:numId="2">
    <w:abstractNumId w:val="36"/>
  </w:num>
  <w:num w:numId="3">
    <w:abstractNumId w:val="41"/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52"/>
  </w:num>
  <w:num w:numId="7">
    <w:abstractNumId w:val="14"/>
  </w:num>
  <w:num w:numId="8">
    <w:abstractNumId w:val="18"/>
  </w:num>
  <w:num w:numId="9">
    <w:abstractNumId w:val="67"/>
  </w:num>
  <w:num w:numId="10">
    <w:abstractNumId w:val="25"/>
  </w:num>
  <w:num w:numId="11">
    <w:abstractNumId w:val="63"/>
  </w:num>
  <w:num w:numId="12">
    <w:abstractNumId w:val="26"/>
  </w:num>
  <w:num w:numId="13">
    <w:abstractNumId w:val="43"/>
  </w:num>
  <w:num w:numId="14">
    <w:abstractNumId w:val="42"/>
  </w:num>
  <w:num w:numId="15">
    <w:abstractNumId w:val="50"/>
  </w:num>
  <w:num w:numId="16">
    <w:abstractNumId w:val="13"/>
  </w:num>
  <w:num w:numId="17">
    <w:abstractNumId w:val="72"/>
  </w:num>
  <w:num w:numId="18">
    <w:abstractNumId w:val="11"/>
  </w:num>
  <w:num w:numId="19">
    <w:abstractNumId w:val="46"/>
  </w:num>
  <w:num w:numId="20">
    <w:abstractNumId w:val="68"/>
  </w:num>
  <w:num w:numId="21">
    <w:abstractNumId w:val="34"/>
  </w:num>
  <w:num w:numId="22">
    <w:abstractNumId w:val="5"/>
  </w:num>
  <w:num w:numId="23">
    <w:abstractNumId w:val="74"/>
  </w:num>
  <w:num w:numId="24">
    <w:abstractNumId w:val="40"/>
  </w:num>
  <w:num w:numId="25">
    <w:abstractNumId w:val="69"/>
  </w:num>
  <w:num w:numId="26">
    <w:abstractNumId w:val="2"/>
  </w:num>
  <w:num w:numId="27">
    <w:abstractNumId w:val="73"/>
  </w:num>
  <w:num w:numId="28">
    <w:abstractNumId w:val="44"/>
  </w:num>
  <w:num w:numId="29">
    <w:abstractNumId w:val="70"/>
  </w:num>
  <w:num w:numId="30">
    <w:abstractNumId w:val="55"/>
  </w:num>
  <w:num w:numId="31">
    <w:abstractNumId w:val="29"/>
  </w:num>
  <w:num w:numId="32">
    <w:abstractNumId w:val="56"/>
  </w:num>
  <w:num w:numId="33">
    <w:abstractNumId w:val="45"/>
  </w:num>
  <w:num w:numId="34">
    <w:abstractNumId w:val="4"/>
  </w:num>
  <w:num w:numId="35">
    <w:abstractNumId w:val="10"/>
  </w:num>
  <w:num w:numId="36">
    <w:abstractNumId w:val="75"/>
  </w:num>
  <w:num w:numId="37">
    <w:abstractNumId w:val="57"/>
  </w:num>
  <w:num w:numId="38">
    <w:abstractNumId w:val="23"/>
  </w:num>
  <w:num w:numId="39">
    <w:abstractNumId w:val="19"/>
  </w:num>
  <w:num w:numId="40">
    <w:abstractNumId w:val="27"/>
  </w:num>
  <w:num w:numId="41">
    <w:abstractNumId w:val="32"/>
  </w:num>
  <w:num w:numId="42">
    <w:abstractNumId w:val="64"/>
  </w:num>
  <w:num w:numId="43">
    <w:abstractNumId w:val="37"/>
  </w:num>
  <w:num w:numId="44">
    <w:abstractNumId w:val="21"/>
  </w:num>
  <w:num w:numId="45">
    <w:abstractNumId w:val="8"/>
  </w:num>
  <w:num w:numId="46">
    <w:abstractNumId w:val="47"/>
  </w:num>
  <w:num w:numId="47">
    <w:abstractNumId w:val="59"/>
  </w:num>
  <w:num w:numId="48">
    <w:abstractNumId w:val="38"/>
  </w:num>
  <w:num w:numId="49">
    <w:abstractNumId w:val="66"/>
  </w:num>
  <w:num w:numId="50">
    <w:abstractNumId w:val="16"/>
  </w:num>
  <w:num w:numId="51">
    <w:abstractNumId w:val="17"/>
  </w:num>
  <w:num w:numId="52">
    <w:abstractNumId w:val="76"/>
  </w:num>
  <w:num w:numId="53">
    <w:abstractNumId w:val="6"/>
  </w:num>
  <w:num w:numId="54">
    <w:abstractNumId w:val="7"/>
  </w:num>
  <w:num w:numId="55">
    <w:abstractNumId w:val="20"/>
  </w:num>
  <w:num w:numId="56">
    <w:abstractNumId w:val="54"/>
  </w:num>
  <w:num w:numId="57">
    <w:abstractNumId w:val="39"/>
  </w:num>
  <w:num w:numId="58">
    <w:abstractNumId w:val="65"/>
  </w:num>
  <w:num w:numId="59">
    <w:abstractNumId w:val="35"/>
  </w:num>
  <w:num w:numId="60">
    <w:abstractNumId w:val="77"/>
  </w:num>
  <w:num w:numId="61">
    <w:abstractNumId w:val="3"/>
  </w:num>
  <w:num w:numId="62">
    <w:abstractNumId w:val="28"/>
  </w:num>
  <w:num w:numId="63">
    <w:abstractNumId w:val="53"/>
  </w:num>
  <w:num w:numId="64">
    <w:abstractNumId w:val="49"/>
  </w:num>
  <w:num w:numId="65">
    <w:abstractNumId w:val="9"/>
  </w:num>
  <w:num w:numId="66">
    <w:abstractNumId w:val="31"/>
  </w:num>
  <w:num w:numId="67">
    <w:abstractNumId w:val="15"/>
  </w:num>
  <w:num w:numId="68">
    <w:abstractNumId w:val="24"/>
  </w:num>
  <w:num w:numId="69">
    <w:abstractNumId w:val="60"/>
  </w:num>
  <w:num w:numId="70">
    <w:abstractNumId w:val="61"/>
  </w:num>
  <w:num w:numId="71">
    <w:abstractNumId w:val="1"/>
  </w:num>
  <w:num w:numId="72">
    <w:abstractNumId w:val="33"/>
  </w:num>
  <w:num w:numId="73">
    <w:abstractNumId w:val="58"/>
  </w:num>
  <w:num w:numId="74">
    <w:abstractNumId w:val="12"/>
  </w:num>
  <w:num w:numId="75">
    <w:abstractNumId w:val="0"/>
  </w:num>
  <w:num w:numId="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0"/>
  </w:num>
  <w:num w:numId="88">
    <w:abstractNumId w:val="62"/>
  </w:num>
  <w:num w:numId="89">
    <w:abstractNumId w:val="71"/>
  </w:num>
  <w:num w:numId="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Noris_Set" w:val="Yes"/>
  </w:docVars>
  <w:rsids>
    <w:rsidRoot w:val="002E349F"/>
    <w:rsid w:val="000018DA"/>
    <w:rsid w:val="00001BBF"/>
    <w:rsid w:val="00003368"/>
    <w:rsid w:val="0002235C"/>
    <w:rsid w:val="00023DCB"/>
    <w:rsid w:val="00025D60"/>
    <w:rsid w:val="00032244"/>
    <w:rsid w:val="000324BB"/>
    <w:rsid w:val="0003438A"/>
    <w:rsid w:val="00034EE9"/>
    <w:rsid w:val="000356B9"/>
    <w:rsid w:val="000358B6"/>
    <w:rsid w:val="00035AB9"/>
    <w:rsid w:val="0004204D"/>
    <w:rsid w:val="00042973"/>
    <w:rsid w:val="0004639F"/>
    <w:rsid w:val="00046896"/>
    <w:rsid w:val="00050874"/>
    <w:rsid w:val="000552AB"/>
    <w:rsid w:val="00055B0B"/>
    <w:rsid w:val="00057334"/>
    <w:rsid w:val="000619CB"/>
    <w:rsid w:val="00063655"/>
    <w:rsid w:val="0006398A"/>
    <w:rsid w:val="00066AE9"/>
    <w:rsid w:val="00067073"/>
    <w:rsid w:val="0006714A"/>
    <w:rsid w:val="00073DB8"/>
    <w:rsid w:val="000767D4"/>
    <w:rsid w:val="00080E4C"/>
    <w:rsid w:val="000823A4"/>
    <w:rsid w:val="00083AC3"/>
    <w:rsid w:val="000840C0"/>
    <w:rsid w:val="0008497B"/>
    <w:rsid w:val="000904C5"/>
    <w:rsid w:val="00092D5F"/>
    <w:rsid w:val="000A1EA4"/>
    <w:rsid w:val="000A460F"/>
    <w:rsid w:val="000A5160"/>
    <w:rsid w:val="000B1707"/>
    <w:rsid w:val="000B1D95"/>
    <w:rsid w:val="000C1517"/>
    <w:rsid w:val="000C315C"/>
    <w:rsid w:val="000C48D8"/>
    <w:rsid w:val="000C54AB"/>
    <w:rsid w:val="000C54D0"/>
    <w:rsid w:val="000D1311"/>
    <w:rsid w:val="000D380C"/>
    <w:rsid w:val="000D7A62"/>
    <w:rsid w:val="000E7B57"/>
    <w:rsid w:val="000F041F"/>
    <w:rsid w:val="000F16DA"/>
    <w:rsid w:val="000F1A64"/>
    <w:rsid w:val="000F2153"/>
    <w:rsid w:val="000F42E9"/>
    <w:rsid w:val="000F4A18"/>
    <w:rsid w:val="000F4CCF"/>
    <w:rsid w:val="000F64D6"/>
    <w:rsid w:val="00100AD6"/>
    <w:rsid w:val="001036EC"/>
    <w:rsid w:val="00103BA4"/>
    <w:rsid w:val="00106D3A"/>
    <w:rsid w:val="00107F1D"/>
    <w:rsid w:val="0011315E"/>
    <w:rsid w:val="00113C89"/>
    <w:rsid w:val="001144D4"/>
    <w:rsid w:val="00115F10"/>
    <w:rsid w:val="001226C1"/>
    <w:rsid w:val="00122791"/>
    <w:rsid w:val="00123116"/>
    <w:rsid w:val="00123D7E"/>
    <w:rsid w:val="0012437F"/>
    <w:rsid w:val="00124824"/>
    <w:rsid w:val="00124995"/>
    <w:rsid w:val="00124C8C"/>
    <w:rsid w:val="0012615E"/>
    <w:rsid w:val="00131C95"/>
    <w:rsid w:val="00131CC4"/>
    <w:rsid w:val="00133F70"/>
    <w:rsid w:val="001442B2"/>
    <w:rsid w:val="001456C9"/>
    <w:rsid w:val="00145A90"/>
    <w:rsid w:val="0015046A"/>
    <w:rsid w:val="00150814"/>
    <w:rsid w:val="001546BE"/>
    <w:rsid w:val="00155CC2"/>
    <w:rsid w:val="00157D0E"/>
    <w:rsid w:val="0016085F"/>
    <w:rsid w:val="0016107B"/>
    <w:rsid w:val="00161382"/>
    <w:rsid w:val="001617FA"/>
    <w:rsid w:val="00161FAB"/>
    <w:rsid w:val="001703EC"/>
    <w:rsid w:val="00182CD4"/>
    <w:rsid w:val="00183837"/>
    <w:rsid w:val="00183B07"/>
    <w:rsid w:val="00185717"/>
    <w:rsid w:val="00190D2F"/>
    <w:rsid w:val="00192460"/>
    <w:rsid w:val="001958BA"/>
    <w:rsid w:val="001A0A81"/>
    <w:rsid w:val="001A6806"/>
    <w:rsid w:val="001A6BD9"/>
    <w:rsid w:val="001B03DF"/>
    <w:rsid w:val="001B12C7"/>
    <w:rsid w:val="001B3C6D"/>
    <w:rsid w:val="001D0BF7"/>
    <w:rsid w:val="001D7D5E"/>
    <w:rsid w:val="001E259E"/>
    <w:rsid w:val="001E58E8"/>
    <w:rsid w:val="001E6923"/>
    <w:rsid w:val="001F0AD2"/>
    <w:rsid w:val="001F1DC8"/>
    <w:rsid w:val="001F2CBD"/>
    <w:rsid w:val="001F3BA6"/>
    <w:rsid w:val="001F4259"/>
    <w:rsid w:val="001F53C4"/>
    <w:rsid w:val="001F6197"/>
    <w:rsid w:val="001F6B72"/>
    <w:rsid w:val="00201C38"/>
    <w:rsid w:val="002024DC"/>
    <w:rsid w:val="00203587"/>
    <w:rsid w:val="00204603"/>
    <w:rsid w:val="00204835"/>
    <w:rsid w:val="00206768"/>
    <w:rsid w:val="002074EF"/>
    <w:rsid w:val="00210DA6"/>
    <w:rsid w:val="00215424"/>
    <w:rsid w:val="00216741"/>
    <w:rsid w:val="00220CFD"/>
    <w:rsid w:val="00222DF7"/>
    <w:rsid w:val="00222F43"/>
    <w:rsid w:val="002251C9"/>
    <w:rsid w:val="00226EB7"/>
    <w:rsid w:val="00230E0B"/>
    <w:rsid w:val="00232971"/>
    <w:rsid w:val="002424FF"/>
    <w:rsid w:val="00247232"/>
    <w:rsid w:val="00252BE9"/>
    <w:rsid w:val="002557DF"/>
    <w:rsid w:val="0025606D"/>
    <w:rsid w:val="002571A8"/>
    <w:rsid w:val="0025721D"/>
    <w:rsid w:val="00260473"/>
    <w:rsid w:val="002650A4"/>
    <w:rsid w:val="00266804"/>
    <w:rsid w:val="00274EB8"/>
    <w:rsid w:val="00276926"/>
    <w:rsid w:val="002808F6"/>
    <w:rsid w:val="00282A2D"/>
    <w:rsid w:val="00283B0C"/>
    <w:rsid w:val="0028704B"/>
    <w:rsid w:val="00291BC6"/>
    <w:rsid w:val="00295B5C"/>
    <w:rsid w:val="002969F1"/>
    <w:rsid w:val="002A45C7"/>
    <w:rsid w:val="002A527F"/>
    <w:rsid w:val="002A6084"/>
    <w:rsid w:val="002A731F"/>
    <w:rsid w:val="002B0E8A"/>
    <w:rsid w:val="002B1C56"/>
    <w:rsid w:val="002B318F"/>
    <w:rsid w:val="002B4525"/>
    <w:rsid w:val="002B61A1"/>
    <w:rsid w:val="002C0074"/>
    <w:rsid w:val="002C0F86"/>
    <w:rsid w:val="002C3A06"/>
    <w:rsid w:val="002C3B5F"/>
    <w:rsid w:val="002C4C7B"/>
    <w:rsid w:val="002C5A44"/>
    <w:rsid w:val="002C7524"/>
    <w:rsid w:val="002D1BED"/>
    <w:rsid w:val="002D1D5F"/>
    <w:rsid w:val="002D260C"/>
    <w:rsid w:val="002D2E74"/>
    <w:rsid w:val="002D4011"/>
    <w:rsid w:val="002D7125"/>
    <w:rsid w:val="002D71E6"/>
    <w:rsid w:val="002D762B"/>
    <w:rsid w:val="002E11DF"/>
    <w:rsid w:val="002E349F"/>
    <w:rsid w:val="002E6C65"/>
    <w:rsid w:val="002F2B5A"/>
    <w:rsid w:val="002F2CE6"/>
    <w:rsid w:val="002F753C"/>
    <w:rsid w:val="003011C6"/>
    <w:rsid w:val="00303AE0"/>
    <w:rsid w:val="00305958"/>
    <w:rsid w:val="00310299"/>
    <w:rsid w:val="00310444"/>
    <w:rsid w:val="00312387"/>
    <w:rsid w:val="00320F0D"/>
    <w:rsid w:val="00321231"/>
    <w:rsid w:val="00323D50"/>
    <w:rsid w:val="00325185"/>
    <w:rsid w:val="00332601"/>
    <w:rsid w:val="003338B0"/>
    <w:rsid w:val="00333D0C"/>
    <w:rsid w:val="00334339"/>
    <w:rsid w:val="003345DF"/>
    <w:rsid w:val="00335CCD"/>
    <w:rsid w:val="00341377"/>
    <w:rsid w:val="00344FB0"/>
    <w:rsid w:val="003453BC"/>
    <w:rsid w:val="00345659"/>
    <w:rsid w:val="00347AA3"/>
    <w:rsid w:val="00353157"/>
    <w:rsid w:val="003545DB"/>
    <w:rsid w:val="00356D98"/>
    <w:rsid w:val="0036153D"/>
    <w:rsid w:val="0036413E"/>
    <w:rsid w:val="0036442D"/>
    <w:rsid w:val="00366A02"/>
    <w:rsid w:val="00366FEC"/>
    <w:rsid w:val="00371A8A"/>
    <w:rsid w:val="00372BEA"/>
    <w:rsid w:val="003740BA"/>
    <w:rsid w:val="00376921"/>
    <w:rsid w:val="00385E37"/>
    <w:rsid w:val="00386CCE"/>
    <w:rsid w:val="00386D28"/>
    <w:rsid w:val="00391A07"/>
    <w:rsid w:val="00392730"/>
    <w:rsid w:val="00395E5A"/>
    <w:rsid w:val="003A122E"/>
    <w:rsid w:val="003A15A8"/>
    <w:rsid w:val="003A44B3"/>
    <w:rsid w:val="003B1C74"/>
    <w:rsid w:val="003B6208"/>
    <w:rsid w:val="003B624F"/>
    <w:rsid w:val="003C447C"/>
    <w:rsid w:val="003C4EC1"/>
    <w:rsid w:val="003C739B"/>
    <w:rsid w:val="003D14B0"/>
    <w:rsid w:val="003D4CEE"/>
    <w:rsid w:val="003D521B"/>
    <w:rsid w:val="003E0E65"/>
    <w:rsid w:val="003E1C14"/>
    <w:rsid w:val="003E400A"/>
    <w:rsid w:val="003E4C69"/>
    <w:rsid w:val="003F1444"/>
    <w:rsid w:val="003F1BF3"/>
    <w:rsid w:val="003F2837"/>
    <w:rsid w:val="003F2CB4"/>
    <w:rsid w:val="003F304D"/>
    <w:rsid w:val="003F5671"/>
    <w:rsid w:val="003F7182"/>
    <w:rsid w:val="004029E7"/>
    <w:rsid w:val="00403717"/>
    <w:rsid w:val="00406306"/>
    <w:rsid w:val="00407A21"/>
    <w:rsid w:val="00407EF8"/>
    <w:rsid w:val="004114A1"/>
    <w:rsid w:val="00412975"/>
    <w:rsid w:val="00413B99"/>
    <w:rsid w:val="004153DC"/>
    <w:rsid w:val="00416317"/>
    <w:rsid w:val="004249E6"/>
    <w:rsid w:val="00424D2C"/>
    <w:rsid w:val="00426093"/>
    <w:rsid w:val="0042736F"/>
    <w:rsid w:val="00431776"/>
    <w:rsid w:val="00432359"/>
    <w:rsid w:val="00432645"/>
    <w:rsid w:val="0043467F"/>
    <w:rsid w:val="004357F9"/>
    <w:rsid w:val="00440166"/>
    <w:rsid w:val="004403FE"/>
    <w:rsid w:val="004429A6"/>
    <w:rsid w:val="00444F02"/>
    <w:rsid w:val="00445D94"/>
    <w:rsid w:val="00447CC3"/>
    <w:rsid w:val="00452A66"/>
    <w:rsid w:val="004571A6"/>
    <w:rsid w:val="00460345"/>
    <w:rsid w:val="00460A05"/>
    <w:rsid w:val="00464FD4"/>
    <w:rsid w:val="00466C29"/>
    <w:rsid w:val="00466DD7"/>
    <w:rsid w:val="00470480"/>
    <w:rsid w:val="00472E61"/>
    <w:rsid w:val="0047458B"/>
    <w:rsid w:val="0048064C"/>
    <w:rsid w:val="00480993"/>
    <w:rsid w:val="0048465B"/>
    <w:rsid w:val="004976F5"/>
    <w:rsid w:val="004A1E78"/>
    <w:rsid w:val="004A3189"/>
    <w:rsid w:val="004A5372"/>
    <w:rsid w:val="004A60C5"/>
    <w:rsid w:val="004A7A37"/>
    <w:rsid w:val="004B0108"/>
    <w:rsid w:val="004B301B"/>
    <w:rsid w:val="004B3302"/>
    <w:rsid w:val="004B346A"/>
    <w:rsid w:val="004B6C23"/>
    <w:rsid w:val="004C043B"/>
    <w:rsid w:val="004C32E7"/>
    <w:rsid w:val="004C410D"/>
    <w:rsid w:val="004C6D47"/>
    <w:rsid w:val="004D28EA"/>
    <w:rsid w:val="004D5141"/>
    <w:rsid w:val="004E2015"/>
    <w:rsid w:val="004E35BE"/>
    <w:rsid w:val="004E4326"/>
    <w:rsid w:val="004E58AE"/>
    <w:rsid w:val="004E6395"/>
    <w:rsid w:val="004E7E22"/>
    <w:rsid w:val="004F193E"/>
    <w:rsid w:val="004F479B"/>
    <w:rsid w:val="004F5952"/>
    <w:rsid w:val="004F69AF"/>
    <w:rsid w:val="00502F21"/>
    <w:rsid w:val="00505292"/>
    <w:rsid w:val="00513F81"/>
    <w:rsid w:val="0051586B"/>
    <w:rsid w:val="00520619"/>
    <w:rsid w:val="005246AA"/>
    <w:rsid w:val="005258D1"/>
    <w:rsid w:val="00525982"/>
    <w:rsid w:val="00525F45"/>
    <w:rsid w:val="00530D01"/>
    <w:rsid w:val="0053150F"/>
    <w:rsid w:val="00532725"/>
    <w:rsid w:val="005327B7"/>
    <w:rsid w:val="00535221"/>
    <w:rsid w:val="005375A7"/>
    <w:rsid w:val="00540FF7"/>
    <w:rsid w:val="00541DDE"/>
    <w:rsid w:val="005435A6"/>
    <w:rsid w:val="00550459"/>
    <w:rsid w:val="00553ED3"/>
    <w:rsid w:val="00554FAA"/>
    <w:rsid w:val="005564E8"/>
    <w:rsid w:val="00561AD0"/>
    <w:rsid w:val="00562434"/>
    <w:rsid w:val="0056464A"/>
    <w:rsid w:val="00565F58"/>
    <w:rsid w:val="005702F9"/>
    <w:rsid w:val="0057454B"/>
    <w:rsid w:val="00574ACC"/>
    <w:rsid w:val="00575DD0"/>
    <w:rsid w:val="0058572D"/>
    <w:rsid w:val="0058593B"/>
    <w:rsid w:val="0059012B"/>
    <w:rsid w:val="0059047C"/>
    <w:rsid w:val="00593778"/>
    <w:rsid w:val="00594768"/>
    <w:rsid w:val="005956F2"/>
    <w:rsid w:val="0059588A"/>
    <w:rsid w:val="005A3212"/>
    <w:rsid w:val="005A3F80"/>
    <w:rsid w:val="005A515C"/>
    <w:rsid w:val="005A61BE"/>
    <w:rsid w:val="005A7127"/>
    <w:rsid w:val="005A7A40"/>
    <w:rsid w:val="005A7B64"/>
    <w:rsid w:val="005B0787"/>
    <w:rsid w:val="005B29A7"/>
    <w:rsid w:val="005B376D"/>
    <w:rsid w:val="005B57DE"/>
    <w:rsid w:val="005B5AA2"/>
    <w:rsid w:val="005B5F68"/>
    <w:rsid w:val="005B704C"/>
    <w:rsid w:val="005C3157"/>
    <w:rsid w:val="005D13EA"/>
    <w:rsid w:val="005D1C99"/>
    <w:rsid w:val="005D2960"/>
    <w:rsid w:val="005D5DBF"/>
    <w:rsid w:val="005E2D87"/>
    <w:rsid w:val="005E60CD"/>
    <w:rsid w:val="005E659F"/>
    <w:rsid w:val="005E6BCD"/>
    <w:rsid w:val="005F4932"/>
    <w:rsid w:val="005F55EA"/>
    <w:rsid w:val="005F7919"/>
    <w:rsid w:val="006004F8"/>
    <w:rsid w:val="006014AE"/>
    <w:rsid w:val="006018AB"/>
    <w:rsid w:val="0060253B"/>
    <w:rsid w:val="0060683E"/>
    <w:rsid w:val="00606F5C"/>
    <w:rsid w:val="00610DC1"/>
    <w:rsid w:val="00610FC9"/>
    <w:rsid w:val="00611673"/>
    <w:rsid w:val="0061267A"/>
    <w:rsid w:val="006146C6"/>
    <w:rsid w:val="00617770"/>
    <w:rsid w:val="00621EE7"/>
    <w:rsid w:val="00625DE9"/>
    <w:rsid w:val="00625EA2"/>
    <w:rsid w:val="00630F05"/>
    <w:rsid w:val="00631DC0"/>
    <w:rsid w:val="006325F3"/>
    <w:rsid w:val="0063306F"/>
    <w:rsid w:val="00634C3D"/>
    <w:rsid w:val="00637076"/>
    <w:rsid w:val="00641936"/>
    <w:rsid w:val="006421D9"/>
    <w:rsid w:val="00642B72"/>
    <w:rsid w:val="00642F91"/>
    <w:rsid w:val="006434F4"/>
    <w:rsid w:val="00646118"/>
    <w:rsid w:val="00646B13"/>
    <w:rsid w:val="00651537"/>
    <w:rsid w:val="00653A54"/>
    <w:rsid w:val="00655ED6"/>
    <w:rsid w:val="006612D4"/>
    <w:rsid w:val="00661ADE"/>
    <w:rsid w:val="00664178"/>
    <w:rsid w:val="00664D4A"/>
    <w:rsid w:val="00665F0E"/>
    <w:rsid w:val="006707B8"/>
    <w:rsid w:val="00670B0E"/>
    <w:rsid w:val="00671FA3"/>
    <w:rsid w:val="00675CC6"/>
    <w:rsid w:val="00675E05"/>
    <w:rsid w:val="00677DFD"/>
    <w:rsid w:val="00680908"/>
    <w:rsid w:val="0068609C"/>
    <w:rsid w:val="0069109A"/>
    <w:rsid w:val="00691318"/>
    <w:rsid w:val="00691BC4"/>
    <w:rsid w:val="00691DA2"/>
    <w:rsid w:val="00693988"/>
    <w:rsid w:val="00696D07"/>
    <w:rsid w:val="006971CD"/>
    <w:rsid w:val="006A21C2"/>
    <w:rsid w:val="006A2F53"/>
    <w:rsid w:val="006A3139"/>
    <w:rsid w:val="006A3897"/>
    <w:rsid w:val="006A3BD9"/>
    <w:rsid w:val="006A4E00"/>
    <w:rsid w:val="006A65E1"/>
    <w:rsid w:val="006B5A96"/>
    <w:rsid w:val="006C1A36"/>
    <w:rsid w:val="006C33DA"/>
    <w:rsid w:val="006C37D8"/>
    <w:rsid w:val="006C5ADE"/>
    <w:rsid w:val="006C7C75"/>
    <w:rsid w:val="006D3C9D"/>
    <w:rsid w:val="006D41BF"/>
    <w:rsid w:val="006D68F3"/>
    <w:rsid w:val="006E2308"/>
    <w:rsid w:val="006E2676"/>
    <w:rsid w:val="006E26DE"/>
    <w:rsid w:val="006E4093"/>
    <w:rsid w:val="006F21D4"/>
    <w:rsid w:val="006F43D1"/>
    <w:rsid w:val="006F485E"/>
    <w:rsid w:val="0070743E"/>
    <w:rsid w:val="00707E47"/>
    <w:rsid w:val="00707EDA"/>
    <w:rsid w:val="00715007"/>
    <w:rsid w:val="00715135"/>
    <w:rsid w:val="007172A9"/>
    <w:rsid w:val="00717F39"/>
    <w:rsid w:val="00720435"/>
    <w:rsid w:val="007249DA"/>
    <w:rsid w:val="00725973"/>
    <w:rsid w:val="0072751C"/>
    <w:rsid w:val="00731F1B"/>
    <w:rsid w:val="00735D2E"/>
    <w:rsid w:val="00746F7F"/>
    <w:rsid w:val="0074787B"/>
    <w:rsid w:val="00747E67"/>
    <w:rsid w:val="00752405"/>
    <w:rsid w:val="007543AD"/>
    <w:rsid w:val="0075535D"/>
    <w:rsid w:val="0075692E"/>
    <w:rsid w:val="00760A50"/>
    <w:rsid w:val="00762303"/>
    <w:rsid w:val="00763BBC"/>
    <w:rsid w:val="00763E8B"/>
    <w:rsid w:val="00763FC0"/>
    <w:rsid w:val="0076499F"/>
    <w:rsid w:val="00764B53"/>
    <w:rsid w:val="00766760"/>
    <w:rsid w:val="007713E8"/>
    <w:rsid w:val="00772C03"/>
    <w:rsid w:val="00776707"/>
    <w:rsid w:val="00780656"/>
    <w:rsid w:val="007807F6"/>
    <w:rsid w:val="0078661E"/>
    <w:rsid w:val="00786981"/>
    <w:rsid w:val="00792530"/>
    <w:rsid w:val="00797632"/>
    <w:rsid w:val="007A1066"/>
    <w:rsid w:val="007A1F7E"/>
    <w:rsid w:val="007A5CCE"/>
    <w:rsid w:val="007A60D7"/>
    <w:rsid w:val="007A645E"/>
    <w:rsid w:val="007B438A"/>
    <w:rsid w:val="007C0296"/>
    <w:rsid w:val="007C0E5B"/>
    <w:rsid w:val="007C1565"/>
    <w:rsid w:val="007C5517"/>
    <w:rsid w:val="007C77BC"/>
    <w:rsid w:val="007D2980"/>
    <w:rsid w:val="007D2D09"/>
    <w:rsid w:val="007D5B17"/>
    <w:rsid w:val="007D5ED7"/>
    <w:rsid w:val="007D624A"/>
    <w:rsid w:val="007E0694"/>
    <w:rsid w:val="007E38C7"/>
    <w:rsid w:val="007E6B3B"/>
    <w:rsid w:val="007E70B7"/>
    <w:rsid w:val="007F22E3"/>
    <w:rsid w:val="007F3345"/>
    <w:rsid w:val="007F3EBC"/>
    <w:rsid w:val="007F46FF"/>
    <w:rsid w:val="007F7E10"/>
    <w:rsid w:val="007F7F3C"/>
    <w:rsid w:val="00803CA5"/>
    <w:rsid w:val="00804BA0"/>
    <w:rsid w:val="008051D6"/>
    <w:rsid w:val="00806CDF"/>
    <w:rsid w:val="00810A53"/>
    <w:rsid w:val="008130CE"/>
    <w:rsid w:val="0081435A"/>
    <w:rsid w:val="008147B3"/>
    <w:rsid w:val="00815075"/>
    <w:rsid w:val="00817367"/>
    <w:rsid w:val="00820851"/>
    <w:rsid w:val="008239E6"/>
    <w:rsid w:val="008244FC"/>
    <w:rsid w:val="00824697"/>
    <w:rsid w:val="0082669E"/>
    <w:rsid w:val="00826AFF"/>
    <w:rsid w:val="00827F8F"/>
    <w:rsid w:val="00830B18"/>
    <w:rsid w:val="00832E78"/>
    <w:rsid w:val="00837718"/>
    <w:rsid w:val="00843545"/>
    <w:rsid w:val="00847825"/>
    <w:rsid w:val="008528A4"/>
    <w:rsid w:val="00854096"/>
    <w:rsid w:val="00855772"/>
    <w:rsid w:val="00857168"/>
    <w:rsid w:val="008632EB"/>
    <w:rsid w:val="00863526"/>
    <w:rsid w:val="00864FBC"/>
    <w:rsid w:val="00866970"/>
    <w:rsid w:val="00866B9D"/>
    <w:rsid w:val="00877832"/>
    <w:rsid w:val="00882801"/>
    <w:rsid w:val="00883196"/>
    <w:rsid w:val="00885EA1"/>
    <w:rsid w:val="008876C1"/>
    <w:rsid w:val="0089209B"/>
    <w:rsid w:val="00894CF4"/>
    <w:rsid w:val="00895094"/>
    <w:rsid w:val="00895AED"/>
    <w:rsid w:val="00896A22"/>
    <w:rsid w:val="00896F77"/>
    <w:rsid w:val="008A066B"/>
    <w:rsid w:val="008A0BB9"/>
    <w:rsid w:val="008A2D51"/>
    <w:rsid w:val="008A2D6E"/>
    <w:rsid w:val="008A581F"/>
    <w:rsid w:val="008A5DCC"/>
    <w:rsid w:val="008B2839"/>
    <w:rsid w:val="008B2EBB"/>
    <w:rsid w:val="008B3846"/>
    <w:rsid w:val="008B654E"/>
    <w:rsid w:val="008B7051"/>
    <w:rsid w:val="008B7527"/>
    <w:rsid w:val="008C0E62"/>
    <w:rsid w:val="008C19DB"/>
    <w:rsid w:val="008C2FB3"/>
    <w:rsid w:val="008C36BC"/>
    <w:rsid w:val="008C4367"/>
    <w:rsid w:val="008C61F2"/>
    <w:rsid w:val="008C6989"/>
    <w:rsid w:val="008C6B4C"/>
    <w:rsid w:val="008C7F9A"/>
    <w:rsid w:val="008D14EF"/>
    <w:rsid w:val="008D3D41"/>
    <w:rsid w:val="008D5EAA"/>
    <w:rsid w:val="008D78D5"/>
    <w:rsid w:val="008D7D68"/>
    <w:rsid w:val="008D7F61"/>
    <w:rsid w:val="008E1AAD"/>
    <w:rsid w:val="008E2E77"/>
    <w:rsid w:val="008E4D2A"/>
    <w:rsid w:val="008E6785"/>
    <w:rsid w:val="008F1CF2"/>
    <w:rsid w:val="00901374"/>
    <w:rsid w:val="00901ABC"/>
    <w:rsid w:val="00903DA6"/>
    <w:rsid w:val="00906645"/>
    <w:rsid w:val="0090689B"/>
    <w:rsid w:val="00915A1F"/>
    <w:rsid w:val="009217DE"/>
    <w:rsid w:val="009233C2"/>
    <w:rsid w:val="0092418D"/>
    <w:rsid w:val="0093203D"/>
    <w:rsid w:val="009343B8"/>
    <w:rsid w:val="009343E9"/>
    <w:rsid w:val="009375A0"/>
    <w:rsid w:val="009379E2"/>
    <w:rsid w:val="00945FBA"/>
    <w:rsid w:val="0094794C"/>
    <w:rsid w:val="00951366"/>
    <w:rsid w:val="00951E17"/>
    <w:rsid w:val="009521D7"/>
    <w:rsid w:val="009521EF"/>
    <w:rsid w:val="00955D38"/>
    <w:rsid w:val="00957EAA"/>
    <w:rsid w:val="00962A89"/>
    <w:rsid w:val="009658FC"/>
    <w:rsid w:val="00967790"/>
    <w:rsid w:val="009720AB"/>
    <w:rsid w:val="009743DF"/>
    <w:rsid w:val="00974627"/>
    <w:rsid w:val="0098068B"/>
    <w:rsid w:val="009827CE"/>
    <w:rsid w:val="00982B45"/>
    <w:rsid w:val="009830A1"/>
    <w:rsid w:val="009834C4"/>
    <w:rsid w:val="00984683"/>
    <w:rsid w:val="00986A48"/>
    <w:rsid w:val="00987231"/>
    <w:rsid w:val="00990403"/>
    <w:rsid w:val="00991D27"/>
    <w:rsid w:val="00993AB3"/>
    <w:rsid w:val="00994B6F"/>
    <w:rsid w:val="00994BA8"/>
    <w:rsid w:val="00997666"/>
    <w:rsid w:val="009A2860"/>
    <w:rsid w:val="009A362C"/>
    <w:rsid w:val="009A392D"/>
    <w:rsid w:val="009A65C2"/>
    <w:rsid w:val="009A6CF1"/>
    <w:rsid w:val="009B38E7"/>
    <w:rsid w:val="009B546D"/>
    <w:rsid w:val="009B683B"/>
    <w:rsid w:val="009C059B"/>
    <w:rsid w:val="009C136D"/>
    <w:rsid w:val="009C1647"/>
    <w:rsid w:val="009C1C6C"/>
    <w:rsid w:val="009C4348"/>
    <w:rsid w:val="009D070C"/>
    <w:rsid w:val="009D4F0F"/>
    <w:rsid w:val="009E1868"/>
    <w:rsid w:val="009E4F6B"/>
    <w:rsid w:val="009E62DD"/>
    <w:rsid w:val="009F01D7"/>
    <w:rsid w:val="009F142A"/>
    <w:rsid w:val="009F3916"/>
    <w:rsid w:val="00A02FEC"/>
    <w:rsid w:val="00A03B4C"/>
    <w:rsid w:val="00A04BF4"/>
    <w:rsid w:val="00A04C47"/>
    <w:rsid w:val="00A13605"/>
    <w:rsid w:val="00A17150"/>
    <w:rsid w:val="00A175CC"/>
    <w:rsid w:val="00A210B0"/>
    <w:rsid w:val="00A2191B"/>
    <w:rsid w:val="00A24C5C"/>
    <w:rsid w:val="00A254D2"/>
    <w:rsid w:val="00A272C2"/>
    <w:rsid w:val="00A32C88"/>
    <w:rsid w:val="00A33003"/>
    <w:rsid w:val="00A33199"/>
    <w:rsid w:val="00A33A41"/>
    <w:rsid w:val="00A340FD"/>
    <w:rsid w:val="00A34920"/>
    <w:rsid w:val="00A34A9B"/>
    <w:rsid w:val="00A3733D"/>
    <w:rsid w:val="00A417E7"/>
    <w:rsid w:val="00A4550B"/>
    <w:rsid w:val="00A50C02"/>
    <w:rsid w:val="00A545DA"/>
    <w:rsid w:val="00A572D7"/>
    <w:rsid w:val="00A60DD7"/>
    <w:rsid w:val="00A6435F"/>
    <w:rsid w:val="00A64B70"/>
    <w:rsid w:val="00A65213"/>
    <w:rsid w:val="00A656A2"/>
    <w:rsid w:val="00A65826"/>
    <w:rsid w:val="00A65AA0"/>
    <w:rsid w:val="00A71B88"/>
    <w:rsid w:val="00A76DC8"/>
    <w:rsid w:val="00A76ECE"/>
    <w:rsid w:val="00A771C5"/>
    <w:rsid w:val="00A80889"/>
    <w:rsid w:val="00A82CF5"/>
    <w:rsid w:val="00A83505"/>
    <w:rsid w:val="00A923DB"/>
    <w:rsid w:val="00A949FA"/>
    <w:rsid w:val="00A95183"/>
    <w:rsid w:val="00A955E4"/>
    <w:rsid w:val="00A96288"/>
    <w:rsid w:val="00A96C4F"/>
    <w:rsid w:val="00AA0903"/>
    <w:rsid w:val="00AA2C30"/>
    <w:rsid w:val="00AA64FB"/>
    <w:rsid w:val="00AB00DB"/>
    <w:rsid w:val="00AB118C"/>
    <w:rsid w:val="00AB1475"/>
    <w:rsid w:val="00AB210F"/>
    <w:rsid w:val="00AB29F4"/>
    <w:rsid w:val="00AB2F51"/>
    <w:rsid w:val="00AB43DA"/>
    <w:rsid w:val="00AB4544"/>
    <w:rsid w:val="00AB7FA3"/>
    <w:rsid w:val="00AC1A3C"/>
    <w:rsid w:val="00AC7FB0"/>
    <w:rsid w:val="00AD4CCA"/>
    <w:rsid w:val="00AE05F7"/>
    <w:rsid w:val="00AE2017"/>
    <w:rsid w:val="00AE73F4"/>
    <w:rsid w:val="00AF2A38"/>
    <w:rsid w:val="00AF45CC"/>
    <w:rsid w:val="00AF49F7"/>
    <w:rsid w:val="00AF6ED6"/>
    <w:rsid w:val="00AF6EFE"/>
    <w:rsid w:val="00B02AAC"/>
    <w:rsid w:val="00B03ECF"/>
    <w:rsid w:val="00B050F5"/>
    <w:rsid w:val="00B1120D"/>
    <w:rsid w:val="00B1179A"/>
    <w:rsid w:val="00B166CD"/>
    <w:rsid w:val="00B16AA4"/>
    <w:rsid w:val="00B21817"/>
    <w:rsid w:val="00B24256"/>
    <w:rsid w:val="00B2498B"/>
    <w:rsid w:val="00B26697"/>
    <w:rsid w:val="00B27BDC"/>
    <w:rsid w:val="00B357F8"/>
    <w:rsid w:val="00B379DD"/>
    <w:rsid w:val="00B37E3D"/>
    <w:rsid w:val="00B41851"/>
    <w:rsid w:val="00B422D9"/>
    <w:rsid w:val="00B43589"/>
    <w:rsid w:val="00B438E6"/>
    <w:rsid w:val="00B452D7"/>
    <w:rsid w:val="00B45688"/>
    <w:rsid w:val="00B5149E"/>
    <w:rsid w:val="00B52267"/>
    <w:rsid w:val="00B55A3A"/>
    <w:rsid w:val="00B57786"/>
    <w:rsid w:val="00B60351"/>
    <w:rsid w:val="00B61C8B"/>
    <w:rsid w:val="00B632D6"/>
    <w:rsid w:val="00B6336E"/>
    <w:rsid w:val="00B672A7"/>
    <w:rsid w:val="00B67DC4"/>
    <w:rsid w:val="00B726BF"/>
    <w:rsid w:val="00B75EB5"/>
    <w:rsid w:val="00B761EE"/>
    <w:rsid w:val="00B7788D"/>
    <w:rsid w:val="00B8016F"/>
    <w:rsid w:val="00B80962"/>
    <w:rsid w:val="00B82995"/>
    <w:rsid w:val="00B83E68"/>
    <w:rsid w:val="00B86210"/>
    <w:rsid w:val="00B876AC"/>
    <w:rsid w:val="00B97850"/>
    <w:rsid w:val="00B97B69"/>
    <w:rsid w:val="00BA06D2"/>
    <w:rsid w:val="00BA288F"/>
    <w:rsid w:val="00BA2A4F"/>
    <w:rsid w:val="00BA4A19"/>
    <w:rsid w:val="00BA5237"/>
    <w:rsid w:val="00BB0CDB"/>
    <w:rsid w:val="00BB5899"/>
    <w:rsid w:val="00BB69C1"/>
    <w:rsid w:val="00BB77CE"/>
    <w:rsid w:val="00BB7B69"/>
    <w:rsid w:val="00BC1017"/>
    <w:rsid w:val="00BC1656"/>
    <w:rsid w:val="00BC35DD"/>
    <w:rsid w:val="00BC45A3"/>
    <w:rsid w:val="00BC645B"/>
    <w:rsid w:val="00BC6A5F"/>
    <w:rsid w:val="00BD0473"/>
    <w:rsid w:val="00BD2620"/>
    <w:rsid w:val="00BD36EF"/>
    <w:rsid w:val="00BD3994"/>
    <w:rsid w:val="00BD62E2"/>
    <w:rsid w:val="00BE202F"/>
    <w:rsid w:val="00BE21DD"/>
    <w:rsid w:val="00BE48A1"/>
    <w:rsid w:val="00BE5319"/>
    <w:rsid w:val="00BE6A79"/>
    <w:rsid w:val="00BF0C26"/>
    <w:rsid w:val="00BF105A"/>
    <w:rsid w:val="00BF413B"/>
    <w:rsid w:val="00BF575C"/>
    <w:rsid w:val="00C00BBC"/>
    <w:rsid w:val="00C05119"/>
    <w:rsid w:val="00C053DB"/>
    <w:rsid w:val="00C054D4"/>
    <w:rsid w:val="00C05ED9"/>
    <w:rsid w:val="00C0753F"/>
    <w:rsid w:val="00C1435B"/>
    <w:rsid w:val="00C15EE2"/>
    <w:rsid w:val="00C16B88"/>
    <w:rsid w:val="00C17516"/>
    <w:rsid w:val="00C2153C"/>
    <w:rsid w:val="00C23281"/>
    <w:rsid w:val="00C23E14"/>
    <w:rsid w:val="00C25DB5"/>
    <w:rsid w:val="00C30BCD"/>
    <w:rsid w:val="00C31C37"/>
    <w:rsid w:val="00C33E10"/>
    <w:rsid w:val="00C356A3"/>
    <w:rsid w:val="00C4297C"/>
    <w:rsid w:val="00C5302B"/>
    <w:rsid w:val="00C53577"/>
    <w:rsid w:val="00C538B8"/>
    <w:rsid w:val="00C558F6"/>
    <w:rsid w:val="00C575BF"/>
    <w:rsid w:val="00C60BC9"/>
    <w:rsid w:val="00C61FAE"/>
    <w:rsid w:val="00C646F9"/>
    <w:rsid w:val="00C671C0"/>
    <w:rsid w:val="00C715C1"/>
    <w:rsid w:val="00C715EF"/>
    <w:rsid w:val="00C76C38"/>
    <w:rsid w:val="00C81801"/>
    <w:rsid w:val="00C83600"/>
    <w:rsid w:val="00C84601"/>
    <w:rsid w:val="00C85B17"/>
    <w:rsid w:val="00C86916"/>
    <w:rsid w:val="00C9135C"/>
    <w:rsid w:val="00C92898"/>
    <w:rsid w:val="00C95538"/>
    <w:rsid w:val="00C964AC"/>
    <w:rsid w:val="00CA4D7E"/>
    <w:rsid w:val="00CA55F8"/>
    <w:rsid w:val="00CA61EE"/>
    <w:rsid w:val="00CA6893"/>
    <w:rsid w:val="00CA6B73"/>
    <w:rsid w:val="00CB0E6B"/>
    <w:rsid w:val="00CB1CDD"/>
    <w:rsid w:val="00CB542B"/>
    <w:rsid w:val="00CB7096"/>
    <w:rsid w:val="00CB7A2F"/>
    <w:rsid w:val="00CC7BED"/>
    <w:rsid w:val="00CC7EF0"/>
    <w:rsid w:val="00CD35C2"/>
    <w:rsid w:val="00CD4572"/>
    <w:rsid w:val="00CD6C0A"/>
    <w:rsid w:val="00CD7CEC"/>
    <w:rsid w:val="00CE2D09"/>
    <w:rsid w:val="00CE618B"/>
    <w:rsid w:val="00CF1E10"/>
    <w:rsid w:val="00CF4AFB"/>
    <w:rsid w:val="00CF4BF4"/>
    <w:rsid w:val="00D0031A"/>
    <w:rsid w:val="00D00D33"/>
    <w:rsid w:val="00D00DA7"/>
    <w:rsid w:val="00D010D0"/>
    <w:rsid w:val="00D03B84"/>
    <w:rsid w:val="00D05312"/>
    <w:rsid w:val="00D07118"/>
    <w:rsid w:val="00D07FC7"/>
    <w:rsid w:val="00D11968"/>
    <w:rsid w:val="00D122D0"/>
    <w:rsid w:val="00D1262A"/>
    <w:rsid w:val="00D13941"/>
    <w:rsid w:val="00D14D2E"/>
    <w:rsid w:val="00D15BAA"/>
    <w:rsid w:val="00D228A6"/>
    <w:rsid w:val="00D244A8"/>
    <w:rsid w:val="00D24768"/>
    <w:rsid w:val="00D25F07"/>
    <w:rsid w:val="00D30205"/>
    <w:rsid w:val="00D379BC"/>
    <w:rsid w:val="00D43D29"/>
    <w:rsid w:val="00D50D5E"/>
    <w:rsid w:val="00D50DD2"/>
    <w:rsid w:val="00D55B66"/>
    <w:rsid w:val="00D5715D"/>
    <w:rsid w:val="00D5786A"/>
    <w:rsid w:val="00D6112E"/>
    <w:rsid w:val="00D620D3"/>
    <w:rsid w:val="00D63022"/>
    <w:rsid w:val="00D66BDC"/>
    <w:rsid w:val="00D70037"/>
    <w:rsid w:val="00D737D2"/>
    <w:rsid w:val="00D74853"/>
    <w:rsid w:val="00D759E6"/>
    <w:rsid w:val="00D75EAD"/>
    <w:rsid w:val="00D80D1F"/>
    <w:rsid w:val="00D867F9"/>
    <w:rsid w:val="00D87A87"/>
    <w:rsid w:val="00D90E4E"/>
    <w:rsid w:val="00D91503"/>
    <w:rsid w:val="00D91AA1"/>
    <w:rsid w:val="00D936FA"/>
    <w:rsid w:val="00D96933"/>
    <w:rsid w:val="00DA298B"/>
    <w:rsid w:val="00DA4784"/>
    <w:rsid w:val="00DA710A"/>
    <w:rsid w:val="00DB00A8"/>
    <w:rsid w:val="00DB0F67"/>
    <w:rsid w:val="00DB16CA"/>
    <w:rsid w:val="00DB3857"/>
    <w:rsid w:val="00DB4821"/>
    <w:rsid w:val="00DB72FF"/>
    <w:rsid w:val="00DB7B22"/>
    <w:rsid w:val="00DC000E"/>
    <w:rsid w:val="00DC45C2"/>
    <w:rsid w:val="00DC6E87"/>
    <w:rsid w:val="00DD1C36"/>
    <w:rsid w:val="00DD35EB"/>
    <w:rsid w:val="00DD3D7B"/>
    <w:rsid w:val="00DD487A"/>
    <w:rsid w:val="00DD4E5D"/>
    <w:rsid w:val="00DD6543"/>
    <w:rsid w:val="00DD6D26"/>
    <w:rsid w:val="00DD7E2A"/>
    <w:rsid w:val="00DE24BA"/>
    <w:rsid w:val="00DE3EB9"/>
    <w:rsid w:val="00DE56B6"/>
    <w:rsid w:val="00DE67D6"/>
    <w:rsid w:val="00DE6F7C"/>
    <w:rsid w:val="00DF08D2"/>
    <w:rsid w:val="00DF1D6E"/>
    <w:rsid w:val="00DF3DB3"/>
    <w:rsid w:val="00DF49BC"/>
    <w:rsid w:val="00DF510B"/>
    <w:rsid w:val="00DF69AB"/>
    <w:rsid w:val="00E04524"/>
    <w:rsid w:val="00E056AC"/>
    <w:rsid w:val="00E066D8"/>
    <w:rsid w:val="00E0674E"/>
    <w:rsid w:val="00E07C08"/>
    <w:rsid w:val="00E10111"/>
    <w:rsid w:val="00E11989"/>
    <w:rsid w:val="00E177C9"/>
    <w:rsid w:val="00E21058"/>
    <w:rsid w:val="00E21794"/>
    <w:rsid w:val="00E22C84"/>
    <w:rsid w:val="00E23BAF"/>
    <w:rsid w:val="00E23F5C"/>
    <w:rsid w:val="00E26336"/>
    <w:rsid w:val="00E269DA"/>
    <w:rsid w:val="00E306B6"/>
    <w:rsid w:val="00E320DB"/>
    <w:rsid w:val="00E32D83"/>
    <w:rsid w:val="00E356B7"/>
    <w:rsid w:val="00E3573F"/>
    <w:rsid w:val="00E45EE8"/>
    <w:rsid w:val="00E46480"/>
    <w:rsid w:val="00E473A8"/>
    <w:rsid w:val="00E6040B"/>
    <w:rsid w:val="00E62C8F"/>
    <w:rsid w:val="00E65D08"/>
    <w:rsid w:val="00E661B5"/>
    <w:rsid w:val="00E671FF"/>
    <w:rsid w:val="00E74010"/>
    <w:rsid w:val="00E8349E"/>
    <w:rsid w:val="00E83A3E"/>
    <w:rsid w:val="00E83D44"/>
    <w:rsid w:val="00E8576D"/>
    <w:rsid w:val="00E86AF8"/>
    <w:rsid w:val="00E901A9"/>
    <w:rsid w:val="00E90E6B"/>
    <w:rsid w:val="00E914B9"/>
    <w:rsid w:val="00E9540F"/>
    <w:rsid w:val="00E9604E"/>
    <w:rsid w:val="00E9796D"/>
    <w:rsid w:val="00EA1771"/>
    <w:rsid w:val="00EA1C93"/>
    <w:rsid w:val="00EA228B"/>
    <w:rsid w:val="00EA3FBA"/>
    <w:rsid w:val="00EA5378"/>
    <w:rsid w:val="00EB0EA8"/>
    <w:rsid w:val="00EB1E0A"/>
    <w:rsid w:val="00EB5C45"/>
    <w:rsid w:val="00EB777B"/>
    <w:rsid w:val="00EC16AF"/>
    <w:rsid w:val="00EC2A4F"/>
    <w:rsid w:val="00EC33CB"/>
    <w:rsid w:val="00ED0A08"/>
    <w:rsid w:val="00EE34AE"/>
    <w:rsid w:val="00EE4385"/>
    <w:rsid w:val="00EE6590"/>
    <w:rsid w:val="00EE7670"/>
    <w:rsid w:val="00EF140F"/>
    <w:rsid w:val="00F07404"/>
    <w:rsid w:val="00F16FC5"/>
    <w:rsid w:val="00F16FE4"/>
    <w:rsid w:val="00F17D69"/>
    <w:rsid w:val="00F23307"/>
    <w:rsid w:val="00F24DB1"/>
    <w:rsid w:val="00F3035F"/>
    <w:rsid w:val="00F30C8A"/>
    <w:rsid w:val="00F32FC1"/>
    <w:rsid w:val="00F3321A"/>
    <w:rsid w:val="00F3512E"/>
    <w:rsid w:val="00F40D90"/>
    <w:rsid w:val="00F41093"/>
    <w:rsid w:val="00F41625"/>
    <w:rsid w:val="00F41D2F"/>
    <w:rsid w:val="00F41DA7"/>
    <w:rsid w:val="00F47761"/>
    <w:rsid w:val="00F50422"/>
    <w:rsid w:val="00F50455"/>
    <w:rsid w:val="00F52335"/>
    <w:rsid w:val="00F53C03"/>
    <w:rsid w:val="00F548AD"/>
    <w:rsid w:val="00F57341"/>
    <w:rsid w:val="00F6026D"/>
    <w:rsid w:val="00F62F5E"/>
    <w:rsid w:val="00F70A2B"/>
    <w:rsid w:val="00F76069"/>
    <w:rsid w:val="00F76C9F"/>
    <w:rsid w:val="00F82E79"/>
    <w:rsid w:val="00F84344"/>
    <w:rsid w:val="00F87C64"/>
    <w:rsid w:val="00F91333"/>
    <w:rsid w:val="00F94984"/>
    <w:rsid w:val="00F95CA0"/>
    <w:rsid w:val="00FA0331"/>
    <w:rsid w:val="00FA0CB8"/>
    <w:rsid w:val="00FA2068"/>
    <w:rsid w:val="00FA2A9D"/>
    <w:rsid w:val="00FA388C"/>
    <w:rsid w:val="00FA4940"/>
    <w:rsid w:val="00FA4A1B"/>
    <w:rsid w:val="00FA561A"/>
    <w:rsid w:val="00FA6614"/>
    <w:rsid w:val="00FB27DE"/>
    <w:rsid w:val="00FB6AD2"/>
    <w:rsid w:val="00FB712D"/>
    <w:rsid w:val="00FB7E5D"/>
    <w:rsid w:val="00FC39B1"/>
    <w:rsid w:val="00FC5938"/>
    <w:rsid w:val="00FC60F2"/>
    <w:rsid w:val="00FC6E0A"/>
    <w:rsid w:val="00FD3FC6"/>
    <w:rsid w:val="00FD4088"/>
    <w:rsid w:val="00FD5185"/>
    <w:rsid w:val="00FE28D1"/>
    <w:rsid w:val="00FE2C84"/>
    <w:rsid w:val="00FE2D91"/>
    <w:rsid w:val="00FE35EC"/>
    <w:rsid w:val="00FE3740"/>
    <w:rsid w:val="00FF0661"/>
    <w:rsid w:val="00FF515F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4F105"/>
  <w15:docId w15:val="{414663B1-ADAC-4308-8985-60CB34FE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26336"/>
    <w:pPr>
      <w:spacing w:after="60"/>
      <w:jc w:val="both"/>
    </w:pPr>
  </w:style>
  <w:style w:type="paragraph" w:styleId="Nadpis1">
    <w:name w:val="heading 1"/>
    <w:aliases w:val="POS1"/>
    <w:basedOn w:val="Normln"/>
    <w:next w:val="Normln"/>
    <w:link w:val="Nadpis1Char"/>
    <w:qFormat/>
    <w:rsid w:val="009217DE"/>
    <w:pPr>
      <w:keepNext/>
      <w:numPr>
        <w:numId w:val="14"/>
      </w:numPr>
      <w:spacing w:before="240" w:after="120"/>
      <w:ind w:left="284"/>
      <w:jc w:val="center"/>
      <w:outlineLvl w:val="0"/>
    </w:pPr>
    <w:rPr>
      <w:rFonts w:ascii="Signika" w:hAnsi="Signika" w:cs="Arial"/>
      <w:b/>
      <w:snapToGrid w:val="0"/>
      <w:color w:val="0079FF"/>
      <w:sz w:val="28"/>
      <w:szCs w:val="22"/>
    </w:rPr>
  </w:style>
  <w:style w:type="paragraph" w:styleId="Nadpis2">
    <w:name w:val="heading 2"/>
    <w:basedOn w:val="Normln"/>
    <w:next w:val="Normln"/>
    <w:link w:val="Nadpis2Char"/>
    <w:pPr>
      <w:keepNext/>
      <w:numPr>
        <w:numId w:val="1"/>
      </w:numPr>
      <w:tabs>
        <w:tab w:val="left" w:pos="360"/>
      </w:tabs>
      <w:spacing w:before="240"/>
      <w:outlineLvl w:val="1"/>
    </w:pPr>
    <w:rPr>
      <w:snapToGrid w:val="0"/>
    </w:rPr>
  </w:style>
  <w:style w:type="paragraph" w:styleId="Nadpis3">
    <w:name w:val="heading 3"/>
    <w:aliases w:val="POS3,Nadpis 3 Char,Nadpis 3 Char1 Char,Nadpis 3 Char Char Char,Nadpis 3 Char1,Nadpis 3 Char Char"/>
    <w:basedOn w:val="Normln"/>
    <w:next w:val="Normln"/>
    <w:rsid w:val="005E6BCD"/>
    <w:pPr>
      <w:keepNext/>
      <w:spacing w:before="120"/>
      <w:outlineLvl w:val="2"/>
    </w:pPr>
    <w:rPr>
      <w:rFonts w:ascii="Signika" w:hAnsi="Signika"/>
      <w:b/>
      <w:sz w:val="22"/>
    </w:rPr>
  </w:style>
  <w:style w:type="paragraph" w:styleId="Nadpis4">
    <w:name w:val="heading 4"/>
    <w:basedOn w:val="Normln"/>
    <w:next w:val="Normln"/>
    <w:link w:val="Nadpis4Char"/>
    <w:rsid w:val="005E6BCD"/>
    <w:pPr>
      <w:keepNext/>
      <w:jc w:val="center"/>
      <w:outlineLvl w:val="3"/>
    </w:pPr>
    <w:rPr>
      <w:rFonts w:ascii="Signika" w:hAnsi="Signika"/>
      <w:b/>
      <w:color w:val="0000FF"/>
    </w:rPr>
  </w:style>
  <w:style w:type="paragraph" w:styleId="Nadpis5">
    <w:name w:val="heading 5"/>
    <w:aliases w:val="Základní text dokumentu"/>
    <w:basedOn w:val="Normln"/>
    <w:next w:val="Normln"/>
    <w:link w:val="Nadpis5Char"/>
    <w:autoRedefine/>
    <w:uiPriority w:val="9"/>
    <w:unhideWhenUsed/>
    <w:rsid w:val="00895AED"/>
    <w:pPr>
      <w:keepNext/>
      <w:keepLines/>
      <w:outlineLvl w:val="4"/>
    </w:pPr>
    <w:rPr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895AED"/>
    <w:pPr>
      <w:spacing w:before="240"/>
      <w:outlineLvl w:val="5"/>
    </w:pPr>
    <w:rPr>
      <w:b/>
      <w:bCs/>
      <w:szCs w:val="22"/>
      <w:lang w:eastAsia="en-US"/>
    </w:rPr>
  </w:style>
  <w:style w:type="paragraph" w:styleId="Nadpis8">
    <w:name w:val="heading 8"/>
    <w:basedOn w:val="Normln"/>
    <w:next w:val="Zkladntext"/>
    <w:pPr>
      <w:keepNext/>
      <w:spacing w:before="80"/>
      <w:outlineLvl w:val="7"/>
    </w:pPr>
    <w:rPr>
      <w:i/>
      <w:kern w:val="28"/>
    </w:rPr>
  </w:style>
  <w:style w:type="paragraph" w:styleId="Nadpis9">
    <w:name w:val="heading 9"/>
    <w:basedOn w:val="Normln"/>
    <w:next w:val="Zkladntext"/>
    <w:pPr>
      <w:keepNext/>
      <w:spacing w:before="80"/>
      <w:outlineLvl w:val="8"/>
    </w:pPr>
    <w:rPr>
      <w:b/>
      <w:i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Název dokumentu"/>
    <w:basedOn w:val="Normln"/>
    <w:link w:val="NzevChar"/>
    <w:qFormat/>
    <w:rsid w:val="00416317"/>
    <w:pPr>
      <w:tabs>
        <w:tab w:val="left" w:pos="4962"/>
      </w:tabs>
      <w:jc w:val="center"/>
    </w:pPr>
    <w:rPr>
      <w:rFonts w:ascii="Signika" w:hAnsi="Signika"/>
      <w:b/>
      <w:caps/>
      <w:snapToGrid w:val="0"/>
      <w:color w:val="0079FF"/>
      <w:sz w:val="36"/>
    </w:rPr>
  </w:style>
  <w:style w:type="paragraph" w:customStyle="1" w:styleId="pocradt">
    <w:name w:val="pocrad t"/>
    <w:basedOn w:val="Normln"/>
    <w:rPr>
      <w:b/>
      <w:snapToGrid w:val="0"/>
      <w:color w:val="00000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napToGrid w:val="0"/>
    </w:rPr>
  </w:style>
  <w:style w:type="paragraph" w:customStyle="1" w:styleId="pocrad">
    <w:name w:val="pocrad"/>
    <w:basedOn w:val="Normln"/>
    <w:rPr>
      <w:snapToGrid w:val="0"/>
      <w:color w:val="000000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paragraph" w:styleId="Zkladntextodsazen">
    <w:name w:val="Body Text Indent"/>
    <w:basedOn w:val="Normln"/>
    <w:link w:val="ZkladntextodsazenChar"/>
    <w:pPr>
      <w:ind w:left="360"/>
    </w:pPr>
    <w:rPr>
      <w:i/>
      <w:color w:val="0000FF"/>
    </w:rPr>
  </w:style>
  <w:style w:type="paragraph" w:styleId="Zkladntextodsazen2">
    <w:name w:val="Body Text Indent 2"/>
    <w:basedOn w:val="Normln"/>
    <w:pPr>
      <w:ind w:left="360"/>
    </w:pPr>
  </w:style>
  <w:style w:type="paragraph" w:styleId="Zkladntext2">
    <w:name w:val="Body Text 2"/>
    <w:basedOn w:val="Normln"/>
  </w:style>
  <w:style w:type="paragraph" w:customStyle="1" w:styleId="xl86">
    <w:name w:val="xl86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</w:rPr>
  </w:style>
  <w:style w:type="paragraph" w:customStyle="1" w:styleId="tabulka">
    <w:name w:val="tabulka"/>
    <w:basedOn w:val="Titulek"/>
    <w:autoRedefine/>
    <w:pPr>
      <w:numPr>
        <w:numId w:val="2"/>
      </w:numPr>
      <w:pBdr>
        <w:top w:val="single" w:sz="4" w:space="1" w:color="808080"/>
      </w:pBdr>
      <w:spacing w:before="240"/>
    </w:pPr>
    <w:rPr>
      <w:rFonts w:ascii="Tahoma" w:hAnsi="Tahoma"/>
      <w:b w:val="0"/>
      <w:bCs w:val="0"/>
      <w:sz w:val="16"/>
      <w:szCs w:val="18"/>
      <w:lang w:eastAsia="en-US"/>
    </w:rPr>
  </w:style>
  <w:style w:type="paragraph" w:customStyle="1" w:styleId="StylZkladntextTahoma11b">
    <w:name w:val="Styl Základní text + Tahoma 11 b."/>
    <w:basedOn w:val="Zkladntext"/>
    <w:pPr>
      <w:spacing w:before="60" w:after="100"/>
    </w:pPr>
    <w:rPr>
      <w:rFonts w:ascii="Tahoma" w:hAnsi="Tahoma"/>
      <w:lang w:eastAsia="en-US"/>
    </w:rPr>
  </w:style>
  <w:style w:type="paragraph" w:styleId="Titulek">
    <w:name w:val="caption"/>
    <w:basedOn w:val="Normln"/>
    <w:next w:val="Normln"/>
    <w:link w:val="TitulekChar"/>
    <w:pPr>
      <w:spacing w:before="120" w:after="120"/>
    </w:pPr>
    <w:rPr>
      <w:b/>
      <w:bCs/>
    </w:rPr>
  </w:style>
  <w:style w:type="paragraph" w:customStyle="1" w:styleId="pocradtun">
    <w:name w:val="pocrad tučný"/>
    <w:basedOn w:val="Normln"/>
    <w:rsid w:val="00472E61"/>
    <w:pPr>
      <w:suppressAutoHyphens/>
    </w:pPr>
    <w:rPr>
      <w:b/>
      <w:color w:val="000000"/>
      <w:lang w:eastAsia="ar-SA"/>
    </w:rPr>
  </w:style>
  <w:style w:type="paragraph" w:styleId="Textvysvtlivek">
    <w:name w:val="endnote text"/>
    <w:basedOn w:val="Normln"/>
    <w:link w:val="TextvysvtlivekChar"/>
    <w:semiHidden/>
    <w:rsid w:val="00967790"/>
    <w:rPr>
      <w:sz w:val="22"/>
    </w:rPr>
  </w:style>
  <w:style w:type="paragraph" w:styleId="Podnadpis">
    <w:name w:val="Subtitle"/>
    <w:basedOn w:val="Normln"/>
    <w:link w:val="PodnadpisChar"/>
    <w:rsid w:val="00967790"/>
    <w:pPr>
      <w:jc w:val="center"/>
    </w:pPr>
    <w:rPr>
      <w:rFonts w:ascii="Tahoma" w:hAnsi="Tahoma" w:cs="Tahoma"/>
      <w:caps/>
      <w:color w:val="000080"/>
      <w:sz w:val="28"/>
    </w:rPr>
  </w:style>
  <w:style w:type="paragraph" w:styleId="Textpoznpodarou">
    <w:name w:val="footnote text"/>
    <w:basedOn w:val="Normln"/>
    <w:semiHidden/>
    <w:rsid w:val="00A50C02"/>
  </w:style>
  <w:style w:type="paragraph" w:styleId="Textbubliny">
    <w:name w:val="Balloon Text"/>
    <w:basedOn w:val="Normln"/>
    <w:link w:val="TextbublinyChar"/>
    <w:semiHidden/>
    <w:rsid w:val="00A50C0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664178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semiHidden/>
    <w:locked/>
    <w:rsid w:val="00A32C88"/>
    <w:rPr>
      <w:i/>
      <w:color w:val="0000FF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0823A4"/>
  </w:style>
  <w:style w:type="paragraph" w:customStyle="1" w:styleId="ESodslovanodstavce">
    <w:name w:val="E Sod číslované odstavce"/>
    <w:rsid w:val="000823A4"/>
    <w:pPr>
      <w:numPr>
        <w:ilvl w:val="1"/>
        <w:numId w:val="4"/>
      </w:numPr>
      <w:spacing w:before="60"/>
      <w:jc w:val="both"/>
    </w:pPr>
    <w:rPr>
      <w:rFonts w:ascii="Tahoma" w:hAnsi="Tahoma" w:cs="Tahoma"/>
      <w:bCs/>
      <w:iCs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2C7524"/>
    <w:pPr>
      <w:ind w:left="720"/>
      <w:contextualSpacing/>
    </w:pPr>
  </w:style>
  <w:style w:type="character" w:customStyle="1" w:styleId="Nadpis1Char">
    <w:name w:val="Nadpis 1 Char"/>
    <w:aliases w:val="POS1 Char"/>
    <w:link w:val="Nadpis1"/>
    <w:rsid w:val="009217DE"/>
    <w:rPr>
      <w:rFonts w:ascii="Signika" w:hAnsi="Signika" w:cs="Arial"/>
      <w:b/>
      <w:snapToGrid w:val="0"/>
      <w:color w:val="0079FF"/>
      <w:sz w:val="28"/>
      <w:szCs w:val="22"/>
    </w:rPr>
  </w:style>
  <w:style w:type="character" w:customStyle="1" w:styleId="ZkladntextChar">
    <w:name w:val="Základní text Char"/>
    <w:basedOn w:val="Standardnpsmoodstavce"/>
    <w:link w:val="Zkladntext"/>
    <w:rsid w:val="009658FC"/>
  </w:style>
  <w:style w:type="character" w:customStyle="1" w:styleId="Nadpis2Char">
    <w:name w:val="Nadpis 2 Char"/>
    <w:link w:val="Nadpis2"/>
    <w:rsid w:val="006E2676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CF1E10"/>
    <w:rPr>
      <w:b/>
      <w:bCs/>
    </w:rPr>
  </w:style>
  <w:style w:type="character" w:customStyle="1" w:styleId="PedmtkomenteChar">
    <w:name w:val="Předmět komentáře Char"/>
    <w:link w:val="Pedmtkomente"/>
    <w:rsid w:val="00CF1E10"/>
    <w:rPr>
      <w:b/>
      <w:bCs/>
    </w:rPr>
  </w:style>
  <w:style w:type="numbering" w:customStyle="1" w:styleId="Styl1">
    <w:name w:val="Styl1"/>
    <w:uiPriority w:val="99"/>
    <w:rsid w:val="002C3A06"/>
    <w:pPr>
      <w:numPr>
        <w:numId w:val="5"/>
      </w:numPr>
    </w:pPr>
  </w:style>
  <w:style w:type="numbering" w:customStyle="1" w:styleId="Styl2">
    <w:name w:val="Styl2"/>
    <w:uiPriority w:val="99"/>
    <w:rsid w:val="002C3A06"/>
    <w:pPr>
      <w:numPr>
        <w:numId w:val="6"/>
      </w:numPr>
    </w:pPr>
  </w:style>
  <w:style w:type="numbering" w:customStyle="1" w:styleId="Styl3">
    <w:name w:val="Styl3"/>
    <w:uiPriority w:val="99"/>
    <w:rsid w:val="002C3A06"/>
    <w:pPr>
      <w:numPr>
        <w:numId w:val="7"/>
      </w:numPr>
    </w:pPr>
  </w:style>
  <w:style w:type="numbering" w:customStyle="1" w:styleId="Styl4">
    <w:name w:val="Styl4"/>
    <w:uiPriority w:val="99"/>
    <w:rsid w:val="002650A4"/>
    <w:pPr>
      <w:numPr>
        <w:numId w:val="8"/>
      </w:numPr>
    </w:pPr>
  </w:style>
  <w:style w:type="numbering" w:customStyle="1" w:styleId="Styl5">
    <w:name w:val="Styl5"/>
    <w:uiPriority w:val="99"/>
    <w:rsid w:val="002650A4"/>
    <w:pPr>
      <w:numPr>
        <w:numId w:val="9"/>
      </w:numPr>
    </w:pPr>
  </w:style>
  <w:style w:type="numbering" w:customStyle="1" w:styleId="Styl6">
    <w:name w:val="Styl6"/>
    <w:uiPriority w:val="99"/>
    <w:rsid w:val="002650A4"/>
    <w:pPr>
      <w:numPr>
        <w:numId w:val="10"/>
      </w:numPr>
    </w:pPr>
  </w:style>
  <w:style w:type="numbering" w:customStyle="1" w:styleId="Styl7">
    <w:name w:val="Styl7"/>
    <w:uiPriority w:val="99"/>
    <w:rsid w:val="002650A4"/>
    <w:pPr>
      <w:numPr>
        <w:numId w:val="11"/>
      </w:numPr>
    </w:pPr>
  </w:style>
  <w:style w:type="numbering" w:customStyle="1" w:styleId="Styl8">
    <w:name w:val="Styl8"/>
    <w:uiPriority w:val="99"/>
    <w:rsid w:val="002650A4"/>
    <w:pPr>
      <w:numPr>
        <w:numId w:val="12"/>
      </w:numPr>
    </w:pPr>
  </w:style>
  <w:style w:type="numbering" w:customStyle="1" w:styleId="Styl9">
    <w:name w:val="Styl9"/>
    <w:uiPriority w:val="99"/>
    <w:rsid w:val="002650A4"/>
    <w:pPr>
      <w:numPr>
        <w:numId w:val="13"/>
      </w:numPr>
    </w:pPr>
  </w:style>
  <w:style w:type="numbering" w:customStyle="1" w:styleId="Styl10">
    <w:name w:val="Styl10"/>
    <w:uiPriority w:val="99"/>
    <w:rsid w:val="00DD4E5D"/>
    <w:pPr>
      <w:numPr>
        <w:numId w:val="15"/>
      </w:numPr>
    </w:pPr>
  </w:style>
  <w:style w:type="numbering" w:customStyle="1" w:styleId="Styl11">
    <w:name w:val="Styl11"/>
    <w:uiPriority w:val="99"/>
    <w:rsid w:val="00FF60DF"/>
    <w:pPr>
      <w:numPr>
        <w:numId w:val="16"/>
      </w:numPr>
    </w:pPr>
  </w:style>
  <w:style w:type="character" w:customStyle="1" w:styleId="ZhlavChar">
    <w:name w:val="Záhlaví Char"/>
    <w:link w:val="Zhlav"/>
    <w:rsid w:val="008C6B4C"/>
    <w:rPr>
      <w:snapToGrid w:val="0"/>
    </w:rPr>
  </w:style>
  <w:style w:type="paragraph" w:customStyle="1" w:styleId="Nadpisodrky">
    <w:name w:val="Nadpis odrážky"/>
    <w:basedOn w:val="Nadpis1"/>
    <w:link w:val="NadpisodrkyChar"/>
    <w:qFormat/>
    <w:rsid w:val="009F3916"/>
    <w:pPr>
      <w:numPr>
        <w:ilvl w:val="1"/>
        <w:numId w:val="17"/>
      </w:numPr>
      <w:spacing w:before="0"/>
      <w:jc w:val="left"/>
    </w:pPr>
    <w:rPr>
      <w:color w:val="0070C0"/>
      <w:sz w:val="24"/>
      <w:szCs w:val="24"/>
    </w:rPr>
  </w:style>
  <w:style w:type="paragraph" w:customStyle="1" w:styleId="Styl12">
    <w:name w:val="Styl12"/>
    <w:basedOn w:val="Nadpis1"/>
    <w:link w:val="Styl12Char"/>
    <w:autoRedefine/>
    <w:rsid w:val="00A949FA"/>
  </w:style>
  <w:style w:type="character" w:customStyle="1" w:styleId="Styl12Char">
    <w:name w:val="Styl12 Char"/>
    <w:link w:val="Styl12"/>
    <w:rsid w:val="00A949FA"/>
    <w:rPr>
      <w:rFonts w:ascii="Signika" w:hAnsi="Signika" w:cs="Arial"/>
      <w:b/>
      <w:snapToGrid w:val="0"/>
      <w:color w:val="0079FF"/>
      <w:sz w:val="28"/>
      <w:szCs w:val="22"/>
    </w:rPr>
  </w:style>
  <w:style w:type="character" w:customStyle="1" w:styleId="NadpisodrkyChar">
    <w:name w:val="Nadpis odrážky Char"/>
    <w:link w:val="Nadpisodrky"/>
    <w:rsid w:val="009F3916"/>
    <w:rPr>
      <w:rFonts w:ascii="Signika" w:hAnsi="Signika" w:cs="Arial"/>
      <w:b/>
      <w:snapToGrid w:val="0"/>
      <w:color w:val="0070C0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34EE9"/>
  </w:style>
  <w:style w:type="character" w:customStyle="1" w:styleId="Nadpis5Char">
    <w:name w:val="Nadpis 5 Char"/>
    <w:aliases w:val="Základní text dokumentu Char"/>
    <w:link w:val="Nadpis5"/>
    <w:uiPriority w:val="9"/>
    <w:rsid w:val="00895AED"/>
    <w:rPr>
      <w:color w:val="000000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895AED"/>
    <w:rPr>
      <w:b/>
      <w:bCs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5E6BCD"/>
    <w:rPr>
      <w:rFonts w:ascii="Signika" w:hAnsi="Signika"/>
      <w:b/>
      <w:color w:val="0000FF"/>
    </w:rPr>
  </w:style>
  <w:style w:type="character" w:customStyle="1" w:styleId="NzevChar">
    <w:name w:val="Název Char"/>
    <w:aliases w:val="Název dokumentu Char"/>
    <w:link w:val="Nzev"/>
    <w:rsid w:val="00416317"/>
    <w:rPr>
      <w:rFonts w:ascii="Signika" w:hAnsi="Signika"/>
      <w:b/>
      <w:caps/>
      <w:snapToGrid w:val="0"/>
      <w:color w:val="0079FF"/>
      <w:sz w:val="36"/>
    </w:rPr>
  </w:style>
  <w:style w:type="paragraph" w:customStyle="1" w:styleId="Nadpis2-slovan">
    <w:name w:val="Nadpis 2 - číslovaný"/>
    <w:basedOn w:val="Nadpis2"/>
    <w:link w:val="Nadpis2-slovanChar"/>
    <w:rsid w:val="00895AED"/>
    <w:pPr>
      <w:keepLines/>
      <w:numPr>
        <w:numId w:val="21"/>
      </w:numPr>
      <w:tabs>
        <w:tab w:val="clear" w:pos="360"/>
      </w:tabs>
      <w:spacing w:after="120"/>
      <w:jc w:val="center"/>
    </w:pPr>
    <w:rPr>
      <w:rFonts w:ascii="Signika" w:hAnsi="Signika"/>
      <w:b/>
      <w:bCs/>
      <w:snapToGrid/>
      <w:color w:val="0070C0"/>
      <w:sz w:val="32"/>
      <w:szCs w:val="26"/>
      <w:lang w:eastAsia="en-US"/>
    </w:rPr>
  </w:style>
  <w:style w:type="character" w:customStyle="1" w:styleId="Nadpis2-slovanChar">
    <w:name w:val="Nadpis 2 - číslovaný Char"/>
    <w:link w:val="Nadpis2-slovan"/>
    <w:rsid w:val="00895AED"/>
    <w:rPr>
      <w:rFonts w:ascii="Signika" w:hAnsi="Signika"/>
      <w:b/>
      <w:bCs/>
      <w:color w:val="0070C0"/>
      <w:sz w:val="32"/>
      <w:szCs w:val="26"/>
      <w:lang w:eastAsia="en-US"/>
    </w:rPr>
  </w:style>
  <w:style w:type="paragraph" w:customStyle="1" w:styleId="Nadpis3-slovan">
    <w:name w:val="Nadpis 3 - číslovaný"/>
    <w:basedOn w:val="Nadpis3"/>
    <w:link w:val="Nadpis3-slovanChar"/>
    <w:autoRedefine/>
    <w:rsid w:val="005E6BCD"/>
    <w:pPr>
      <w:keepLines/>
      <w:numPr>
        <w:numId w:val="23"/>
      </w:numPr>
      <w:spacing w:before="0"/>
    </w:pPr>
    <w:rPr>
      <w:rFonts w:cs="Arial"/>
      <w:bCs/>
      <w:color w:val="000000"/>
      <w:sz w:val="28"/>
      <w:szCs w:val="22"/>
      <w:lang w:eastAsia="en-US"/>
    </w:rPr>
  </w:style>
  <w:style w:type="character" w:customStyle="1" w:styleId="Nadpis3-slovanChar">
    <w:name w:val="Nadpis 3 - číslovaný Char"/>
    <w:link w:val="Nadpis3-slovan"/>
    <w:rsid w:val="005E6BCD"/>
    <w:rPr>
      <w:rFonts w:ascii="Signika" w:hAnsi="Signika" w:cs="Arial"/>
      <w:b/>
      <w:bCs/>
      <w:color w:val="000000"/>
      <w:sz w:val="28"/>
      <w:szCs w:val="22"/>
      <w:lang w:eastAsia="en-US"/>
    </w:rPr>
  </w:style>
  <w:style w:type="paragraph" w:customStyle="1" w:styleId="Nadpis4-slovan">
    <w:name w:val="Nadpis 4 - číslovaný"/>
    <w:basedOn w:val="Nadpis4"/>
    <w:link w:val="Nadpis4-slovanChar"/>
    <w:autoRedefine/>
    <w:rsid w:val="00895AED"/>
    <w:pPr>
      <w:keepLines/>
      <w:numPr>
        <w:ilvl w:val="2"/>
        <w:numId w:val="21"/>
      </w:numPr>
      <w:spacing w:before="120"/>
      <w:jc w:val="both"/>
    </w:pPr>
    <w:rPr>
      <w:rFonts w:cs="Arial"/>
      <w:bCs/>
      <w:iCs/>
      <w:color w:val="000000"/>
      <w:sz w:val="24"/>
      <w:szCs w:val="22"/>
      <w:lang w:eastAsia="en-US"/>
    </w:rPr>
  </w:style>
  <w:style w:type="character" w:customStyle="1" w:styleId="Nadpis4-slovanChar">
    <w:name w:val="Nadpis 4 - číslovaný Char"/>
    <w:link w:val="Nadpis4-slovan"/>
    <w:rsid w:val="00895AED"/>
    <w:rPr>
      <w:rFonts w:ascii="Signika" w:hAnsi="Signika" w:cs="Arial"/>
      <w:b/>
      <w:bCs/>
      <w:iCs/>
      <w:color w:val="000000"/>
      <w:sz w:val="24"/>
      <w:szCs w:val="22"/>
      <w:lang w:eastAsia="en-US"/>
    </w:rPr>
  </w:style>
  <w:style w:type="paragraph" w:customStyle="1" w:styleId="Odrka1-pouitsamostatn">
    <w:name w:val="Odrážka 1 - použití samostatně"/>
    <w:basedOn w:val="Normln"/>
    <w:link w:val="Odrka1-pouitsamostatnChar"/>
    <w:qFormat/>
    <w:rsid w:val="00E26336"/>
    <w:pPr>
      <w:numPr>
        <w:numId w:val="18"/>
      </w:numPr>
      <w:spacing w:before="60"/>
      <w:ind w:left="340" w:hanging="340"/>
    </w:pPr>
    <w:rPr>
      <w:rFonts w:eastAsia="Calibri"/>
      <w:lang w:eastAsia="en-US"/>
    </w:rPr>
  </w:style>
  <w:style w:type="paragraph" w:customStyle="1" w:styleId="Odrka2doplohy">
    <w:name w:val="Odrážka 2 do přílohy"/>
    <w:basedOn w:val="Normln"/>
    <w:link w:val="Odrka2doplohyChar"/>
    <w:qFormat/>
    <w:rsid w:val="00E26336"/>
    <w:pPr>
      <w:numPr>
        <w:numId w:val="19"/>
      </w:numPr>
      <w:spacing w:before="60"/>
      <w:ind w:left="714" w:hanging="357"/>
    </w:pPr>
    <w:rPr>
      <w:rFonts w:eastAsia="Calibri"/>
      <w:lang w:eastAsia="en-US"/>
    </w:rPr>
  </w:style>
  <w:style w:type="character" w:customStyle="1" w:styleId="Odrka1-pouitsamostatnChar">
    <w:name w:val="Odrážka 1 - použití samostatně Char"/>
    <w:link w:val="Odrka1-pouitsamostatn"/>
    <w:rsid w:val="00E26336"/>
    <w:rPr>
      <w:rFonts w:eastAsia="Calibri"/>
      <w:lang w:eastAsia="en-US"/>
    </w:rPr>
  </w:style>
  <w:style w:type="paragraph" w:customStyle="1" w:styleId="Odrka3">
    <w:name w:val="Odrážka 3"/>
    <w:basedOn w:val="Odrka2doplohy"/>
    <w:link w:val="Odrka3Char"/>
    <w:rsid w:val="00895AED"/>
    <w:pPr>
      <w:numPr>
        <w:ilvl w:val="1"/>
        <w:numId w:val="20"/>
      </w:numPr>
      <w:ind w:left="851" w:hanging="284"/>
    </w:pPr>
  </w:style>
  <w:style w:type="character" w:customStyle="1" w:styleId="Odrka2doplohyChar">
    <w:name w:val="Odrážka 2 do přílohy Char"/>
    <w:link w:val="Odrka2doplohy"/>
    <w:rsid w:val="00E26336"/>
    <w:rPr>
      <w:rFonts w:eastAsia="Calibri"/>
      <w:lang w:eastAsia="en-US"/>
    </w:rPr>
  </w:style>
  <w:style w:type="paragraph" w:customStyle="1" w:styleId="Odrka3plohasmlouvy">
    <w:name w:val="Odrážka 3 příloha smlouvy"/>
    <w:basedOn w:val="Odrka3"/>
    <w:link w:val="Odrka3plohasmlouvyChar"/>
    <w:qFormat/>
    <w:rsid w:val="00DF3DB3"/>
    <w:pPr>
      <w:numPr>
        <w:ilvl w:val="0"/>
        <w:numId w:val="55"/>
      </w:numPr>
      <w:ind w:left="1163" w:hanging="454"/>
    </w:pPr>
  </w:style>
  <w:style w:type="character" w:customStyle="1" w:styleId="Odrka3Char">
    <w:name w:val="Odrážka 3 Char"/>
    <w:link w:val="Odrka3"/>
    <w:rsid w:val="00895AED"/>
    <w:rPr>
      <w:rFonts w:eastAsia="Calibri"/>
      <w:lang w:eastAsia="en-US"/>
    </w:rPr>
  </w:style>
  <w:style w:type="character" w:customStyle="1" w:styleId="Odrka3plohasmlouvyChar">
    <w:name w:val="Odrážka 3 příloha smlouvy Char"/>
    <w:link w:val="Odrka3plohasmlouvy"/>
    <w:rsid w:val="00DF3DB3"/>
    <w:rPr>
      <w:rFonts w:eastAsia="Calibri"/>
      <w:lang w:eastAsia="en-US"/>
    </w:rPr>
  </w:style>
  <w:style w:type="character" w:customStyle="1" w:styleId="PodnadpisChar">
    <w:name w:val="Podnadpis Char"/>
    <w:link w:val="Podnadpis"/>
    <w:uiPriority w:val="11"/>
    <w:rsid w:val="00895AED"/>
    <w:rPr>
      <w:rFonts w:ascii="Tahoma" w:hAnsi="Tahoma" w:cs="Tahoma"/>
      <w:caps/>
      <w:color w:val="000080"/>
      <w:sz w:val="28"/>
    </w:rPr>
  </w:style>
  <w:style w:type="character" w:styleId="Odkazjemn">
    <w:name w:val="Subtle Reference"/>
    <w:uiPriority w:val="31"/>
    <w:rsid w:val="00895AED"/>
    <w:rPr>
      <w:smallCaps/>
      <w:color w:val="0070C0"/>
      <w:u w:val="single"/>
    </w:rPr>
  </w:style>
  <w:style w:type="character" w:styleId="Odkazintenzivn">
    <w:name w:val="Intense Reference"/>
    <w:uiPriority w:val="32"/>
    <w:rsid w:val="00895AED"/>
    <w:rPr>
      <w:b/>
      <w:bCs/>
      <w:smallCaps/>
      <w:color w:val="0070C0"/>
      <w:spacing w:val="5"/>
      <w:u w:val="single"/>
    </w:rPr>
  </w:style>
  <w:style w:type="paragraph" w:customStyle="1" w:styleId="Odrkaslovan1">
    <w:name w:val="Odrážka číslovaná 1"/>
    <w:basedOn w:val="Odrka1-pouitsamostatn"/>
    <w:link w:val="Odrkaslovan1Char"/>
    <w:qFormat/>
    <w:rsid w:val="00895AED"/>
    <w:pPr>
      <w:numPr>
        <w:numId w:val="0"/>
      </w:numPr>
    </w:pPr>
  </w:style>
  <w:style w:type="paragraph" w:customStyle="1" w:styleId="Odrkaslovan2">
    <w:name w:val="Odrážka číslovaná 2"/>
    <w:basedOn w:val="Odrkaslovan1"/>
    <w:link w:val="Odrkaslovan2Char"/>
    <w:qFormat/>
    <w:rsid w:val="00895AED"/>
    <w:pPr>
      <w:numPr>
        <w:ilvl w:val="1"/>
        <w:numId w:val="22"/>
      </w:numPr>
      <w:ind w:left="624" w:hanging="284"/>
    </w:pPr>
  </w:style>
  <w:style w:type="character" w:customStyle="1" w:styleId="Odrkaslovan1Char">
    <w:name w:val="Odrážka číslovaná 1 Char"/>
    <w:link w:val="Odrkaslovan1"/>
    <w:rsid w:val="00895AED"/>
    <w:rPr>
      <w:rFonts w:eastAsia="Calibri"/>
      <w:lang w:eastAsia="en-US"/>
    </w:rPr>
  </w:style>
  <w:style w:type="character" w:customStyle="1" w:styleId="Odrkaslovan2Char">
    <w:name w:val="Odrážka číslovaná 2 Char"/>
    <w:link w:val="Odrkaslovan2"/>
    <w:rsid w:val="00895AED"/>
    <w:rPr>
      <w:rFonts w:eastAsia="Calibri"/>
      <w:lang w:eastAsia="en-US"/>
    </w:rPr>
  </w:style>
  <w:style w:type="character" w:customStyle="1" w:styleId="TextvysvtlivekChar">
    <w:name w:val="Text vysvětlivek Char"/>
    <w:link w:val="Textvysvtlivek"/>
    <w:semiHidden/>
    <w:rsid w:val="00895AED"/>
    <w:rPr>
      <w:sz w:val="22"/>
    </w:rPr>
  </w:style>
  <w:style w:type="character" w:customStyle="1" w:styleId="TextbublinyChar">
    <w:name w:val="Text bubliny Char"/>
    <w:link w:val="Textbubliny"/>
    <w:uiPriority w:val="99"/>
    <w:semiHidden/>
    <w:rsid w:val="00895AED"/>
    <w:rPr>
      <w:rFonts w:ascii="Tahoma" w:hAnsi="Tahoma" w:cs="Tahoma"/>
      <w:sz w:val="16"/>
      <w:szCs w:val="16"/>
    </w:rPr>
  </w:style>
  <w:style w:type="paragraph" w:customStyle="1" w:styleId="SoD-plohaslovanodstavce">
    <w:name w:val="SoD - příloha číslované odstavce"/>
    <w:basedOn w:val="Normln"/>
    <w:rsid w:val="00895AED"/>
    <w:pPr>
      <w:tabs>
        <w:tab w:val="left" w:pos="426"/>
      </w:tabs>
      <w:spacing w:before="60"/>
      <w:outlineLvl w:val="1"/>
    </w:pPr>
    <w:rPr>
      <w:rFonts w:ascii="Tahoma" w:hAnsi="Tahoma" w:cs="Tahoma"/>
      <w:bCs/>
      <w:iCs/>
      <w:color w:val="0070C0"/>
      <w:szCs w:val="28"/>
    </w:rPr>
  </w:style>
  <w:style w:type="paragraph" w:customStyle="1" w:styleId="Ploha">
    <w:name w:val="Příloha"/>
    <w:basedOn w:val="Titulek"/>
    <w:link w:val="PlohaChar"/>
    <w:qFormat/>
    <w:rsid w:val="009217DE"/>
    <w:rPr>
      <w:rFonts w:ascii="Signika" w:hAnsi="Signika"/>
      <w:color w:val="0070C0"/>
      <w:sz w:val="28"/>
    </w:rPr>
  </w:style>
  <w:style w:type="paragraph" w:styleId="Seznamobrzk">
    <w:name w:val="table of figures"/>
    <w:basedOn w:val="Normln"/>
    <w:next w:val="Normln"/>
    <w:uiPriority w:val="99"/>
    <w:unhideWhenUsed/>
    <w:rsid w:val="009217DE"/>
  </w:style>
  <w:style w:type="character" w:customStyle="1" w:styleId="TitulekChar">
    <w:name w:val="Titulek Char"/>
    <w:link w:val="Titulek"/>
    <w:rsid w:val="009217DE"/>
    <w:rPr>
      <w:b/>
      <w:bCs/>
    </w:rPr>
  </w:style>
  <w:style w:type="character" w:customStyle="1" w:styleId="PlohaChar">
    <w:name w:val="Příloha Char"/>
    <w:link w:val="Ploha"/>
    <w:rsid w:val="009217DE"/>
    <w:rPr>
      <w:rFonts w:ascii="Signika" w:hAnsi="Signika"/>
      <w:b/>
      <w:bCs/>
      <w:color w:val="0070C0"/>
      <w:sz w:val="28"/>
    </w:rPr>
  </w:style>
  <w:style w:type="paragraph" w:customStyle="1" w:styleId="Ploha-lnek">
    <w:name w:val="Příloha-článek"/>
    <w:basedOn w:val="Nadpis1"/>
    <w:link w:val="Ploha-lnekChar"/>
    <w:qFormat/>
    <w:rsid w:val="00E26336"/>
    <w:pPr>
      <w:numPr>
        <w:numId w:val="51"/>
      </w:numPr>
      <w:ind w:left="431" w:hanging="357"/>
      <w:outlineLvl w:val="9"/>
    </w:pPr>
    <w:rPr>
      <w:color w:val="0070C0"/>
    </w:rPr>
  </w:style>
  <w:style w:type="paragraph" w:customStyle="1" w:styleId="nadpis3roveploha">
    <w:name w:val="nadpis 3 úroveň příloha"/>
    <w:basedOn w:val="Odstavecseseznamem"/>
    <w:link w:val="nadpis3roveplohaChar"/>
    <w:rsid w:val="000C54AB"/>
    <w:pPr>
      <w:numPr>
        <w:ilvl w:val="2"/>
        <w:numId w:val="53"/>
      </w:numPr>
      <w:ind w:left="1060" w:hanging="340"/>
    </w:pPr>
    <w:rPr>
      <w:rFonts w:ascii="Signika" w:hAnsi="Signika" w:cs="Arial"/>
      <w:b/>
      <w:snapToGrid w:val="0"/>
      <w:color w:val="0070C0"/>
      <w:sz w:val="24"/>
      <w:szCs w:val="24"/>
    </w:rPr>
  </w:style>
  <w:style w:type="character" w:customStyle="1" w:styleId="Ploha-lnekChar">
    <w:name w:val="Příloha-článek Char"/>
    <w:link w:val="Ploha-lnek"/>
    <w:rsid w:val="00E26336"/>
    <w:rPr>
      <w:rFonts w:ascii="Signika" w:hAnsi="Signika" w:cs="Arial"/>
      <w:b/>
      <w:snapToGrid w:val="0"/>
      <w:color w:val="0070C0"/>
      <w:sz w:val="28"/>
      <w:szCs w:val="22"/>
    </w:rPr>
  </w:style>
  <w:style w:type="paragraph" w:customStyle="1" w:styleId="nadpis2roven">
    <w:name w:val="nadpis 2. úroven"/>
    <w:basedOn w:val="Odstavecseseznamem"/>
    <w:link w:val="nadpis2rovenChar"/>
    <w:rsid w:val="00CA61EE"/>
    <w:pPr>
      <w:numPr>
        <w:ilvl w:val="1"/>
        <w:numId w:val="46"/>
      </w:numPr>
      <w:spacing w:after="120"/>
      <w:ind w:left="851" w:hanging="567"/>
      <w:contextualSpacing w:val="0"/>
      <w:jc w:val="left"/>
    </w:pPr>
    <w:rPr>
      <w:rFonts w:ascii="Signika" w:hAnsi="Signika" w:cs="Arial"/>
      <w:b/>
      <w:color w:val="0070C0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C54AB"/>
  </w:style>
  <w:style w:type="character" w:customStyle="1" w:styleId="nadpis3roveplohaChar">
    <w:name w:val="nadpis 3 úroveň příloha Char"/>
    <w:link w:val="nadpis3roveploha"/>
    <w:rsid w:val="000C54AB"/>
    <w:rPr>
      <w:rFonts w:ascii="Signika" w:hAnsi="Signika" w:cs="Arial"/>
      <w:b/>
      <w:snapToGrid w:val="0"/>
      <w:color w:val="0070C0"/>
      <w:sz w:val="24"/>
      <w:szCs w:val="24"/>
    </w:rPr>
  </w:style>
  <w:style w:type="character" w:customStyle="1" w:styleId="nadpis2rovenChar">
    <w:name w:val="nadpis 2. úroven Char"/>
    <w:link w:val="nadpis2roven"/>
    <w:rsid w:val="00CA61EE"/>
    <w:rPr>
      <w:rFonts w:ascii="Signika" w:hAnsi="Signika" w:cs="Arial"/>
      <w:b/>
      <w:color w:val="0070C0"/>
      <w:sz w:val="24"/>
    </w:rPr>
  </w:style>
  <w:style w:type="paragraph" w:customStyle="1" w:styleId="ploha-odrka1zaslem">
    <w:name w:val="příloha - odrážka 1 za číslem"/>
    <w:basedOn w:val="Odrka2doplohy"/>
    <w:link w:val="ploha-odrka1zaslemChar"/>
    <w:rsid w:val="005F4932"/>
    <w:pPr>
      <w:numPr>
        <w:numId w:val="59"/>
      </w:numPr>
    </w:pPr>
  </w:style>
  <w:style w:type="paragraph" w:customStyle="1" w:styleId="Odrazka1zacislem">
    <w:name w:val="Odrazka 1 za cislem"/>
    <w:basedOn w:val="Odrka2doplohy"/>
    <w:link w:val="Odrazka1zacislemChar"/>
    <w:qFormat/>
    <w:rsid w:val="00E26336"/>
    <w:pPr>
      <w:numPr>
        <w:numId w:val="56"/>
      </w:numPr>
      <w:ind w:left="714" w:hanging="357"/>
    </w:pPr>
  </w:style>
  <w:style w:type="character" w:customStyle="1" w:styleId="ploha-odrka1zaslemChar">
    <w:name w:val="příloha - odrážka 1 za číslem Char"/>
    <w:link w:val="ploha-odrka1zaslem"/>
    <w:rsid w:val="005F4932"/>
    <w:rPr>
      <w:rFonts w:eastAsia="Calibri"/>
      <w:lang w:eastAsia="en-US"/>
    </w:rPr>
  </w:style>
  <w:style w:type="paragraph" w:customStyle="1" w:styleId="ploha-odrka2">
    <w:name w:val="příloha - odrážka 2"/>
    <w:basedOn w:val="Odrka3plohasmlouvy"/>
    <w:link w:val="ploha-odrka2Char"/>
    <w:rsid w:val="005A3212"/>
    <w:pPr>
      <w:numPr>
        <w:numId w:val="57"/>
      </w:numPr>
    </w:pPr>
  </w:style>
  <w:style w:type="character" w:customStyle="1" w:styleId="Odrazka1zacislemChar">
    <w:name w:val="Odrazka 1 za cislem Char"/>
    <w:link w:val="Odrazka1zacislem"/>
    <w:rsid w:val="00E26336"/>
    <w:rPr>
      <w:rFonts w:eastAsia="Calibri"/>
      <w:lang w:eastAsia="en-US"/>
    </w:rPr>
  </w:style>
  <w:style w:type="paragraph" w:customStyle="1" w:styleId="ploha-odrka1">
    <w:name w:val="příloha - odrážka 1"/>
    <w:basedOn w:val="Odrka1-pouitsamostatn"/>
    <w:link w:val="ploha-odrka1Char"/>
    <w:rsid w:val="005F4932"/>
  </w:style>
  <w:style w:type="character" w:customStyle="1" w:styleId="ploha-odrka2Char">
    <w:name w:val="příloha - odrážka 2 Char"/>
    <w:link w:val="ploha-odrka2"/>
    <w:rsid w:val="005A3212"/>
    <w:rPr>
      <w:rFonts w:eastAsia="Calibri"/>
      <w:lang w:eastAsia="en-US"/>
    </w:rPr>
  </w:style>
  <w:style w:type="paragraph" w:customStyle="1" w:styleId="ploha-odrka3">
    <w:name w:val="příloha - odrážka 3"/>
    <w:basedOn w:val="ploha-odrka2"/>
    <w:link w:val="ploha-odrka3Char"/>
    <w:rsid w:val="005F4932"/>
    <w:pPr>
      <w:numPr>
        <w:numId w:val="58"/>
      </w:numPr>
    </w:pPr>
  </w:style>
  <w:style w:type="character" w:customStyle="1" w:styleId="ploha-odrka1Char">
    <w:name w:val="příloha - odrážka 1 Char"/>
    <w:link w:val="ploha-odrka1"/>
    <w:rsid w:val="005F4932"/>
    <w:rPr>
      <w:rFonts w:eastAsia="Calibri"/>
      <w:lang w:eastAsia="en-US"/>
    </w:rPr>
  </w:style>
  <w:style w:type="character" w:customStyle="1" w:styleId="ploha-odrka3Char">
    <w:name w:val="příloha - odrážka 3 Char"/>
    <w:link w:val="ploha-odrka3"/>
    <w:rsid w:val="005F4932"/>
    <w:rPr>
      <w:rFonts w:eastAsia="Calibri"/>
      <w:lang w:eastAsia="en-US"/>
    </w:rPr>
  </w:style>
  <w:style w:type="paragraph" w:customStyle="1" w:styleId="Smlouvanadpis1rove">
    <w:name w:val="Smlouva nadpis 1 úroveň"/>
    <w:basedOn w:val="nadpis3roveploha"/>
    <w:link w:val="Smlouvanadpis1roveChar"/>
    <w:qFormat/>
    <w:rsid w:val="00A02FEC"/>
    <w:pPr>
      <w:numPr>
        <w:ilvl w:val="0"/>
      </w:numPr>
      <w:spacing w:after="120"/>
      <w:ind w:left="357" w:hanging="357"/>
      <w:contextualSpacing w:val="0"/>
    </w:pPr>
    <w:rPr>
      <w:color w:val="0079FF"/>
    </w:rPr>
  </w:style>
  <w:style w:type="paragraph" w:customStyle="1" w:styleId="Smlouvanapdisdruhrove">
    <w:name w:val="Smlouva napdis druhá úroveň"/>
    <w:basedOn w:val="Smlouvanadpis1rove"/>
    <w:link w:val="SmlouvanapdisdruhroveChar"/>
    <w:qFormat/>
    <w:rsid w:val="00E26336"/>
    <w:pPr>
      <w:numPr>
        <w:ilvl w:val="1"/>
      </w:numPr>
      <w:spacing w:before="120" w:after="60"/>
      <w:ind w:left="845" w:hanging="488"/>
    </w:pPr>
    <w:rPr>
      <w:color w:val="auto"/>
      <w:sz w:val="22"/>
    </w:rPr>
  </w:style>
  <w:style w:type="character" w:customStyle="1" w:styleId="Smlouvanadpis1roveChar">
    <w:name w:val="Smlouva nadpis 1 úroveň Char"/>
    <w:link w:val="Smlouvanadpis1rove"/>
    <w:rsid w:val="00A02FEC"/>
    <w:rPr>
      <w:rFonts w:ascii="Signika" w:hAnsi="Signika" w:cs="Arial"/>
      <w:b/>
      <w:snapToGrid w:val="0"/>
      <w:color w:val="0079FF"/>
      <w:sz w:val="24"/>
      <w:szCs w:val="24"/>
    </w:rPr>
  </w:style>
  <w:style w:type="paragraph" w:customStyle="1" w:styleId="Smlouvanadpistetrove">
    <w:name w:val="Smlouva nadpis třetí úroveň"/>
    <w:basedOn w:val="nadpis3roveploha"/>
    <w:link w:val="SmlouvanadpistetroveChar"/>
    <w:qFormat/>
    <w:rsid w:val="00E26336"/>
    <w:pPr>
      <w:spacing w:before="120"/>
    </w:pPr>
    <w:rPr>
      <w:color w:val="auto"/>
      <w:sz w:val="20"/>
    </w:rPr>
  </w:style>
  <w:style w:type="character" w:customStyle="1" w:styleId="SmlouvanapdisdruhroveChar">
    <w:name w:val="Smlouva napdis druhá úroveň Char"/>
    <w:link w:val="Smlouvanapdisdruhrove"/>
    <w:rsid w:val="00E26336"/>
    <w:rPr>
      <w:rFonts w:ascii="Signika" w:hAnsi="Signika" w:cs="Arial"/>
      <w:b/>
      <w:snapToGrid w:val="0"/>
      <w:sz w:val="22"/>
      <w:szCs w:val="24"/>
    </w:rPr>
  </w:style>
  <w:style w:type="paragraph" w:customStyle="1" w:styleId="Plohanadpisprvnrovn">
    <w:name w:val="Příloha nadpis první úrovně"/>
    <w:basedOn w:val="nadpis2roven"/>
    <w:link w:val="PlohanadpisprvnrovnChar"/>
    <w:qFormat/>
    <w:rsid w:val="000358B6"/>
    <w:pPr>
      <w:numPr>
        <w:ilvl w:val="0"/>
      </w:numPr>
      <w:spacing w:before="240" w:after="60"/>
      <w:ind w:left="357" w:hanging="357"/>
    </w:pPr>
  </w:style>
  <w:style w:type="character" w:customStyle="1" w:styleId="SmlouvanadpistetroveChar">
    <w:name w:val="Smlouva nadpis třetí úroveň Char"/>
    <w:link w:val="Smlouvanadpistetrove"/>
    <w:rsid w:val="00E26336"/>
    <w:rPr>
      <w:rFonts w:ascii="Signika" w:hAnsi="Signika" w:cs="Arial"/>
      <w:b/>
      <w:snapToGrid w:val="0"/>
      <w:szCs w:val="24"/>
    </w:rPr>
  </w:style>
  <w:style w:type="paragraph" w:customStyle="1" w:styleId="Plohanadpisdruhrovn">
    <w:name w:val="Příloha nadpis druhé úrovně"/>
    <w:basedOn w:val="nadpis2roven"/>
    <w:link w:val="PlohanadpisdruhrovnChar"/>
    <w:qFormat/>
    <w:rsid w:val="000358B6"/>
    <w:pPr>
      <w:spacing w:before="120" w:after="0"/>
    </w:pPr>
    <w:rPr>
      <w:color w:val="auto"/>
      <w:sz w:val="22"/>
    </w:rPr>
  </w:style>
  <w:style w:type="character" w:customStyle="1" w:styleId="PlohanadpisprvnrovnChar">
    <w:name w:val="Příloha nadpis první úrovně Char"/>
    <w:link w:val="Plohanadpisprvnrovn"/>
    <w:rsid w:val="000358B6"/>
    <w:rPr>
      <w:rFonts w:ascii="Signika" w:hAnsi="Signika" w:cs="Arial"/>
      <w:b/>
      <w:color w:val="0070C0"/>
      <w:sz w:val="24"/>
    </w:rPr>
  </w:style>
  <w:style w:type="paragraph" w:customStyle="1" w:styleId="Plohanadpistetrovn">
    <w:name w:val="Příloha nadpis třetí úrovně"/>
    <w:basedOn w:val="Plohanadpisdruhrovn"/>
    <w:link w:val="PlohanadpistetrovnChar"/>
    <w:qFormat/>
    <w:rsid w:val="008C0E62"/>
    <w:pPr>
      <w:numPr>
        <w:ilvl w:val="2"/>
      </w:numPr>
      <w:ind w:left="1060" w:hanging="340"/>
      <w:contextualSpacing/>
    </w:pPr>
    <w:rPr>
      <w:sz w:val="20"/>
    </w:rPr>
  </w:style>
  <w:style w:type="character" w:customStyle="1" w:styleId="PlohanadpisdruhrovnChar">
    <w:name w:val="Příloha nadpis druhé úrovně Char"/>
    <w:link w:val="Plohanadpisdruhrovn"/>
    <w:rsid w:val="000358B6"/>
    <w:rPr>
      <w:rFonts w:ascii="Signika" w:hAnsi="Signika" w:cs="Arial"/>
      <w:b/>
      <w:sz w:val="22"/>
    </w:rPr>
  </w:style>
  <w:style w:type="character" w:customStyle="1" w:styleId="PlohanadpistetrovnChar">
    <w:name w:val="Příloha nadpis třetí úrovně Char"/>
    <w:link w:val="Plohanadpistetrovn"/>
    <w:rsid w:val="008C0E62"/>
    <w:rPr>
      <w:rFonts w:ascii="Signika" w:hAnsi="Signika" w:cs="Arial"/>
      <w:b/>
    </w:rPr>
  </w:style>
  <w:style w:type="paragraph" w:customStyle="1" w:styleId="tun">
    <w:name w:val="tučné"/>
    <w:basedOn w:val="Normln"/>
    <w:link w:val="tunChar"/>
    <w:qFormat/>
    <w:rsid w:val="000358B6"/>
    <w:pPr>
      <w:spacing w:before="120"/>
    </w:pPr>
    <w:rPr>
      <w:b/>
      <w:sz w:val="22"/>
    </w:rPr>
  </w:style>
  <w:style w:type="character" w:customStyle="1" w:styleId="tunChar">
    <w:name w:val="tučné Char"/>
    <w:link w:val="tun"/>
    <w:rsid w:val="000358B6"/>
    <w:rPr>
      <w:b/>
      <w:sz w:val="22"/>
    </w:rPr>
  </w:style>
  <w:style w:type="table" w:customStyle="1" w:styleId="Mkatabulky1">
    <w:name w:val="Mřížka tabulky1"/>
    <w:basedOn w:val="Normlntabulka"/>
    <w:next w:val="Mkatabulky"/>
    <w:rsid w:val="00FB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FB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bnzlin@bnzlin.cz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wmf"/><Relationship Id="rId7" Type="http://schemas.openxmlformats.org/officeDocument/2006/relationships/image" Target="media/image7.png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wmf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79f1f5-1929-47fd-b062-e0dac89c03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B84144EB1C2646994C70BB4E2B2C76" ma:contentTypeVersion="13" ma:contentTypeDescription="Vytvoří nový dokument" ma:contentTypeScope="" ma:versionID="9502709f3926561e068e3c38ad7ea0c9">
  <xsd:schema xmlns:xsd="http://www.w3.org/2001/XMLSchema" xmlns:xs="http://www.w3.org/2001/XMLSchema" xmlns:p="http://schemas.microsoft.com/office/2006/metadata/properties" xmlns:ns3="7a79f1f5-1929-47fd-b062-e0dac89c03fc" xmlns:ns4="fa7db63e-ef46-40e2-9bcb-cf09256df7ac" targetNamespace="http://schemas.microsoft.com/office/2006/metadata/properties" ma:root="true" ma:fieldsID="8d5c74181c7e01693437c1df01a6e32c" ns3:_="" ns4:_="">
    <xsd:import namespace="7a79f1f5-1929-47fd-b062-e0dac89c03fc"/>
    <xsd:import namespace="fa7db63e-ef46-40e2-9bcb-cf09256df7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f1f5-1929-47fd-b062-e0dac89c03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63e-ef46-40e2-9bcb-cf09256df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E8F6601-1544-4858-9C21-F85969209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CF5A4-43C5-45A0-A212-2EF0092B782F}">
  <ds:schemaRefs>
    <ds:schemaRef ds:uri="http://schemas.microsoft.com/office/2006/metadata/properties"/>
    <ds:schemaRef ds:uri="http://schemas.microsoft.com/office/infopath/2007/PartnerControls"/>
    <ds:schemaRef ds:uri="7a79f1f5-1929-47fd-b062-e0dac89c03fc"/>
  </ds:schemaRefs>
</ds:datastoreItem>
</file>

<file path=customXml/itemProps3.xml><?xml version="1.0" encoding="utf-8"?>
<ds:datastoreItem xmlns:ds="http://schemas.openxmlformats.org/officeDocument/2006/customXml" ds:itemID="{887A59C2-C4A8-4A47-93C5-9D89B12C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9f1f5-1929-47fd-b062-e0dac89c03fc"/>
    <ds:schemaRef ds:uri="fa7db63e-ef46-40e2-9bcb-cf09256d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3E70C-0391-45E6-B418-30203383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STAPRO s.r.o.</Company>
  <LinksUpToDate>false</LinksUpToDate>
  <CharactersWithSpaces>4584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mailto:bnzlin@bnzlin.cz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Jelínek Petr HD</dc:creator>
  <cp:lastModifiedBy>Vinklerová Gabriela</cp:lastModifiedBy>
  <cp:revision>2</cp:revision>
  <cp:lastPrinted>2015-06-23T13:14:00Z</cp:lastPrinted>
  <dcterms:created xsi:type="dcterms:W3CDTF">2025-04-07T11:56:00Z</dcterms:created>
  <dcterms:modified xsi:type="dcterms:W3CDTF">2025-04-07T11:56:00Z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0x0101005CB84144EB1C2646994C70BB4E2B2C76</vt:lpwstr>
  </property>
</Properties>
</file>