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88E7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4DD305" w14:textId="77777777" w:rsidR="000C038A" w:rsidRDefault="00B75CBB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502724C8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8BAE7EC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560055B" w14:textId="77777777" w:rsidR="000C038A" w:rsidRDefault="00B75CBB">
      <w:pP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Default="00B75C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Pasteurova 3544/1, 400 96 Ústí nad Labem</w:t>
      </w:r>
    </w:p>
    <w:p w14:paraId="7C9193CC" w14:textId="77777777" w:rsidR="000C038A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44555601</w:t>
      </w:r>
    </w:p>
    <w:p w14:paraId="77DFFD94" w14:textId="67E217CA" w:rsidR="000C038A" w:rsidRDefault="00B75CBB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zastoupená </w:t>
      </w:r>
      <w:r>
        <w:rPr>
          <w:rFonts w:ascii="Arial" w:eastAsia="Arial" w:hAnsi="Arial" w:cs="Arial"/>
        </w:rPr>
        <w:t xml:space="preserve">doc. RNDr. </w:t>
      </w:r>
      <w:r w:rsidR="00B14BE5">
        <w:rPr>
          <w:rFonts w:ascii="Arial" w:eastAsia="Arial" w:hAnsi="Arial" w:cs="Arial"/>
        </w:rPr>
        <w:t>Jaroslavem Koutským</w:t>
      </w:r>
      <w:r>
        <w:rPr>
          <w:rFonts w:ascii="Arial" w:eastAsia="Arial" w:hAnsi="Arial" w:cs="Arial"/>
        </w:rPr>
        <w:t xml:space="preserve">, Ph.D. </w:t>
      </w:r>
      <w:r w:rsidR="00B14BE5">
        <w:rPr>
          <w:rFonts w:ascii="Arial" w:eastAsia="Arial" w:hAnsi="Arial" w:cs="Arial"/>
        </w:rPr>
        <w:t>rektorem</w:t>
      </w:r>
    </w:p>
    <w:p w14:paraId="67101C5C" w14:textId="77777777" w:rsidR="000C038A" w:rsidRDefault="00B75C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jako objednatel (dále jen </w:t>
      </w:r>
      <w:r>
        <w:rPr>
          <w:rFonts w:ascii="Arial" w:eastAsia="Arial" w:hAnsi="Arial" w:cs="Arial"/>
          <w:b/>
        </w:rPr>
        <w:t>objednatel</w:t>
      </w:r>
      <w:r>
        <w:rPr>
          <w:rFonts w:ascii="Arial" w:eastAsia="Arial" w:hAnsi="Arial" w:cs="Arial"/>
        </w:rPr>
        <w:t>) na straně jedné,</w:t>
      </w:r>
    </w:p>
    <w:p w14:paraId="701CF087" w14:textId="77777777" w:rsidR="000C038A" w:rsidRDefault="000C038A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Default="00B75C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Default="000C038A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51E18019" w14:textId="77777777" w:rsidR="00C64D04" w:rsidRPr="00622168" w:rsidRDefault="00C64D04" w:rsidP="00C64D04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SOLEDPRO s.r.o.</w:t>
      </w:r>
    </w:p>
    <w:p w14:paraId="52FC2608" w14:textId="77777777" w:rsidR="00C64D04" w:rsidRDefault="00C64D04" w:rsidP="00C64D04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2E4BF0C7" w14:textId="4CC6CD27" w:rsidR="00C64D04" w:rsidRDefault="00C64D04" w:rsidP="00C64D0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 w:rsidRPr="00B35E90">
        <w:rPr>
          <w:rFonts w:ascii="Arial" w:eastAsia="Arial" w:hAnsi="Arial" w:cs="Arial"/>
        </w:rPr>
        <w:t>Masarykova 1327/45, Ústí nad Labem - centrum, 400 01 Ústí nad Labem</w:t>
      </w:r>
    </w:p>
    <w:p w14:paraId="3260BD0A" w14:textId="77777777" w:rsidR="00C64D04" w:rsidRDefault="00C64D04" w:rsidP="00C64D04">
      <w:pPr>
        <w:ind w:firstLine="708"/>
        <w:jc w:val="both"/>
        <w:rPr>
          <w:rFonts w:ascii="Arial" w:eastAsia="Arial" w:hAnsi="Arial" w:cs="Arial"/>
        </w:rPr>
      </w:pPr>
      <w:r w:rsidRPr="00B35E90">
        <w:rPr>
          <w:rFonts w:ascii="Arial" w:eastAsia="Arial" w:hAnsi="Arial" w:cs="Arial"/>
        </w:rPr>
        <w:t xml:space="preserve">zapsaná v OR, vedeném Krajským soudem v Ústí nad Labem, </w:t>
      </w:r>
      <w:proofErr w:type="spellStart"/>
      <w:r w:rsidRPr="00B35E90">
        <w:rPr>
          <w:rFonts w:ascii="Arial" w:eastAsia="Arial" w:hAnsi="Arial" w:cs="Arial"/>
        </w:rPr>
        <w:t>sp</w:t>
      </w:r>
      <w:proofErr w:type="spellEnd"/>
      <w:r w:rsidRPr="00B35E90">
        <w:rPr>
          <w:rFonts w:ascii="Arial" w:eastAsia="Arial" w:hAnsi="Arial" w:cs="Arial"/>
        </w:rPr>
        <w:t>. Zn. C 24069</w:t>
      </w:r>
    </w:p>
    <w:p w14:paraId="4440EBB2" w14:textId="77777777" w:rsidR="00C64D04" w:rsidRPr="004D422B" w:rsidRDefault="00C64D04" w:rsidP="00C64D04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zastoupen</w:t>
      </w:r>
      <w:r>
        <w:rPr>
          <w:rFonts w:ascii="Arial" w:eastAsia="Arial" w:hAnsi="Arial" w:cs="Arial"/>
        </w:rPr>
        <w:t>a</w:t>
      </w:r>
      <w:r w:rsidRPr="004D422B">
        <w:rPr>
          <w:rFonts w:ascii="Arial" w:eastAsia="Arial" w:hAnsi="Arial" w:cs="Arial"/>
        </w:rPr>
        <w:t xml:space="preserve"> Jiřím Šálkem, jednatelem </w:t>
      </w:r>
    </w:p>
    <w:p w14:paraId="099ED4F3" w14:textId="77777777" w:rsidR="00C64D04" w:rsidRPr="004D422B" w:rsidRDefault="00C64D04" w:rsidP="00C64D04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IČ: 27316688</w:t>
      </w:r>
    </w:p>
    <w:p w14:paraId="2D5C141E" w14:textId="77777777" w:rsidR="00C64D04" w:rsidRPr="004D422B" w:rsidRDefault="00C64D04" w:rsidP="00C64D04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>DIČ: CZ27316688</w:t>
      </w:r>
    </w:p>
    <w:p w14:paraId="407C9253" w14:textId="730A9BB7" w:rsidR="00C64D04" w:rsidRDefault="00C64D04" w:rsidP="00C64D04">
      <w:pPr>
        <w:ind w:firstLine="708"/>
        <w:jc w:val="both"/>
        <w:rPr>
          <w:rFonts w:ascii="Arial" w:eastAsia="Arial" w:hAnsi="Arial" w:cs="Arial"/>
        </w:rPr>
      </w:pPr>
      <w:r w:rsidRPr="004D422B">
        <w:rPr>
          <w:rFonts w:ascii="Arial" w:eastAsia="Arial" w:hAnsi="Arial" w:cs="Arial"/>
        </w:rPr>
        <w:t xml:space="preserve">bankovní spojení: </w:t>
      </w:r>
      <w:proofErr w:type="spellStart"/>
      <w:r w:rsidR="00F3585C">
        <w:rPr>
          <w:rFonts w:ascii="Arial" w:eastAsia="Arial" w:hAnsi="Arial" w:cs="Arial"/>
        </w:rPr>
        <w:t>xxx</w:t>
      </w:r>
      <w:bookmarkStart w:id="0" w:name="_GoBack"/>
      <w:bookmarkEnd w:id="0"/>
      <w:proofErr w:type="spellEnd"/>
    </w:p>
    <w:p w14:paraId="06064250" w14:textId="77777777" w:rsidR="00C64D04" w:rsidRDefault="00C64D04" w:rsidP="00C64D0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osoba: Jiří Šálek</w:t>
      </w:r>
    </w:p>
    <w:p w14:paraId="3FB3B5C7" w14:textId="77777777" w:rsidR="000C038A" w:rsidRDefault="00B75CBB">
      <w:pPr>
        <w:spacing w:before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poskytovatel</w:t>
      </w:r>
      <w:r>
        <w:rPr>
          <w:rFonts w:ascii="Arial" w:eastAsia="Arial" w:hAnsi="Arial" w:cs="Arial"/>
        </w:rPr>
        <w:t>“) na straně druhé,</w:t>
      </w:r>
    </w:p>
    <w:p w14:paraId="6C51724D" w14:textId="77777777" w:rsidR="000C038A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314D0E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314D0E" w:rsidRDefault="00B75C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314D0E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7777777" w:rsidR="000C038A" w:rsidRPr="00314D0E" w:rsidRDefault="00B75CBB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 xml:space="preserve">smlouvu o poskytnutí služeb </w:t>
      </w:r>
      <w:r w:rsidRPr="00314D0E">
        <w:rPr>
          <w:rFonts w:ascii="Arial" w:eastAsia="Arial" w:hAnsi="Arial" w:cs="Arial"/>
        </w:rPr>
        <w:t>(dále jen „smlouva)</w:t>
      </w:r>
    </w:p>
    <w:p w14:paraId="46DB4E4E" w14:textId="77777777" w:rsidR="000C038A" w:rsidRPr="00314D0E" w:rsidRDefault="000C038A">
      <w:pPr>
        <w:shd w:val="clear" w:color="auto" w:fill="FFFFFF"/>
        <w:jc w:val="center"/>
        <w:rPr>
          <w:rFonts w:ascii="Arial" w:eastAsia="Arial" w:hAnsi="Arial" w:cs="Arial"/>
        </w:rPr>
      </w:pPr>
    </w:p>
    <w:p w14:paraId="6657D289" w14:textId="77777777" w:rsidR="000C038A" w:rsidRPr="00314D0E" w:rsidRDefault="00B75CBB">
      <w:pPr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4DD8811B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05DDBF94" w14:textId="02A63359" w:rsidR="000C038A" w:rsidRPr="002914DD" w:rsidRDefault="00B75C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2914DD">
        <w:rPr>
          <w:rFonts w:ascii="Arial" w:eastAsia="Arial" w:hAnsi="Arial" w:cs="Arial"/>
        </w:rPr>
        <w:t xml:space="preserve">Tato smlouva se uzavírá v souvislosti s realizací veřejné zakázky malého rozsahu s názvem </w:t>
      </w:r>
      <w:r w:rsidRPr="002914DD">
        <w:rPr>
          <w:rFonts w:ascii="Arial" w:eastAsia="Arial" w:hAnsi="Arial" w:cs="Arial"/>
          <w:b/>
        </w:rPr>
        <w:t>202</w:t>
      </w:r>
      <w:r w:rsidR="00F8334D" w:rsidRPr="002914DD">
        <w:rPr>
          <w:rFonts w:ascii="Arial" w:eastAsia="Arial" w:hAnsi="Arial" w:cs="Arial"/>
          <w:b/>
        </w:rPr>
        <w:t>5</w:t>
      </w:r>
      <w:r w:rsidR="002914DD" w:rsidRPr="002914DD">
        <w:rPr>
          <w:rFonts w:ascii="Arial" w:eastAsia="Arial" w:hAnsi="Arial" w:cs="Arial"/>
          <w:b/>
        </w:rPr>
        <w:t>/06</w:t>
      </w:r>
      <w:r w:rsidRPr="002914DD">
        <w:rPr>
          <w:rFonts w:ascii="Arial" w:eastAsia="Arial" w:hAnsi="Arial" w:cs="Arial"/>
          <w:b/>
        </w:rPr>
        <w:t xml:space="preserve"> Hurá na přírodovědu: Ubytovací, stravovací služby</w:t>
      </w:r>
      <w:r w:rsidR="00314D0E" w:rsidRPr="002914DD">
        <w:rPr>
          <w:rFonts w:ascii="Arial" w:eastAsia="Arial" w:hAnsi="Arial" w:cs="Arial"/>
          <w:b/>
        </w:rPr>
        <w:t xml:space="preserve"> </w:t>
      </w:r>
      <w:r w:rsidR="002914DD" w:rsidRPr="002914DD">
        <w:rPr>
          <w:rFonts w:ascii="Arial" w:eastAsia="Arial" w:hAnsi="Arial" w:cs="Arial"/>
          <w:b/>
        </w:rPr>
        <w:t>a příp. doprava</w:t>
      </w:r>
      <w:r w:rsidR="00B14BE5">
        <w:rPr>
          <w:rFonts w:ascii="Arial" w:eastAsia="Arial" w:hAnsi="Arial" w:cs="Arial"/>
          <w:b/>
        </w:rPr>
        <w:t xml:space="preserve"> </w:t>
      </w:r>
      <w:r w:rsidR="00314D0E" w:rsidRPr="002914DD">
        <w:rPr>
          <w:rFonts w:ascii="Arial" w:eastAsia="Arial" w:hAnsi="Arial" w:cs="Arial"/>
          <w:b/>
        </w:rPr>
        <w:t>– 202</w:t>
      </w:r>
      <w:r w:rsidR="002914DD" w:rsidRPr="002914DD">
        <w:rPr>
          <w:rFonts w:ascii="Arial" w:eastAsia="Arial" w:hAnsi="Arial" w:cs="Arial"/>
          <w:b/>
        </w:rPr>
        <w:t>5/0016</w:t>
      </w:r>
      <w:r w:rsidRPr="002914DD">
        <w:rPr>
          <w:rFonts w:ascii="Arial" w:eastAsia="Arial" w:hAnsi="Arial" w:cs="Arial"/>
          <w:b/>
        </w:rPr>
        <w:t>.</w:t>
      </w:r>
    </w:p>
    <w:p w14:paraId="270B5148" w14:textId="77777777" w:rsidR="000C038A" w:rsidRPr="00314D0E" w:rsidRDefault="000C038A">
      <w:pPr>
        <w:ind w:left="720"/>
        <w:jc w:val="both"/>
        <w:rPr>
          <w:rFonts w:ascii="Arial" w:eastAsia="Arial" w:hAnsi="Arial" w:cs="Arial"/>
          <w:b/>
        </w:rPr>
      </w:pPr>
    </w:p>
    <w:p w14:paraId="7839F9B1" w14:textId="026C1A57" w:rsidR="000C038A" w:rsidRPr="00314D0E" w:rsidRDefault="00B75CBB">
      <w:pPr>
        <w:numPr>
          <w:ilvl w:val="1"/>
          <w:numId w:val="6"/>
        </w:numPr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Smluvní strany prohlašují, že jsou neomezeně oprávněn</w:t>
      </w:r>
      <w:r w:rsidR="00F8334D">
        <w:rPr>
          <w:rFonts w:ascii="Arial" w:eastAsia="Arial" w:hAnsi="Arial" w:cs="Arial"/>
        </w:rPr>
        <w:t>é</w:t>
      </w:r>
      <w:r w:rsidRPr="00314D0E">
        <w:rPr>
          <w:rFonts w:ascii="Arial" w:eastAsia="Arial" w:hAnsi="Arial" w:cs="Arial"/>
        </w:rPr>
        <w:t xml:space="preserve"> k uzavření a realizaci této smlouvy, zavazují se plnit ji a realizovat v souladu s platnými předpisy.</w:t>
      </w:r>
    </w:p>
    <w:p w14:paraId="632CE087" w14:textId="77777777" w:rsidR="000C038A" w:rsidRPr="00314D0E" w:rsidRDefault="000C038A">
      <w:pPr>
        <w:rPr>
          <w:rFonts w:ascii="Arial" w:eastAsia="Arial" w:hAnsi="Arial" w:cs="Arial"/>
          <w:b/>
        </w:rPr>
      </w:pPr>
    </w:p>
    <w:p w14:paraId="4BAE842B" w14:textId="77777777" w:rsidR="000C038A" w:rsidRPr="00314D0E" w:rsidRDefault="00B75CBB">
      <w:pPr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314D0E" w:rsidRDefault="000C038A">
      <w:pPr>
        <w:jc w:val="center"/>
        <w:rPr>
          <w:rFonts w:ascii="Arial" w:eastAsia="Arial" w:hAnsi="Arial" w:cs="Arial"/>
          <w:b/>
        </w:rPr>
      </w:pPr>
    </w:p>
    <w:p w14:paraId="0CD38E05" w14:textId="77777777" w:rsidR="000C038A" w:rsidRPr="00314D0E" w:rsidRDefault="009252D8" w:rsidP="000B23BE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3.1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</w:rPr>
        <w:t xml:space="preserve">Předmětem smlouvy je závazek poskytovatele, že objednateli zajistí ubytování, stravování a případný svoz účastníků v rámci projektu </w:t>
      </w:r>
      <w:proofErr w:type="gramStart"/>
      <w:r w:rsidR="00B75CBB" w:rsidRPr="00314D0E">
        <w:rPr>
          <w:rFonts w:ascii="Arial" w:eastAsia="Arial" w:hAnsi="Arial" w:cs="Arial"/>
          <w:b/>
        </w:rPr>
        <w:t>RUR - Region</w:t>
      </w:r>
      <w:proofErr w:type="gramEnd"/>
      <w:r w:rsidR="00B75CBB" w:rsidRPr="00314D0E">
        <w:rPr>
          <w:rFonts w:ascii="Arial" w:eastAsia="Arial" w:hAnsi="Arial" w:cs="Arial"/>
          <w:b/>
        </w:rPr>
        <w:t xml:space="preserve"> univerzitě, univerzita regionu, </w:t>
      </w:r>
      <w:proofErr w:type="spellStart"/>
      <w:r w:rsidR="00B75CBB" w:rsidRPr="00314D0E">
        <w:rPr>
          <w:rFonts w:ascii="Arial" w:eastAsia="Arial" w:hAnsi="Arial" w:cs="Arial"/>
          <w:b/>
        </w:rPr>
        <w:t>reg</w:t>
      </w:r>
      <w:proofErr w:type="spellEnd"/>
      <w:r w:rsidR="00B75CBB" w:rsidRPr="00314D0E">
        <w:rPr>
          <w:rFonts w:ascii="Arial" w:eastAsia="Arial" w:hAnsi="Arial" w:cs="Arial"/>
          <w:b/>
        </w:rPr>
        <w:t>. č. CZ.10.02.01/00/22_002/0000210:</w:t>
      </w:r>
    </w:p>
    <w:p w14:paraId="2AFBFD62" w14:textId="77777777" w:rsidR="000C038A" w:rsidRPr="00314D0E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03453FC" w14:textId="77777777" w:rsidR="000C038A" w:rsidRPr="00314D0E" w:rsidRDefault="009252D8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3.2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  <w:b/>
          <w:u w:val="single"/>
        </w:rPr>
        <w:t>Bližší vymezení plnění:</w:t>
      </w:r>
    </w:p>
    <w:p w14:paraId="1286AF4C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53FFB00B" w14:textId="31ABC217" w:rsidR="000C038A" w:rsidRPr="00314D0E" w:rsidRDefault="009252D8">
      <w:pPr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 xml:space="preserve">a) </w:t>
      </w:r>
      <w:r w:rsidR="00B75CBB" w:rsidRPr="00314D0E">
        <w:rPr>
          <w:rFonts w:ascii="Arial" w:eastAsia="Arial" w:hAnsi="Arial" w:cs="Arial"/>
        </w:rPr>
        <w:t xml:space="preserve">TERMÍN:  </w:t>
      </w:r>
      <w:r w:rsidR="002914DD">
        <w:rPr>
          <w:rFonts w:ascii="Arial" w:eastAsia="Arial" w:hAnsi="Arial" w:cs="Arial"/>
        </w:rPr>
        <w:t>9</w:t>
      </w:r>
      <w:r w:rsidR="00B75CBB"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2914DD">
        <w:rPr>
          <w:rFonts w:ascii="Arial" w:eastAsia="Arial" w:hAnsi="Arial" w:cs="Arial"/>
        </w:rPr>
        <w:t>6</w:t>
      </w:r>
      <w:r w:rsidR="00B75CBB"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B75CBB" w:rsidRPr="00314D0E">
        <w:rPr>
          <w:rFonts w:ascii="Arial" w:eastAsia="Arial" w:hAnsi="Arial" w:cs="Arial"/>
        </w:rPr>
        <w:t>202</w:t>
      </w:r>
      <w:r w:rsidR="00F8334D">
        <w:rPr>
          <w:rFonts w:ascii="Arial" w:eastAsia="Arial" w:hAnsi="Arial" w:cs="Arial"/>
        </w:rPr>
        <w:t>5</w:t>
      </w:r>
      <w:r w:rsidR="00314D0E" w:rsidRPr="00314D0E">
        <w:rPr>
          <w:rFonts w:ascii="Arial" w:eastAsia="Arial" w:hAnsi="Arial" w:cs="Arial"/>
        </w:rPr>
        <w:t xml:space="preserve"> </w:t>
      </w:r>
      <w:r w:rsidR="00B75CBB" w:rsidRPr="00314D0E">
        <w:rPr>
          <w:rFonts w:ascii="Arial" w:eastAsia="Arial" w:hAnsi="Arial" w:cs="Arial"/>
        </w:rPr>
        <w:t xml:space="preserve">- </w:t>
      </w:r>
      <w:r w:rsidR="00F8334D">
        <w:rPr>
          <w:rFonts w:ascii="Arial" w:eastAsia="Arial" w:hAnsi="Arial" w:cs="Arial"/>
        </w:rPr>
        <w:t>1</w:t>
      </w:r>
      <w:r w:rsidR="002914DD">
        <w:rPr>
          <w:rFonts w:ascii="Arial" w:eastAsia="Arial" w:hAnsi="Arial" w:cs="Arial"/>
        </w:rPr>
        <w:t>3</w:t>
      </w:r>
      <w:r w:rsidR="00B75CBB"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2914DD">
        <w:rPr>
          <w:rFonts w:ascii="Arial" w:eastAsia="Arial" w:hAnsi="Arial" w:cs="Arial"/>
        </w:rPr>
        <w:t>6</w:t>
      </w:r>
      <w:r w:rsidR="00B75CBB" w:rsidRPr="00314D0E">
        <w:rPr>
          <w:rFonts w:ascii="Arial" w:eastAsia="Arial" w:hAnsi="Arial" w:cs="Arial"/>
        </w:rPr>
        <w:t>.</w:t>
      </w:r>
      <w:r w:rsidR="00314D0E" w:rsidRPr="00314D0E">
        <w:rPr>
          <w:rFonts w:ascii="Arial" w:eastAsia="Arial" w:hAnsi="Arial" w:cs="Arial"/>
        </w:rPr>
        <w:t xml:space="preserve"> </w:t>
      </w:r>
      <w:r w:rsidR="00B75CBB" w:rsidRPr="00314D0E">
        <w:rPr>
          <w:rFonts w:ascii="Arial" w:eastAsia="Arial" w:hAnsi="Arial" w:cs="Arial"/>
        </w:rPr>
        <w:t>202</w:t>
      </w:r>
      <w:r w:rsidR="00F8334D">
        <w:rPr>
          <w:rFonts w:ascii="Arial" w:eastAsia="Arial" w:hAnsi="Arial" w:cs="Arial"/>
        </w:rPr>
        <w:t>5</w:t>
      </w:r>
    </w:p>
    <w:p w14:paraId="13116563" w14:textId="77777777" w:rsidR="000C038A" w:rsidRPr="00314D0E" w:rsidRDefault="000C038A">
      <w:pPr>
        <w:rPr>
          <w:rFonts w:ascii="Arial" w:eastAsia="Arial" w:hAnsi="Arial" w:cs="Arial"/>
        </w:rPr>
      </w:pPr>
    </w:p>
    <w:p w14:paraId="1D6B386C" w14:textId="39171E31" w:rsidR="000C038A" w:rsidRPr="00314D0E" w:rsidRDefault="009252D8" w:rsidP="00716ECA">
      <w:pPr>
        <w:tabs>
          <w:tab w:val="right" w:pos="9072"/>
        </w:tabs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 xml:space="preserve">b) </w:t>
      </w:r>
      <w:r w:rsidR="00B75CBB" w:rsidRPr="00314D0E">
        <w:rPr>
          <w:rFonts w:ascii="Arial" w:eastAsia="Arial" w:hAnsi="Arial" w:cs="Arial"/>
        </w:rPr>
        <w:t xml:space="preserve">POČET OSOB: </w:t>
      </w:r>
      <w:r w:rsidR="00F8334D">
        <w:rPr>
          <w:rFonts w:ascii="Arial" w:eastAsia="Arial" w:hAnsi="Arial" w:cs="Arial"/>
        </w:rPr>
        <w:t>20</w:t>
      </w:r>
      <w:r w:rsidR="00B75CBB" w:rsidRPr="00314D0E">
        <w:rPr>
          <w:rFonts w:ascii="Arial" w:eastAsia="Arial" w:hAnsi="Arial" w:cs="Arial"/>
        </w:rPr>
        <w:t xml:space="preserve"> dětí, </w:t>
      </w:r>
      <w:r w:rsidR="002914DD">
        <w:rPr>
          <w:rFonts w:ascii="Arial" w:eastAsia="Arial" w:hAnsi="Arial" w:cs="Arial"/>
        </w:rPr>
        <w:t>10 dospělých= celkem 30</w:t>
      </w:r>
      <w:r w:rsidR="00B75CBB" w:rsidRPr="00314D0E">
        <w:rPr>
          <w:rFonts w:ascii="Arial" w:eastAsia="Arial" w:hAnsi="Arial" w:cs="Arial"/>
        </w:rPr>
        <w:t xml:space="preserve"> osob</w:t>
      </w:r>
      <w:r w:rsidR="00716ECA" w:rsidRPr="00314D0E">
        <w:rPr>
          <w:rFonts w:ascii="Arial" w:eastAsia="Arial" w:hAnsi="Arial" w:cs="Arial"/>
        </w:rPr>
        <w:tab/>
      </w:r>
    </w:p>
    <w:p w14:paraId="35603637" w14:textId="77777777" w:rsidR="000C038A" w:rsidRPr="00314D0E" w:rsidRDefault="00B75CBB">
      <w:pPr>
        <w:rPr>
          <w:rFonts w:ascii="Arial" w:eastAsia="Arial" w:hAnsi="Arial" w:cs="Arial"/>
          <w:highlight w:val="yellow"/>
        </w:rPr>
      </w:pPr>
      <w:r w:rsidRPr="00314D0E">
        <w:rPr>
          <w:rFonts w:ascii="Arial" w:eastAsia="Arial" w:hAnsi="Arial" w:cs="Arial"/>
          <w:highlight w:val="yellow"/>
        </w:rPr>
        <w:t xml:space="preserve">                                                                                                     </w:t>
      </w:r>
    </w:p>
    <w:p w14:paraId="470CB18C" w14:textId="1C2FED59" w:rsidR="000C038A" w:rsidRPr="00314D0E" w:rsidRDefault="009252D8" w:rsidP="00716ECA">
      <w:pPr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 xml:space="preserve">c) </w:t>
      </w:r>
      <w:r w:rsidR="00B75CBB" w:rsidRPr="00314D0E">
        <w:rPr>
          <w:rFonts w:ascii="Arial" w:eastAsia="Arial" w:hAnsi="Arial" w:cs="Arial"/>
        </w:rPr>
        <w:t xml:space="preserve">MÍSTO: Místo konání akce bude realizováno na CPTO UJEP, Pasteurova 3632/15, Ústí nad Labem nebo CBEO UJEP, Za Válcovnou 1000/8, Ústí nad Labem. Vzdálenost místa konání akce od ubytovacího zařízení nesmí přesáhnout </w:t>
      </w:r>
      <w:r w:rsidR="0071397C" w:rsidRPr="00314D0E">
        <w:rPr>
          <w:rFonts w:ascii="Arial" w:eastAsia="Arial" w:hAnsi="Arial" w:cs="Arial"/>
        </w:rPr>
        <w:t>2</w:t>
      </w:r>
      <w:r w:rsidR="001461AF">
        <w:rPr>
          <w:rFonts w:ascii="Arial" w:eastAsia="Arial" w:hAnsi="Arial" w:cs="Arial"/>
        </w:rPr>
        <w:t xml:space="preserve"> km pěšky</w:t>
      </w:r>
      <w:r w:rsidR="00B75CBB" w:rsidRPr="00314D0E">
        <w:rPr>
          <w:rFonts w:ascii="Arial" w:eastAsia="Arial" w:hAnsi="Arial" w:cs="Arial"/>
        </w:rPr>
        <w:t>, v opačném případě je poskytovatel povinen</w:t>
      </w:r>
      <w:r w:rsidR="00314D0E" w:rsidRPr="00314D0E">
        <w:rPr>
          <w:rFonts w:ascii="Arial" w:eastAsia="Arial" w:hAnsi="Arial" w:cs="Arial"/>
        </w:rPr>
        <w:t xml:space="preserve"> zajistit a v nabídce nacenit</w:t>
      </w:r>
      <w:r w:rsidR="00B75CBB" w:rsidRPr="00314D0E">
        <w:rPr>
          <w:rFonts w:ascii="Arial" w:eastAsia="Arial" w:hAnsi="Arial" w:cs="Arial"/>
        </w:rPr>
        <w:t xml:space="preserve"> autobusovou přepravu účastníků typu zájezd na místa konání akce několikrát denně (dopolední blok akce, oběd, odpolední blok akce, večeře, případně večerní blok akce po večeři a následný svoz na ubytovací zařízení)</w:t>
      </w:r>
      <w:r w:rsidR="001461AF">
        <w:rPr>
          <w:rFonts w:ascii="Arial" w:eastAsia="Arial" w:hAnsi="Arial" w:cs="Arial"/>
        </w:rPr>
        <w:t xml:space="preserve"> s maximální dobou přepravy 30 minut</w:t>
      </w:r>
      <w:r w:rsidR="00B75CBB" w:rsidRPr="00314D0E">
        <w:rPr>
          <w:rFonts w:ascii="Arial" w:eastAsia="Arial" w:hAnsi="Arial" w:cs="Arial"/>
        </w:rPr>
        <w:t xml:space="preserve">. Požadované časy </w:t>
      </w:r>
      <w:r w:rsidR="00AB7567">
        <w:rPr>
          <w:rFonts w:ascii="Arial" w:eastAsia="Arial" w:hAnsi="Arial" w:cs="Arial"/>
        </w:rPr>
        <w:t xml:space="preserve">případné </w:t>
      </w:r>
      <w:r w:rsidR="00B75CBB" w:rsidRPr="00314D0E">
        <w:rPr>
          <w:rFonts w:ascii="Arial" w:eastAsia="Arial" w:hAnsi="Arial" w:cs="Arial"/>
        </w:rPr>
        <w:t>přepravy budou upřesněny cca 7 dní před akcí.</w:t>
      </w:r>
    </w:p>
    <w:p w14:paraId="4D043255" w14:textId="77777777" w:rsidR="000C038A" w:rsidRPr="00314D0E" w:rsidRDefault="000C038A">
      <w:pPr>
        <w:jc w:val="both"/>
        <w:rPr>
          <w:rFonts w:ascii="Arial" w:eastAsia="Arial" w:hAnsi="Arial" w:cs="Arial"/>
          <w:highlight w:val="yellow"/>
        </w:rPr>
      </w:pPr>
    </w:p>
    <w:p w14:paraId="350BC4FD" w14:textId="6B111970" w:rsidR="000C038A" w:rsidRPr="00314D0E" w:rsidRDefault="00FC544B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 xml:space="preserve">d) </w:t>
      </w:r>
      <w:r w:rsidR="00B75CBB" w:rsidRPr="00314D0E">
        <w:rPr>
          <w:rFonts w:ascii="Arial" w:eastAsia="Arial" w:hAnsi="Arial" w:cs="Arial"/>
        </w:rPr>
        <w:t xml:space="preserve">UBYTOVÁNÍ: Ubytování (v kalkulaci bez snídaně) v </w:t>
      </w:r>
      <w:sdt>
        <w:sdtPr>
          <w:tag w:val="goog_rdk_0"/>
          <w:id w:val="-1019307920"/>
        </w:sdtPr>
        <w:sdtEndPr/>
        <w:sdtContent/>
      </w:sdt>
      <w:r w:rsidR="00B75CBB" w:rsidRPr="00314D0E">
        <w:rPr>
          <w:rFonts w:ascii="Arial" w:eastAsia="Arial" w:hAnsi="Arial" w:cs="Arial"/>
        </w:rPr>
        <w:t xml:space="preserve">ubytovacím zařízení pro </w:t>
      </w:r>
      <w:r w:rsidR="002914DD">
        <w:rPr>
          <w:rFonts w:ascii="Arial" w:eastAsia="Arial" w:hAnsi="Arial" w:cs="Arial"/>
        </w:rPr>
        <w:t>30</w:t>
      </w:r>
      <w:r w:rsidR="00B75CBB" w:rsidRPr="00314D0E">
        <w:rPr>
          <w:rFonts w:ascii="Arial" w:eastAsia="Arial" w:hAnsi="Arial" w:cs="Arial"/>
        </w:rPr>
        <w:t xml:space="preserve"> osob ve dvoulůžkových či třílůžkových pokojích. Seznam ubytovaných hostů s rozdělením do pokojů bude zaslán cca 7 dní před akcí. Poslední aktualizace </w:t>
      </w:r>
      <w:proofErr w:type="spellStart"/>
      <w:r w:rsidR="00B75CBB" w:rsidRPr="00314D0E">
        <w:rPr>
          <w:rFonts w:ascii="Arial" w:eastAsia="Arial" w:hAnsi="Arial" w:cs="Arial"/>
        </w:rPr>
        <w:t>rooming</w:t>
      </w:r>
      <w:proofErr w:type="spellEnd"/>
      <w:r w:rsidR="00B75CBB" w:rsidRPr="00314D0E">
        <w:rPr>
          <w:rFonts w:ascii="Arial" w:eastAsia="Arial" w:hAnsi="Arial" w:cs="Arial"/>
        </w:rPr>
        <w:t xml:space="preserve"> listu bude zaslána nejméně 3 dny před akcí.</w:t>
      </w:r>
    </w:p>
    <w:p w14:paraId="1F90FD25" w14:textId="77777777" w:rsidR="000C038A" w:rsidRPr="00314D0E" w:rsidRDefault="00B75CBB">
      <w:pPr>
        <w:jc w:val="both"/>
        <w:rPr>
          <w:rFonts w:ascii="Arial" w:eastAsia="Arial" w:hAnsi="Arial" w:cs="Arial"/>
          <w:highlight w:val="yellow"/>
        </w:rPr>
      </w:pPr>
      <w:r w:rsidRPr="00314D0E">
        <w:rPr>
          <w:rFonts w:ascii="Arial" w:eastAsia="Arial" w:hAnsi="Arial" w:cs="Arial"/>
          <w:highlight w:val="yellow"/>
        </w:rPr>
        <w:t xml:space="preserve">                                              </w:t>
      </w:r>
    </w:p>
    <w:p w14:paraId="184C491D" w14:textId="2DD973D3" w:rsidR="000C038A" w:rsidRPr="00314D0E" w:rsidRDefault="00FC544B">
      <w:pPr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 xml:space="preserve">e) </w:t>
      </w:r>
      <w:r w:rsidR="00B75CBB" w:rsidRPr="00314D0E">
        <w:rPr>
          <w:rFonts w:ascii="Arial" w:eastAsia="Arial" w:hAnsi="Arial" w:cs="Arial"/>
        </w:rPr>
        <w:t xml:space="preserve">STRAVOVÁNÍ: Stravování pro </w:t>
      </w:r>
      <w:r w:rsidR="002914DD">
        <w:rPr>
          <w:rFonts w:ascii="Arial" w:eastAsia="Arial" w:hAnsi="Arial" w:cs="Arial"/>
        </w:rPr>
        <w:t>30</w:t>
      </w:r>
      <w:r w:rsidR="00B75CBB" w:rsidRPr="00314D0E">
        <w:rPr>
          <w:rFonts w:ascii="Arial" w:eastAsia="Arial" w:hAnsi="Arial" w:cs="Arial"/>
        </w:rPr>
        <w:t xml:space="preserve"> osob- snídaně formou rautu, obědy a večeře formou výběru z min. 3 jídel</w:t>
      </w:r>
      <w:r w:rsidR="002914DD">
        <w:rPr>
          <w:rFonts w:ascii="Arial" w:eastAsia="Arial" w:hAnsi="Arial" w:cs="Arial"/>
        </w:rPr>
        <w:t>, dopolední a odpolední svačinový balíček</w:t>
      </w:r>
      <w:r w:rsidR="00B75CBB" w:rsidRPr="00314D0E">
        <w:rPr>
          <w:rFonts w:ascii="Arial" w:eastAsia="Arial" w:hAnsi="Arial" w:cs="Arial"/>
        </w:rPr>
        <w:t xml:space="preserve">. Jídelníček bude stranami odsouhlasen cca 7 dní před akcí. Poslední aktualizace jídelníčku bude zaslána nejméně 3 dny před akcí. Případný počet jídel s dietním omezením </w:t>
      </w:r>
      <w:r w:rsidR="00387987">
        <w:rPr>
          <w:rFonts w:ascii="Arial" w:eastAsia="Arial" w:hAnsi="Arial" w:cs="Arial"/>
        </w:rPr>
        <w:t xml:space="preserve">bude </w:t>
      </w:r>
      <w:r w:rsidR="00B75CBB" w:rsidRPr="00314D0E">
        <w:rPr>
          <w:rFonts w:ascii="Arial" w:eastAsia="Arial" w:hAnsi="Arial" w:cs="Arial"/>
        </w:rPr>
        <w:t>oběma stranami dojednán ve stejné lhůtě.</w:t>
      </w:r>
    </w:p>
    <w:p w14:paraId="4A7B092E" w14:textId="77777777" w:rsidR="000C038A" w:rsidRPr="00314D0E" w:rsidRDefault="00FC544B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 xml:space="preserve">g) </w:t>
      </w:r>
      <w:r w:rsidR="00B75CBB" w:rsidRPr="00314D0E">
        <w:rPr>
          <w:rFonts w:ascii="Arial" w:eastAsia="Arial" w:hAnsi="Arial" w:cs="Arial"/>
        </w:rPr>
        <w:t>STORNO POPLATKY: Nenaplnění předpokládané kapacity v rozmezí do 10 % od původní objednávky bez storno poplatku. Zrušení 8 dní před zahájením akce bez storno poplatků. Zrušení 7 - 1 den před zahájením akce 50% z ceny pokoje za celý pobyt.</w:t>
      </w:r>
    </w:p>
    <w:p w14:paraId="6D1BFCE1" w14:textId="77777777" w:rsidR="000C038A" w:rsidRDefault="000C038A">
      <w:pPr>
        <w:jc w:val="both"/>
        <w:rPr>
          <w:rFonts w:ascii="Arial" w:eastAsia="Arial" w:hAnsi="Arial" w:cs="Arial"/>
          <w:color w:val="FF0000"/>
        </w:rPr>
      </w:pPr>
    </w:p>
    <w:p w14:paraId="65C13567" w14:textId="77777777" w:rsidR="000C038A" w:rsidRDefault="00B75CB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00367790" w:rsidR="000C038A" w:rsidRPr="00314D0E" w:rsidRDefault="00B75CBB">
      <w:p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</w:rPr>
        <w:tab/>
        <w:t xml:space="preserve">Doba plnění smlouvy je stanovena </w:t>
      </w:r>
      <w:r w:rsidRPr="00314D0E">
        <w:rPr>
          <w:rFonts w:ascii="Arial" w:eastAsia="Arial" w:hAnsi="Arial" w:cs="Arial"/>
        </w:rPr>
        <w:t xml:space="preserve">od </w:t>
      </w:r>
      <w:r w:rsidR="002914DD">
        <w:rPr>
          <w:rFonts w:ascii="Arial" w:eastAsia="Arial" w:hAnsi="Arial" w:cs="Arial"/>
        </w:rPr>
        <w:t>09</w:t>
      </w:r>
      <w:r w:rsidR="00AB7567">
        <w:rPr>
          <w:rFonts w:ascii="Arial" w:eastAsia="Arial" w:hAnsi="Arial" w:cs="Arial"/>
        </w:rPr>
        <w:t>. 0</w:t>
      </w:r>
      <w:r w:rsidR="002914DD">
        <w:rPr>
          <w:rFonts w:ascii="Arial" w:eastAsia="Arial" w:hAnsi="Arial" w:cs="Arial"/>
        </w:rPr>
        <w:t>6</w:t>
      </w:r>
      <w:r w:rsidR="00AB7567">
        <w:rPr>
          <w:rFonts w:ascii="Arial" w:eastAsia="Arial" w:hAnsi="Arial" w:cs="Arial"/>
        </w:rPr>
        <w:t>. 2025</w:t>
      </w:r>
      <w:r w:rsidRPr="00314D0E">
        <w:rPr>
          <w:rFonts w:ascii="Arial" w:eastAsia="Arial" w:hAnsi="Arial" w:cs="Arial"/>
        </w:rPr>
        <w:t xml:space="preserve"> do </w:t>
      </w:r>
      <w:r w:rsidR="00AB7567">
        <w:rPr>
          <w:rFonts w:ascii="Arial" w:eastAsia="Arial" w:hAnsi="Arial" w:cs="Arial"/>
        </w:rPr>
        <w:t>1</w:t>
      </w:r>
      <w:r w:rsidR="002914DD">
        <w:rPr>
          <w:rFonts w:ascii="Arial" w:eastAsia="Arial" w:hAnsi="Arial" w:cs="Arial"/>
        </w:rPr>
        <w:t>3</w:t>
      </w:r>
      <w:r w:rsidR="00AB7567">
        <w:rPr>
          <w:rFonts w:ascii="Arial" w:eastAsia="Arial" w:hAnsi="Arial" w:cs="Arial"/>
        </w:rPr>
        <w:t>. 0</w:t>
      </w:r>
      <w:r w:rsidR="002914DD">
        <w:rPr>
          <w:rFonts w:ascii="Arial" w:eastAsia="Arial" w:hAnsi="Arial" w:cs="Arial"/>
        </w:rPr>
        <w:t>6</w:t>
      </w:r>
      <w:r w:rsidR="00AB7567">
        <w:rPr>
          <w:rFonts w:ascii="Arial" w:eastAsia="Arial" w:hAnsi="Arial" w:cs="Arial"/>
        </w:rPr>
        <w:t>. 2025</w:t>
      </w:r>
      <w:r w:rsidRPr="00314D0E">
        <w:rPr>
          <w:rFonts w:ascii="Arial" w:eastAsia="Arial" w:hAnsi="Arial" w:cs="Arial"/>
        </w:rPr>
        <w:t>.</w:t>
      </w:r>
      <w:r w:rsidRPr="00314D0E">
        <w:rPr>
          <w:rFonts w:ascii="Arial" w:eastAsia="Arial" w:hAnsi="Arial" w:cs="Arial"/>
          <w:b/>
        </w:rPr>
        <w:t xml:space="preserve"> </w:t>
      </w:r>
      <w:r w:rsidRPr="00314D0E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Default="000C038A">
      <w:pPr>
        <w:spacing w:line="360" w:lineRule="auto"/>
        <w:rPr>
          <w:rFonts w:ascii="Arial" w:eastAsia="Arial" w:hAnsi="Arial" w:cs="Arial"/>
          <w:b/>
        </w:rPr>
      </w:pPr>
    </w:p>
    <w:p w14:paraId="7DC81FB8" w14:textId="09147C13" w:rsidR="000C038A" w:rsidRDefault="00B75CBB">
      <w:pPr>
        <w:rPr>
          <w:rFonts w:ascii="Arial" w:eastAsia="Arial" w:hAnsi="Arial" w:cs="Arial"/>
          <w:highlight w:val="yellow"/>
        </w:rPr>
      </w:pPr>
      <w:r w:rsidRPr="00C53B80">
        <w:rPr>
          <w:rFonts w:ascii="Arial" w:eastAsia="Arial" w:hAnsi="Arial" w:cs="Arial"/>
        </w:rPr>
        <w:t>5. 1</w:t>
      </w:r>
      <w:r w:rsidRPr="00C53B80">
        <w:rPr>
          <w:rFonts w:ascii="Arial" w:eastAsia="Arial" w:hAnsi="Arial" w:cs="Arial"/>
        </w:rPr>
        <w:tab/>
      </w:r>
      <w:r w:rsidR="00C53B80" w:rsidRPr="00C53B80">
        <w:rPr>
          <w:rFonts w:ascii="Arial" w:eastAsia="Arial" w:hAnsi="Arial" w:cs="Arial"/>
        </w:rPr>
        <w:t xml:space="preserve">Místem plnění pro ubytování je Pension </w:t>
      </w:r>
      <w:proofErr w:type="spellStart"/>
      <w:r w:rsidR="00C53B80" w:rsidRPr="00C53B80">
        <w:rPr>
          <w:rFonts w:ascii="Arial" w:eastAsia="Arial" w:hAnsi="Arial" w:cs="Arial"/>
        </w:rPr>
        <w:t>Greenstar</w:t>
      </w:r>
      <w:proofErr w:type="spellEnd"/>
      <w:r w:rsidR="00C53B80" w:rsidRPr="00C53B80">
        <w:rPr>
          <w:rFonts w:ascii="Arial" w:eastAsia="Arial" w:hAnsi="Arial" w:cs="Arial"/>
        </w:rPr>
        <w:t xml:space="preserve">, Jateční 441/37, Ústí nad Labem – </w:t>
      </w:r>
      <w:proofErr w:type="spellStart"/>
      <w:r w:rsidR="00C53B80" w:rsidRPr="00C53B80">
        <w:rPr>
          <w:rFonts w:ascii="Arial" w:eastAsia="Arial" w:hAnsi="Arial" w:cs="Arial"/>
        </w:rPr>
        <w:t>Klíše</w:t>
      </w:r>
      <w:proofErr w:type="spellEnd"/>
      <w:r w:rsidR="00C53B80" w:rsidRPr="00C53B80">
        <w:rPr>
          <w:rFonts w:ascii="Arial" w:eastAsia="Arial" w:hAnsi="Arial" w:cs="Arial"/>
        </w:rPr>
        <w:t xml:space="preserve"> a </w:t>
      </w:r>
      <w:r w:rsidR="00C53B80">
        <w:rPr>
          <w:rFonts w:ascii="Arial" w:eastAsia="Arial" w:hAnsi="Arial" w:cs="Arial"/>
        </w:rPr>
        <w:tab/>
      </w:r>
      <w:r w:rsidR="00C53B80" w:rsidRPr="00C53B80">
        <w:rPr>
          <w:rFonts w:ascii="Arial" w:eastAsia="Arial" w:hAnsi="Arial" w:cs="Arial"/>
        </w:rPr>
        <w:t>pro stravování Menza CPTO UJEP, Pasteurova 3632/15, Ústí nad Labem.</w:t>
      </w:r>
    </w:p>
    <w:p w14:paraId="0175DFC1" w14:textId="77777777" w:rsidR="000C038A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22159B66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91C066D" w14:textId="77777777" w:rsidR="000C038A" w:rsidRDefault="00B75C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 xml:space="preserve">Objednatel kontaktuje poskytovatele minimálně 7 dnů před požadovaným termínem konání akce </w:t>
      </w:r>
      <w:r w:rsidR="00FC544B" w:rsidRPr="00314D0E">
        <w:rPr>
          <w:rFonts w:ascii="Arial" w:eastAsia="Arial" w:hAnsi="Arial" w:cs="Arial"/>
        </w:rPr>
        <w:t xml:space="preserve">a stanoví </w:t>
      </w:r>
      <w:r w:rsidRPr="00314D0E">
        <w:rPr>
          <w:rFonts w:ascii="Arial" w:eastAsia="Arial" w:hAnsi="Arial" w:cs="Arial"/>
        </w:rPr>
        <w:t>rozsah konání akce, specifik</w:t>
      </w:r>
      <w:r w:rsidR="00FC544B" w:rsidRPr="00314D0E">
        <w:rPr>
          <w:rFonts w:ascii="Arial" w:eastAsia="Arial" w:hAnsi="Arial" w:cs="Arial"/>
        </w:rPr>
        <w:t>uje</w:t>
      </w:r>
      <w:r w:rsidRPr="00314D0E">
        <w:rPr>
          <w:rFonts w:ascii="Arial" w:eastAsia="Arial" w:hAnsi="Arial" w:cs="Arial"/>
        </w:rPr>
        <w:t xml:space="preserve"> počet účastníků a </w:t>
      </w:r>
      <w:r w:rsidR="00FC544B" w:rsidRPr="00314D0E">
        <w:rPr>
          <w:rFonts w:ascii="Arial" w:eastAsia="Arial" w:hAnsi="Arial" w:cs="Arial"/>
        </w:rPr>
        <w:t>upřesní bližší p</w:t>
      </w:r>
      <w:r w:rsidRPr="00314D0E">
        <w:rPr>
          <w:rFonts w:ascii="Arial" w:eastAsia="Arial" w:hAnsi="Arial" w:cs="Arial"/>
        </w:rPr>
        <w:t xml:space="preserve">odmínky </w:t>
      </w:r>
      <w:r w:rsidR="00FC544B" w:rsidRPr="00314D0E">
        <w:rPr>
          <w:rFonts w:ascii="Arial" w:eastAsia="Arial" w:hAnsi="Arial" w:cs="Arial"/>
        </w:rPr>
        <w:t xml:space="preserve">zejména u </w:t>
      </w:r>
      <w:r w:rsidRPr="00314D0E">
        <w:rPr>
          <w:rFonts w:ascii="Arial" w:eastAsia="Arial" w:hAnsi="Arial" w:cs="Arial"/>
        </w:rPr>
        <w:t xml:space="preserve">parkování </w:t>
      </w:r>
      <w:r>
        <w:rPr>
          <w:rFonts w:ascii="Arial" w:eastAsia="Arial" w:hAnsi="Arial" w:cs="Arial"/>
          <w:color w:val="000000"/>
        </w:rPr>
        <w:t>a stravování.</w:t>
      </w:r>
    </w:p>
    <w:p w14:paraId="432F893B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77777777" w:rsidR="00337C41" w:rsidRDefault="00B75CBB" w:rsidP="00B54BC4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500FB6">
        <w:rPr>
          <w:rFonts w:ascii="Arial" w:eastAsia="Arial" w:hAnsi="Arial" w:cs="Arial"/>
        </w:rPr>
        <w:t>Poskytovatel potvrdí rozsah konání akce (telefonicky či e-mailem)</w:t>
      </w:r>
      <w:r w:rsidR="00B54BC4">
        <w:rPr>
          <w:rFonts w:ascii="Arial" w:eastAsia="Arial" w:hAnsi="Arial" w:cs="Arial"/>
        </w:rPr>
        <w:t>.</w:t>
      </w:r>
      <w:r w:rsidRPr="00500FB6">
        <w:rPr>
          <w:rFonts w:ascii="Arial" w:eastAsia="Arial" w:hAnsi="Arial" w:cs="Arial"/>
        </w:rPr>
        <w:t xml:space="preserve"> </w:t>
      </w:r>
    </w:p>
    <w:p w14:paraId="3C56CED7" w14:textId="77777777" w:rsidR="000C038A" w:rsidRPr="00500FB6" w:rsidRDefault="000C038A" w:rsidP="00B54BC4">
      <w:pPr>
        <w:widowControl/>
        <w:ind w:left="709"/>
        <w:jc w:val="both"/>
        <w:rPr>
          <w:rFonts w:ascii="Arial" w:eastAsia="Arial" w:hAnsi="Arial" w:cs="Arial"/>
        </w:rPr>
      </w:pPr>
    </w:p>
    <w:p w14:paraId="6949E23F" w14:textId="77777777" w:rsidR="00337C41" w:rsidRPr="00337C41" w:rsidRDefault="00B75CBB" w:rsidP="00337C41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337C41">
        <w:t xml:space="preserve"> </w:t>
      </w:r>
      <w:r w:rsidR="00337C41" w:rsidRPr="00337C41">
        <w:rPr>
          <w:rFonts w:ascii="Arial" w:eastAsia="Arial" w:hAnsi="Arial" w:cs="Arial"/>
        </w:rPr>
        <w:t>Poskytovatel zajistí, aby byl při plnění této Smlouvy minimalizován dopad na životní prostředí</w:t>
      </w:r>
    </w:p>
    <w:p w14:paraId="52798A6A" w14:textId="77777777" w:rsidR="000C038A" w:rsidRDefault="00337C41" w:rsidP="00D36BF4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  <w:r w:rsidRPr="00337C41">
        <w:rPr>
          <w:rFonts w:ascii="Arial" w:eastAsia="Arial" w:hAnsi="Arial" w:cs="Arial"/>
        </w:rPr>
        <w:t>a to zejména tříděním odpadu, úsporou energií, a respektována udržitelnost či možnosti cirkulární ekonomiky</w:t>
      </w:r>
      <w:r w:rsidR="00B54BC4">
        <w:rPr>
          <w:rFonts w:ascii="Arial" w:eastAsia="Arial" w:hAnsi="Arial" w:cs="Arial"/>
        </w:rPr>
        <w:t>.</w:t>
      </w:r>
      <w:r w:rsidR="00B75CBB">
        <w:rPr>
          <w:rFonts w:ascii="Arial" w:eastAsia="Arial" w:hAnsi="Arial" w:cs="Arial"/>
        </w:rPr>
        <w:t xml:space="preserve"> </w:t>
      </w:r>
    </w:p>
    <w:p w14:paraId="1BBFE432" w14:textId="77777777" w:rsidR="000C038A" w:rsidRDefault="000C038A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3D8B28" w14:textId="0729D550" w:rsidR="000C038A" w:rsidRDefault="00B54BC4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Poskytovatel bere na vědomí, že je povinen jako osoba povinná dle § 2 písm. e) zákona č. 320/2001 Sb., o finanční kontrole ve veřejné správě, ve znění pozdějších předpisů spolupůsobit při výkonu finanční kontroly</w:t>
      </w:r>
      <w:r w:rsidR="007A34F0">
        <w:rPr>
          <w:rFonts w:ascii="Arial" w:eastAsia="Arial" w:hAnsi="Arial" w:cs="Arial"/>
          <w:color w:val="000000"/>
        </w:rPr>
        <w:t xml:space="preserve">. </w:t>
      </w:r>
      <w:r w:rsidR="00B75CBB">
        <w:rPr>
          <w:rFonts w:ascii="Arial" w:eastAsia="Arial" w:hAnsi="Arial" w:cs="Arial"/>
        </w:rPr>
        <w:t>Poskytovatel se zavazuje umožnit osobám oprávněným k výkonu kontroly projektu (zejména se jedná o poskytovatele</w:t>
      </w:r>
      <w:r w:rsidR="00500FB6">
        <w:rPr>
          <w:rFonts w:ascii="Arial" w:eastAsia="Arial" w:hAnsi="Arial" w:cs="Arial"/>
        </w:rPr>
        <w:t xml:space="preserve"> MŽP</w:t>
      </w:r>
      <w:r w:rsidR="00B75CBB">
        <w:rPr>
          <w:rFonts w:ascii="Arial" w:eastAsia="Arial" w:hAnsi="Arial" w:cs="Arial"/>
        </w:rPr>
        <w:t xml:space="preserve">, MF, NKÚ, EK, Evropský účetní dvůr) z něhož je zakázka hrazena, provést kontrolu dokladů souvisejících s plněním zakázky, a to po dobu danou právními předpisy ČR k jejich archivaci (zákon č. 563/1991 Sb., o účetnictví a zákon č. 235/2004 Sb., o dani z přidané hodnoty), a to až do roku </w:t>
      </w:r>
      <w:r w:rsidR="00D32278">
        <w:rPr>
          <w:rFonts w:ascii="Arial" w:eastAsia="Arial" w:hAnsi="Arial" w:cs="Arial"/>
        </w:rPr>
        <w:t>2033</w:t>
      </w:r>
      <w:r w:rsidR="00B75CBB">
        <w:rPr>
          <w:rFonts w:ascii="Arial" w:eastAsia="Arial" w:hAnsi="Arial" w:cs="Arial"/>
        </w:rPr>
        <w:t>.</w:t>
      </w:r>
    </w:p>
    <w:p w14:paraId="4F104324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3DEC9791" w14:textId="77777777" w:rsidR="000C038A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i objednatel mají právo vypovědět tuto smlouvu v případě porušení smluvních podmínek. Výpovědní lhůta v takovém případě činí jeden měsíc a počíná plynout ode dne doručení výpovědi smluvní straně.</w:t>
      </w:r>
    </w:p>
    <w:p w14:paraId="387F6733" w14:textId="77777777" w:rsidR="00B54BC4" w:rsidRPr="00B54BC4" w:rsidRDefault="00B54BC4" w:rsidP="00B54BC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AA6DAFC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VII. Cena za služby, platební podmínky</w:t>
      </w:r>
    </w:p>
    <w:p w14:paraId="3E2BA5A7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B7EC2AC" w14:textId="0D9D7228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zaplatit poskytovateli za řádně a včas poskytnutá plnění dle této smlouvy cenu</w:t>
      </w:r>
      <w:r w:rsidRPr="004B6938">
        <w:rPr>
          <w:rFonts w:ascii="Arial" w:eastAsia="Arial" w:hAnsi="Arial" w:cs="Arial"/>
        </w:rPr>
        <w:t>:</w:t>
      </w:r>
    </w:p>
    <w:p w14:paraId="38FF1381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C9C1F98" w14:textId="4C161240" w:rsidR="000C038A" w:rsidRPr="00314D0E" w:rsidRDefault="00B75CBB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 xml:space="preserve">Ubytování pro </w:t>
      </w:r>
      <w:r w:rsidR="002914DD">
        <w:rPr>
          <w:rFonts w:ascii="Arial" w:eastAsia="Arial" w:hAnsi="Arial" w:cs="Arial"/>
          <w:color w:val="000000"/>
        </w:rPr>
        <w:t>30</w:t>
      </w:r>
      <w:r w:rsidRPr="00314D0E">
        <w:rPr>
          <w:rFonts w:ascii="Arial" w:eastAsia="Arial" w:hAnsi="Arial" w:cs="Arial"/>
        </w:rPr>
        <w:t xml:space="preserve"> osob</w:t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Pr="00314D0E">
        <w:rPr>
          <w:rFonts w:ascii="Arial" w:eastAsia="Arial" w:hAnsi="Arial" w:cs="Arial"/>
        </w:rPr>
        <w:tab/>
      </w:r>
      <w:r w:rsidR="008A47F0">
        <w:rPr>
          <w:rFonts w:ascii="Arial" w:eastAsia="Arial" w:hAnsi="Arial" w:cs="Arial"/>
        </w:rPr>
        <w:t xml:space="preserve">216 000,- </w:t>
      </w:r>
      <w:r w:rsidRPr="00314D0E">
        <w:rPr>
          <w:rFonts w:ascii="Arial" w:eastAsia="Arial" w:hAnsi="Arial" w:cs="Arial"/>
        </w:rPr>
        <w:t>Kč bez DPH</w:t>
      </w:r>
    </w:p>
    <w:p w14:paraId="7C74DAFD" w14:textId="77777777" w:rsidR="000C038A" w:rsidRPr="00314D0E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A0214C5" w14:textId="61110BFF" w:rsidR="000C038A" w:rsidRDefault="00B75C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 xml:space="preserve">Stravování pro </w:t>
      </w:r>
      <w:r w:rsidR="002914DD">
        <w:rPr>
          <w:rFonts w:ascii="Arial" w:eastAsia="Arial" w:hAnsi="Arial" w:cs="Arial"/>
        </w:rPr>
        <w:t>30</w:t>
      </w:r>
      <w:r w:rsidRPr="00314D0E">
        <w:rPr>
          <w:rFonts w:ascii="Arial" w:eastAsia="Arial" w:hAnsi="Arial" w:cs="Arial"/>
        </w:rPr>
        <w:t xml:space="preserve"> osob</w:t>
      </w:r>
      <w:r w:rsidRPr="00314D0E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281044">
        <w:rPr>
          <w:rFonts w:ascii="Arial" w:eastAsia="Arial" w:hAnsi="Arial" w:cs="Arial"/>
          <w:color w:val="000000"/>
        </w:rPr>
        <w:t>1</w:t>
      </w:r>
      <w:r w:rsidR="001F1352">
        <w:rPr>
          <w:rFonts w:ascii="Arial" w:eastAsia="Arial" w:hAnsi="Arial" w:cs="Arial"/>
          <w:color w:val="000000"/>
        </w:rPr>
        <w:t>16 5</w:t>
      </w:r>
      <w:r w:rsidR="00281044">
        <w:rPr>
          <w:rFonts w:ascii="Arial" w:eastAsia="Arial" w:hAnsi="Arial" w:cs="Arial"/>
          <w:color w:val="000000"/>
        </w:rPr>
        <w:t xml:space="preserve">00,- </w:t>
      </w:r>
      <w:r>
        <w:rPr>
          <w:rFonts w:ascii="Arial" w:eastAsia="Arial" w:hAnsi="Arial" w:cs="Arial"/>
          <w:color w:val="000000"/>
        </w:rPr>
        <w:t>Kč bez DPH</w:t>
      </w:r>
    </w:p>
    <w:p w14:paraId="2CE3A2F5" w14:textId="77777777" w:rsidR="009252D8" w:rsidRDefault="009252D8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33EF5F3B" w14:textId="2F493CFD" w:rsidR="009252D8" w:rsidRDefault="009252D8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Doprava pro </w:t>
      </w:r>
      <w:r w:rsidR="002914DD"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</w:rPr>
        <w:t xml:space="preserve"> osob z místa ubytování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C77E15">
        <w:rPr>
          <w:rFonts w:ascii="Arial" w:eastAsia="Arial" w:hAnsi="Arial" w:cs="Arial"/>
          <w:color w:val="000000"/>
        </w:rPr>
        <w:t xml:space="preserve"> </w:t>
      </w:r>
      <w:r w:rsidR="000363B0">
        <w:rPr>
          <w:rFonts w:ascii="Arial" w:eastAsia="Arial" w:hAnsi="Arial" w:cs="Arial"/>
          <w:color w:val="000000"/>
        </w:rPr>
        <w:t xml:space="preserve">          </w:t>
      </w:r>
      <w:r w:rsidR="00C77E15">
        <w:rPr>
          <w:rFonts w:ascii="Arial" w:eastAsia="Arial" w:hAnsi="Arial" w:cs="Arial"/>
          <w:color w:val="000000"/>
        </w:rPr>
        <w:t xml:space="preserve">0,- </w:t>
      </w:r>
      <w:r w:rsidRPr="009252D8">
        <w:rPr>
          <w:rFonts w:ascii="Arial" w:eastAsia="Arial" w:hAnsi="Arial" w:cs="Arial"/>
          <w:color w:val="000000"/>
        </w:rPr>
        <w:t>Kč bez DPH</w:t>
      </w:r>
    </w:p>
    <w:p w14:paraId="01252631" w14:textId="77777777" w:rsidR="000C038A" w:rsidRDefault="009252D8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místa konání akce </w:t>
      </w:r>
      <w:r w:rsidR="00FC544B">
        <w:rPr>
          <w:rFonts w:ascii="Arial" w:eastAsia="Arial" w:hAnsi="Arial" w:cs="Arial"/>
        </w:rPr>
        <w:t xml:space="preserve">ve smyslu čl. III. odst. 3.2 písm. c) </w:t>
      </w:r>
    </w:p>
    <w:p w14:paraId="0936CB6B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9252D8">
        <w:rPr>
          <w:rFonts w:ascii="Arial" w:eastAsia="Arial" w:hAnsi="Arial" w:cs="Arial"/>
        </w:rPr>
        <w:t xml:space="preserve"> a v závislosti na místě ubytování</w:t>
      </w:r>
      <w:r w:rsidR="00FC544B">
        <w:rPr>
          <w:rFonts w:ascii="Arial" w:eastAsia="Arial" w:hAnsi="Arial" w:cs="Arial"/>
        </w:rPr>
        <w:t xml:space="preserve"> </w:t>
      </w:r>
      <w:r w:rsidR="009252D8">
        <w:rPr>
          <w:rFonts w:ascii="Arial" w:eastAsia="Arial" w:hAnsi="Arial" w:cs="Arial"/>
        </w:rPr>
        <w:t>a použití dopravy</w:t>
      </w:r>
      <w:r>
        <w:rPr>
          <w:rFonts w:ascii="Arial" w:eastAsia="Arial" w:hAnsi="Arial" w:cs="Arial"/>
        </w:rPr>
        <w:t>.</w:t>
      </w:r>
    </w:p>
    <w:p w14:paraId="16268265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E651659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3B0EB710" w:rsidR="000C038A" w:rsidRPr="00337C41" w:rsidRDefault="00B75CBB" w:rsidP="00EA28AF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337C41">
        <w:rPr>
          <w:rFonts w:ascii="Arial" w:eastAsia="Arial" w:hAnsi="Arial" w:cs="Arial"/>
          <w:sz w:val="20"/>
          <w:szCs w:val="20"/>
        </w:rPr>
        <w:t>Faktur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337C41">
        <w:rPr>
          <w:rFonts w:ascii="Arial" w:eastAsia="Arial" w:hAnsi="Arial" w:cs="Arial"/>
          <w:sz w:val="20"/>
          <w:szCs w:val="20"/>
        </w:rPr>
        <w:t>e</w:t>
      </w:r>
      <w:r w:rsidRPr="00337C41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337C41">
        <w:rPr>
          <w:rFonts w:ascii="Arial" w:eastAsia="Arial" w:hAnsi="Arial" w:cs="Arial"/>
          <w:sz w:val="20"/>
          <w:szCs w:val="20"/>
        </w:rPr>
        <w:t>í</w:t>
      </w:r>
      <w:r w:rsidRPr="00337C41">
        <w:rPr>
          <w:rFonts w:ascii="Arial" w:eastAsia="Arial" w:hAnsi="Arial" w:cs="Arial"/>
          <w:sz w:val="20"/>
          <w:szCs w:val="20"/>
        </w:rPr>
        <w:t xml:space="preserve"> splatnost bude </w:t>
      </w:r>
      <w:r w:rsidRPr="00337C41">
        <w:rPr>
          <w:rFonts w:ascii="Arial" w:eastAsia="Arial" w:hAnsi="Arial" w:cs="Arial"/>
          <w:b/>
          <w:sz w:val="20"/>
          <w:szCs w:val="20"/>
        </w:rPr>
        <w:t>30</w:t>
      </w:r>
      <w:r w:rsidRPr="00337C41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337C41">
        <w:rPr>
          <w:rFonts w:ascii="Arial" w:hAnsi="Arial" w:cs="Arial"/>
          <w:sz w:val="20"/>
          <w:szCs w:val="20"/>
        </w:rPr>
        <w:t xml:space="preserve"> Faktura bude </w:t>
      </w:r>
      <w:r w:rsidR="00500FB6" w:rsidRPr="00500FB6">
        <w:rPr>
          <w:rFonts w:ascii="Arial" w:eastAsia="Arial" w:hAnsi="Arial" w:cs="Arial"/>
          <w:sz w:val="20"/>
          <w:szCs w:val="20"/>
        </w:rPr>
        <w:t>zpracován</w:t>
      </w:r>
      <w:r w:rsidR="00500FB6" w:rsidRPr="00337C41">
        <w:rPr>
          <w:rFonts w:ascii="Arial" w:eastAsia="Arial" w:hAnsi="Arial" w:cs="Arial"/>
          <w:sz w:val="20"/>
          <w:szCs w:val="20"/>
        </w:rPr>
        <w:t>a v členění dle služeb obsažených odst. 7.1 tohoto článku.</w:t>
      </w:r>
      <w:r w:rsidR="00980AFA">
        <w:rPr>
          <w:rFonts w:ascii="Arial" w:eastAsia="Arial" w:hAnsi="Arial" w:cs="Arial"/>
          <w:sz w:val="20"/>
          <w:szCs w:val="20"/>
        </w:rPr>
        <w:t xml:space="preserve"> Faktura bude elektronicky zaslána na adresu: </w:t>
      </w:r>
      <w:hyperlink r:id="rId11" w:history="1">
        <w:r w:rsidR="00980AFA" w:rsidRPr="00676AF1">
          <w:rPr>
            <w:rStyle w:val="Hypertextovodkaz"/>
            <w:rFonts w:ascii="Arial" w:eastAsia="Arial" w:hAnsi="Arial" w:cs="Arial"/>
            <w:sz w:val="20"/>
            <w:szCs w:val="20"/>
          </w:rPr>
          <w:t>petra.musilova@ujep.cz</w:t>
        </w:r>
      </w:hyperlink>
      <w:r w:rsidR="00980AFA">
        <w:rPr>
          <w:rFonts w:ascii="Arial" w:eastAsia="Arial" w:hAnsi="Arial" w:cs="Arial"/>
          <w:sz w:val="20"/>
          <w:szCs w:val="20"/>
        </w:rPr>
        <w:t xml:space="preserve">. </w:t>
      </w:r>
    </w:p>
    <w:p w14:paraId="77A04428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5A63B115" w14:textId="77777777" w:rsidR="009252D8" w:rsidRPr="005C09C1" w:rsidRDefault="009252D8" w:rsidP="005C09C1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5C09C1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5C09C1">
        <w:rPr>
          <w:rFonts w:ascii="Arial" w:eastAsia="Arial" w:hAnsi="Arial" w:cs="Arial"/>
          <w:sz w:val="20"/>
          <w:szCs w:val="20"/>
        </w:rPr>
        <w:t>o</w:t>
      </w:r>
      <w:r w:rsidRPr="005C09C1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objednatel </w:t>
      </w:r>
      <w:r w:rsidRPr="005C09C1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poskytovateli </w:t>
      </w:r>
      <w:r w:rsidRPr="005C09C1">
        <w:rPr>
          <w:rFonts w:ascii="Arial" w:eastAsia="Arial" w:hAnsi="Arial" w:cs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projektu.</w:t>
      </w:r>
      <w:r w:rsidR="005C09C1" w:rsidRPr="005C09C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C09C1" w:rsidRPr="005C09C1">
        <w:rPr>
          <w:rFonts w:ascii="Arial" w:eastAsia="Arial" w:hAnsi="Arial" w:cs="Arial"/>
          <w:sz w:val="20"/>
          <w:szCs w:val="20"/>
        </w:rPr>
        <w:t>RUR - Region</w:t>
      </w:r>
      <w:proofErr w:type="gramEnd"/>
      <w:r w:rsidR="005C09C1" w:rsidRPr="005C09C1">
        <w:rPr>
          <w:rFonts w:ascii="Arial" w:eastAsia="Arial" w:hAnsi="Arial" w:cs="Arial"/>
          <w:sz w:val="20"/>
          <w:szCs w:val="20"/>
        </w:rPr>
        <w:t xml:space="preserve"> univerzitě, univerzita regionu, </w:t>
      </w:r>
      <w:proofErr w:type="spellStart"/>
      <w:r w:rsidR="005C09C1" w:rsidRPr="005C09C1">
        <w:rPr>
          <w:rFonts w:ascii="Arial" w:eastAsia="Arial" w:hAnsi="Arial" w:cs="Arial"/>
          <w:sz w:val="20"/>
          <w:szCs w:val="20"/>
        </w:rPr>
        <w:t>reg</w:t>
      </w:r>
      <w:proofErr w:type="spellEnd"/>
      <w:r w:rsidR="005C09C1" w:rsidRPr="005C09C1">
        <w:rPr>
          <w:rFonts w:ascii="Arial" w:eastAsia="Arial" w:hAnsi="Arial" w:cs="Arial"/>
          <w:sz w:val="20"/>
          <w:szCs w:val="20"/>
        </w:rPr>
        <w:t>. č. CZ.10.02.01/00/22_002/0000210</w:t>
      </w:r>
      <w:r w:rsidR="00D32278">
        <w:rPr>
          <w:rFonts w:ascii="Arial" w:eastAsia="Arial" w:hAnsi="Arial" w:cs="Arial"/>
          <w:sz w:val="20"/>
          <w:szCs w:val="20"/>
        </w:rPr>
        <w:t>.</w:t>
      </w:r>
      <w:r w:rsidRPr="005C09C1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Default="009252D8" w:rsidP="00337C41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Default="009252D8" w:rsidP="009252D8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446E1EB4" w14:textId="77777777" w:rsidR="009252D8" w:rsidRDefault="009252D8" w:rsidP="009252D8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F9CAC57" w14:textId="77777777" w:rsidR="000C038A" w:rsidRDefault="000C038A" w:rsidP="009252D8">
      <w:pPr>
        <w:widowControl/>
        <w:ind w:left="709"/>
        <w:jc w:val="both"/>
        <w:rPr>
          <w:rFonts w:ascii="Arial" w:eastAsia="Arial" w:hAnsi="Arial" w:cs="Arial"/>
        </w:rPr>
      </w:pPr>
    </w:p>
    <w:p w14:paraId="488C7459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4F586601" w14:textId="77777777" w:rsidR="005B6BC6" w:rsidRDefault="005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D4E0EE1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656F471" w14:textId="77777777" w:rsidR="000C038A" w:rsidRDefault="00B75CBB" w:rsidP="00EA28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8.1.</w:t>
      </w:r>
      <w:r>
        <w:rPr>
          <w:rFonts w:ascii="Arial" w:eastAsia="Arial" w:hAnsi="Arial" w:cs="Arial"/>
        </w:rPr>
        <w:tab/>
        <w:t>Tato smlouva se uzavírá a nabývá účinnosti jejím podpisem smluvními stranami.</w:t>
      </w:r>
    </w:p>
    <w:p w14:paraId="60EC6578" w14:textId="77777777" w:rsidR="000C038A" w:rsidRDefault="000C038A" w:rsidP="00EA2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77777777" w:rsidR="000C038A" w:rsidRDefault="00B75CBB" w:rsidP="00EA28AF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8.2.   </w:t>
      </w:r>
      <w:r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Default="000C038A" w:rsidP="00EA28AF">
      <w:pPr>
        <w:jc w:val="both"/>
        <w:rPr>
          <w:rFonts w:ascii="Arial" w:eastAsia="Arial" w:hAnsi="Arial" w:cs="Arial"/>
        </w:rPr>
      </w:pPr>
    </w:p>
    <w:p w14:paraId="194677FB" w14:textId="77777777" w:rsidR="000C038A" w:rsidRDefault="00B75CBB" w:rsidP="00EA28AF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8.3. </w:t>
      </w:r>
      <w:r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Default="000C038A" w:rsidP="00EA28AF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0C581588" w:rsidR="000C038A" w:rsidRDefault="00B75CBB" w:rsidP="00EA28AF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8.4.</w:t>
      </w:r>
      <w:r>
        <w:rPr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V případě, že tato smlouva podléhá povinnosti zveřejnění podle zákona č. 340/2015 </w:t>
      </w:r>
      <w:r w:rsidR="00EA28A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b., o zvláštních podmínkách účinnosti některých smluv, uveřejňování těchto smluv a o registru smluv, nabývá účinnosti zveřejněním v Registru smluv. Objednatel zajistí zveřejnění této smlouvy v Registru smluv</w:t>
      </w:r>
      <w:r w:rsidR="00FC544B">
        <w:rPr>
          <w:rFonts w:ascii="Arial" w:eastAsia="Arial" w:hAnsi="Arial" w:cs="Arial"/>
        </w:rPr>
        <w:t xml:space="preserve"> do 15 dnů od uzavření smlouvy</w:t>
      </w:r>
      <w:r>
        <w:rPr>
          <w:rFonts w:ascii="Arial" w:eastAsia="Arial" w:hAnsi="Arial" w:cs="Arial"/>
        </w:rPr>
        <w:t xml:space="preserve">. </w:t>
      </w:r>
    </w:p>
    <w:p w14:paraId="64D09B38" w14:textId="77777777" w:rsidR="000C038A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8.5.</w:t>
      </w:r>
      <w:r>
        <w:rPr>
          <w:rFonts w:ascii="Arial" w:eastAsia="Arial" w:hAnsi="Arial" w:cs="Arial"/>
        </w:rPr>
        <w:tab/>
        <w:t xml:space="preserve">Účastníci této smlouvy stvrzují svými vlastnoručními podpisy, že souhlasí s jejím </w:t>
      </w:r>
      <w:proofErr w:type="gramStart"/>
      <w:r>
        <w:rPr>
          <w:rFonts w:ascii="Arial" w:eastAsia="Arial" w:hAnsi="Arial" w:cs="Arial"/>
        </w:rPr>
        <w:t xml:space="preserve">obsahem,   </w:t>
      </w:r>
      <w:proofErr w:type="gramEnd"/>
      <w:r>
        <w:rPr>
          <w:rFonts w:ascii="Arial" w:eastAsia="Arial" w:hAnsi="Arial" w:cs="Arial"/>
        </w:rPr>
        <w:t xml:space="preserve">         že byla sepsána na základě pravdivých údajů, nebyla sjednána v tísni ani za jinak jednostranně nevýhodných podmínek.</w:t>
      </w:r>
    </w:p>
    <w:p w14:paraId="31DF98B9" w14:textId="77777777" w:rsidR="000C038A" w:rsidRDefault="000C038A" w:rsidP="00EA28AF">
      <w:pPr>
        <w:widowControl/>
        <w:jc w:val="both"/>
        <w:rPr>
          <w:rFonts w:ascii="Arial" w:eastAsia="Arial" w:hAnsi="Arial" w:cs="Arial"/>
        </w:rPr>
      </w:pPr>
    </w:p>
    <w:p w14:paraId="69F2C1D4" w14:textId="77777777" w:rsidR="000C038A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8.6.</w:t>
      </w:r>
      <w:r>
        <w:rPr>
          <w:rFonts w:ascii="Arial" w:eastAsia="Arial" w:hAnsi="Arial" w:cs="Arial"/>
        </w:rPr>
        <w:tab/>
        <w:t xml:space="preserve">Smlouva je vyhotovena ve třech vyhotoveních, přičemž strana objednatele obdrží </w:t>
      </w:r>
      <w:r w:rsidR="00FC544B">
        <w:rPr>
          <w:rFonts w:ascii="Arial" w:eastAsia="Arial" w:hAnsi="Arial" w:cs="Arial"/>
        </w:rPr>
        <w:t>dvě vyhotovení</w:t>
      </w:r>
      <w:r>
        <w:rPr>
          <w:rFonts w:ascii="Arial" w:eastAsia="Arial" w:hAnsi="Arial" w:cs="Arial"/>
        </w:rPr>
        <w:t xml:space="preserve"> a strana poskytovatele obdrží </w:t>
      </w:r>
      <w:r w:rsidR="00FC544B">
        <w:rPr>
          <w:rFonts w:ascii="Arial" w:eastAsia="Arial" w:hAnsi="Arial" w:cs="Arial"/>
        </w:rPr>
        <w:t>jedno vyhotovení</w:t>
      </w:r>
      <w:r>
        <w:rPr>
          <w:rFonts w:ascii="Arial" w:eastAsia="Arial" w:hAnsi="Arial" w:cs="Arial"/>
        </w:rPr>
        <w:t xml:space="preserve">. Smlouvu </w:t>
      </w:r>
      <w:r w:rsidR="00FC544B">
        <w:rPr>
          <w:rFonts w:ascii="Arial" w:eastAsia="Arial" w:hAnsi="Arial" w:cs="Arial"/>
        </w:rPr>
        <w:t xml:space="preserve">mohou obě smluvní strany </w:t>
      </w:r>
      <w:r>
        <w:rPr>
          <w:rFonts w:ascii="Arial" w:eastAsia="Arial" w:hAnsi="Arial" w:cs="Arial"/>
        </w:rPr>
        <w:t>podepsat též elektronicky.</w:t>
      </w:r>
    </w:p>
    <w:p w14:paraId="2102CCF1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Default="000C038A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14:paraId="054499A0" w14:textId="77777777">
        <w:tc>
          <w:tcPr>
            <w:tcW w:w="4640" w:type="dxa"/>
          </w:tcPr>
          <w:p w14:paraId="6BC609E4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Ústí nad Labem, dne</w:t>
            </w:r>
          </w:p>
        </w:tc>
        <w:tc>
          <w:tcPr>
            <w:tcW w:w="4640" w:type="dxa"/>
          </w:tcPr>
          <w:p w14:paraId="27766D1C" w14:textId="6367BF7B" w:rsidR="00140C93" w:rsidRDefault="00B75C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V</w:t>
            </w:r>
            <w:r w:rsidR="00CE444E">
              <w:rPr>
                <w:rFonts w:ascii="Arial" w:eastAsia="Arial" w:hAnsi="Arial" w:cs="Arial"/>
              </w:rPr>
              <w:t> Ústí nad Labem,</w:t>
            </w:r>
            <w:r>
              <w:rPr>
                <w:rFonts w:ascii="Arial" w:eastAsia="Arial" w:hAnsi="Arial" w:cs="Arial"/>
              </w:rPr>
              <w:t xml:space="preserve"> dne</w:t>
            </w:r>
            <w:r w:rsidR="00140C93">
              <w:rPr>
                <w:rFonts w:ascii="Arial" w:eastAsia="Arial" w:hAnsi="Arial" w:cs="Arial"/>
              </w:rPr>
              <w:t xml:space="preserve"> 7.3.2025</w:t>
            </w:r>
          </w:p>
        </w:tc>
      </w:tr>
      <w:tr w:rsidR="000C038A" w14:paraId="1419D789" w14:textId="77777777">
        <w:tc>
          <w:tcPr>
            <w:tcW w:w="4640" w:type="dxa"/>
          </w:tcPr>
          <w:p w14:paraId="33C6496C" w14:textId="77777777" w:rsidR="00FC544B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77777777" w:rsidR="00FC544B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Univerzita Jana Evangelisty Purkyně v Ústí nad Labem</w:t>
            </w:r>
          </w:p>
          <w:p w14:paraId="41982DD7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5F42042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doc. RNDr. </w:t>
            </w:r>
            <w:r w:rsidR="00B14BE5">
              <w:rPr>
                <w:rFonts w:ascii="Arial" w:eastAsia="Arial" w:hAnsi="Arial" w:cs="Arial"/>
              </w:rPr>
              <w:t>Jaroslav Koutský</w:t>
            </w:r>
            <w:r>
              <w:rPr>
                <w:rFonts w:ascii="Arial" w:eastAsia="Arial" w:hAnsi="Arial" w:cs="Arial"/>
              </w:rPr>
              <w:t>, Ph.D.</w:t>
            </w:r>
            <w:r w:rsidR="00B14BE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B14BE5">
              <w:rPr>
                <w:rFonts w:ascii="Arial" w:eastAsia="Arial" w:hAnsi="Arial" w:cs="Arial"/>
              </w:rPr>
              <w:t>rektor</w:t>
            </w:r>
          </w:p>
          <w:p w14:paraId="6D53A20A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B7F94A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5AE32D4D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8E918CF" w14:textId="77777777" w:rsidR="00AB7BEC" w:rsidRDefault="00AB7BEC">
            <w:pPr>
              <w:jc w:val="both"/>
              <w:rPr>
                <w:rFonts w:ascii="Arial" w:eastAsia="Arial" w:hAnsi="Arial" w:cs="Arial"/>
              </w:rPr>
            </w:pPr>
          </w:p>
          <w:p w14:paraId="7733B613" w14:textId="77777777" w:rsidR="00AB7BEC" w:rsidRDefault="00AB7BEC">
            <w:pPr>
              <w:jc w:val="both"/>
              <w:rPr>
                <w:rFonts w:ascii="Arial" w:eastAsia="Arial" w:hAnsi="Arial" w:cs="Arial"/>
              </w:rPr>
            </w:pPr>
          </w:p>
          <w:p w14:paraId="6A66FC36" w14:textId="77777777" w:rsidR="00AB7BEC" w:rsidRDefault="00AB7BEC">
            <w:pPr>
              <w:jc w:val="right"/>
              <w:rPr>
                <w:rFonts w:ascii="Arial" w:eastAsia="Arial" w:hAnsi="Arial" w:cs="Arial"/>
              </w:rPr>
            </w:pPr>
          </w:p>
          <w:p w14:paraId="584DBD43" w14:textId="1955B3EC" w:rsidR="000C038A" w:rsidRDefault="00AB7BE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</w:t>
            </w:r>
            <w:r w:rsidR="00B75CBB">
              <w:rPr>
                <w:rFonts w:ascii="Arial" w:eastAsia="Arial" w:hAnsi="Arial" w:cs="Arial"/>
              </w:rPr>
              <w:t>………………………………….</w:t>
            </w:r>
          </w:p>
          <w:p w14:paraId="6A6C4EB2" w14:textId="1F0A9EDA" w:rsidR="00AB7BEC" w:rsidRDefault="00AB7BEC" w:rsidP="00AB7B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</w:t>
            </w:r>
            <w:proofErr w:type="spellStart"/>
            <w:r>
              <w:rPr>
                <w:rFonts w:ascii="Arial" w:eastAsia="Arial" w:hAnsi="Arial" w:cs="Arial"/>
              </w:rPr>
              <w:t>Soledpro</w:t>
            </w:r>
            <w:proofErr w:type="spellEnd"/>
            <w:r>
              <w:rPr>
                <w:rFonts w:ascii="Arial" w:eastAsia="Arial" w:hAnsi="Arial" w:cs="Arial"/>
              </w:rPr>
              <w:t xml:space="preserve"> s.r.o. Jiří Šálek, jednatel</w:t>
            </w:r>
          </w:p>
          <w:p w14:paraId="39628876" w14:textId="5813E1F9" w:rsidR="000C038A" w:rsidRDefault="00AB7BEC" w:rsidP="00AB7B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(poskytovatel)</w:t>
            </w:r>
          </w:p>
        </w:tc>
      </w:tr>
      <w:tr w:rsidR="00AB7BEC" w14:paraId="30D3C209" w14:textId="77777777">
        <w:tc>
          <w:tcPr>
            <w:tcW w:w="4640" w:type="dxa"/>
          </w:tcPr>
          <w:p w14:paraId="7C4C819C" w14:textId="77777777" w:rsidR="00AB7BEC" w:rsidRDefault="00AB7BEC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640" w:type="dxa"/>
          </w:tcPr>
          <w:p w14:paraId="1E1543B9" w14:textId="77777777" w:rsidR="00AB7BEC" w:rsidRDefault="00AB7BE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E6E4CE1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88830BA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0BC21302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F5FF97C" w14:textId="77777777" w:rsidR="000C038A" w:rsidRDefault="000C038A">
      <w:pPr>
        <w:tabs>
          <w:tab w:val="left" w:pos="0"/>
        </w:tabs>
        <w:rPr>
          <w:rFonts w:ascii="Arial" w:eastAsia="Arial" w:hAnsi="Arial" w:cs="Arial"/>
          <w:highlight w:val="yellow"/>
        </w:rPr>
      </w:pPr>
    </w:p>
    <w:sectPr w:rsidR="000C038A" w:rsidSect="00716ECA">
      <w:headerReference w:type="default" r:id="rId12"/>
      <w:footerReference w:type="default" r:id="rId13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01C1" w14:textId="77777777" w:rsidR="00213862" w:rsidRDefault="00213862">
      <w:r>
        <w:separator/>
      </w:r>
    </w:p>
  </w:endnote>
  <w:endnote w:type="continuationSeparator" w:id="0">
    <w:p w14:paraId="4F38631C" w14:textId="77777777" w:rsidR="00213862" w:rsidRDefault="0021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8987" w14:textId="77777777" w:rsidR="000C038A" w:rsidRDefault="00716EC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1BC29BE" wp14:editId="5A9A6365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3EAE3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FA7076B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74F1" w14:textId="77777777" w:rsidR="00213862" w:rsidRDefault="00213862">
      <w:r>
        <w:separator/>
      </w:r>
    </w:p>
  </w:footnote>
  <w:footnote w:type="continuationSeparator" w:id="0">
    <w:p w14:paraId="526D8A60" w14:textId="77777777" w:rsidR="00213862" w:rsidRDefault="0021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755D" w14:textId="77777777" w:rsidR="000C038A" w:rsidRDefault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D880DC" wp14:editId="33D44732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5CBB">
      <w:rPr>
        <w:color w:val="000000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2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5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8A"/>
    <w:rsid w:val="00005D20"/>
    <w:rsid w:val="000363B0"/>
    <w:rsid w:val="000B23BE"/>
    <w:rsid w:val="000C038A"/>
    <w:rsid w:val="00140C93"/>
    <w:rsid w:val="001461AF"/>
    <w:rsid w:val="001F1352"/>
    <w:rsid w:val="00213862"/>
    <w:rsid w:val="00235177"/>
    <w:rsid w:val="00281044"/>
    <w:rsid w:val="002914DD"/>
    <w:rsid w:val="00314D0E"/>
    <w:rsid w:val="00337C41"/>
    <w:rsid w:val="00387987"/>
    <w:rsid w:val="00454926"/>
    <w:rsid w:val="0046660D"/>
    <w:rsid w:val="004B6938"/>
    <w:rsid w:val="00500FB6"/>
    <w:rsid w:val="00570A5A"/>
    <w:rsid w:val="005B6BC6"/>
    <w:rsid w:val="005C09C1"/>
    <w:rsid w:val="0071397C"/>
    <w:rsid w:val="00716ECA"/>
    <w:rsid w:val="00720D38"/>
    <w:rsid w:val="00783AB8"/>
    <w:rsid w:val="007A34F0"/>
    <w:rsid w:val="007C5A0A"/>
    <w:rsid w:val="00832639"/>
    <w:rsid w:val="00832C17"/>
    <w:rsid w:val="008A47F0"/>
    <w:rsid w:val="009252D8"/>
    <w:rsid w:val="00925494"/>
    <w:rsid w:val="00980AFA"/>
    <w:rsid w:val="0098528A"/>
    <w:rsid w:val="00A465D9"/>
    <w:rsid w:val="00A51194"/>
    <w:rsid w:val="00AB7567"/>
    <w:rsid w:val="00AB7BEC"/>
    <w:rsid w:val="00B14BE5"/>
    <w:rsid w:val="00B54BC4"/>
    <w:rsid w:val="00B75CBB"/>
    <w:rsid w:val="00BB7C5C"/>
    <w:rsid w:val="00C53B80"/>
    <w:rsid w:val="00C64D04"/>
    <w:rsid w:val="00C77E15"/>
    <w:rsid w:val="00CE444E"/>
    <w:rsid w:val="00D32278"/>
    <w:rsid w:val="00D36BF4"/>
    <w:rsid w:val="00DA2177"/>
    <w:rsid w:val="00E0104C"/>
    <w:rsid w:val="00EA06C1"/>
    <w:rsid w:val="00EA28AF"/>
    <w:rsid w:val="00F3585C"/>
    <w:rsid w:val="00F8334D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80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musilova@uje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F6F975FF6AD4A9E3DB919F6F13798" ma:contentTypeVersion="17" ma:contentTypeDescription="Create a new document." ma:contentTypeScope="" ma:versionID="0e0f6d2b629fab22b54ceecda453e907">
  <xsd:schema xmlns:xsd="http://www.w3.org/2001/XMLSchema" xmlns:xs="http://www.w3.org/2001/XMLSchema" xmlns:p="http://schemas.microsoft.com/office/2006/metadata/properties" xmlns:ns2="0125f55c-6618-4333-8920-45faef17e0c1" xmlns:ns3="b1b5f0cb-ef32-499d-af88-d971c3a23587" targetNamespace="http://schemas.microsoft.com/office/2006/metadata/properties" ma:root="true" ma:fieldsID="677fe2b54a75fe90a4ad676a87c27347" ns2:_="" ns3:_="">
    <xsd:import namespace="0125f55c-6618-4333-8920-45faef17e0c1"/>
    <xsd:import namespace="b1b5f0cb-ef32-499d-af88-d971c3a23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55c-6618-4333-8920-45faef17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4ca924-062f-4524-88fb-9c5d375de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f0cb-ef32-499d-af88-d971c3a23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57be1b-02ba-42f0-ba59-8860266fd9a4}" ma:internalName="TaxCatchAll" ma:showField="CatchAllData" ma:web="b1b5f0cb-ef32-499d-af88-d971c3a2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5f0cb-ef32-499d-af88-d971c3a23587" xsi:nil="true"/>
    <lcf76f155ced4ddcb4097134ff3c332f xmlns="0125f55c-6618-4333-8920-45faef17e0c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Props1.xml><?xml version="1.0" encoding="utf-8"?>
<ds:datastoreItem xmlns:ds="http://schemas.openxmlformats.org/officeDocument/2006/customXml" ds:itemID="{D567C841-A6A2-4F75-B755-2234C744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5f55c-6618-4333-8920-45faef17e0c1"/>
    <ds:schemaRef ds:uri="b1b5f0cb-ef32-499d-af88-d971c3a23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2C528-1B50-412A-B5DE-4156E655A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053FC-1144-4A52-832F-42BE1A0D76A8}">
  <ds:schemaRefs>
    <ds:schemaRef ds:uri="http://schemas.microsoft.com/office/2006/metadata/properties"/>
    <ds:schemaRef ds:uri="http://schemas.microsoft.com/office/infopath/2007/PartnerControls"/>
    <ds:schemaRef ds:uri="b1b5f0cb-ef32-499d-af88-d971c3a23587"/>
    <ds:schemaRef ds:uri="0125f55c-6618-4333-8920-45faef17e0c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Hana Pekárková</cp:lastModifiedBy>
  <cp:revision>3</cp:revision>
  <dcterms:created xsi:type="dcterms:W3CDTF">2025-04-04T10:53:00Z</dcterms:created>
  <dcterms:modified xsi:type="dcterms:W3CDTF">2025-04-07T10:56:00Z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0x010100A77F6F975FF6AD4A9E3DB919F6F13798</vt:lpwstr>
  </property>
  <property fmtid="{D5CDD505-2E9C-101B-9397-08002B2CF9AE}" pid="3" name="MediaServiceImageTags">
    <vt:lpwstr/>
  </property>
</Properties>
</file>