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C015" w14:textId="77777777" w:rsidR="003410D0" w:rsidRDefault="003410D0" w:rsidP="00A91B25">
      <w:pPr>
        <w:jc w:val="both"/>
        <w:rPr>
          <w:color w:val="FF0000"/>
        </w:rPr>
      </w:pPr>
    </w:p>
    <w:p w14:paraId="5579DD70" w14:textId="77777777" w:rsidR="005D0634" w:rsidRPr="008B22BA" w:rsidRDefault="00A91B25" w:rsidP="00AA694E">
      <w:pPr>
        <w:jc w:val="center"/>
        <w:rPr>
          <w:rFonts w:ascii="Arial" w:hAnsi="Arial" w:cs="Arial"/>
          <w:b/>
          <w:sz w:val="22"/>
          <w:szCs w:val="22"/>
        </w:rPr>
      </w:pPr>
      <w:r w:rsidRPr="008B22BA">
        <w:rPr>
          <w:rFonts w:ascii="Arial" w:hAnsi="Arial" w:cs="Arial"/>
          <w:b/>
          <w:sz w:val="22"/>
          <w:szCs w:val="22"/>
        </w:rPr>
        <w:t>SMLOUVA O DÍLO</w:t>
      </w:r>
      <w:r w:rsidR="0099074F" w:rsidRPr="008B22BA">
        <w:rPr>
          <w:rFonts w:ascii="Arial" w:hAnsi="Arial" w:cs="Arial"/>
          <w:b/>
          <w:sz w:val="22"/>
          <w:szCs w:val="22"/>
        </w:rPr>
        <w:t xml:space="preserve"> </w:t>
      </w:r>
    </w:p>
    <w:p w14:paraId="3F30FC9C" w14:textId="72C36BC5" w:rsidR="008B22BA" w:rsidRPr="00111F71" w:rsidRDefault="008B22BA" w:rsidP="00AA694E">
      <w:pPr>
        <w:jc w:val="center"/>
        <w:rPr>
          <w:rFonts w:ascii="Arial" w:hAnsi="Arial" w:cs="Arial"/>
          <w:b/>
          <w:color w:val="000000" w:themeColor="text1"/>
          <w:sz w:val="18"/>
          <w:szCs w:val="18"/>
        </w:rPr>
      </w:pPr>
      <w:r w:rsidRPr="00CC2BD4">
        <w:rPr>
          <w:rFonts w:ascii="Arial" w:hAnsi="Arial" w:cs="Arial"/>
          <w:b/>
          <w:sz w:val="18"/>
          <w:szCs w:val="18"/>
        </w:rPr>
        <w:t xml:space="preserve">Evid. č. </w:t>
      </w:r>
      <w:r w:rsidR="006C40F6" w:rsidRPr="00CC2BD4">
        <w:rPr>
          <w:rFonts w:ascii="Arial" w:hAnsi="Arial" w:cs="Arial"/>
          <w:b/>
          <w:sz w:val="18"/>
          <w:szCs w:val="18"/>
        </w:rPr>
        <w:t>SD/</w:t>
      </w:r>
      <w:r w:rsidR="00933BED" w:rsidRPr="00CC2BD4">
        <w:rPr>
          <w:rFonts w:ascii="Arial" w:hAnsi="Arial" w:cs="Arial"/>
          <w:b/>
          <w:sz w:val="18"/>
          <w:szCs w:val="18"/>
        </w:rPr>
        <w:t>202</w:t>
      </w:r>
      <w:r w:rsidR="00D16AC2">
        <w:rPr>
          <w:rFonts w:ascii="Arial" w:hAnsi="Arial" w:cs="Arial"/>
          <w:b/>
          <w:sz w:val="18"/>
          <w:szCs w:val="18"/>
        </w:rPr>
        <w:t>5</w:t>
      </w:r>
      <w:r w:rsidR="00933BED" w:rsidRPr="00CC2BD4">
        <w:rPr>
          <w:rFonts w:ascii="Arial" w:hAnsi="Arial" w:cs="Arial"/>
          <w:b/>
          <w:sz w:val="18"/>
          <w:szCs w:val="18"/>
        </w:rPr>
        <w:t>/</w:t>
      </w:r>
      <w:r w:rsidR="00FF4534">
        <w:rPr>
          <w:rFonts w:ascii="Arial" w:hAnsi="Arial" w:cs="Arial"/>
          <w:b/>
          <w:sz w:val="18"/>
          <w:szCs w:val="18"/>
        </w:rPr>
        <w:t>0294</w:t>
      </w:r>
    </w:p>
    <w:p w14:paraId="5557CE3A" w14:textId="77777777" w:rsidR="00FD0F49" w:rsidRPr="006A4B50" w:rsidRDefault="00FD0F49" w:rsidP="00A91B25">
      <w:pPr>
        <w:jc w:val="center"/>
        <w:rPr>
          <w:rFonts w:ascii="Arial" w:hAnsi="Arial" w:cs="Arial"/>
          <w:b/>
          <w:color w:val="000000" w:themeColor="text1"/>
        </w:rPr>
      </w:pPr>
    </w:p>
    <w:p w14:paraId="248F73F1" w14:textId="77777777" w:rsidR="008F37D2" w:rsidRDefault="008F37D2" w:rsidP="00A91B25">
      <w:pPr>
        <w:jc w:val="both"/>
        <w:rPr>
          <w:rFonts w:ascii="Arial" w:hAnsi="Arial" w:cs="Arial"/>
          <w:b/>
        </w:rPr>
      </w:pPr>
    </w:p>
    <w:p w14:paraId="5E1B1F19" w14:textId="4E6FF1B6" w:rsidR="0071671E" w:rsidRDefault="0071671E" w:rsidP="0071671E">
      <w:pPr>
        <w:tabs>
          <w:tab w:val="left" w:pos="4962"/>
        </w:tabs>
        <w:rPr>
          <w:rFonts w:ascii="Arial" w:hAnsi="Arial" w:cs="Arial"/>
          <w:b/>
        </w:rPr>
      </w:pPr>
      <w:r>
        <w:rPr>
          <w:rFonts w:ascii="Arial" w:hAnsi="Arial" w:cs="Arial"/>
          <w:b/>
        </w:rPr>
        <w:t>Objednatel</w:t>
      </w:r>
      <w:r>
        <w:rPr>
          <w:rFonts w:ascii="Arial" w:hAnsi="Arial" w:cs="Arial"/>
          <w:b/>
        </w:rPr>
        <w:tab/>
      </w:r>
      <w:r w:rsidR="00BF69F0">
        <w:rPr>
          <w:rFonts w:ascii="Arial" w:hAnsi="Arial" w:cs="Arial"/>
          <w:b/>
        </w:rPr>
        <w:t>Zhotovitel</w:t>
      </w:r>
    </w:p>
    <w:p w14:paraId="5184EF07" w14:textId="3B992257" w:rsidR="0071671E" w:rsidRPr="002E31EA" w:rsidRDefault="0071671E" w:rsidP="0071671E">
      <w:pPr>
        <w:tabs>
          <w:tab w:val="left" w:pos="4962"/>
        </w:tabs>
        <w:ind w:left="4962" w:hanging="4962"/>
        <w:rPr>
          <w:rFonts w:ascii="Arial" w:hAnsi="Arial" w:cs="Arial"/>
        </w:rPr>
      </w:pPr>
      <w:r w:rsidRPr="00BD7326">
        <w:rPr>
          <w:rFonts w:ascii="Arial" w:hAnsi="Arial" w:cs="Arial"/>
        </w:rPr>
        <w:t>statutární m</w:t>
      </w:r>
      <w:r>
        <w:rPr>
          <w:rFonts w:ascii="Arial" w:hAnsi="Arial" w:cs="Arial"/>
        </w:rPr>
        <w:t>ěsto Jablonec nad Nisou</w:t>
      </w:r>
      <w:r>
        <w:rPr>
          <w:rFonts w:ascii="Arial" w:hAnsi="Arial" w:cs="Arial"/>
        </w:rPr>
        <w:tab/>
      </w:r>
      <w:r w:rsidR="00F0754A">
        <w:rPr>
          <w:rFonts w:ascii="Arial" w:hAnsi="Arial" w:cs="Arial"/>
        </w:rPr>
        <w:t>Proconom Software, s.r.o.</w:t>
      </w:r>
    </w:p>
    <w:p w14:paraId="73D2BD6D" w14:textId="4BBD18DB" w:rsidR="0071671E" w:rsidRPr="002E31EA" w:rsidRDefault="0071671E" w:rsidP="0071671E">
      <w:pPr>
        <w:tabs>
          <w:tab w:val="left" w:pos="4962"/>
        </w:tabs>
        <w:ind w:left="4962" w:hanging="4962"/>
        <w:rPr>
          <w:rFonts w:ascii="Arial" w:hAnsi="Arial" w:cs="Arial"/>
        </w:rPr>
      </w:pPr>
      <w:r w:rsidRPr="002E31EA">
        <w:rPr>
          <w:rFonts w:ascii="Arial" w:hAnsi="Arial" w:cs="Arial"/>
        </w:rPr>
        <w:t>Mírové náměstí 19,</w:t>
      </w:r>
      <w:r>
        <w:rPr>
          <w:rFonts w:ascii="Arial" w:hAnsi="Arial" w:cs="Arial"/>
        </w:rPr>
        <w:t xml:space="preserve">466 01 Jablonec nad </w:t>
      </w:r>
      <w:r w:rsidRPr="002E31EA">
        <w:rPr>
          <w:rFonts w:ascii="Arial" w:hAnsi="Arial" w:cs="Arial"/>
        </w:rPr>
        <w:t>Nisou</w:t>
      </w:r>
      <w:r w:rsidRPr="002E31EA">
        <w:rPr>
          <w:rFonts w:ascii="Arial" w:hAnsi="Arial" w:cs="Arial"/>
        </w:rPr>
        <w:tab/>
      </w:r>
      <w:r w:rsidR="00F0754A">
        <w:rPr>
          <w:rFonts w:ascii="Arial" w:hAnsi="Arial" w:cs="Arial"/>
        </w:rPr>
        <w:t>Soukenné náměstí 669/2a, 460 01 Liberec IV</w:t>
      </w:r>
    </w:p>
    <w:p w14:paraId="76B9EF49" w14:textId="5B664197" w:rsidR="0071671E" w:rsidRPr="002E31EA" w:rsidRDefault="0071671E" w:rsidP="0071671E">
      <w:pPr>
        <w:pStyle w:val="Prosttext"/>
        <w:rPr>
          <w:rFonts w:ascii="Arial" w:hAnsi="Arial" w:cs="Arial"/>
          <w:sz w:val="20"/>
          <w:szCs w:val="20"/>
        </w:rPr>
      </w:pPr>
      <w:r w:rsidRPr="002E31EA">
        <w:rPr>
          <w:rFonts w:ascii="Arial" w:hAnsi="Arial" w:cs="Arial"/>
          <w:sz w:val="20"/>
          <w:szCs w:val="20"/>
        </w:rPr>
        <w:t>IČ</w:t>
      </w:r>
      <w:r>
        <w:rPr>
          <w:rFonts w:ascii="Arial" w:hAnsi="Arial" w:cs="Arial"/>
          <w:sz w:val="20"/>
          <w:szCs w:val="20"/>
        </w:rPr>
        <w:t>O</w:t>
      </w:r>
      <w:r w:rsidRPr="002E31EA">
        <w:rPr>
          <w:rFonts w:ascii="Arial" w:hAnsi="Arial" w:cs="Arial"/>
          <w:sz w:val="20"/>
          <w:szCs w:val="20"/>
        </w:rPr>
        <w:t>: 002</w:t>
      </w:r>
      <w:r w:rsidR="00F0754A">
        <w:rPr>
          <w:rFonts w:ascii="Arial" w:hAnsi="Arial" w:cs="Arial"/>
          <w:sz w:val="20"/>
          <w:szCs w:val="20"/>
        </w:rPr>
        <w:t xml:space="preserve"> </w:t>
      </w:r>
      <w:r w:rsidRPr="002E31EA">
        <w:rPr>
          <w:rFonts w:ascii="Arial" w:hAnsi="Arial" w:cs="Arial"/>
          <w:sz w:val="20"/>
          <w:szCs w:val="20"/>
        </w:rPr>
        <w:t>62</w:t>
      </w:r>
      <w:r w:rsidR="00F0754A">
        <w:rPr>
          <w:rFonts w:ascii="Arial" w:hAnsi="Arial" w:cs="Arial"/>
          <w:sz w:val="20"/>
          <w:szCs w:val="20"/>
        </w:rPr>
        <w:t xml:space="preserve"> </w:t>
      </w:r>
      <w:r w:rsidRPr="002E31EA">
        <w:rPr>
          <w:rFonts w:ascii="Arial" w:hAnsi="Arial" w:cs="Arial"/>
          <w:sz w:val="20"/>
          <w:szCs w:val="20"/>
        </w:rPr>
        <w:t>340</w:t>
      </w:r>
      <w:r w:rsidRPr="002E31EA">
        <w:rPr>
          <w:rFonts w:ascii="Arial" w:hAnsi="Arial" w:cs="Arial"/>
          <w:sz w:val="20"/>
          <w:szCs w:val="20"/>
        </w:rPr>
        <w:tab/>
      </w:r>
      <w:r w:rsidRPr="002E31EA">
        <w:rPr>
          <w:rFonts w:ascii="Arial" w:hAnsi="Arial" w:cs="Arial"/>
          <w:sz w:val="20"/>
          <w:szCs w:val="20"/>
        </w:rPr>
        <w:tab/>
      </w:r>
      <w:r w:rsidRPr="002E31EA">
        <w:rPr>
          <w:rFonts w:ascii="Arial" w:hAnsi="Arial" w:cs="Arial"/>
          <w:sz w:val="20"/>
          <w:szCs w:val="20"/>
        </w:rPr>
        <w:tab/>
      </w:r>
      <w:r w:rsidRPr="002E31EA">
        <w:rPr>
          <w:rFonts w:ascii="Arial" w:hAnsi="Arial" w:cs="Arial"/>
          <w:sz w:val="20"/>
          <w:szCs w:val="20"/>
        </w:rPr>
        <w:tab/>
      </w:r>
      <w:r w:rsidRPr="002E31EA">
        <w:rPr>
          <w:rFonts w:ascii="Arial" w:hAnsi="Arial" w:cs="Arial"/>
          <w:sz w:val="20"/>
          <w:szCs w:val="20"/>
        </w:rPr>
        <w:tab/>
        <w:t>IČ</w:t>
      </w:r>
      <w:r>
        <w:rPr>
          <w:rFonts w:ascii="Arial" w:hAnsi="Arial" w:cs="Arial"/>
          <w:sz w:val="20"/>
          <w:szCs w:val="20"/>
        </w:rPr>
        <w:t>O</w:t>
      </w:r>
      <w:r w:rsidRPr="002E31EA">
        <w:rPr>
          <w:rFonts w:ascii="Arial" w:hAnsi="Arial" w:cs="Arial"/>
          <w:sz w:val="20"/>
          <w:szCs w:val="20"/>
        </w:rPr>
        <w:t xml:space="preserve">: </w:t>
      </w:r>
      <w:r w:rsidR="00F0754A" w:rsidRPr="00F0754A">
        <w:rPr>
          <w:rFonts w:ascii="Arial" w:hAnsi="Arial" w:cs="Arial"/>
          <w:sz w:val="20"/>
          <w:szCs w:val="20"/>
        </w:rPr>
        <w:t>071</w:t>
      </w:r>
      <w:r w:rsidR="00F0754A">
        <w:rPr>
          <w:rFonts w:ascii="Arial" w:hAnsi="Arial" w:cs="Arial"/>
          <w:sz w:val="20"/>
          <w:szCs w:val="20"/>
        </w:rPr>
        <w:t xml:space="preserve"> </w:t>
      </w:r>
      <w:r w:rsidR="00F0754A" w:rsidRPr="00F0754A">
        <w:rPr>
          <w:rFonts w:ascii="Arial" w:hAnsi="Arial" w:cs="Arial"/>
          <w:sz w:val="20"/>
          <w:szCs w:val="20"/>
        </w:rPr>
        <w:t>56</w:t>
      </w:r>
      <w:r w:rsidR="00F0754A">
        <w:rPr>
          <w:rFonts w:ascii="Arial" w:hAnsi="Arial" w:cs="Arial"/>
          <w:sz w:val="20"/>
          <w:szCs w:val="20"/>
        </w:rPr>
        <w:t xml:space="preserve"> </w:t>
      </w:r>
      <w:r w:rsidR="00F0754A" w:rsidRPr="00F0754A">
        <w:rPr>
          <w:rFonts w:ascii="Arial" w:hAnsi="Arial" w:cs="Arial"/>
          <w:sz w:val="20"/>
          <w:szCs w:val="20"/>
        </w:rPr>
        <w:t>863</w:t>
      </w:r>
    </w:p>
    <w:p w14:paraId="561DCAEA" w14:textId="4D9B6F60" w:rsidR="0071671E" w:rsidRPr="002E31EA" w:rsidRDefault="0071671E" w:rsidP="0071671E">
      <w:pPr>
        <w:tabs>
          <w:tab w:val="left" w:pos="4962"/>
        </w:tabs>
        <w:rPr>
          <w:rFonts w:ascii="Arial" w:hAnsi="Arial" w:cs="Arial"/>
        </w:rPr>
      </w:pPr>
      <w:r w:rsidRPr="002E31EA">
        <w:rPr>
          <w:rFonts w:ascii="Arial" w:hAnsi="Arial" w:cs="Arial"/>
        </w:rPr>
        <w:t>DIČ:CZ00262340</w:t>
      </w:r>
      <w:r w:rsidRPr="002E31EA">
        <w:rPr>
          <w:rFonts w:ascii="Arial" w:hAnsi="Arial" w:cs="Arial"/>
        </w:rPr>
        <w:tab/>
        <w:t xml:space="preserve">DIČ: </w:t>
      </w:r>
      <w:r w:rsidR="00F0754A">
        <w:rPr>
          <w:rFonts w:ascii="Arial" w:hAnsi="Arial" w:cs="Arial"/>
        </w:rPr>
        <w:t>CZ07156863</w:t>
      </w:r>
    </w:p>
    <w:p w14:paraId="4FFE558A" w14:textId="50E7EEAA" w:rsidR="0071671E" w:rsidRPr="00AF13EB" w:rsidRDefault="0071671E" w:rsidP="0071671E">
      <w:pPr>
        <w:pStyle w:val="Prosttext"/>
        <w:rPr>
          <w:rFonts w:ascii="Arial" w:eastAsia="Times New Roman" w:hAnsi="Arial" w:cs="Arial"/>
          <w:sz w:val="20"/>
          <w:szCs w:val="20"/>
          <w:lang w:eastAsia="cs-CZ"/>
        </w:rPr>
      </w:pPr>
      <w:r w:rsidRPr="00AF13EB">
        <w:rPr>
          <w:rFonts w:ascii="Arial" w:hAnsi="Arial" w:cs="Arial"/>
          <w:sz w:val="20"/>
          <w:szCs w:val="20"/>
        </w:rPr>
        <w:t xml:space="preserve">číslo účtu: </w:t>
      </w:r>
      <w:r w:rsidR="00C5072D" w:rsidRPr="00C5072D">
        <w:rPr>
          <w:rFonts w:ascii="Arial" w:eastAsia="Times New Roman" w:hAnsi="Arial" w:cs="Arial"/>
          <w:sz w:val="20"/>
          <w:szCs w:val="20"/>
          <w:lang w:eastAsia="cs-CZ"/>
        </w:rPr>
        <w:t>115-4410620227/0100</w:t>
      </w:r>
      <w:r w:rsidRPr="00AF13EB">
        <w:rPr>
          <w:rFonts w:ascii="Arial" w:hAnsi="Arial" w:cs="Arial"/>
          <w:sz w:val="20"/>
          <w:szCs w:val="20"/>
        </w:rPr>
        <w:tab/>
      </w:r>
      <w:r w:rsidRPr="00AF13EB">
        <w:rPr>
          <w:rFonts w:ascii="Arial" w:hAnsi="Arial" w:cs="Arial"/>
          <w:sz w:val="20"/>
          <w:szCs w:val="20"/>
        </w:rPr>
        <w:tab/>
      </w:r>
      <w:r w:rsidRPr="00AF13EB">
        <w:rPr>
          <w:rFonts w:ascii="Arial" w:hAnsi="Arial" w:cs="Arial"/>
          <w:sz w:val="20"/>
          <w:szCs w:val="20"/>
        </w:rPr>
        <w:tab/>
        <w:t xml:space="preserve">číslo účtu: </w:t>
      </w:r>
      <w:r w:rsidR="00DD15F1" w:rsidRPr="00DD15F1">
        <w:rPr>
          <w:rFonts w:ascii="Arial" w:hAnsi="Arial" w:cs="Arial"/>
          <w:sz w:val="20"/>
          <w:szCs w:val="20"/>
        </w:rPr>
        <w:t>283935489/0300</w:t>
      </w:r>
    </w:p>
    <w:p w14:paraId="6B246380" w14:textId="704FADA0" w:rsidR="0071671E" w:rsidRDefault="0071671E" w:rsidP="0071671E">
      <w:pPr>
        <w:tabs>
          <w:tab w:val="left" w:pos="4962"/>
        </w:tabs>
        <w:rPr>
          <w:rFonts w:ascii="Arial" w:hAnsi="Arial" w:cs="Arial"/>
        </w:rPr>
      </w:pPr>
      <w:r w:rsidRPr="00AF13EB">
        <w:rPr>
          <w:rFonts w:ascii="Arial" w:hAnsi="Arial" w:cs="Arial"/>
        </w:rPr>
        <w:t>Bankovní ústav: KB Jablonec nad Nisou</w:t>
      </w:r>
      <w:r w:rsidRPr="00AF13EB">
        <w:rPr>
          <w:rFonts w:ascii="Arial" w:hAnsi="Arial" w:cs="Arial"/>
        </w:rPr>
        <w:tab/>
        <w:t>Bankovní ústav:</w:t>
      </w:r>
      <w:r w:rsidR="008D300C">
        <w:rPr>
          <w:rFonts w:ascii="Arial" w:hAnsi="Arial" w:cs="Arial"/>
        </w:rPr>
        <w:t xml:space="preserve"> </w:t>
      </w:r>
      <w:r w:rsidR="00DD15F1" w:rsidRPr="00DD15F1">
        <w:rPr>
          <w:rFonts w:ascii="Arial" w:hAnsi="Arial" w:cs="Arial"/>
        </w:rPr>
        <w:t>ČSOB</w:t>
      </w:r>
      <w:r w:rsidR="00DD15F1">
        <w:rPr>
          <w:rFonts w:ascii="Arial" w:hAnsi="Arial" w:cs="Arial"/>
        </w:rPr>
        <w:t>, a.s.</w:t>
      </w:r>
    </w:p>
    <w:p w14:paraId="6E0A1391" w14:textId="128068F5" w:rsidR="0071671E" w:rsidRPr="002E31EA" w:rsidRDefault="0071671E" w:rsidP="0071671E">
      <w:pPr>
        <w:tabs>
          <w:tab w:val="left" w:pos="4962"/>
        </w:tabs>
        <w:rPr>
          <w:rFonts w:ascii="Arial" w:hAnsi="Arial" w:cs="Arial"/>
        </w:rPr>
      </w:pPr>
      <w:r w:rsidRPr="002E31EA">
        <w:rPr>
          <w:rFonts w:ascii="Arial" w:hAnsi="Arial" w:cs="Arial"/>
        </w:rPr>
        <w:t>tel.: 483 357 </w:t>
      </w:r>
      <w:r w:rsidR="00710E8D">
        <w:rPr>
          <w:rFonts w:ascii="Arial" w:hAnsi="Arial" w:cs="Arial"/>
        </w:rPr>
        <w:t>402</w:t>
      </w:r>
      <w:r w:rsidRPr="002E31EA">
        <w:rPr>
          <w:rFonts w:ascii="Arial" w:hAnsi="Arial" w:cs="Arial"/>
        </w:rPr>
        <w:tab/>
        <w:t xml:space="preserve">tel.: </w:t>
      </w:r>
      <w:r w:rsidR="00F0754A">
        <w:rPr>
          <w:rFonts w:ascii="Arial" w:hAnsi="Arial" w:cs="Arial"/>
        </w:rPr>
        <w:t>774 988 894</w:t>
      </w:r>
    </w:p>
    <w:p w14:paraId="139D9B70" w14:textId="77CD884A" w:rsidR="0071671E" w:rsidRPr="002E31EA" w:rsidRDefault="0071671E" w:rsidP="0071671E">
      <w:pPr>
        <w:tabs>
          <w:tab w:val="left" w:pos="4962"/>
        </w:tabs>
        <w:rPr>
          <w:rFonts w:ascii="Arial" w:hAnsi="Arial" w:cs="Arial"/>
        </w:rPr>
      </w:pPr>
      <w:r w:rsidRPr="002E31EA">
        <w:rPr>
          <w:rFonts w:ascii="Arial" w:hAnsi="Arial" w:cs="Arial"/>
        </w:rPr>
        <w:t>e-mail:</w:t>
      </w:r>
      <w:r>
        <w:rPr>
          <w:rFonts w:ascii="Arial" w:hAnsi="Arial" w:cs="Arial"/>
        </w:rPr>
        <w:t xml:space="preserve"> </w:t>
      </w:r>
      <w:r w:rsidR="00710E8D">
        <w:rPr>
          <w:rFonts w:ascii="Arial" w:hAnsi="Arial" w:cs="Arial"/>
        </w:rPr>
        <w:t>kousal</w:t>
      </w:r>
      <w:r w:rsidRPr="002E31EA">
        <w:rPr>
          <w:rFonts w:ascii="Arial" w:hAnsi="Arial" w:cs="Arial"/>
        </w:rPr>
        <w:t>@mestojablonec.cz</w:t>
      </w:r>
      <w:r w:rsidRPr="002E31EA">
        <w:rPr>
          <w:rFonts w:ascii="Arial" w:hAnsi="Arial" w:cs="Arial"/>
        </w:rPr>
        <w:tab/>
        <w:t xml:space="preserve">e-mail: </w:t>
      </w:r>
      <w:r w:rsidR="00F0754A">
        <w:rPr>
          <w:rFonts w:ascii="Arial" w:hAnsi="Arial" w:cs="Arial"/>
        </w:rPr>
        <w:t>opelka@proconom.cz</w:t>
      </w:r>
    </w:p>
    <w:p w14:paraId="2060D19C" w14:textId="708AAC18" w:rsidR="0071671E" w:rsidRPr="002E31EA" w:rsidRDefault="0071671E" w:rsidP="0071671E">
      <w:pPr>
        <w:jc w:val="both"/>
        <w:rPr>
          <w:rFonts w:ascii="Arial" w:hAnsi="Arial" w:cs="Arial"/>
        </w:rPr>
      </w:pPr>
      <w:r w:rsidRPr="002E31EA">
        <w:rPr>
          <w:rFonts w:ascii="Arial" w:hAnsi="Arial" w:cs="Arial"/>
        </w:rPr>
        <w:t xml:space="preserve">kontaktní osoba: </w:t>
      </w:r>
      <w:r w:rsidR="00710E8D">
        <w:rPr>
          <w:rFonts w:ascii="Arial" w:hAnsi="Arial" w:cs="Arial"/>
        </w:rPr>
        <w:t>ing. Luboš Kousal</w:t>
      </w:r>
      <w:r w:rsidRPr="002E31EA">
        <w:rPr>
          <w:rFonts w:ascii="Arial" w:hAnsi="Arial" w:cs="Arial"/>
        </w:rPr>
        <w:tab/>
      </w:r>
      <w:r w:rsidRPr="002E31EA">
        <w:rPr>
          <w:rFonts w:ascii="Arial" w:hAnsi="Arial" w:cs="Arial"/>
        </w:rPr>
        <w:tab/>
      </w:r>
      <w:r w:rsidRPr="002E31EA">
        <w:rPr>
          <w:rFonts w:ascii="Arial" w:hAnsi="Arial" w:cs="Arial"/>
        </w:rPr>
        <w:tab/>
        <w:t xml:space="preserve">kontaktní osoba: </w:t>
      </w:r>
      <w:r w:rsidR="00F0754A">
        <w:rPr>
          <w:rFonts w:ascii="Arial" w:hAnsi="Arial" w:cs="Arial"/>
        </w:rPr>
        <w:t>Tomáš Opelka</w:t>
      </w:r>
    </w:p>
    <w:p w14:paraId="66564060" w14:textId="77777777" w:rsidR="000971DC" w:rsidRPr="00245112" w:rsidRDefault="000971DC" w:rsidP="00A91B25">
      <w:pPr>
        <w:jc w:val="center"/>
        <w:rPr>
          <w:rFonts w:ascii="Arial" w:hAnsi="Arial" w:cs="Arial"/>
          <w:color w:val="000000" w:themeColor="text1"/>
        </w:rPr>
      </w:pPr>
    </w:p>
    <w:p w14:paraId="15F085EF" w14:textId="77777777" w:rsidR="000971DC" w:rsidRDefault="000971DC" w:rsidP="00A91B25">
      <w:pPr>
        <w:jc w:val="center"/>
        <w:rPr>
          <w:rFonts w:ascii="Arial" w:hAnsi="Arial" w:cs="Arial"/>
        </w:rPr>
      </w:pPr>
    </w:p>
    <w:p w14:paraId="474EDA3F" w14:textId="77777777" w:rsidR="008F37D2" w:rsidRPr="00F75939" w:rsidRDefault="00A91B25" w:rsidP="00A91B25">
      <w:pPr>
        <w:jc w:val="center"/>
        <w:rPr>
          <w:rFonts w:ascii="Arial" w:hAnsi="Arial" w:cs="Arial"/>
        </w:rPr>
      </w:pPr>
      <w:r w:rsidRPr="00F75939">
        <w:rPr>
          <w:rFonts w:ascii="Arial" w:hAnsi="Arial" w:cs="Arial"/>
        </w:rPr>
        <w:t>I.</w:t>
      </w:r>
    </w:p>
    <w:p w14:paraId="3717741C" w14:textId="77777777" w:rsidR="00A91B25" w:rsidRPr="00F75939" w:rsidRDefault="00A91B25" w:rsidP="00A91B25">
      <w:pPr>
        <w:jc w:val="center"/>
        <w:rPr>
          <w:rFonts w:ascii="Arial" w:hAnsi="Arial" w:cs="Arial"/>
        </w:rPr>
      </w:pPr>
      <w:r w:rsidRPr="002631D7">
        <w:rPr>
          <w:rFonts w:ascii="Arial" w:hAnsi="Arial" w:cs="Arial"/>
          <w:b/>
        </w:rPr>
        <w:t>Předmět smlouvy</w:t>
      </w:r>
    </w:p>
    <w:p w14:paraId="19CE2C1E" w14:textId="77777777" w:rsidR="00A91B25" w:rsidRPr="00F75939" w:rsidRDefault="00A91B25" w:rsidP="00A91B25">
      <w:pPr>
        <w:jc w:val="both"/>
        <w:rPr>
          <w:rFonts w:ascii="Arial" w:hAnsi="Arial" w:cs="Arial"/>
        </w:rPr>
      </w:pPr>
    </w:p>
    <w:p w14:paraId="0E2F03C3" w14:textId="7C216095" w:rsidR="00A037ED" w:rsidRDefault="00ED76F4" w:rsidP="0077636E">
      <w:pPr>
        <w:ind w:right="283"/>
        <w:jc w:val="both"/>
        <w:rPr>
          <w:rFonts w:ascii="Arial" w:hAnsi="Arial" w:cs="Arial"/>
        </w:rPr>
      </w:pPr>
      <w:r>
        <w:rPr>
          <w:rFonts w:ascii="Arial" w:hAnsi="Arial" w:cs="Arial"/>
        </w:rPr>
        <w:t xml:space="preserve">Předmětem smlouvy je </w:t>
      </w:r>
      <w:r w:rsidR="00F0754A">
        <w:rPr>
          <w:rFonts w:ascii="Arial" w:hAnsi="Arial" w:cs="Arial"/>
        </w:rPr>
        <w:t>kontrola a optimalizace rozpočtu stavby</w:t>
      </w:r>
      <w:r w:rsidR="0035256B">
        <w:rPr>
          <w:rFonts w:ascii="Arial" w:hAnsi="Arial" w:cs="Arial"/>
        </w:rPr>
        <w:t xml:space="preserve"> </w:t>
      </w:r>
      <w:r w:rsidR="0071671E">
        <w:rPr>
          <w:rFonts w:ascii="Arial" w:hAnsi="Arial" w:cs="Arial"/>
        </w:rPr>
        <w:t xml:space="preserve">na akci </w:t>
      </w:r>
      <w:r w:rsidR="0071671E" w:rsidRPr="00D555D1">
        <w:rPr>
          <w:rFonts w:ascii="Arial" w:hAnsi="Arial" w:cs="Arial"/>
          <w:b/>
          <w:bCs/>
        </w:rPr>
        <w:t>„</w:t>
      </w:r>
      <w:r w:rsidR="00F0754A">
        <w:rPr>
          <w:rFonts w:ascii="Arial" w:hAnsi="Arial" w:cs="Arial"/>
          <w:b/>
          <w:bCs/>
        </w:rPr>
        <w:t xml:space="preserve">Terminál VOD v Jablonci </w:t>
      </w:r>
      <w:r w:rsidR="00A037ED">
        <w:rPr>
          <w:rFonts w:ascii="Arial" w:hAnsi="Arial" w:cs="Arial"/>
          <w:b/>
          <w:bCs/>
        </w:rPr>
        <w:t>n</w:t>
      </w:r>
      <w:r w:rsidR="00F0754A">
        <w:rPr>
          <w:rFonts w:ascii="Arial" w:hAnsi="Arial" w:cs="Arial"/>
          <w:b/>
          <w:bCs/>
        </w:rPr>
        <w:t xml:space="preserve">ad Nisou“ </w:t>
      </w:r>
      <w:r w:rsidR="00A037ED" w:rsidRPr="00A037ED">
        <w:rPr>
          <w:rFonts w:ascii="Arial" w:hAnsi="Arial" w:cs="Arial"/>
        </w:rPr>
        <w:t>v</w:t>
      </w:r>
      <w:r w:rsidR="00A037ED">
        <w:rPr>
          <w:rFonts w:ascii="Arial" w:hAnsi="Arial" w:cs="Arial"/>
        </w:rPr>
        <w:t> </w:t>
      </w:r>
      <w:r w:rsidR="00A037ED" w:rsidRPr="00A037ED">
        <w:rPr>
          <w:rFonts w:ascii="Arial" w:hAnsi="Arial" w:cs="Arial"/>
        </w:rPr>
        <w:t>rozsahu</w:t>
      </w:r>
      <w:r w:rsidR="00A037ED">
        <w:rPr>
          <w:rFonts w:ascii="Arial" w:hAnsi="Arial" w:cs="Arial"/>
        </w:rPr>
        <w:t xml:space="preserve"> plnění uvedené v </w:t>
      </w:r>
      <w:r w:rsidR="00F0754A" w:rsidRPr="00C5072D">
        <w:rPr>
          <w:rFonts w:ascii="Arial" w:hAnsi="Arial" w:cs="Arial"/>
        </w:rPr>
        <w:t>indikativní cenové nabíd</w:t>
      </w:r>
      <w:r w:rsidR="00A037ED">
        <w:rPr>
          <w:rFonts w:ascii="Arial" w:hAnsi="Arial" w:cs="Arial"/>
        </w:rPr>
        <w:t>ce</w:t>
      </w:r>
      <w:r w:rsidR="00F0754A" w:rsidRPr="00C5072D">
        <w:rPr>
          <w:rFonts w:ascii="Arial" w:hAnsi="Arial" w:cs="Arial"/>
        </w:rPr>
        <w:t xml:space="preserve"> z 31.1.2025</w:t>
      </w:r>
      <w:r w:rsidR="00D66FD3">
        <w:rPr>
          <w:rFonts w:ascii="Arial" w:hAnsi="Arial" w:cs="Arial"/>
        </w:rPr>
        <w:t xml:space="preserve"> která je nedílnou součástí této smlouvy a je její přílohou. Po vzájemné dohodě obou smluvních stran je však popis činnosti zhotovitele </w:t>
      </w:r>
      <w:r w:rsidR="00A037ED">
        <w:rPr>
          <w:rFonts w:ascii="Arial" w:hAnsi="Arial" w:cs="Arial"/>
        </w:rPr>
        <w:t>rozšířen o kontrolu specifikace materiálu v projektu včetně soupisu prací, dodávek a služeb s výkazem výměr.</w:t>
      </w:r>
    </w:p>
    <w:p w14:paraId="5A3357F0" w14:textId="77777777" w:rsidR="00D66FD3" w:rsidRPr="000417DA" w:rsidRDefault="00D66FD3" w:rsidP="0077636E">
      <w:pPr>
        <w:ind w:right="283"/>
        <w:jc w:val="both"/>
        <w:rPr>
          <w:rFonts w:ascii="Arial" w:hAnsi="Arial" w:cs="Arial"/>
          <w:color w:val="000000" w:themeColor="text1"/>
        </w:rPr>
      </w:pPr>
    </w:p>
    <w:p w14:paraId="4D19F3EA" w14:textId="77777777" w:rsidR="003B31E9" w:rsidRDefault="003B31E9" w:rsidP="0077636E">
      <w:pPr>
        <w:ind w:right="283"/>
        <w:jc w:val="both"/>
        <w:rPr>
          <w:rFonts w:ascii="Arial" w:hAnsi="Arial" w:cs="Arial"/>
        </w:rPr>
      </w:pPr>
    </w:p>
    <w:p w14:paraId="360C1DF6" w14:textId="77777777" w:rsidR="00D555D1" w:rsidRPr="00F33FD3" w:rsidRDefault="00D555D1" w:rsidP="00D555D1">
      <w:pPr>
        <w:pStyle w:val="Bezmezer"/>
        <w:rPr>
          <w:rFonts w:ascii="Arial" w:hAnsi="Arial" w:cs="Arial"/>
        </w:rPr>
      </w:pPr>
    </w:p>
    <w:p w14:paraId="3FB22107" w14:textId="77777777" w:rsidR="00A91B25" w:rsidRPr="00F75939" w:rsidRDefault="00A91B25" w:rsidP="0077636E">
      <w:pPr>
        <w:ind w:right="283"/>
        <w:jc w:val="center"/>
        <w:rPr>
          <w:rFonts w:ascii="Arial" w:hAnsi="Arial" w:cs="Arial"/>
        </w:rPr>
      </w:pPr>
      <w:r w:rsidRPr="00F75939">
        <w:rPr>
          <w:rFonts w:ascii="Arial" w:hAnsi="Arial" w:cs="Arial"/>
        </w:rPr>
        <w:t>II.</w:t>
      </w:r>
    </w:p>
    <w:p w14:paraId="2FA9DCCA" w14:textId="77777777" w:rsidR="00A91B25" w:rsidRPr="00F75939" w:rsidRDefault="00A91B25" w:rsidP="0077636E">
      <w:pPr>
        <w:ind w:right="283"/>
        <w:jc w:val="center"/>
        <w:rPr>
          <w:rFonts w:ascii="Arial" w:hAnsi="Arial" w:cs="Arial"/>
        </w:rPr>
      </w:pPr>
      <w:r w:rsidRPr="00F75939">
        <w:rPr>
          <w:rFonts w:ascii="Arial" w:hAnsi="Arial" w:cs="Arial"/>
        </w:rPr>
        <w:t>Termín plnění/dodání</w:t>
      </w:r>
    </w:p>
    <w:p w14:paraId="228803A8" w14:textId="77777777" w:rsidR="00FD0F49" w:rsidRPr="00F75939" w:rsidRDefault="00FD0F49" w:rsidP="0077636E">
      <w:pPr>
        <w:ind w:right="283"/>
        <w:jc w:val="both"/>
        <w:rPr>
          <w:rFonts w:ascii="Arial" w:hAnsi="Arial" w:cs="Arial"/>
        </w:rPr>
      </w:pPr>
    </w:p>
    <w:p w14:paraId="57010871" w14:textId="5A3CDCEE" w:rsidR="00FD0F49" w:rsidRPr="00BF69F0" w:rsidRDefault="000A5FE5" w:rsidP="00512DFB">
      <w:pPr>
        <w:ind w:right="283"/>
        <w:jc w:val="center"/>
        <w:rPr>
          <w:rFonts w:ascii="Arial" w:hAnsi="Arial" w:cs="Arial"/>
          <w:b/>
          <w:bCs/>
        </w:rPr>
      </w:pPr>
      <w:r w:rsidRPr="00BF69F0">
        <w:rPr>
          <w:rFonts w:ascii="Arial" w:hAnsi="Arial" w:cs="Arial"/>
          <w:b/>
          <w:bCs/>
        </w:rPr>
        <w:t>d</w:t>
      </w:r>
      <w:r w:rsidR="00AA694E" w:rsidRPr="00BF69F0">
        <w:rPr>
          <w:rFonts w:ascii="Arial" w:hAnsi="Arial" w:cs="Arial"/>
          <w:b/>
          <w:bCs/>
        </w:rPr>
        <w:t xml:space="preserve">o </w:t>
      </w:r>
      <w:r w:rsidR="00512DFB">
        <w:rPr>
          <w:rFonts w:ascii="Arial" w:hAnsi="Arial" w:cs="Arial"/>
          <w:b/>
          <w:bCs/>
        </w:rPr>
        <w:t xml:space="preserve">21 dní od předání podkladů Objednatelem – </w:t>
      </w:r>
      <w:r w:rsidR="00512DFB">
        <w:rPr>
          <w:rFonts w:ascii="Arial" w:hAnsi="Arial" w:cs="Arial"/>
        </w:rPr>
        <w:t>předpoklad předání 25.04.2025</w:t>
      </w:r>
    </w:p>
    <w:p w14:paraId="5DADAAAB" w14:textId="77777777" w:rsidR="00FD0F49" w:rsidRPr="00F75939" w:rsidRDefault="00FD0F49" w:rsidP="00512DFB">
      <w:pPr>
        <w:ind w:right="283"/>
        <w:rPr>
          <w:rFonts w:ascii="Arial" w:hAnsi="Arial" w:cs="Arial"/>
        </w:rPr>
      </w:pPr>
    </w:p>
    <w:p w14:paraId="6A79573B" w14:textId="77777777" w:rsidR="00FD0F49" w:rsidRPr="00F75939" w:rsidRDefault="00FD0F49" w:rsidP="0077636E">
      <w:pPr>
        <w:ind w:right="283"/>
        <w:jc w:val="center"/>
        <w:rPr>
          <w:rFonts w:ascii="Arial" w:hAnsi="Arial" w:cs="Arial"/>
        </w:rPr>
      </w:pPr>
      <w:r w:rsidRPr="00F75939">
        <w:rPr>
          <w:rFonts w:ascii="Arial" w:hAnsi="Arial" w:cs="Arial"/>
        </w:rPr>
        <w:t>III.</w:t>
      </w:r>
    </w:p>
    <w:p w14:paraId="4C146EF7" w14:textId="77777777" w:rsidR="00FD0F49" w:rsidRPr="00F75939" w:rsidRDefault="00FD0F49" w:rsidP="0077636E">
      <w:pPr>
        <w:ind w:right="283"/>
        <w:jc w:val="center"/>
        <w:rPr>
          <w:rFonts w:ascii="Arial" w:hAnsi="Arial" w:cs="Arial"/>
        </w:rPr>
      </w:pPr>
      <w:r w:rsidRPr="00F75939">
        <w:rPr>
          <w:rFonts w:ascii="Arial" w:hAnsi="Arial" w:cs="Arial"/>
        </w:rPr>
        <w:t xml:space="preserve">Cena </w:t>
      </w:r>
      <w:r w:rsidR="006376A9" w:rsidRPr="00F75939">
        <w:rPr>
          <w:rFonts w:ascii="Arial" w:hAnsi="Arial" w:cs="Arial"/>
        </w:rPr>
        <w:t>a platební podmínky</w:t>
      </w:r>
    </w:p>
    <w:p w14:paraId="46F1CF39" w14:textId="77777777" w:rsidR="00FD0F49" w:rsidRPr="00F75939" w:rsidRDefault="00FD0F49" w:rsidP="0077636E">
      <w:pPr>
        <w:ind w:right="283"/>
        <w:jc w:val="center"/>
        <w:rPr>
          <w:rFonts w:ascii="Arial" w:hAnsi="Arial" w:cs="Arial"/>
        </w:rPr>
      </w:pPr>
    </w:p>
    <w:p w14:paraId="45A7A136" w14:textId="0BD2DD49" w:rsidR="000A5FE5" w:rsidRPr="00EE4784" w:rsidRDefault="00FD0F49" w:rsidP="0077636E">
      <w:pPr>
        <w:ind w:right="283"/>
        <w:rPr>
          <w:rFonts w:ascii="Arial" w:hAnsi="Arial" w:cs="Arial"/>
          <w:b/>
        </w:rPr>
      </w:pPr>
      <w:r w:rsidRPr="00F75939">
        <w:rPr>
          <w:rFonts w:ascii="Arial" w:hAnsi="Arial" w:cs="Arial"/>
        </w:rPr>
        <w:t xml:space="preserve">1) </w:t>
      </w:r>
      <w:r w:rsidR="00AA694E" w:rsidRPr="00F75939">
        <w:rPr>
          <w:rFonts w:ascii="Arial" w:hAnsi="Arial" w:cs="Arial"/>
        </w:rPr>
        <w:t xml:space="preserve">Cena </w:t>
      </w:r>
      <w:r w:rsidR="00BD4A2E" w:rsidRPr="00F75939">
        <w:rPr>
          <w:rFonts w:ascii="Arial" w:hAnsi="Arial" w:cs="Arial"/>
        </w:rPr>
        <w:t>díla:</w:t>
      </w:r>
      <w:r w:rsidR="009E7DB7">
        <w:rPr>
          <w:rFonts w:ascii="Arial" w:hAnsi="Arial" w:cs="Arial"/>
        </w:rPr>
        <w:t xml:space="preserve"> </w:t>
      </w:r>
      <w:r w:rsidR="00512DFB">
        <w:rPr>
          <w:rFonts w:ascii="Arial" w:hAnsi="Arial" w:cs="Arial"/>
          <w:b/>
        </w:rPr>
        <w:t>211 200</w:t>
      </w:r>
      <w:r w:rsidR="00AA694E" w:rsidRPr="00EE4784">
        <w:rPr>
          <w:rFonts w:ascii="Arial" w:hAnsi="Arial" w:cs="Arial"/>
          <w:b/>
        </w:rPr>
        <w:t xml:space="preserve"> Kč </w:t>
      </w:r>
      <w:r w:rsidR="000A5FE5" w:rsidRPr="00EE4784">
        <w:rPr>
          <w:rFonts w:ascii="Arial" w:hAnsi="Arial" w:cs="Arial"/>
          <w:b/>
        </w:rPr>
        <w:t>bez DPH</w:t>
      </w:r>
      <w:r w:rsidR="00512DFB">
        <w:rPr>
          <w:rFonts w:ascii="Arial" w:hAnsi="Arial" w:cs="Arial"/>
          <w:b/>
        </w:rPr>
        <w:t>, tj. 255 552 Kč s DPH 21%</w:t>
      </w:r>
    </w:p>
    <w:p w14:paraId="4AE076D9" w14:textId="77777777" w:rsidR="00EE4784" w:rsidRDefault="00EE4784" w:rsidP="0077636E">
      <w:pPr>
        <w:ind w:right="283"/>
        <w:rPr>
          <w:rFonts w:ascii="Arial" w:hAnsi="Arial" w:cs="Arial"/>
          <w:i/>
          <w:iCs/>
          <w:color w:val="000000"/>
        </w:rPr>
      </w:pPr>
    </w:p>
    <w:p w14:paraId="023A8904" w14:textId="77777777" w:rsidR="003952DE" w:rsidRDefault="003952DE" w:rsidP="003952DE">
      <w:pPr>
        <w:rPr>
          <w:rFonts w:ascii="Arial" w:hAnsi="Arial" w:cs="Arial"/>
        </w:rPr>
      </w:pPr>
      <w:r>
        <w:rPr>
          <w:rFonts w:ascii="Arial" w:hAnsi="Arial" w:cs="Arial"/>
          <w:i/>
          <w:iCs/>
          <w:color w:val="000000"/>
        </w:rPr>
        <w:t>2)</w:t>
      </w:r>
      <w:r w:rsidRPr="00BF69F0">
        <w:rPr>
          <w:rFonts w:ascii="Arial" w:hAnsi="Arial" w:cs="Arial"/>
          <w:iCs/>
          <w:color w:val="000000" w:themeColor="text1"/>
        </w:rPr>
        <w:t xml:space="preserve"> </w:t>
      </w:r>
      <w:r w:rsidRPr="00472BBD">
        <w:rPr>
          <w:rFonts w:ascii="Arial" w:hAnsi="Arial" w:cs="Arial"/>
          <w:iCs/>
        </w:rPr>
        <w:t xml:space="preserve">Faktura bude zasílána výhradně elektronicky přes </w:t>
      </w:r>
      <w:r w:rsidRPr="00472BBD">
        <w:rPr>
          <w:rFonts w:ascii="Arial" w:hAnsi="Arial" w:cs="Arial"/>
          <w:b/>
          <w:iCs/>
        </w:rPr>
        <w:t xml:space="preserve">datovou schránku </w:t>
      </w:r>
      <w:r w:rsidRPr="00472BBD">
        <w:rPr>
          <w:rFonts w:ascii="Arial" w:hAnsi="Arial" w:cs="Arial"/>
          <w:iCs/>
        </w:rPr>
        <w:t xml:space="preserve">(ID: wufbr2a) </w:t>
      </w:r>
      <w:r w:rsidRPr="00472BBD">
        <w:rPr>
          <w:rFonts w:ascii="Arial" w:hAnsi="Arial" w:cs="Arial"/>
        </w:rPr>
        <w:t>nebo</w:t>
      </w:r>
    </w:p>
    <w:p w14:paraId="1AA70378" w14:textId="77777777" w:rsidR="003952DE" w:rsidRPr="001357AB" w:rsidRDefault="003952DE" w:rsidP="003952DE">
      <w:pPr>
        <w:rPr>
          <w:rFonts w:ascii="Arial" w:hAnsi="Arial" w:cs="Arial"/>
        </w:rPr>
      </w:pPr>
      <w:r w:rsidRPr="001357AB">
        <w:rPr>
          <w:rFonts w:ascii="Arial" w:hAnsi="Arial" w:cs="Arial"/>
        </w:rPr>
        <w:t xml:space="preserve">    </w:t>
      </w:r>
      <w:hyperlink r:id="rId12" w:history="1">
        <w:r w:rsidRPr="001357AB">
          <w:rPr>
            <w:rStyle w:val="Hypertextovodkaz"/>
            <w:rFonts w:ascii="Arial" w:hAnsi="Arial" w:cs="Arial"/>
            <w:b/>
            <w:iCs/>
            <w:color w:val="auto"/>
          </w:rPr>
          <w:t>epodatelna@mestojablonec.cz</w:t>
        </w:r>
      </w:hyperlink>
    </w:p>
    <w:p w14:paraId="143CE219" w14:textId="77777777" w:rsidR="003952DE" w:rsidRDefault="003952DE" w:rsidP="003952DE">
      <w:pPr>
        <w:pStyle w:val="Odstavecseseznamem"/>
        <w:rPr>
          <w:rFonts w:ascii="Arial" w:hAnsi="Arial" w:cs="Arial"/>
        </w:rPr>
      </w:pPr>
    </w:p>
    <w:p w14:paraId="7EBA98D8" w14:textId="77777777" w:rsidR="003952DE" w:rsidRPr="001357AB" w:rsidRDefault="003952DE" w:rsidP="003952DE">
      <w:pPr>
        <w:pStyle w:val="Odstavecseseznamem"/>
        <w:ind w:left="0"/>
        <w:rPr>
          <w:rFonts w:ascii="Arial" w:hAnsi="Arial" w:cs="Arial"/>
          <w:color w:val="000000"/>
        </w:rPr>
      </w:pPr>
      <w:r>
        <w:rPr>
          <w:rFonts w:ascii="Arial" w:hAnsi="Arial" w:cs="Arial"/>
        </w:rPr>
        <w:t>3</w:t>
      </w:r>
      <w:r w:rsidRPr="00F75939">
        <w:rPr>
          <w:rFonts w:ascii="Arial" w:hAnsi="Arial" w:cs="Arial"/>
        </w:rPr>
        <w:t xml:space="preserve">) </w:t>
      </w:r>
      <w:r w:rsidRPr="001357AB">
        <w:rPr>
          <w:rFonts w:ascii="Arial" w:hAnsi="Arial" w:cs="Arial"/>
          <w:color w:val="000000"/>
        </w:rPr>
        <w:t>Splatnost faktury (bez ohledu na datum uvedený na faktuře) je 30 dnů ode dne, kdy byla faktura doručena na podatelnu MMJN.</w:t>
      </w:r>
    </w:p>
    <w:p w14:paraId="0255F05E" w14:textId="02A1A20A" w:rsidR="00211CE1" w:rsidRPr="00211CE1" w:rsidRDefault="00211CE1" w:rsidP="00211CE1">
      <w:pPr>
        <w:rPr>
          <w:rFonts w:ascii="Arial" w:hAnsi="Arial" w:cs="Arial"/>
        </w:rPr>
      </w:pPr>
    </w:p>
    <w:p w14:paraId="757DC88B" w14:textId="77777777" w:rsidR="006376A9" w:rsidRDefault="006376A9" w:rsidP="0077636E">
      <w:pPr>
        <w:ind w:right="283"/>
        <w:jc w:val="both"/>
        <w:rPr>
          <w:rFonts w:ascii="Arial" w:hAnsi="Arial" w:cs="Arial"/>
        </w:rPr>
      </w:pPr>
    </w:p>
    <w:p w14:paraId="758368D7" w14:textId="77777777" w:rsidR="006376A9" w:rsidRPr="00F75939" w:rsidRDefault="006376A9" w:rsidP="0077636E">
      <w:pPr>
        <w:ind w:right="283"/>
        <w:jc w:val="center"/>
        <w:rPr>
          <w:rFonts w:ascii="Arial" w:hAnsi="Arial" w:cs="Arial"/>
        </w:rPr>
      </w:pPr>
      <w:r w:rsidRPr="00F75939">
        <w:rPr>
          <w:rFonts w:ascii="Arial" w:hAnsi="Arial" w:cs="Arial"/>
        </w:rPr>
        <w:t>IV.</w:t>
      </w:r>
    </w:p>
    <w:p w14:paraId="4D59F31F" w14:textId="77777777" w:rsidR="006376A9" w:rsidRPr="00F75939" w:rsidRDefault="006376A9" w:rsidP="0077636E">
      <w:pPr>
        <w:ind w:right="283"/>
        <w:jc w:val="center"/>
        <w:rPr>
          <w:rFonts w:ascii="Arial" w:hAnsi="Arial" w:cs="Arial"/>
        </w:rPr>
      </w:pPr>
      <w:r w:rsidRPr="00F75939">
        <w:rPr>
          <w:rFonts w:ascii="Arial" w:hAnsi="Arial" w:cs="Arial"/>
        </w:rPr>
        <w:t>Záruční doba</w:t>
      </w:r>
    </w:p>
    <w:p w14:paraId="0ED0BF36" w14:textId="77777777" w:rsidR="00FD0F49" w:rsidRPr="00F75939" w:rsidRDefault="00FD0F49" w:rsidP="0077636E">
      <w:pPr>
        <w:ind w:right="283"/>
        <w:jc w:val="both"/>
        <w:rPr>
          <w:rFonts w:ascii="Arial" w:hAnsi="Arial" w:cs="Arial"/>
        </w:rPr>
      </w:pPr>
    </w:p>
    <w:p w14:paraId="79443103" w14:textId="69758155" w:rsidR="006376A9" w:rsidRPr="00F75939" w:rsidRDefault="006376A9" w:rsidP="0077636E">
      <w:pPr>
        <w:ind w:right="283"/>
        <w:jc w:val="both"/>
        <w:rPr>
          <w:rFonts w:ascii="Arial" w:hAnsi="Arial" w:cs="Arial"/>
        </w:rPr>
      </w:pPr>
      <w:r w:rsidRPr="00F75939">
        <w:rPr>
          <w:rFonts w:ascii="Arial" w:hAnsi="Arial" w:cs="Arial"/>
        </w:rPr>
        <w:t xml:space="preserve">K provedenému </w:t>
      </w:r>
      <w:r w:rsidR="00791BB3" w:rsidRPr="00F75939">
        <w:rPr>
          <w:rFonts w:ascii="Arial" w:hAnsi="Arial" w:cs="Arial"/>
        </w:rPr>
        <w:t>dílu</w:t>
      </w:r>
      <w:r w:rsidRPr="00F75939">
        <w:rPr>
          <w:rFonts w:ascii="Arial" w:hAnsi="Arial" w:cs="Arial"/>
        </w:rPr>
        <w:t xml:space="preserve"> poskytuje </w:t>
      </w:r>
      <w:r w:rsidR="004239C3">
        <w:rPr>
          <w:rFonts w:ascii="Arial" w:hAnsi="Arial" w:cs="Arial"/>
        </w:rPr>
        <w:t>zhotovitel</w:t>
      </w:r>
      <w:r w:rsidRPr="00F75939">
        <w:rPr>
          <w:rFonts w:ascii="Arial" w:hAnsi="Arial" w:cs="Arial"/>
        </w:rPr>
        <w:t xml:space="preserve"> záruční dobu v délce 60 </w:t>
      </w:r>
      <w:r w:rsidR="00791BB3" w:rsidRPr="00F75939">
        <w:rPr>
          <w:rFonts w:ascii="Arial" w:hAnsi="Arial" w:cs="Arial"/>
        </w:rPr>
        <w:t xml:space="preserve">měsíců. </w:t>
      </w:r>
    </w:p>
    <w:p w14:paraId="48193B59" w14:textId="77777777" w:rsidR="007635A4" w:rsidRPr="00F75939" w:rsidRDefault="007635A4" w:rsidP="0077636E">
      <w:pPr>
        <w:ind w:right="283"/>
        <w:jc w:val="both"/>
        <w:rPr>
          <w:rFonts w:ascii="Arial" w:hAnsi="Arial" w:cs="Arial"/>
        </w:rPr>
      </w:pPr>
    </w:p>
    <w:p w14:paraId="4C595073" w14:textId="77777777" w:rsidR="003952DE" w:rsidRDefault="003952DE" w:rsidP="0077636E">
      <w:pPr>
        <w:ind w:right="283"/>
        <w:jc w:val="center"/>
        <w:rPr>
          <w:rFonts w:ascii="Arial" w:hAnsi="Arial" w:cs="Arial"/>
        </w:rPr>
      </w:pPr>
    </w:p>
    <w:p w14:paraId="7E2672A7" w14:textId="77777777" w:rsidR="003952DE" w:rsidRDefault="003952DE" w:rsidP="0077636E">
      <w:pPr>
        <w:ind w:right="283"/>
        <w:jc w:val="center"/>
        <w:rPr>
          <w:rFonts w:ascii="Arial" w:hAnsi="Arial" w:cs="Arial"/>
        </w:rPr>
      </w:pPr>
    </w:p>
    <w:p w14:paraId="0B069788" w14:textId="1970241F" w:rsidR="00FD0F49" w:rsidRPr="00F75939" w:rsidRDefault="00FD0F49" w:rsidP="0077636E">
      <w:pPr>
        <w:ind w:right="283"/>
        <w:jc w:val="center"/>
        <w:rPr>
          <w:rFonts w:ascii="Arial" w:hAnsi="Arial" w:cs="Arial"/>
        </w:rPr>
      </w:pPr>
      <w:r w:rsidRPr="00F75939">
        <w:rPr>
          <w:rFonts w:ascii="Arial" w:hAnsi="Arial" w:cs="Arial"/>
        </w:rPr>
        <w:t>V.</w:t>
      </w:r>
    </w:p>
    <w:p w14:paraId="16EFF9DA" w14:textId="77777777" w:rsidR="00FD0F49" w:rsidRPr="00F75939" w:rsidRDefault="00FD0F49" w:rsidP="0077636E">
      <w:pPr>
        <w:ind w:right="283"/>
        <w:jc w:val="center"/>
        <w:rPr>
          <w:rFonts w:ascii="Arial" w:hAnsi="Arial" w:cs="Arial"/>
        </w:rPr>
      </w:pPr>
      <w:r w:rsidRPr="00F75939">
        <w:rPr>
          <w:rFonts w:ascii="Arial" w:hAnsi="Arial" w:cs="Arial"/>
        </w:rPr>
        <w:t>Závěrečná ustanovení</w:t>
      </w:r>
    </w:p>
    <w:p w14:paraId="0F50D194" w14:textId="77777777" w:rsidR="00791BB3" w:rsidRPr="00F75939" w:rsidRDefault="00791BB3" w:rsidP="0077636E">
      <w:pPr>
        <w:ind w:right="283"/>
        <w:jc w:val="center"/>
        <w:rPr>
          <w:rFonts w:ascii="Arial" w:hAnsi="Arial" w:cs="Arial"/>
        </w:rPr>
      </w:pPr>
    </w:p>
    <w:p w14:paraId="3F7B7026" w14:textId="77777777" w:rsidR="003952DE" w:rsidRDefault="003952DE" w:rsidP="003952DE">
      <w:pPr>
        <w:jc w:val="both"/>
        <w:rPr>
          <w:rFonts w:ascii="Arial" w:hAnsi="Arial" w:cs="Arial"/>
        </w:rPr>
      </w:pPr>
      <w:r w:rsidRPr="000C53DE">
        <w:rPr>
          <w:rFonts w:ascii="Arial" w:hAnsi="Arial" w:cs="Arial"/>
        </w:rPr>
        <w:t>1) Vztahy dle této smlouvy se řídí zák. č. 89/2012 Sb., občanský zákoník</w:t>
      </w:r>
    </w:p>
    <w:p w14:paraId="7D8A2F0D" w14:textId="77777777" w:rsidR="003952DE" w:rsidRPr="000C53DE" w:rsidRDefault="003952DE" w:rsidP="003952DE">
      <w:pPr>
        <w:jc w:val="both"/>
        <w:rPr>
          <w:rFonts w:ascii="Arial" w:hAnsi="Arial" w:cs="Arial"/>
        </w:rPr>
      </w:pPr>
      <w:r w:rsidRPr="000C53DE">
        <w:rPr>
          <w:rFonts w:ascii="Arial" w:hAnsi="Arial" w:cs="Arial"/>
        </w:rPr>
        <w:t>.</w:t>
      </w:r>
    </w:p>
    <w:p w14:paraId="393C1057" w14:textId="77777777" w:rsidR="003952DE" w:rsidRDefault="003952DE" w:rsidP="003952DE">
      <w:pPr>
        <w:jc w:val="both"/>
        <w:rPr>
          <w:rFonts w:ascii="Arial" w:hAnsi="Arial" w:cs="Arial"/>
        </w:rPr>
      </w:pPr>
      <w:r w:rsidRPr="000C53DE">
        <w:rPr>
          <w:rFonts w:ascii="Arial" w:hAnsi="Arial" w:cs="Arial"/>
        </w:rPr>
        <w:t>2) Tuto smlouvu lze měnit či doplňovat pouze písemnými dodatky podepsanými oběma stranami.</w:t>
      </w:r>
    </w:p>
    <w:p w14:paraId="504BB4F1" w14:textId="77777777" w:rsidR="003952DE" w:rsidRDefault="003952DE" w:rsidP="003952DE">
      <w:pPr>
        <w:jc w:val="both"/>
        <w:rPr>
          <w:rFonts w:ascii="Arial" w:hAnsi="Arial" w:cs="Arial"/>
        </w:rPr>
      </w:pPr>
    </w:p>
    <w:p w14:paraId="03696B81" w14:textId="77777777" w:rsidR="003952DE" w:rsidRDefault="003952DE" w:rsidP="003952DE">
      <w:pPr>
        <w:jc w:val="both"/>
        <w:rPr>
          <w:rFonts w:ascii="Arial" w:hAnsi="Arial" w:cs="Arial"/>
        </w:rPr>
      </w:pPr>
      <w:r>
        <w:rPr>
          <w:rFonts w:ascii="Arial" w:hAnsi="Arial" w:cs="Arial"/>
        </w:rPr>
        <w:lastRenderedPageBreak/>
        <w:t>3) Smluvní strany se dohodly, že smluvní pokuta za nedodržení závazku dle článku II. Termín plnění této smlouvy ze strany dodavatele činí 0,25 % z celkové ceny díla bez DPH za každý započatý den prodlení. Obě smluvní strany se výslovně dohodly, že objednatel je oprávněn započíst jakoukoliv pohledávku smluvní pokuty oproti nároku dodavatele na uhrazení faktury, popř. proti jiné pohledávce dodavatele za objednatelem.</w:t>
      </w:r>
    </w:p>
    <w:p w14:paraId="7E4DE131" w14:textId="77777777" w:rsidR="003952DE" w:rsidRDefault="003952DE" w:rsidP="003952DE">
      <w:pPr>
        <w:jc w:val="both"/>
        <w:rPr>
          <w:rFonts w:ascii="Arial" w:hAnsi="Arial" w:cs="Arial"/>
        </w:rPr>
      </w:pPr>
    </w:p>
    <w:p w14:paraId="0CC510E3" w14:textId="77777777" w:rsidR="003952DE" w:rsidRDefault="003952DE" w:rsidP="003952DE">
      <w:pPr>
        <w:jc w:val="both"/>
        <w:rPr>
          <w:rFonts w:ascii="Arial" w:hAnsi="Arial" w:cs="Arial"/>
        </w:rPr>
      </w:pPr>
      <w:r>
        <w:rPr>
          <w:rFonts w:ascii="Arial" w:hAnsi="Arial" w:cs="Arial"/>
        </w:rPr>
        <w:t>4</w:t>
      </w:r>
      <w:r w:rsidRPr="000C53DE">
        <w:rPr>
          <w:rFonts w:ascii="Arial" w:hAnsi="Arial" w:cs="Arial"/>
        </w:rPr>
        <w:t xml:space="preserve">) Smluvní strany berou na vědomí, že tato smlouva a její případné dodatky budou zveřejněny v registru smluv podle zákona. č. 340/2015 Sb., o zvláštních podmínkách účinnosti některých smluv, uveřejňování těchto smluv a o registru smluv (zákon o registru smluv).  </w:t>
      </w:r>
    </w:p>
    <w:p w14:paraId="7F258025" w14:textId="77777777" w:rsidR="003952DE" w:rsidRPr="000C53DE" w:rsidRDefault="003952DE" w:rsidP="003952DE">
      <w:pPr>
        <w:jc w:val="both"/>
        <w:rPr>
          <w:rFonts w:ascii="Arial" w:hAnsi="Arial" w:cs="Arial"/>
        </w:rPr>
      </w:pPr>
    </w:p>
    <w:p w14:paraId="5CB207AC" w14:textId="77777777" w:rsidR="003952DE" w:rsidRDefault="003952DE" w:rsidP="003952DE">
      <w:pPr>
        <w:jc w:val="both"/>
        <w:rPr>
          <w:rFonts w:ascii="Arial" w:hAnsi="Arial" w:cs="Arial"/>
        </w:rPr>
      </w:pPr>
      <w:r>
        <w:rPr>
          <w:rFonts w:ascii="Arial" w:hAnsi="Arial" w:cs="Arial"/>
        </w:rPr>
        <w:t>5</w:t>
      </w:r>
      <w:r w:rsidRPr="000C53DE">
        <w:rPr>
          <w:rFonts w:ascii="Arial" w:hAnsi="Arial" w:cs="Arial"/>
        </w:rPr>
        <w:t>)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34DD319E" w14:textId="77777777" w:rsidR="003952DE" w:rsidRPr="000C53DE" w:rsidRDefault="003952DE" w:rsidP="003952DE">
      <w:pPr>
        <w:jc w:val="both"/>
        <w:rPr>
          <w:rFonts w:ascii="Arial" w:hAnsi="Arial" w:cs="Arial"/>
        </w:rPr>
      </w:pPr>
    </w:p>
    <w:p w14:paraId="24C555F6" w14:textId="77777777" w:rsidR="003952DE" w:rsidRDefault="003952DE" w:rsidP="003952DE">
      <w:pPr>
        <w:jc w:val="both"/>
        <w:rPr>
          <w:rFonts w:ascii="Arial" w:hAnsi="Arial" w:cs="Arial"/>
        </w:rPr>
      </w:pPr>
      <w:r>
        <w:rPr>
          <w:rFonts w:ascii="Arial" w:hAnsi="Arial" w:cs="Arial"/>
        </w:rPr>
        <w:t>6</w:t>
      </w:r>
      <w:r w:rsidRPr="000C53DE">
        <w:rPr>
          <w:rFonts w:ascii="Arial" w:hAnsi="Arial" w:cs="Arial"/>
        </w:rPr>
        <w:t>) Smlouva nabývá účinnosti nejdříve dnem uveřejnění v registru smluv v souladu s § 6 odst. 1 zákona č. 340/2015 Sb., o zvláštních podmínkách účinnosti některých smluv, uveřejňování těchto smluv a o registru smluv (zákon o registru smluv).</w:t>
      </w:r>
    </w:p>
    <w:p w14:paraId="417F96DC" w14:textId="77777777" w:rsidR="003952DE" w:rsidRPr="000C53DE" w:rsidRDefault="003952DE" w:rsidP="003952DE">
      <w:pPr>
        <w:jc w:val="both"/>
        <w:rPr>
          <w:rFonts w:ascii="Arial" w:hAnsi="Arial" w:cs="Arial"/>
        </w:rPr>
      </w:pPr>
    </w:p>
    <w:p w14:paraId="56CB3D41" w14:textId="77777777" w:rsidR="003952DE" w:rsidRPr="006721D7" w:rsidRDefault="003952DE" w:rsidP="003952DE">
      <w:pPr>
        <w:pStyle w:val="Normal3"/>
        <w:tabs>
          <w:tab w:val="clear" w:pos="709"/>
        </w:tabs>
        <w:spacing w:before="0" w:after="0"/>
        <w:ind w:left="23" w:hanging="23"/>
        <w:rPr>
          <w:rFonts w:eastAsiaTheme="minorHAnsi" w:cs="Arial"/>
          <w:bCs w:val="0"/>
          <w:sz w:val="20"/>
          <w:szCs w:val="20"/>
          <w:lang w:eastAsia="en-US"/>
        </w:rPr>
      </w:pPr>
      <w:r>
        <w:rPr>
          <w:rFonts w:cs="Arial"/>
          <w:sz w:val="20"/>
          <w:szCs w:val="20"/>
        </w:rPr>
        <w:t>7</w:t>
      </w:r>
      <w:r w:rsidRPr="000C53DE">
        <w:rPr>
          <w:rFonts w:cs="Arial"/>
          <w:sz w:val="20"/>
          <w:szCs w:val="20"/>
        </w:rPr>
        <w:t xml:space="preserve">) </w:t>
      </w:r>
      <w:r w:rsidRPr="006721D7">
        <w:rPr>
          <w:rFonts w:eastAsiaTheme="minorHAnsi" w:cs="Arial"/>
          <w:bCs w:val="0"/>
          <w:sz w:val="20"/>
          <w:szCs w:val="20"/>
          <w:lang w:eastAsia="en-US"/>
        </w:rPr>
        <w:t xml:space="preserve">Smlouva je vyhotovena ve 3 stejnopisech, které mají platnost a závaznost originálu. Objednatel obdrží 2 vyhotovení a 1 vyhotovení obdrží </w:t>
      </w:r>
      <w:r>
        <w:rPr>
          <w:rFonts w:eastAsiaTheme="minorHAnsi" w:cs="Arial"/>
          <w:bCs w:val="0"/>
          <w:sz w:val="20"/>
          <w:szCs w:val="20"/>
          <w:lang w:eastAsia="en-US"/>
        </w:rPr>
        <w:t>dodavatel</w:t>
      </w:r>
      <w:r w:rsidRPr="006721D7">
        <w:rPr>
          <w:rFonts w:eastAsiaTheme="minorHAnsi" w:cs="Arial"/>
          <w:bCs w:val="0"/>
          <w:sz w:val="20"/>
          <w:szCs w:val="20"/>
          <w:lang w:eastAsia="en-US"/>
        </w:rPr>
        <w:t>. To neplatí v případě, pokud je smlouva sepsána elektronicky a podepsána zaručenými elektronickými podpisy.</w:t>
      </w:r>
    </w:p>
    <w:p w14:paraId="4DF9BD74" w14:textId="77777777" w:rsidR="003952DE" w:rsidRDefault="003952DE" w:rsidP="003952DE">
      <w:pPr>
        <w:ind w:right="283"/>
        <w:jc w:val="both"/>
        <w:rPr>
          <w:rFonts w:ascii="Arial" w:hAnsi="Arial" w:cs="Arial"/>
        </w:rPr>
      </w:pPr>
    </w:p>
    <w:p w14:paraId="3064D26F" w14:textId="77777777" w:rsidR="00B838B0" w:rsidRDefault="00B838B0" w:rsidP="00BF69F0">
      <w:pPr>
        <w:ind w:right="283"/>
        <w:jc w:val="both"/>
        <w:rPr>
          <w:rFonts w:ascii="Arial" w:hAnsi="Arial" w:cs="Arial"/>
        </w:rPr>
      </w:pPr>
    </w:p>
    <w:p w14:paraId="370B98C5" w14:textId="07E3D816" w:rsidR="00D66FD3" w:rsidRDefault="00D66FD3" w:rsidP="00BF69F0">
      <w:pPr>
        <w:ind w:right="283"/>
        <w:jc w:val="both"/>
        <w:rPr>
          <w:rFonts w:ascii="Arial" w:hAnsi="Arial" w:cs="Arial"/>
        </w:rPr>
      </w:pPr>
      <w:r>
        <w:rPr>
          <w:rFonts w:ascii="Arial" w:hAnsi="Arial" w:cs="Arial"/>
        </w:rPr>
        <w:t>Příloha: Indikativní cenová nabídka z 31.1.2025</w:t>
      </w:r>
    </w:p>
    <w:p w14:paraId="61081E0C" w14:textId="77777777" w:rsidR="00D66FD3" w:rsidRDefault="00D66FD3" w:rsidP="00BF69F0">
      <w:pPr>
        <w:ind w:right="283"/>
        <w:jc w:val="both"/>
        <w:rPr>
          <w:rFonts w:ascii="Arial" w:hAnsi="Arial" w:cs="Arial"/>
        </w:rPr>
      </w:pPr>
    </w:p>
    <w:p w14:paraId="18D30683" w14:textId="77777777" w:rsidR="00F027D5" w:rsidRPr="00F75939" w:rsidRDefault="00F027D5" w:rsidP="00791BB3">
      <w:pPr>
        <w:jc w:val="both"/>
        <w:rPr>
          <w:rFonts w:ascii="Arial" w:hAnsi="Arial" w:cs="Arial"/>
        </w:rPr>
      </w:pPr>
    </w:p>
    <w:p w14:paraId="72AD9A24" w14:textId="40DD230E" w:rsidR="008F37D2" w:rsidRPr="00F75939" w:rsidRDefault="008F37D2" w:rsidP="003C1F2F">
      <w:pPr>
        <w:ind w:right="283"/>
        <w:jc w:val="both"/>
        <w:rPr>
          <w:rFonts w:ascii="Arial" w:hAnsi="Arial" w:cs="Arial"/>
          <w:iCs/>
        </w:rPr>
      </w:pPr>
      <w:r w:rsidRPr="00F75939">
        <w:rPr>
          <w:rFonts w:ascii="Arial" w:hAnsi="Arial" w:cs="Arial"/>
          <w:iCs/>
        </w:rPr>
        <w:t>V Jablonci nad Nisou dne</w:t>
      </w:r>
      <w:r w:rsidR="00CC2BD4">
        <w:rPr>
          <w:rFonts w:ascii="Arial" w:hAnsi="Arial" w:cs="Arial"/>
          <w:iCs/>
        </w:rPr>
        <w:t>:</w:t>
      </w:r>
      <w:r w:rsidR="00211CE1">
        <w:rPr>
          <w:rFonts w:ascii="Arial" w:hAnsi="Arial" w:cs="Arial"/>
          <w:iCs/>
        </w:rPr>
        <w:t xml:space="preserve">                                                          </w:t>
      </w:r>
      <w:r w:rsidR="00B67B96">
        <w:rPr>
          <w:rFonts w:ascii="Arial" w:hAnsi="Arial" w:cs="Arial"/>
          <w:iCs/>
        </w:rPr>
        <w:t xml:space="preserve"> </w:t>
      </w:r>
      <w:r w:rsidR="00791BB3" w:rsidRPr="00F75939">
        <w:rPr>
          <w:rFonts w:ascii="Arial" w:hAnsi="Arial" w:cs="Arial"/>
          <w:iCs/>
        </w:rPr>
        <w:t>V</w:t>
      </w:r>
      <w:r w:rsidR="000971DC">
        <w:rPr>
          <w:rFonts w:ascii="Arial" w:hAnsi="Arial" w:cs="Arial"/>
          <w:iCs/>
        </w:rPr>
        <w:t> </w:t>
      </w:r>
      <w:r w:rsidR="00512DFB">
        <w:rPr>
          <w:rFonts w:ascii="Arial" w:hAnsi="Arial" w:cs="Arial"/>
          <w:iCs/>
        </w:rPr>
        <w:t>Liberci</w:t>
      </w:r>
      <w:r w:rsidR="000A5FE5">
        <w:rPr>
          <w:rFonts w:ascii="Arial" w:hAnsi="Arial" w:cs="Arial"/>
          <w:iCs/>
        </w:rPr>
        <w:t xml:space="preserve"> </w:t>
      </w:r>
      <w:r w:rsidR="007F13CB" w:rsidRPr="00F75939">
        <w:rPr>
          <w:rFonts w:ascii="Arial" w:hAnsi="Arial" w:cs="Arial"/>
          <w:iCs/>
        </w:rPr>
        <w:t>d</w:t>
      </w:r>
      <w:r w:rsidR="00791BB3" w:rsidRPr="00F75939">
        <w:rPr>
          <w:rFonts w:ascii="Arial" w:hAnsi="Arial" w:cs="Arial"/>
          <w:iCs/>
        </w:rPr>
        <w:t>ne</w:t>
      </w:r>
      <w:r w:rsidR="007F13CB" w:rsidRPr="00F75939">
        <w:rPr>
          <w:rFonts w:ascii="Arial" w:hAnsi="Arial" w:cs="Arial"/>
          <w:iCs/>
        </w:rPr>
        <w:t>:</w:t>
      </w:r>
      <w:r w:rsidR="002D5D97">
        <w:rPr>
          <w:rFonts w:ascii="Arial" w:hAnsi="Arial" w:cs="Arial"/>
          <w:iCs/>
        </w:rPr>
        <w:t xml:space="preserve"> </w:t>
      </w:r>
      <w:r w:rsidR="00BA1825">
        <w:rPr>
          <w:rFonts w:ascii="Arial" w:hAnsi="Arial" w:cs="Arial"/>
          <w:iCs/>
        </w:rPr>
        <w:t>0</w:t>
      </w:r>
      <w:r w:rsidR="00925143">
        <w:rPr>
          <w:rFonts w:ascii="Arial" w:hAnsi="Arial" w:cs="Arial"/>
          <w:iCs/>
        </w:rPr>
        <w:t>6</w:t>
      </w:r>
      <w:r w:rsidR="00BA1825">
        <w:rPr>
          <w:rFonts w:ascii="Arial" w:hAnsi="Arial" w:cs="Arial"/>
          <w:iCs/>
        </w:rPr>
        <w:t>.0</w:t>
      </w:r>
      <w:r w:rsidR="00925143">
        <w:rPr>
          <w:rFonts w:ascii="Arial" w:hAnsi="Arial" w:cs="Arial"/>
          <w:iCs/>
        </w:rPr>
        <w:t>4</w:t>
      </w:r>
      <w:r w:rsidR="00BA1825">
        <w:rPr>
          <w:rFonts w:ascii="Arial" w:hAnsi="Arial" w:cs="Arial"/>
          <w:iCs/>
        </w:rPr>
        <w:t>.2025</w:t>
      </w:r>
    </w:p>
    <w:p w14:paraId="08FF4D05" w14:textId="77777777" w:rsidR="008F37D2" w:rsidRPr="00F75939" w:rsidRDefault="008F37D2" w:rsidP="00A91B25">
      <w:pPr>
        <w:jc w:val="both"/>
        <w:rPr>
          <w:rFonts w:ascii="Arial" w:hAnsi="Arial" w:cs="Arial"/>
          <w:iCs/>
        </w:rPr>
      </w:pPr>
    </w:p>
    <w:p w14:paraId="453A68B2" w14:textId="77777777" w:rsidR="00A91B25" w:rsidRPr="00F75939" w:rsidRDefault="008F37D2" w:rsidP="00A91B25">
      <w:pPr>
        <w:tabs>
          <w:tab w:val="center" w:pos="6804"/>
        </w:tabs>
        <w:jc w:val="both"/>
        <w:rPr>
          <w:rFonts w:ascii="Arial" w:hAnsi="Arial" w:cs="Arial"/>
          <w:i/>
          <w:iCs/>
        </w:rPr>
      </w:pPr>
      <w:r w:rsidRPr="00F75939">
        <w:rPr>
          <w:rFonts w:ascii="Arial" w:hAnsi="Arial" w:cs="Arial"/>
          <w:i/>
          <w:iCs/>
        </w:rPr>
        <w:tab/>
      </w:r>
    </w:p>
    <w:p w14:paraId="7C6DE767" w14:textId="77777777" w:rsidR="00975BC7" w:rsidRDefault="00975BC7" w:rsidP="00A91B25">
      <w:pPr>
        <w:tabs>
          <w:tab w:val="center" w:pos="6804"/>
        </w:tabs>
        <w:jc w:val="both"/>
        <w:rPr>
          <w:rFonts w:ascii="Arial" w:hAnsi="Arial" w:cs="Arial"/>
          <w:i/>
          <w:iCs/>
        </w:rPr>
      </w:pPr>
    </w:p>
    <w:p w14:paraId="1F536317" w14:textId="77777777" w:rsidR="00975BC7" w:rsidRPr="00F75939" w:rsidRDefault="00975BC7" w:rsidP="00A91B25">
      <w:pPr>
        <w:tabs>
          <w:tab w:val="center" w:pos="6804"/>
        </w:tabs>
        <w:jc w:val="both"/>
        <w:rPr>
          <w:rFonts w:ascii="Arial" w:hAnsi="Arial" w:cs="Arial"/>
          <w:i/>
          <w:iCs/>
        </w:rPr>
      </w:pPr>
    </w:p>
    <w:p w14:paraId="5D0D28D1" w14:textId="77777777" w:rsidR="00791BB3" w:rsidRPr="00F75939" w:rsidRDefault="00A91B25" w:rsidP="00791BB3">
      <w:pPr>
        <w:tabs>
          <w:tab w:val="center" w:pos="6804"/>
        </w:tabs>
        <w:jc w:val="both"/>
      </w:pPr>
      <w:r w:rsidRPr="00F75939">
        <w:rPr>
          <w:rFonts w:ascii="Arial" w:hAnsi="Arial" w:cs="Arial"/>
          <w:i/>
          <w:iCs/>
        </w:rPr>
        <w:t>…………………………….…</w:t>
      </w:r>
      <w:r w:rsidR="000971DC">
        <w:rPr>
          <w:rFonts w:ascii="Arial" w:hAnsi="Arial" w:cs="Arial"/>
          <w:i/>
          <w:iCs/>
        </w:rPr>
        <w:t>………</w:t>
      </w:r>
      <w:r w:rsidRPr="00F75939">
        <w:rPr>
          <w:rFonts w:ascii="Arial" w:hAnsi="Arial" w:cs="Arial"/>
          <w:i/>
          <w:iCs/>
        </w:rPr>
        <w:t xml:space="preserve">         </w:t>
      </w:r>
      <w:r w:rsidRPr="00F75939">
        <w:rPr>
          <w:rFonts w:ascii="Arial" w:hAnsi="Arial" w:cs="Arial"/>
          <w:iCs/>
        </w:rPr>
        <w:t xml:space="preserve">                           </w:t>
      </w:r>
      <w:r w:rsidR="00791BB3" w:rsidRPr="00F75939">
        <w:rPr>
          <w:rFonts w:ascii="Arial" w:hAnsi="Arial" w:cs="Arial"/>
          <w:iCs/>
        </w:rPr>
        <w:t xml:space="preserve">     </w:t>
      </w:r>
      <w:r w:rsidR="000D622F">
        <w:rPr>
          <w:rFonts w:ascii="Arial" w:hAnsi="Arial" w:cs="Arial"/>
          <w:iCs/>
        </w:rPr>
        <w:t xml:space="preserve">  </w:t>
      </w:r>
      <w:r w:rsidR="00791BB3" w:rsidRPr="00F75939">
        <w:rPr>
          <w:rFonts w:ascii="Arial" w:hAnsi="Arial" w:cs="Arial"/>
          <w:iCs/>
        </w:rPr>
        <w:t xml:space="preserve">   </w:t>
      </w:r>
      <w:r w:rsidRPr="00F75939">
        <w:rPr>
          <w:rFonts w:ascii="Arial" w:hAnsi="Arial" w:cs="Arial"/>
          <w:iCs/>
        </w:rPr>
        <w:t xml:space="preserve"> ………………………………</w:t>
      </w:r>
      <w:r w:rsidR="000A5FE5">
        <w:rPr>
          <w:rFonts w:ascii="Arial" w:hAnsi="Arial" w:cs="Arial"/>
          <w:iCs/>
        </w:rPr>
        <w:t>…………..</w:t>
      </w:r>
    </w:p>
    <w:p w14:paraId="5CE3D45B" w14:textId="39C9F625" w:rsidR="002B7F67" w:rsidRDefault="00791BB3" w:rsidP="00791BB3">
      <w:pPr>
        <w:rPr>
          <w:rFonts w:ascii="Arial" w:hAnsi="Arial" w:cs="Arial"/>
        </w:rPr>
      </w:pPr>
      <w:r w:rsidRPr="00791BB3">
        <w:rPr>
          <w:rFonts w:ascii="Arial" w:hAnsi="Arial" w:cs="Arial"/>
        </w:rPr>
        <w:t>za objednatele</w:t>
      </w:r>
      <w:r w:rsidR="00FA2366">
        <w:rPr>
          <w:rFonts w:ascii="Arial" w:hAnsi="Arial" w:cs="Arial"/>
        </w:rPr>
        <w:t xml:space="preserve">                                                      </w:t>
      </w:r>
      <w:r w:rsidR="000D622F">
        <w:rPr>
          <w:rFonts w:ascii="Arial" w:hAnsi="Arial" w:cs="Arial"/>
        </w:rPr>
        <w:t xml:space="preserve">                         </w:t>
      </w:r>
      <w:r w:rsidRPr="00791BB3">
        <w:rPr>
          <w:rFonts w:ascii="Arial" w:hAnsi="Arial" w:cs="Arial"/>
        </w:rPr>
        <w:t xml:space="preserve">za </w:t>
      </w:r>
      <w:r w:rsidR="004239C3">
        <w:rPr>
          <w:rFonts w:ascii="Arial" w:hAnsi="Arial" w:cs="Arial"/>
        </w:rPr>
        <w:t>zhotovitele</w:t>
      </w:r>
    </w:p>
    <w:p w14:paraId="2B569F9F" w14:textId="5CFF9D03" w:rsidR="005827D0" w:rsidRPr="00D14FFC" w:rsidRDefault="00C32EA8" w:rsidP="005827D0">
      <w:pPr>
        <w:rPr>
          <w:rFonts w:ascii="Arial" w:hAnsi="Arial" w:cs="Arial"/>
          <w:iCs/>
        </w:rPr>
      </w:pPr>
      <w:r>
        <w:rPr>
          <w:rFonts w:ascii="Arial" w:hAnsi="Arial" w:cs="Arial"/>
          <w:iCs/>
        </w:rPr>
        <w:t>Jaroslav Bernat</w:t>
      </w:r>
      <w:r w:rsidR="000D622F">
        <w:rPr>
          <w:rFonts w:ascii="Arial" w:hAnsi="Arial" w:cs="Arial"/>
          <w:iCs/>
        </w:rPr>
        <w:tab/>
      </w:r>
      <w:r w:rsidR="000D622F">
        <w:rPr>
          <w:rFonts w:ascii="Arial" w:hAnsi="Arial" w:cs="Arial"/>
          <w:iCs/>
        </w:rPr>
        <w:tab/>
      </w:r>
      <w:r w:rsidR="000D622F">
        <w:rPr>
          <w:rFonts w:ascii="Arial" w:hAnsi="Arial" w:cs="Arial"/>
          <w:iCs/>
        </w:rPr>
        <w:tab/>
      </w:r>
      <w:r w:rsidR="000D622F">
        <w:rPr>
          <w:rFonts w:ascii="Arial" w:hAnsi="Arial" w:cs="Arial"/>
          <w:iCs/>
        </w:rPr>
        <w:tab/>
      </w:r>
      <w:r w:rsidR="000D622F">
        <w:rPr>
          <w:rFonts w:ascii="Arial" w:hAnsi="Arial" w:cs="Arial"/>
          <w:iCs/>
        </w:rPr>
        <w:tab/>
      </w:r>
      <w:r>
        <w:rPr>
          <w:rFonts w:ascii="Arial" w:hAnsi="Arial" w:cs="Arial"/>
          <w:iCs/>
        </w:rPr>
        <w:tab/>
      </w:r>
      <w:r w:rsidR="000D622F">
        <w:rPr>
          <w:rFonts w:ascii="Arial" w:hAnsi="Arial" w:cs="Arial"/>
          <w:iCs/>
        </w:rPr>
        <w:tab/>
      </w:r>
      <w:r w:rsidR="00512DFB">
        <w:rPr>
          <w:rFonts w:ascii="Arial" w:hAnsi="Arial" w:cs="Arial"/>
          <w:iCs/>
        </w:rPr>
        <w:t>Tomáš Opelka - jednatel</w:t>
      </w:r>
    </w:p>
    <w:p w14:paraId="35365434" w14:textId="4F009868" w:rsidR="005827D0" w:rsidRDefault="00C32EA8" w:rsidP="005827D0">
      <w:pPr>
        <w:rPr>
          <w:rFonts w:ascii="Arial" w:hAnsi="Arial" w:cs="Arial"/>
          <w:iCs/>
        </w:rPr>
      </w:pPr>
      <w:r>
        <w:rPr>
          <w:rFonts w:ascii="Arial" w:hAnsi="Arial" w:cs="Arial"/>
          <w:iCs/>
        </w:rPr>
        <w:t>vedoucí odboru investic</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004926A3" w14:textId="77777777" w:rsidR="005827D0" w:rsidRDefault="005827D0" w:rsidP="005827D0">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33287D60" w14:textId="77777777" w:rsidR="000971DC" w:rsidRDefault="000971DC" w:rsidP="00791BB3">
      <w:pPr>
        <w:rPr>
          <w:rFonts w:ascii="Arial" w:hAnsi="Arial" w:cs="Arial"/>
        </w:rPr>
      </w:pPr>
    </w:p>
    <w:p w14:paraId="335E98E7" w14:textId="77777777" w:rsidR="000971DC" w:rsidRDefault="000971DC" w:rsidP="00791BB3">
      <w:pPr>
        <w:rPr>
          <w:rFonts w:ascii="Arial" w:hAnsi="Arial" w:cs="Arial"/>
        </w:rPr>
      </w:pPr>
    </w:p>
    <w:p w14:paraId="4F1CA544" w14:textId="77777777" w:rsidR="000971DC" w:rsidRPr="00F75939" w:rsidRDefault="000971DC" w:rsidP="000971DC">
      <w:pPr>
        <w:tabs>
          <w:tab w:val="center" w:pos="6804"/>
        </w:tabs>
        <w:jc w:val="both"/>
      </w:pPr>
      <w:r w:rsidRPr="00F75939">
        <w:rPr>
          <w:rFonts w:ascii="Arial" w:hAnsi="Arial" w:cs="Arial"/>
          <w:i/>
          <w:iCs/>
        </w:rPr>
        <w:t>…………………………….…</w:t>
      </w:r>
      <w:r>
        <w:rPr>
          <w:rFonts w:ascii="Arial" w:hAnsi="Arial" w:cs="Arial"/>
          <w:i/>
          <w:iCs/>
        </w:rPr>
        <w:t>………</w:t>
      </w:r>
      <w:r w:rsidRPr="00F75939">
        <w:rPr>
          <w:rFonts w:ascii="Arial" w:hAnsi="Arial" w:cs="Arial"/>
          <w:i/>
          <w:iCs/>
        </w:rPr>
        <w:t xml:space="preserve"> </w:t>
      </w:r>
    </w:p>
    <w:p w14:paraId="18FD0942" w14:textId="77777777" w:rsidR="000971DC" w:rsidRDefault="000971DC" w:rsidP="000971DC">
      <w:pPr>
        <w:rPr>
          <w:rFonts w:ascii="Arial" w:hAnsi="Arial" w:cs="Arial"/>
        </w:rPr>
      </w:pPr>
      <w:r w:rsidRPr="00791BB3">
        <w:rPr>
          <w:rFonts w:ascii="Arial" w:hAnsi="Arial" w:cs="Arial"/>
        </w:rPr>
        <w:t>za objednatele</w:t>
      </w:r>
      <w:r>
        <w:rPr>
          <w:rFonts w:ascii="Arial" w:hAnsi="Arial" w:cs="Arial"/>
        </w:rPr>
        <w:t xml:space="preserve">                                                         </w:t>
      </w:r>
    </w:p>
    <w:p w14:paraId="3E58DD80" w14:textId="77777777" w:rsidR="00C32EA8" w:rsidRDefault="00C32EA8" w:rsidP="00C32EA8">
      <w:pPr>
        <w:rPr>
          <w:rFonts w:ascii="Arial" w:hAnsi="Arial" w:cs="Arial"/>
        </w:rPr>
      </w:pPr>
      <w:r>
        <w:rPr>
          <w:rFonts w:ascii="Arial" w:hAnsi="Arial" w:cs="Arial"/>
          <w:iCs/>
        </w:rPr>
        <w:t>Ing. Pavel Sluka</w:t>
      </w:r>
    </w:p>
    <w:p w14:paraId="72365E00" w14:textId="77777777" w:rsidR="00C32EA8" w:rsidRDefault="00C32EA8" w:rsidP="00C32EA8">
      <w:pPr>
        <w:rPr>
          <w:rFonts w:ascii="Arial" w:hAnsi="Arial" w:cs="Arial"/>
          <w:iCs/>
        </w:rPr>
      </w:pPr>
      <w:r>
        <w:rPr>
          <w:rFonts w:ascii="Arial" w:hAnsi="Arial" w:cs="Arial"/>
          <w:iCs/>
        </w:rPr>
        <w:t>vedoucí oddělení přípravy a realizace</w:t>
      </w:r>
    </w:p>
    <w:p w14:paraId="2AC1126C" w14:textId="24B70375" w:rsidR="00C32EA8" w:rsidRDefault="00C32EA8" w:rsidP="00C32EA8">
      <w:pPr>
        <w:rPr>
          <w:rFonts w:ascii="Arial" w:hAnsi="Arial" w:cs="Arial"/>
        </w:rPr>
      </w:pPr>
      <w:r>
        <w:rPr>
          <w:rFonts w:ascii="Arial" w:hAnsi="Arial" w:cs="Arial"/>
          <w:iCs/>
        </w:rPr>
        <w:t>investic</w:t>
      </w:r>
      <w:r w:rsidR="00211CE1">
        <w:rPr>
          <w:rFonts w:ascii="Arial" w:hAnsi="Arial" w:cs="Arial"/>
          <w:iCs/>
        </w:rPr>
        <w:t xml:space="preserve"> a</w:t>
      </w:r>
      <w:r>
        <w:rPr>
          <w:rFonts w:ascii="Arial" w:hAnsi="Arial" w:cs="Arial"/>
          <w:iCs/>
        </w:rPr>
        <w:t xml:space="preserve"> za věcnou správnost</w:t>
      </w:r>
    </w:p>
    <w:sectPr w:rsidR="00C32EA8" w:rsidSect="00727F13">
      <w:headerReference w:type="default" r:id="rId13"/>
      <w:footerReference w:type="default" r:id="rId14"/>
      <w:pgSz w:w="11906" w:h="16838"/>
      <w:pgMar w:top="1418" w:right="566" w:bottom="125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6AA9" w14:textId="77777777" w:rsidR="006930DB" w:rsidRDefault="006930DB" w:rsidP="002B7F67">
      <w:r>
        <w:separator/>
      </w:r>
    </w:p>
  </w:endnote>
  <w:endnote w:type="continuationSeparator" w:id="0">
    <w:p w14:paraId="62450C8A" w14:textId="77777777" w:rsidR="006930DB" w:rsidRDefault="006930DB"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2" w:usb2="00000000" w:usb3="00000000" w:csb0="0000009F" w:csb1="00000000"/>
  </w:font>
  <w:font w:name="Humanst531 BTCE">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662575"/>
      <w:docPartObj>
        <w:docPartGallery w:val="Page Numbers (Bottom of Page)"/>
        <w:docPartUnique/>
      </w:docPartObj>
    </w:sdtPr>
    <w:sdtContent>
      <w:p w14:paraId="135AD76B" w14:textId="77777777" w:rsidR="00BC492B" w:rsidRDefault="00BC492B">
        <w:pPr>
          <w:pStyle w:val="Zpat"/>
          <w:jc w:val="center"/>
        </w:pPr>
        <w:r>
          <w:fldChar w:fldCharType="begin"/>
        </w:r>
        <w:r>
          <w:instrText>PAGE   \* MERGEFORMAT</w:instrText>
        </w:r>
        <w:r>
          <w:fldChar w:fldCharType="separate"/>
        </w:r>
        <w:r w:rsidR="002D5D97">
          <w:rPr>
            <w:noProof/>
          </w:rPr>
          <w:t>2</w:t>
        </w:r>
        <w:r>
          <w:fldChar w:fldCharType="end"/>
        </w:r>
      </w:p>
    </w:sdtContent>
  </w:sdt>
  <w:p w14:paraId="1F06E62F" w14:textId="77777777" w:rsidR="00BC492B" w:rsidRDefault="00BC49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168C" w14:textId="77777777" w:rsidR="006930DB" w:rsidRDefault="006930DB" w:rsidP="002B7F67">
      <w:r>
        <w:separator/>
      </w:r>
    </w:p>
  </w:footnote>
  <w:footnote w:type="continuationSeparator" w:id="0">
    <w:p w14:paraId="3A3A3430" w14:textId="77777777" w:rsidR="006930DB" w:rsidRDefault="006930DB"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8343" w14:textId="77777777" w:rsidR="009B46F1" w:rsidRDefault="009B46F1">
    <w:pPr>
      <w:pStyle w:val="Zhlav"/>
    </w:pPr>
    <w:r>
      <w:rPr>
        <w:noProof/>
      </w:rPr>
      <w:drawing>
        <wp:inline distT="0" distB="0" distL="0" distR="0" wp14:anchorId="00EE007E" wp14:editId="45958092">
          <wp:extent cx="6134100" cy="885825"/>
          <wp:effectExtent l="0" t="0" r="0" b="0"/>
          <wp:docPr id="7"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FD7A34"/>
    <w:multiLevelType w:val="hybridMultilevel"/>
    <w:tmpl w:val="6096C62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470CA"/>
    <w:multiLevelType w:val="hybridMultilevel"/>
    <w:tmpl w:val="5CF6A4F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4"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6" w15:restartNumberingAfterBreak="0">
    <w:nsid w:val="7E776047"/>
    <w:multiLevelType w:val="hybridMultilevel"/>
    <w:tmpl w:val="824E6B6C"/>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6069347">
    <w:abstractNumId w:val="4"/>
  </w:num>
  <w:num w:numId="2" w16cid:durableId="1515458775">
    <w:abstractNumId w:val="3"/>
  </w:num>
  <w:num w:numId="3" w16cid:durableId="1202740328">
    <w:abstractNumId w:val="7"/>
  </w:num>
  <w:num w:numId="4" w16cid:durableId="1869297900">
    <w:abstractNumId w:val="12"/>
  </w:num>
  <w:num w:numId="5" w16cid:durableId="353000535">
    <w:abstractNumId w:val="5"/>
  </w:num>
  <w:num w:numId="6" w16cid:durableId="1003044703">
    <w:abstractNumId w:val="1"/>
  </w:num>
  <w:num w:numId="7" w16cid:durableId="709304775">
    <w:abstractNumId w:val="8"/>
  </w:num>
  <w:num w:numId="8" w16cid:durableId="196162546">
    <w:abstractNumId w:val="10"/>
  </w:num>
  <w:num w:numId="9" w16cid:durableId="928925175">
    <w:abstractNumId w:val="14"/>
  </w:num>
  <w:num w:numId="10" w16cid:durableId="1010913298">
    <w:abstractNumId w:val="15"/>
  </w:num>
  <w:num w:numId="11" w16cid:durableId="1547058659">
    <w:abstractNumId w:val="11"/>
  </w:num>
  <w:num w:numId="12" w16cid:durableId="576087742">
    <w:abstractNumId w:val="13"/>
  </w:num>
  <w:num w:numId="13" w16cid:durableId="933363960">
    <w:abstractNumId w:val="6"/>
  </w:num>
  <w:num w:numId="14" w16cid:durableId="191698255">
    <w:abstractNumId w:val="16"/>
  </w:num>
  <w:num w:numId="15" w16cid:durableId="1730565829">
    <w:abstractNumId w:val="9"/>
  </w:num>
  <w:num w:numId="16" w16cid:durableId="702247488">
    <w:abstractNumId w:val="0"/>
  </w:num>
  <w:num w:numId="17" w16cid:durableId="1488277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2E"/>
    <w:rsid w:val="0000552D"/>
    <w:rsid w:val="00013D24"/>
    <w:rsid w:val="000235E4"/>
    <w:rsid w:val="0002408A"/>
    <w:rsid w:val="000417DA"/>
    <w:rsid w:val="00076B63"/>
    <w:rsid w:val="000971DC"/>
    <w:rsid w:val="000A5FE5"/>
    <w:rsid w:val="000B011E"/>
    <w:rsid w:val="000B1F64"/>
    <w:rsid w:val="000D622F"/>
    <w:rsid w:val="000D67EF"/>
    <w:rsid w:val="000F659C"/>
    <w:rsid w:val="00111F71"/>
    <w:rsid w:val="00141BFF"/>
    <w:rsid w:val="001638D3"/>
    <w:rsid w:val="00171077"/>
    <w:rsid w:val="0019343B"/>
    <w:rsid w:val="001C3C4D"/>
    <w:rsid w:val="001C65C0"/>
    <w:rsid w:val="001F7A05"/>
    <w:rsid w:val="0020069F"/>
    <w:rsid w:val="00211CE1"/>
    <w:rsid w:val="0023214D"/>
    <w:rsid w:val="00232F08"/>
    <w:rsid w:val="0023462C"/>
    <w:rsid w:val="002424AA"/>
    <w:rsid w:val="00242896"/>
    <w:rsid w:val="00245112"/>
    <w:rsid w:val="002631D7"/>
    <w:rsid w:val="002B7F67"/>
    <w:rsid w:val="002D5D97"/>
    <w:rsid w:val="002D5F7C"/>
    <w:rsid w:val="002F5B08"/>
    <w:rsid w:val="00306439"/>
    <w:rsid w:val="003410D0"/>
    <w:rsid w:val="0035256B"/>
    <w:rsid w:val="00386ED0"/>
    <w:rsid w:val="00393A88"/>
    <w:rsid w:val="003952DE"/>
    <w:rsid w:val="003B31E9"/>
    <w:rsid w:val="003C1F2F"/>
    <w:rsid w:val="003C4A08"/>
    <w:rsid w:val="004239C3"/>
    <w:rsid w:val="004279F6"/>
    <w:rsid w:val="00456985"/>
    <w:rsid w:val="00462CA4"/>
    <w:rsid w:val="00470572"/>
    <w:rsid w:val="004A16C0"/>
    <w:rsid w:val="004C4AE4"/>
    <w:rsid w:val="004C5751"/>
    <w:rsid w:val="004D1E34"/>
    <w:rsid w:val="004E536B"/>
    <w:rsid w:val="004F4116"/>
    <w:rsid w:val="00512DFB"/>
    <w:rsid w:val="00534F82"/>
    <w:rsid w:val="0057676F"/>
    <w:rsid w:val="005827D0"/>
    <w:rsid w:val="00596E81"/>
    <w:rsid w:val="005A26FB"/>
    <w:rsid w:val="005A67A8"/>
    <w:rsid w:val="005B0F57"/>
    <w:rsid w:val="005D0634"/>
    <w:rsid w:val="00613D29"/>
    <w:rsid w:val="00622599"/>
    <w:rsid w:val="00625365"/>
    <w:rsid w:val="006376A9"/>
    <w:rsid w:val="00641F1F"/>
    <w:rsid w:val="00661134"/>
    <w:rsid w:val="006930DB"/>
    <w:rsid w:val="006A1163"/>
    <w:rsid w:val="006A4B50"/>
    <w:rsid w:val="006C011B"/>
    <w:rsid w:val="006C40F6"/>
    <w:rsid w:val="006E0024"/>
    <w:rsid w:val="006F66BC"/>
    <w:rsid w:val="00710E8D"/>
    <w:rsid w:val="0071671E"/>
    <w:rsid w:val="0072000C"/>
    <w:rsid w:val="00727F13"/>
    <w:rsid w:val="007353D1"/>
    <w:rsid w:val="007355B8"/>
    <w:rsid w:val="00743959"/>
    <w:rsid w:val="007635A4"/>
    <w:rsid w:val="00771802"/>
    <w:rsid w:val="0077636E"/>
    <w:rsid w:val="00784018"/>
    <w:rsid w:val="00791BB3"/>
    <w:rsid w:val="007C1DDD"/>
    <w:rsid w:val="007E4B82"/>
    <w:rsid w:val="007F13CB"/>
    <w:rsid w:val="00800DD2"/>
    <w:rsid w:val="00831EDC"/>
    <w:rsid w:val="00837A89"/>
    <w:rsid w:val="008652DD"/>
    <w:rsid w:val="008B22BA"/>
    <w:rsid w:val="008B6CB3"/>
    <w:rsid w:val="008D300C"/>
    <w:rsid w:val="008F37D2"/>
    <w:rsid w:val="00915C1B"/>
    <w:rsid w:val="00925143"/>
    <w:rsid w:val="00925DCD"/>
    <w:rsid w:val="009310AC"/>
    <w:rsid w:val="00933BED"/>
    <w:rsid w:val="00947A5F"/>
    <w:rsid w:val="00955B71"/>
    <w:rsid w:val="00975BC7"/>
    <w:rsid w:val="0099074F"/>
    <w:rsid w:val="009B46F1"/>
    <w:rsid w:val="009E7DB7"/>
    <w:rsid w:val="009F69ED"/>
    <w:rsid w:val="00A01047"/>
    <w:rsid w:val="00A037ED"/>
    <w:rsid w:val="00A23762"/>
    <w:rsid w:val="00A41D6B"/>
    <w:rsid w:val="00A529ED"/>
    <w:rsid w:val="00A852B8"/>
    <w:rsid w:val="00A91B25"/>
    <w:rsid w:val="00AA694E"/>
    <w:rsid w:val="00B311D3"/>
    <w:rsid w:val="00B32822"/>
    <w:rsid w:val="00B437CF"/>
    <w:rsid w:val="00B57C59"/>
    <w:rsid w:val="00B67B96"/>
    <w:rsid w:val="00B70E5A"/>
    <w:rsid w:val="00B838B0"/>
    <w:rsid w:val="00BA1825"/>
    <w:rsid w:val="00BC492B"/>
    <w:rsid w:val="00BD4A2E"/>
    <w:rsid w:val="00BF69F0"/>
    <w:rsid w:val="00C03C2A"/>
    <w:rsid w:val="00C118C0"/>
    <w:rsid w:val="00C12D58"/>
    <w:rsid w:val="00C2469A"/>
    <w:rsid w:val="00C32EA8"/>
    <w:rsid w:val="00C4063C"/>
    <w:rsid w:val="00C5072D"/>
    <w:rsid w:val="00C73C79"/>
    <w:rsid w:val="00C76225"/>
    <w:rsid w:val="00CB02ED"/>
    <w:rsid w:val="00CB6CFA"/>
    <w:rsid w:val="00CC2BD4"/>
    <w:rsid w:val="00CD01E0"/>
    <w:rsid w:val="00CF4102"/>
    <w:rsid w:val="00CF7818"/>
    <w:rsid w:val="00D14E27"/>
    <w:rsid w:val="00D14FFC"/>
    <w:rsid w:val="00D16AC2"/>
    <w:rsid w:val="00D3417C"/>
    <w:rsid w:val="00D47D8E"/>
    <w:rsid w:val="00D555D1"/>
    <w:rsid w:val="00D66FD3"/>
    <w:rsid w:val="00D84C9F"/>
    <w:rsid w:val="00DD15F1"/>
    <w:rsid w:val="00DD22F8"/>
    <w:rsid w:val="00DD2FEE"/>
    <w:rsid w:val="00E9250C"/>
    <w:rsid w:val="00EA0F2E"/>
    <w:rsid w:val="00EC63E6"/>
    <w:rsid w:val="00ED1AC1"/>
    <w:rsid w:val="00ED76F4"/>
    <w:rsid w:val="00EE4784"/>
    <w:rsid w:val="00EE5762"/>
    <w:rsid w:val="00F0222D"/>
    <w:rsid w:val="00F027D5"/>
    <w:rsid w:val="00F0754A"/>
    <w:rsid w:val="00F12332"/>
    <w:rsid w:val="00F361E3"/>
    <w:rsid w:val="00F4029D"/>
    <w:rsid w:val="00F534B8"/>
    <w:rsid w:val="00F75939"/>
    <w:rsid w:val="00F81876"/>
    <w:rsid w:val="00F97776"/>
    <w:rsid w:val="00FA2366"/>
    <w:rsid w:val="00FA5097"/>
    <w:rsid w:val="00FA555A"/>
    <w:rsid w:val="00FC2CD2"/>
    <w:rsid w:val="00FD0F49"/>
    <w:rsid w:val="00FF4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DDC4"/>
  <w15:docId w15:val="{6B4F4644-6024-4C9E-B1DF-BAAE7668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BD4A2E"/>
    <w:pPr>
      <w:ind w:left="720"/>
      <w:contextualSpacing/>
    </w:pPr>
  </w:style>
  <w:style w:type="paragraph" w:styleId="Prosttext">
    <w:name w:val="Plain Text"/>
    <w:basedOn w:val="Normln"/>
    <w:link w:val="ProsttextChar"/>
    <w:uiPriority w:val="99"/>
    <w:unhideWhenUsed/>
    <w:rsid w:val="0071671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71671E"/>
    <w:rPr>
      <w:rFonts w:ascii="Calibri" w:eastAsia="Calibri" w:hAnsi="Calibri"/>
      <w:sz w:val="22"/>
      <w:szCs w:val="21"/>
      <w:lang w:eastAsia="en-US"/>
    </w:rPr>
  </w:style>
  <w:style w:type="paragraph" w:styleId="Bezmezer">
    <w:name w:val="No Spacing"/>
    <w:uiPriority w:val="1"/>
    <w:qFormat/>
    <w:rsid w:val="00D555D1"/>
  </w:style>
  <w:style w:type="paragraph" w:customStyle="1" w:styleId="Normal3">
    <w:name w:val="Normal 3"/>
    <w:basedOn w:val="Normln"/>
    <w:rsid w:val="003952DE"/>
    <w:pPr>
      <w:tabs>
        <w:tab w:val="left" w:pos="709"/>
      </w:tabs>
      <w:autoSpaceDE w:val="0"/>
      <w:autoSpaceDN w:val="0"/>
      <w:spacing w:before="60" w:after="120"/>
      <w:ind w:left="2126"/>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mestojablonec.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0F3CB9569B2D5D43AF883A98539D7F3F" ma:contentTypeVersion="4" ma:contentTypeDescription="Vytvoří nový dokument" ma:contentTypeScope="" ma:versionID="cdffff3fe11e20edc28a2ac770d55cbd">
  <xsd:schema xmlns:xsd="http://www.w3.org/2001/XMLSchema" xmlns:xs="http://www.w3.org/2001/XMLSchema" xmlns:p="http://schemas.microsoft.com/office/2006/metadata/properties" xmlns:ns2="35fe25c3-1534-42bb-b848-e2ac4df6a540" xmlns:ns3="cb8878f4-64b3-4bb0-aac9-b76c1c15f6e0" targetNamespace="http://schemas.microsoft.com/office/2006/metadata/properties" ma:root="true" ma:fieldsID="8ef64955fdc2f8f174decf07605a67ba" ns2:_="" ns3:_="">
    <xsd:import namespace="35fe25c3-1534-42bb-b848-e2ac4df6a540"/>
    <xsd:import namespace="cb8878f4-64b3-4bb0-aac9-b76c1c15f6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e25c3-1534-42bb-b848-e2ac4df6a54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878f4-64b3-4bb0-aac9-b76c1c15f6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fe25c3-1534-42bb-b848-e2ac4df6a540">PD4FP6DFHUH7-1208432556-6306</_dlc_DocId>
    <_dlc_DocIdUrl xmlns="35fe25c3-1534-42bb-b848-e2ac4df6a540">
      <Url>https://liftrock.sharepoint.com/sites/Rexx/_layouts/15/DocIdRedir.aspx?ID=PD4FP6DFHUH7-1208432556-6306</Url>
      <Description>PD4FP6DFHUH7-1208432556-6306</Description>
    </_dlc_DocIdUrl>
  </documentManagement>
</p:properties>
</file>

<file path=customXml/itemProps1.xml><?xml version="1.0" encoding="utf-8"?>
<ds:datastoreItem xmlns:ds="http://schemas.openxmlformats.org/officeDocument/2006/customXml" ds:itemID="{9925802B-9A31-42C4-AAEC-F80572C4E126}">
  <ds:schemaRefs>
    <ds:schemaRef ds:uri="http://schemas.microsoft.com/sharepoint/events"/>
  </ds:schemaRefs>
</ds:datastoreItem>
</file>

<file path=customXml/itemProps2.xml><?xml version="1.0" encoding="utf-8"?>
<ds:datastoreItem xmlns:ds="http://schemas.openxmlformats.org/officeDocument/2006/customXml" ds:itemID="{860B7E13-8671-499F-A56D-497A4E2D4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e25c3-1534-42bb-b848-e2ac4df6a540"/>
    <ds:schemaRef ds:uri="cb8878f4-64b3-4bb0-aac9-b76c1c15f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F8387-1A8C-435F-8850-F81A22F92A09}">
  <ds:schemaRefs>
    <ds:schemaRef ds:uri="http://schemas.openxmlformats.org/officeDocument/2006/bibliography"/>
  </ds:schemaRefs>
</ds:datastoreItem>
</file>

<file path=customXml/itemProps4.xml><?xml version="1.0" encoding="utf-8"?>
<ds:datastoreItem xmlns:ds="http://schemas.openxmlformats.org/officeDocument/2006/customXml" ds:itemID="{0D0CE5D7-90C2-4FFF-BD01-981363F4CAC1}">
  <ds:schemaRefs>
    <ds:schemaRef ds:uri="http://schemas.microsoft.com/sharepoint/v3/contenttype/forms"/>
  </ds:schemaRefs>
</ds:datastoreItem>
</file>

<file path=customXml/itemProps5.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 ds:uri="35fe25c3-1534-42bb-b848-e2ac4df6a54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564</Words>
  <Characters>3330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3887</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Rulcová Šárka</cp:lastModifiedBy>
  <cp:revision>5</cp:revision>
  <cp:lastPrinted>2020-10-01T10:39:00Z</cp:lastPrinted>
  <dcterms:created xsi:type="dcterms:W3CDTF">2025-03-27T08:03:00Z</dcterms:created>
  <dcterms:modified xsi:type="dcterms:W3CDTF">2025-04-07T07:55:00Z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0x0101000F3CB9569B2D5D43AF883A98539D7F3F</vt:lpwstr>
  </property>
  <property fmtid="{D5CDD505-2E9C-101B-9397-08002B2CF9AE}" pid="3" name="_dlc_DocIdItemGuid">
    <vt:lpwstr>6a6eaa62-c611-4e26-805b-2c1af09bd973</vt:lpwstr>
  </property>
</Properties>
</file>