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260/2025</w:t>
      </w:r>
      <w:bookmarkEnd w:id="6"/>
      <w:bookmarkEnd w:id="7"/>
      <w:bookmarkEnd w:id="8"/>
    </w:p>
    <w:p>
      <w:pPr>
        <w:pStyle w:val="Style2"/>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280" w:line="240" w:lineRule="auto"/>
        <w:ind w:left="2140" w:right="0" w:hanging="1660"/>
        <w:jc w:val="left"/>
      </w:pPr>
      <w:r>
        <w:rPr>
          <w:b/>
          <w:bCs/>
          <w:color w:val="000000"/>
          <w:spacing w:val="0"/>
          <w:w w:val="100"/>
          <w:position w:val="0"/>
          <w:shd w:val="clear" w:color="auto" w:fill="auto"/>
          <w:lang w:val="cs-CZ" w:eastAsia="cs-CZ" w:bidi="cs-CZ"/>
        </w:rPr>
        <w:t>“VD Sedlec – potápěčské práce“ a “VD Sedlec, výměna česlí na vtocích do SV a závlahového potrubí“ – potápěčské práce 2025“</w:t>
      </w:r>
    </w:p>
    <w:p>
      <w:pPr>
        <w:pStyle w:val="Style2"/>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4285"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4285"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9"/>
        <w:keepNext w:val="0"/>
        <w:keepLines w:val="0"/>
        <w:widowControl w:val="0"/>
        <w:shd w:val="clear" w:color="auto" w:fill="auto"/>
        <w:bidi w:val="0"/>
        <w:spacing w:before="0" w:after="18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24"/>
      <w:bookmarkEnd w:id="25"/>
    </w:p>
    <w:p>
      <w:pPr>
        <w:pStyle w:val="Style9"/>
        <w:keepNext w:val="0"/>
        <w:keepLines w:val="0"/>
        <w:widowControl w:val="0"/>
        <w:shd w:val="clear" w:color="auto" w:fill="auto"/>
        <w:tabs>
          <w:tab w:pos="4285" w:val="left"/>
        </w:tabs>
        <w:bidi w:val="0"/>
        <w:spacing w:before="0" w:after="0" w:line="240" w:lineRule="auto"/>
        <w:ind w:left="0" w:right="0" w:firstLine="0"/>
        <w:jc w:val="left"/>
      </w:pPr>
      <w:bookmarkStart w:id="26" w:name="bookmark26"/>
      <w:r>
        <w:rPr>
          <w:color w:val="000000"/>
          <w:spacing w:val="0"/>
          <w:w w:val="100"/>
          <w:position w:val="0"/>
          <w:shd w:val="clear" w:color="auto" w:fill="auto"/>
          <w:lang w:val="cs-CZ" w:eastAsia="cs-CZ" w:bidi="cs-CZ"/>
        </w:rPr>
        <w:t>IČO:</w:t>
        <w:tab/>
        <w:t>70889988</w:t>
      </w:r>
      <w:bookmarkEnd w:id="26"/>
    </w:p>
    <w:p>
      <w:pPr>
        <w:pStyle w:val="Style2"/>
        <w:keepNext/>
        <w:keepLines/>
        <w:widowControl w:val="0"/>
        <w:shd w:val="clear" w:color="auto" w:fill="auto"/>
        <w:tabs>
          <w:tab w:pos="4285" w:val="left"/>
        </w:tabs>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DIČ:</w:t>
        <w:tab/>
        <w:t>CZ70889988</w:t>
      </w:r>
      <w:bookmarkEnd w:id="27"/>
      <w:bookmarkEnd w:id="28"/>
      <w:bookmarkEnd w:id="29"/>
    </w:p>
    <w:p>
      <w:pPr>
        <w:pStyle w:val="Style2"/>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bankovní spojení:</w:t>
      </w:r>
      <w:bookmarkEnd w:id="30"/>
      <w:bookmarkEnd w:id="31"/>
      <w:bookmarkEnd w:id="32"/>
    </w:p>
    <w:p>
      <w:pPr>
        <w:pStyle w:val="Style2"/>
        <w:keepNext/>
        <w:keepLines/>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číslo účtu:</w:t>
      </w:r>
      <w:bookmarkEnd w:id="33"/>
      <w:bookmarkEnd w:id="34"/>
      <w:bookmarkEnd w:id="35"/>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(dále jen „objednatel“)</w:t>
      </w:r>
      <w:bookmarkEnd w:id="36"/>
      <w:bookmarkEnd w:id="37"/>
      <w:bookmarkEnd w:id="38"/>
    </w:p>
    <w:p>
      <w:pPr>
        <w:pStyle w:val="Style2"/>
        <w:keepNext/>
        <w:keepLines/>
        <w:widowControl w:val="0"/>
        <w:shd w:val="clear" w:color="auto" w:fill="auto"/>
        <w:bidi w:val="0"/>
        <w:spacing w:before="0" w:after="180" w:line="240" w:lineRule="auto"/>
        <w:ind w:left="0" w:right="0" w:firstLine="0"/>
        <w:jc w:val="left"/>
      </w:pPr>
      <w:bookmarkStart w:id="39" w:name="bookmark39"/>
      <w:bookmarkStart w:id="40" w:name="bookmark40"/>
      <w:bookmarkStart w:id="41" w:name="bookmark41"/>
      <w:r>
        <w:rPr>
          <w:b/>
          <w:bCs/>
          <w:color w:val="000000"/>
          <w:spacing w:val="0"/>
          <w:w w:val="100"/>
          <w:position w:val="0"/>
          <w:shd w:val="clear" w:color="auto" w:fill="auto"/>
          <w:lang w:val="cs-CZ" w:eastAsia="cs-CZ" w:bidi="cs-CZ"/>
        </w:rPr>
        <w:t>a</w:t>
      </w:r>
      <w:bookmarkEnd w:id="39"/>
      <w:bookmarkEnd w:id="40"/>
      <w:bookmarkEnd w:id="41"/>
    </w:p>
    <w:p>
      <w:pPr>
        <w:pStyle w:val="Style2"/>
        <w:keepNext/>
        <w:keepLines/>
        <w:widowControl w:val="0"/>
        <w:shd w:val="clear" w:color="auto" w:fill="auto"/>
        <w:tabs>
          <w:tab w:pos="4285" w:val="left"/>
        </w:tabs>
        <w:bidi w:val="0"/>
        <w:spacing w:before="0" w:after="0" w:line="240" w:lineRule="auto"/>
        <w:ind w:left="0" w:right="0" w:firstLine="0"/>
        <w:jc w:val="left"/>
      </w:pPr>
      <w:bookmarkStart w:id="42" w:name="bookmark42"/>
      <w:bookmarkStart w:id="43" w:name="bookmark43"/>
      <w:bookmarkStart w:id="44" w:name="bookmark44"/>
      <w:r>
        <w:rPr>
          <w:b/>
          <w:bCs/>
          <w:color w:val="000000"/>
          <w:spacing w:val="0"/>
          <w:w w:val="100"/>
          <w:position w:val="0"/>
          <w:shd w:val="clear" w:color="auto" w:fill="auto"/>
          <w:lang w:val="cs-CZ" w:eastAsia="cs-CZ" w:bidi="cs-CZ"/>
        </w:rPr>
        <w:t>zhotovitel:</w:t>
        <w:tab/>
        <w:t>Potápěčská stanice, a.s.</w:t>
      </w:r>
      <w:bookmarkEnd w:id="42"/>
      <w:bookmarkEnd w:id="43"/>
      <w:bookmarkEnd w:id="44"/>
    </w:p>
    <w:p>
      <w:pPr>
        <w:pStyle w:val="Style2"/>
        <w:keepNext/>
        <w:keepLines/>
        <w:widowControl w:val="0"/>
        <w:shd w:val="clear" w:color="auto" w:fill="auto"/>
        <w:tabs>
          <w:tab w:pos="4285" w:val="left"/>
        </w:tabs>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sídlo:</w:t>
        <w:tab/>
        <w:t>Botičská 1936/4, Nové Město, 128 00 Praha 2</w:t>
      </w:r>
      <w:bookmarkEnd w:id="45"/>
      <w:bookmarkEnd w:id="46"/>
      <w:bookmarkEnd w:id="47"/>
    </w:p>
    <w:p>
      <w:pPr>
        <w:pStyle w:val="Style2"/>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oprávněn k podpisu smlouvy:</w:t>
      </w:r>
      <w:bookmarkEnd w:id="48"/>
      <w:bookmarkEnd w:id="49"/>
      <w:bookmarkEnd w:id="50"/>
    </w:p>
    <w:p>
      <w:pPr>
        <w:pStyle w:val="Style2"/>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oprávněn jednat o věcech smluvních:</w:t>
      </w:r>
      <w:bookmarkEnd w:id="51"/>
      <w:bookmarkEnd w:id="52"/>
      <w:bookmarkEnd w:id="53"/>
    </w:p>
    <w:p>
      <w:pPr>
        <w:pStyle w:val="Style2"/>
        <w:keepNext/>
        <w:keepLines/>
        <w:widowControl w:val="0"/>
        <w:shd w:val="clear" w:color="auto" w:fill="auto"/>
        <w:bidi w:val="0"/>
        <w:spacing w:before="0" w:after="0" w:line="240" w:lineRule="auto"/>
        <w:ind w:left="0" w:right="0" w:firstLine="0"/>
        <w:jc w:val="left"/>
      </w:pPr>
      <w:bookmarkStart w:id="54" w:name="bookmark54"/>
      <w:bookmarkStart w:id="55" w:name="bookmark55"/>
      <w:bookmarkStart w:id="56" w:name="bookmark56"/>
      <w:bookmarkStart w:id="57" w:name="bookmark57"/>
      <w:r>
        <w:rPr>
          <w:color w:val="000000"/>
          <w:spacing w:val="0"/>
          <w:w w:val="100"/>
          <w:position w:val="0"/>
          <w:shd w:val="clear" w:color="auto" w:fill="auto"/>
          <w:lang w:val="cs-CZ" w:eastAsia="cs-CZ" w:bidi="cs-CZ"/>
        </w:rPr>
        <w:t>oprávněn jednat o věcech technických:</w:t>
      </w:r>
      <w:bookmarkEnd w:id="54"/>
      <w:bookmarkEnd w:id="55"/>
      <w:bookmarkEnd w:id="56"/>
      <w:bookmarkEnd w:id="57"/>
    </w:p>
    <w:p>
      <w:pPr>
        <w:pStyle w:val="Style2"/>
        <w:keepNext/>
        <w:keepLines/>
        <w:widowControl w:val="0"/>
        <w:shd w:val="clear" w:color="auto" w:fill="auto"/>
        <w:bidi w:val="0"/>
        <w:spacing w:before="0" w:after="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stavbyvedoucí:</w:t>
      </w:r>
      <w:bookmarkEnd w:id="58"/>
      <w:bookmarkEnd w:id="59"/>
      <w:bookmarkEnd w:id="60"/>
    </w:p>
    <w:p>
      <w:pPr>
        <w:pStyle w:val="Style2"/>
        <w:keepNext/>
        <w:keepLines/>
        <w:widowControl w:val="0"/>
        <w:shd w:val="clear" w:color="auto" w:fill="auto"/>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manažer stavby:</w:t>
      </w:r>
      <w:bookmarkEnd w:id="61"/>
      <w:bookmarkEnd w:id="62"/>
      <w:bookmarkEnd w:id="63"/>
    </w:p>
    <w:p>
      <w:pPr>
        <w:pStyle w:val="Style2"/>
        <w:keepNext/>
        <w:keepLines/>
        <w:widowControl w:val="0"/>
        <w:shd w:val="clear" w:color="auto" w:fill="auto"/>
        <w:tabs>
          <w:tab w:pos="4285" w:val="left"/>
        </w:tabs>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IČO:</w:t>
        <w:tab/>
        <w:t>47285532</w:t>
      </w:r>
      <w:bookmarkEnd w:id="64"/>
      <w:bookmarkEnd w:id="65"/>
      <w:bookmarkEnd w:id="66"/>
    </w:p>
    <w:p>
      <w:pPr>
        <w:pStyle w:val="Style2"/>
        <w:keepNext/>
        <w:keepLines/>
        <w:widowControl w:val="0"/>
        <w:shd w:val="clear" w:color="auto" w:fill="auto"/>
        <w:tabs>
          <w:tab w:pos="4285" w:val="left"/>
        </w:tabs>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DIČ:</w:t>
        <w:tab/>
        <w:t>CZ47285532</w:t>
      </w:r>
      <w:bookmarkEnd w:id="67"/>
      <w:bookmarkEnd w:id="68"/>
      <w:bookmarkEnd w:id="69"/>
    </w:p>
    <w:p>
      <w:pPr>
        <w:pStyle w:val="Style2"/>
        <w:keepNext/>
        <w:keepLines/>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bankovní spojení:</w:t>
      </w:r>
      <w:bookmarkEnd w:id="70"/>
      <w:bookmarkEnd w:id="71"/>
      <w:bookmarkEnd w:id="72"/>
    </w:p>
    <w:p>
      <w:pPr>
        <w:pStyle w:val="Style2"/>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číslo účtu:</w:t>
      </w:r>
      <w:bookmarkEnd w:id="73"/>
      <w:bookmarkEnd w:id="74"/>
      <w:bookmarkEnd w:id="75"/>
    </w:p>
    <w:p>
      <w:pPr>
        <w:pStyle w:val="Style2"/>
        <w:keepNext/>
        <w:keepLines/>
        <w:widowControl w:val="0"/>
        <w:shd w:val="clear" w:color="auto" w:fill="auto"/>
        <w:tabs>
          <w:tab w:pos="4285" w:val="left"/>
        </w:tabs>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zápis v obchodním rejstříku: u Městského soudu v Praze v oddílu B, vložce č. 20037 tel.:</w:t>
        <w:tab/>
        <w:t>e-mail:</w:t>
      </w:r>
      <w:bookmarkEnd w:id="76"/>
      <w:bookmarkEnd w:id="77"/>
      <w:bookmarkEnd w:id="78"/>
    </w:p>
    <w:p>
      <w:pPr>
        <w:pStyle w:val="Style9"/>
        <w:keepNext w:val="0"/>
        <w:keepLines w:val="0"/>
        <w:widowControl w:val="0"/>
        <w:shd w:val="clear" w:color="auto" w:fill="auto"/>
        <w:bidi w:val="0"/>
        <w:spacing w:before="0" w:after="180" w:line="240" w:lineRule="auto"/>
        <w:ind w:left="0" w:right="0" w:firstLine="0"/>
        <w:jc w:val="left"/>
      </w:pPr>
      <w:bookmarkStart w:id="79" w:name="bookmark79"/>
      <w:bookmarkStart w:id="80" w:name="bookmark80"/>
      <w:r>
        <w:rPr>
          <w:color w:val="000000"/>
          <w:spacing w:val="0"/>
          <w:w w:val="100"/>
          <w:position w:val="0"/>
          <w:shd w:val="clear" w:color="auto" w:fill="auto"/>
          <w:lang w:val="cs-CZ" w:eastAsia="cs-CZ" w:bidi="cs-CZ"/>
        </w:rPr>
        <w:t>(dále jen „zhotovitel“)</w:t>
      </w:r>
      <w:bookmarkEnd w:id="79"/>
      <w:bookmarkEnd w:id="80"/>
    </w:p>
    <w:p>
      <w:pPr>
        <w:pStyle w:val="Style9"/>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180" w:line="240" w:lineRule="auto"/>
        <w:ind w:left="440" w:right="0" w:hanging="44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1"/>
      <w:bookmarkEnd w:id="82"/>
      <w:bookmarkEnd w:id="84"/>
    </w:p>
    <w:p>
      <w:pPr>
        <w:pStyle w:val="Style2"/>
        <w:keepNext/>
        <w:keepLines/>
        <w:widowControl w:val="0"/>
        <w:numPr>
          <w:ilvl w:val="0"/>
          <w:numId w:val="1"/>
        </w:numPr>
        <w:shd w:val="clear" w:color="auto" w:fill="auto"/>
        <w:tabs>
          <w:tab w:pos="360" w:val="left"/>
        </w:tabs>
        <w:bidi w:val="0"/>
        <w:spacing w:before="0" w:after="240" w:line="240" w:lineRule="auto"/>
        <w:ind w:left="440" w:right="0" w:hanging="44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5"/>
      <w:bookmarkEnd w:id="86"/>
      <w:bookmarkEnd w:id="88"/>
    </w:p>
    <w:p>
      <w:pPr>
        <w:pStyle w:val="Style2"/>
        <w:keepNext/>
        <w:keepLines/>
        <w:widowControl w:val="0"/>
        <w:numPr>
          <w:ilvl w:val="0"/>
          <w:numId w:val="1"/>
        </w:numPr>
        <w:shd w:val="clear" w:color="auto" w:fill="auto"/>
        <w:tabs>
          <w:tab w:pos="360" w:val="left"/>
        </w:tabs>
        <w:bidi w:val="0"/>
        <w:spacing w:before="0" w:after="60" w:line="240" w:lineRule="auto"/>
        <w:ind w:left="0" w:right="0" w:firstLine="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Předmětem potápěčských prací je:</w:t>
      </w:r>
      <w:bookmarkEnd w:id="89"/>
      <w:bookmarkEnd w:id="90"/>
      <w:bookmarkEnd w:id="92"/>
    </w:p>
    <w:p>
      <w:pPr>
        <w:pStyle w:val="Style2"/>
        <w:keepNext/>
        <w:keepLines/>
        <w:widowControl w:val="0"/>
        <w:numPr>
          <w:ilvl w:val="1"/>
          <w:numId w:val="1"/>
        </w:numPr>
        <w:shd w:val="clear" w:color="auto" w:fill="auto"/>
        <w:tabs>
          <w:tab w:pos="919" w:val="left"/>
        </w:tabs>
        <w:bidi w:val="0"/>
        <w:spacing w:before="0" w:after="60" w:line="240" w:lineRule="auto"/>
        <w:ind w:left="0" w:right="0" w:firstLine="44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VD Sedlec – potápěčské práce</w:t>
      </w:r>
      <w:bookmarkEnd w:id="93"/>
      <w:bookmarkEnd w:id="94"/>
      <w:bookmarkEnd w:id="96"/>
    </w:p>
    <w:p>
      <w:pPr>
        <w:pStyle w:val="Style2"/>
        <w:keepNext/>
        <w:keepLines/>
        <w:widowControl w:val="0"/>
        <w:shd w:val="clear" w:color="auto" w:fill="auto"/>
        <w:bidi w:val="0"/>
        <w:spacing w:before="0" w:after="60" w:line="240" w:lineRule="auto"/>
        <w:ind w:left="800" w:right="0" w:firstLine="0"/>
        <w:jc w:val="both"/>
      </w:pPr>
      <w:bookmarkStart w:id="97" w:name="bookmark97"/>
      <w:bookmarkStart w:id="98" w:name="bookmark98"/>
      <w:bookmarkStart w:id="99" w:name="bookmark99"/>
      <w:r>
        <w:rPr>
          <w:color w:val="000000"/>
          <w:spacing w:val="0"/>
          <w:w w:val="100"/>
          <w:position w:val="0"/>
          <w:shd w:val="clear" w:color="auto" w:fill="auto"/>
          <w:lang w:val="cs-CZ" w:eastAsia="cs-CZ" w:bidi="cs-CZ"/>
        </w:rPr>
        <w:t>Provedení potápěčských prací se zaměřením na stav těchto konstrukcí:</w:t>
      </w:r>
      <w:bookmarkEnd w:id="97"/>
      <w:bookmarkEnd w:id="98"/>
      <w:bookmarkEnd w:id="99"/>
    </w:p>
    <w:p>
      <w:pPr>
        <w:pStyle w:val="Style2"/>
        <w:keepNext/>
        <w:keepLines/>
        <w:widowControl w:val="0"/>
        <w:shd w:val="clear" w:color="auto" w:fill="auto"/>
        <w:bidi w:val="0"/>
        <w:spacing w:before="0" w:after="60" w:line="240" w:lineRule="auto"/>
        <w:ind w:left="800" w:right="0" w:firstLine="0"/>
        <w:jc w:val="both"/>
      </w:pPr>
      <w:bookmarkStart w:id="100" w:name="bookmark100"/>
      <w:bookmarkStart w:id="101" w:name="bookmark101"/>
      <w:bookmarkStart w:id="102" w:name="bookmark102"/>
      <w:r>
        <w:rPr>
          <w:color w:val="000000"/>
          <w:spacing w:val="0"/>
          <w:w w:val="100"/>
          <w:position w:val="0"/>
          <w:shd w:val="clear" w:color="auto" w:fill="auto"/>
          <w:lang w:val="cs-CZ" w:eastAsia="cs-CZ" w:bidi="cs-CZ"/>
        </w:rPr>
        <w:t>2 x nátoky do spodních výpustí, 2 x nátoky do odběrného závlahového potrubí, 1 x nátok do potrubí pro zachování minimálního zůstatkového průtoku, dubové hrazení před spodními výpustmi bránící posunu sedimentu.</w:t>
      </w:r>
      <w:bookmarkEnd w:id="100"/>
      <w:bookmarkEnd w:id="101"/>
      <w:bookmarkEnd w:id="102"/>
    </w:p>
    <w:p>
      <w:pPr>
        <w:pStyle w:val="Style2"/>
        <w:keepNext/>
        <w:keepLines/>
        <w:widowControl w:val="0"/>
        <w:numPr>
          <w:ilvl w:val="1"/>
          <w:numId w:val="1"/>
        </w:numPr>
        <w:shd w:val="clear" w:color="auto" w:fill="auto"/>
        <w:tabs>
          <w:tab w:pos="919" w:val="left"/>
        </w:tabs>
        <w:bidi w:val="0"/>
        <w:spacing w:before="0" w:after="60" w:line="240" w:lineRule="auto"/>
        <w:ind w:left="0" w:right="0" w:firstLine="44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VD Sedlec, výměna česlí na vtocích do SV a závlahového potrubí</w:t>
      </w:r>
      <w:bookmarkEnd w:id="103"/>
      <w:bookmarkEnd w:id="104"/>
      <w:bookmarkEnd w:id="106"/>
    </w:p>
    <w:p>
      <w:pPr>
        <w:pStyle w:val="Style2"/>
        <w:keepNext/>
        <w:keepLines/>
        <w:widowControl w:val="0"/>
        <w:shd w:val="clear" w:color="auto" w:fill="auto"/>
        <w:bidi w:val="0"/>
        <w:spacing w:before="0" w:after="60" w:line="240" w:lineRule="auto"/>
        <w:ind w:left="800" w:right="0" w:firstLine="0"/>
        <w:jc w:val="both"/>
      </w:pPr>
      <w:bookmarkStart w:id="107" w:name="bookmark107"/>
      <w:bookmarkStart w:id="108" w:name="bookmark108"/>
      <w:bookmarkStart w:id="109" w:name="bookmark109"/>
      <w:r>
        <w:rPr>
          <w:color w:val="000000"/>
          <w:spacing w:val="0"/>
          <w:w w:val="100"/>
          <w:position w:val="0"/>
          <w:shd w:val="clear" w:color="auto" w:fill="auto"/>
          <w:lang w:val="cs-CZ" w:eastAsia="cs-CZ" w:bidi="cs-CZ"/>
        </w:rPr>
        <w:t>Provedení výměny veškerých česlí na funkčním objektu vodního díla za nové, včetně zajištění jejich výroby. Dále provedení prodloužení levé drážky svislých česlí pravé spodní výpusti až na betonový práh (U č. 200 mm v délce cca 1 m). V rámci prací bude provedena kontrola vodočetné latě a operativně řešena její oprava nebo odstranění v případě, že se jedná o původní již nepoužívanou lať a její podpůrnou konstrukci.</w:t>
      </w:r>
      <w:bookmarkEnd w:id="107"/>
      <w:bookmarkEnd w:id="108"/>
      <w:bookmarkEnd w:id="109"/>
    </w:p>
    <w:p>
      <w:pPr>
        <w:pStyle w:val="Style2"/>
        <w:keepNext/>
        <w:keepLines/>
        <w:widowControl w:val="0"/>
        <w:shd w:val="clear" w:color="auto" w:fill="auto"/>
        <w:bidi w:val="0"/>
        <w:spacing w:before="0" w:after="180" w:line="240" w:lineRule="auto"/>
        <w:ind w:left="0" w:right="0" w:firstLine="440"/>
        <w:jc w:val="both"/>
      </w:pPr>
      <w:bookmarkStart w:id="110" w:name="bookmark110"/>
      <w:bookmarkStart w:id="111" w:name="bookmark111"/>
      <w:bookmarkStart w:id="112" w:name="bookmark112"/>
      <w:r>
        <w:rPr>
          <w:color w:val="000000"/>
          <w:spacing w:val="0"/>
          <w:w w:val="100"/>
          <w:position w:val="0"/>
          <w:shd w:val="clear" w:color="auto" w:fill="auto"/>
          <w:lang w:val="cs-CZ" w:eastAsia="cs-CZ" w:bidi="cs-CZ"/>
        </w:rPr>
        <w:t>Z průběhu potápěčských prací bude pořízena fotodokumentace a videozáznam.</w:t>
      </w:r>
      <w:bookmarkEnd w:id="110"/>
      <w:bookmarkEnd w:id="111"/>
      <w:bookmarkEnd w:id="112"/>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Za předmět díla se dále považuje:</w:t>
      </w:r>
      <w:bookmarkEnd w:id="113"/>
      <w:bookmarkEnd w:id="114"/>
      <w:bookmarkEnd w:id="116"/>
    </w:p>
    <w:p>
      <w:pPr>
        <w:pStyle w:val="Style2"/>
        <w:keepNext/>
        <w:keepLines/>
        <w:widowControl w:val="0"/>
        <w:numPr>
          <w:ilvl w:val="0"/>
          <w:numId w:val="3"/>
        </w:numPr>
        <w:shd w:val="clear" w:color="auto" w:fill="auto"/>
        <w:tabs>
          <w:tab w:pos="829" w:val="left"/>
        </w:tabs>
        <w:bidi w:val="0"/>
        <w:spacing w:before="0" w:after="0" w:line="240" w:lineRule="auto"/>
        <w:ind w:left="800" w:right="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17"/>
      <w:bookmarkEnd w:id="118"/>
      <w:bookmarkEnd w:id="120"/>
    </w:p>
    <w:p>
      <w:pPr>
        <w:pStyle w:val="Style2"/>
        <w:keepNext/>
        <w:keepLines/>
        <w:widowControl w:val="0"/>
        <w:numPr>
          <w:ilvl w:val="0"/>
          <w:numId w:val="3"/>
        </w:numPr>
        <w:shd w:val="clear" w:color="auto" w:fill="auto"/>
        <w:tabs>
          <w:tab w:pos="829" w:val="left"/>
        </w:tabs>
        <w:bidi w:val="0"/>
        <w:spacing w:before="0" w:after="0" w:line="240" w:lineRule="auto"/>
        <w:ind w:left="800" w:right="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21"/>
      <w:bookmarkEnd w:id="122"/>
      <w:bookmarkEnd w:id="124"/>
    </w:p>
    <w:p>
      <w:pPr>
        <w:pStyle w:val="Style2"/>
        <w:keepNext/>
        <w:keepLines/>
        <w:widowControl w:val="0"/>
        <w:numPr>
          <w:ilvl w:val="0"/>
          <w:numId w:val="3"/>
        </w:numPr>
        <w:shd w:val="clear" w:color="auto" w:fill="auto"/>
        <w:tabs>
          <w:tab w:pos="829" w:val="left"/>
        </w:tabs>
        <w:bidi w:val="0"/>
        <w:spacing w:before="0" w:after="0" w:line="240" w:lineRule="auto"/>
        <w:ind w:left="800" w:right="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25"/>
      <w:bookmarkEnd w:id="126"/>
      <w:bookmarkEnd w:id="128"/>
    </w:p>
    <w:p>
      <w:pPr>
        <w:pStyle w:val="Style2"/>
        <w:keepNext/>
        <w:keepLines/>
        <w:widowControl w:val="0"/>
        <w:numPr>
          <w:ilvl w:val="0"/>
          <w:numId w:val="3"/>
        </w:numPr>
        <w:shd w:val="clear" w:color="auto" w:fill="auto"/>
        <w:tabs>
          <w:tab w:pos="829" w:val="left"/>
        </w:tabs>
        <w:bidi w:val="0"/>
        <w:spacing w:before="0" w:after="0" w:line="240" w:lineRule="auto"/>
        <w:ind w:left="800" w:right="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29"/>
      <w:bookmarkEnd w:id="130"/>
      <w:bookmarkEnd w:id="132"/>
    </w:p>
    <w:p>
      <w:pPr>
        <w:pStyle w:val="Style2"/>
        <w:keepNext/>
        <w:keepLines/>
        <w:widowControl w:val="0"/>
        <w:numPr>
          <w:ilvl w:val="0"/>
          <w:numId w:val="3"/>
        </w:numPr>
        <w:shd w:val="clear" w:color="auto" w:fill="auto"/>
        <w:tabs>
          <w:tab w:pos="829" w:val="left"/>
        </w:tabs>
        <w:bidi w:val="0"/>
        <w:spacing w:before="0" w:after="0" w:line="240" w:lineRule="auto"/>
        <w:ind w:left="800" w:right="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33"/>
      <w:bookmarkEnd w:id="134"/>
      <w:bookmarkEnd w:id="136"/>
    </w:p>
    <w:p>
      <w:pPr>
        <w:pStyle w:val="Style2"/>
        <w:keepNext/>
        <w:keepLines/>
        <w:widowControl w:val="0"/>
        <w:numPr>
          <w:ilvl w:val="0"/>
          <w:numId w:val="3"/>
        </w:numPr>
        <w:shd w:val="clear" w:color="auto" w:fill="auto"/>
        <w:tabs>
          <w:tab w:pos="829" w:val="left"/>
        </w:tabs>
        <w:bidi w:val="0"/>
        <w:spacing w:before="0" w:after="0" w:line="240" w:lineRule="auto"/>
        <w:ind w:left="800" w:right="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37"/>
      <w:bookmarkEnd w:id="138"/>
      <w:bookmarkEnd w:id="140"/>
    </w:p>
    <w:p>
      <w:pPr>
        <w:pStyle w:val="Style9"/>
        <w:keepNext w:val="0"/>
        <w:keepLines w:val="0"/>
        <w:widowControl w:val="0"/>
        <w:numPr>
          <w:ilvl w:val="0"/>
          <w:numId w:val="3"/>
        </w:numPr>
        <w:shd w:val="clear" w:color="auto" w:fill="auto"/>
        <w:tabs>
          <w:tab w:pos="829" w:val="left"/>
        </w:tabs>
        <w:bidi w:val="0"/>
        <w:spacing w:before="0" w:after="60" w:line="240" w:lineRule="auto"/>
        <w:ind w:left="800" w:right="0" w:hanging="340"/>
        <w:jc w:val="both"/>
        <w:sectPr>
          <w:headerReference w:type="default" r:id="rId5"/>
          <w:footerReference w:type="default" r:id="rId6"/>
          <w:footnotePr>
            <w:pos w:val="pageBottom"/>
            <w:numFmt w:val="decimal"/>
            <w:numRestart w:val="continuous"/>
          </w:footnotePr>
          <w:pgSz w:w="11909" w:h="16838"/>
          <w:pgMar w:top="1531" w:left="1335" w:right="1366" w:bottom="1295" w:header="0" w:footer="3" w:gutter="0"/>
          <w:pgNumType w:start="1"/>
          <w:cols w:space="720"/>
          <w:noEndnote/>
          <w:rtlGutter w:val="0"/>
          <w:docGrid w:linePitch="360"/>
        </w:sectPr>
      </w:pPr>
      <w:bookmarkStart w:id="141" w:name="bookmark141"/>
      <w:bookmarkStart w:id="142" w:name="bookmark142"/>
      <w:bookmarkEnd w:id="141"/>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w:t>
      </w:r>
      <w:bookmarkEnd w:id="142"/>
    </w:p>
    <w:p>
      <w:pPr>
        <w:pStyle w:val="Style9"/>
        <w:keepNext w:val="0"/>
        <w:keepLines w:val="0"/>
        <w:widowControl w:val="0"/>
        <w:shd w:val="clear" w:color="auto" w:fill="auto"/>
        <w:bidi w:val="0"/>
        <w:spacing w:before="0" w:after="0" w:line="240" w:lineRule="auto"/>
        <w:ind w:left="740" w:right="0" w:firstLine="0"/>
        <w:jc w:val="both"/>
      </w:pPr>
      <w:r>
        <w:rPr>
          <w:color w:val="000000"/>
          <w:spacing w:val="0"/>
          <w:w w:val="100"/>
          <w:position w:val="0"/>
          <w:shd w:val="clear" w:color="auto" w:fill="auto"/>
          <w:lang w:val="cs-CZ" w:eastAsia="cs-CZ" w:bidi="cs-CZ"/>
        </w:rPr>
        <w:t>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p>
    <w:p>
      <w:pPr>
        <w:pStyle w:val="Style2"/>
        <w:keepNext/>
        <w:keepLines/>
        <w:widowControl w:val="0"/>
        <w:numPr>
          <w:ilvl w:val="0"/>
          <w:numId w:val="3"/>
        </w:numPr>
        <w:shd w:val="clear" w:color="auto" w:fill="auto"/>
        <w:tabs>
          <w:tab w:pos="740" w:val="left"/>
        </w:tabs>
        <w:bidi w:val="0"/>
        <w:spacing w:before="0" w:after="0" w:line="240" w:lineRule="auto"/>
        <w:ind w:right="0" w:hanging="36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43"/>
      <w:bookmarkEnd w:id="144"/>
      <w:bookmarkEnd w:id="146"/>
    </w:p>
    <w:p>
      <w:pPr>
        <w:pStyle w:val="Style2"/>
        <w:keepNext/>
        <w:keepLines/>
        <w:widowControl w:val="0"/>
        <w:numPr>
          <w:ilvl w:val="0"/>
          <w:numId w:val="3"/>
        </w:numPr>
        <w:shd w:val="clear" w:color="auto" w:fill="auto"/>
        <w:tabs>
          <w:tab w:pos="740" w:val="left"/>
        </w:tabs>
        <w:bidi w:val="0"/>
        <w:spacing w:before="0" w:after="0" w:line="240" w:lineRule="auto"/>
        <w:ind w:right="0" w:hanging="36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47"/>
      <w:bookmarkEnd w:id="148"/>
      <w:bookmarkEnd w:id="150"/>
    </w:p>
    <w:p>
      <w:pPr>
        <w:pStyle w:val="Style2"/>
        <w:keepNext/>
        <w:keepLines/>
        <w:widowControl w:val="0"/>
        <w:numPr>
          <w:ilvl w:val="0"/>
          <w:numId w:val="3"/>
        </w:numPr>
        <w:shd w:val="clear" w:color="auto" w:fill="auto"/>
        <w:tabs>
          <w:tab w:pos="740" w:val="left"/>
        </w:tabs>
        <w:bidi w:val="0"/>
        <w:spacing w:before="0" w:after="0" w:line="240" w:lineRule="auto"/>
        <w:ind w:right="0" w:hanging="36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51"/>
      <w:bookmarkEnd w:id="152"/>
      <w:bookmarkEnd w:id="154"/>
    </w:p>
    <w:p>
      <w:pPr>
        <w:pStyle w:val="Style2"/>
        <w:keepNext/>
        <w:keepLines/>
        <w:widowControl w:val="0"/>
        <w:numPr>
          <w:ilvl w:val="0"/>
          <w:numId w:val="3"/>
        </w:numPr>
        <w:shd w:val="clear" w:color="auto" w:fill="auto"/>
        <w:tabs>
          <w:tab w:pos="740" w:val="left"/>
        </w:tabs>
        <w:bidi w:val="0"/>
        <w:spacing w:before="0" w:after="0" w:line="240" w:lineRule="auto"/>
        <w:ind w:right="0" w:hanging="36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55"/>
      <w:bookmarkEnd w:id="156"/>
      <w:bookmarkEnd w:id="158"/>
    </w:p>
    <w:p>
      <w:pPr>
        <w:pStyle w:val="Style2"/>
        <w:keepNext/>
        <w:keepLines/>
        <w:widowControl w:val="0"/>
        <w:shd w:val="clear" w:color="auto" w:fill="auto"/>
        <w:bidi w:val="0"/>
        <w:spacing w:before="0" w:after="60" w:line="240" w:lineRule="auto"/>
        <w:ind w:right="0" w:firstLine="0"/>
        <w:jc w:val="both"/>
      </w:pPr>
      <w:bookmarkStart w:id="159" w:name="bookmark159"/>
      <w:bookmarkStart w:id="160" w:name="bookmark160"/>
      <w:bookmarkStart w:id="161" w:name="bookmark161"/>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59"/>
      <w:bookmarkEnd w:id="160"/>
      <w:bookmarkEnd w:id="161"/>
    </w:p>
    <w:p>
      <w:pPr>
        <w:pStyle w:val="Style2"/>
        <w:keepNext/>
        <w:keepLines/>
        <w:widowControl w:val="0"/>
        <w:numPr>
          <w:ilvl w:val="0"/>
          <w:numId w:val="1"/>
        </w:numPr>
        <w:shd w:val="clear" w:color="auto" w:fill="auto"/>
        <w:tabs>
          <w:tab w:pos="391" w:val="left"/>
        </w:tabs>
        <w:bidi w:val="0"/>
        <w:spacing w:before="0" w:after="0" w:line="240" w:lineRule="auto"/>
        <w:ind w:left="0" w:right="0" w:firstLine="0"/>
        <w:jc w:val="left"/>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Zhotovitel zajistí:</w:t>
      </w:r>
      <w:bookmarkEnd w:id="162"/>
      <w:bookmarkEnd w:id="163"/>
      <w:bookmarkEnd w:id="165"/>
    </w:p>
    <w:p>
      <w:pPr>
        <w:pStyle w:val="Style9"/>
        <w:keepNext w:val="0"/>
        <w:keepLines w:val="0"/>
        <w:widowControl w:val="0"/>
        <w:numPr>
          <w:ilvl w:val="0"/>
          <w:numId w:val="5"/>
        </w:numPr>
        <w:shd w:val="clear" w:color="auto" w:fill="auto"/>
        <w:tabs>
          <w:tab w:pos="391" w:val="left"/>
        </w:tabs>
        <w:bidi w:val="0"/>
        <w:spacing w:before="0" w:after="0" w:line="240" w:lineRule="auto"/>
        <w:ind w:left="460" w:right="0" w:hanging="460"/>
        <w:jc w:val="both"/>
      </w:pPr>
      <w:bookmarkStart w:id="166" w:name="bookmark166"/>
      <w:bookmarkEnd w:id="166"/>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5"/>
        </w:numPr>
        <w:shd w:val="clear" w:color="auto" w:fill="auto"/>
        <w:tabs>
          <w:tab w:pos="391" w:val="left"/>
        </w:tabs>
        <w:bidi w:val="0"/>
        <w:spacing w:before="0" w:after="0" w:line="240" w:lineRule="auto"/>
        <w:ind w:left="0" w:right="0" w:firstLine="0"/>
        <w:jc w:val="left"/>
      </w:pPr>
      <w:bookmarkStart w:id="167" w:name="bookmark167"/>
      <w:bookmarkEnd w:id="167"/>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5"/>
        </w:numPr>
        <w:shd w:val="clear" w:color="auto" w:fill="auto"/>
        <w:tabs>
          <w:tab w:pos="391" w:val="left"/>
        </w:tabs>
        <w:bidi w:val="0"/>
        <w:spacing w:before="0" w:after="0" w:line="240" w:lineRule="auto"/>
        <w:ind w:left="460" w:right="0" w:hanging="460"/>
        <w:jc w:val="left"/>
      </w:pPr>
      <w:bookmarkStart w:id="168" w:name="bookmark168"/>
      <w:bookmarkEnd w:id="168"/>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5"/>
        </w:numPr>
        <w:shd w:val="clear" w:color="auto" w:fill="auto"/>
        <w:tabs>
          <w:tab w:pos="391" w:val="left"/>
        </w:tabs>
        <w:bidi w:val="0"/>
        <w:spacing w:before="0" w:after="60" w:line="288" w:lineRule="auto"/>
        <w:ind w:left="380" w:right="0" w:hanging="380"/>
        <w:jc w:val="both"/>
      </w:pPr>
      <w:bookmarkStart w:id="169" w:name="bookmark169"/>
      <w:bookmarkEnd w:id="169"/>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70"/>
      <w:bookmarkEnd w:id="171"/>
      <w:bookmarkEnd w:id="173"/>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74"/>
      <w:bookmarkEnd w:id="175"/>
      <w:bookmarkEnd w:id="177"/>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78"/>
      <w:bookmarkEnd w:id="179"/>
      <w:bookmarkEnd w:id="181"/>
    </w:p>
    <w:p>
      <w:pPr>
        <w:pStyle w:val="Style2"/>
        <w:keepNext/>
        <w:keepLines/>
        <w:widowControl w:val="0"/>
        <w:numPr>
          <w:ilvl w:val="0"/>
          <w:numId w:val="1"/>
        </w:numPr>
        <w:shd w:val="clear" w:color="auto" w:fill="auto"/>
        <w:tabs>
          <w:tab w:pos="391" w:val="left"/>
        </w:tabs>
        <w:bidi w:val="0"/>
        <w:spacing w:before="0" w:after="0" w:line="240" w:lineRule="auto"/>
        <w:ind w:left="380" w:right="0" w:hanging="380"/>
        <w:jc w:val="both"/>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Objednatel předá zhotoviteli staveniště (nebo jeho ucelenou část) prosté práv třetích osob.</w:t>
      </w:r>
      <w:bookmarkEnd w:id="182"/>
      <w:bookmarkEnd w:id="183"/>
      <w:bookmarkEnd w:id="185"/>
    </w:p>
    <w:p>
      <w:pPr>
        <w:pStyle w:val="Style2"/>
        <w:keepNext/>
        <w:keepLines/>
        <w:widowControl w:val="0"/>
        <w:shd w:val="clear" w:color="auto" w:fill="auto"/>
        <w:bidi w:val="0"/>
        <w:spacing w:before="0" w:after="200" w:line="240" w:lineRule="auto"/>
        <w:ind w:left="380" w:right="0" w:firstLine="0"/>
        <w:jc w:val="both"/>
      </w:pPr>
      <w:bookmarkStart w:id="186" w:name="bookmark186"/>
      <w:bookmarkStart w:id="187" w:name="bookmark187"/>
      <w:bookmarkStart w:id="188" w:name="bookmark188"/>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86"/>
      <w:bookmarkEnd w:id="187"/>
      <w:bookmarkEnd w:id="188"/>
    </w:p>
    <w:p>
      <w:pPr>
        <w:pStyle w:val="Style2"/>
        <w:keepNext/>
        <w:keepLines/>
        <w:widowControl w:val="0"/>
        <w:numPr>
          <w:ilvl w:val="0"/>
          <w:numId w:val="1"/>
        </w:numPr>
        <w:shd w:val="clear" w:color="auto" w:fill="auto"/>
        <w:bidi w:val="0"/>
        <w:spacing w:before="0" w:after="60" w:line="240" w:lineRule="auto"/>
        <w:ind w:left="0" w:right="0" w:firstLine="0"/>
        <w:jc w:val="left"/>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V případě, že byl objednatelem určen koordinátor BOZP je zhotovitel povinen:</w:t>
      </w:r>
      <w:bookmarkEnd w:id="189"/>
      <w:bookmarkEnd w:id="190"/>
      <w:bookmarkEnd w:id="192"/>
    </w:p>
    <w:p>
      <w:pPr>
        <w:pStyle w:val="Style9"/>
        <w:keepNext w:val="0"/>
        <w:keepLines w:val="0"/>
        <w:widowControl w:val="0"/>
        <w:shd w:val="clear" w:color="auto" w:fill="auto"/>
        <w:bidi w:val="0"/>
        <w:spacing w:before="0" w:line="240" w:lineRule="auto"/>
        <w:ind w:left="0" w:right="0" w:firstLine="0"/>
        <w:jc w:val="right"/>
        <w:sectPr>
          <w:headerReference w:type="default" r:id="rId7"/>
          <w:footerReference w:type="default" r:id="rId8"/>
          <w:footnotePr>
            <w:pos w:val="pageBottom"/>
            <w:numFmt w:val="decimal"/>
            <w:numRestart w:val="continuous"/>
          </w:footnotePr>
          <w:pgSz w:w="11909" w:h="16838"/>
          <w:pgMar w:top="1185" w:left="1384" w:right="1317" w:bottom="873" w:header="0" w:footer="445" w:gutter="0"/>
          <w:cols w:space="720"/>
          <w:noEndnote/>
          <w:rtlGutter w:val="0"/>
          <w:docGrid w:linePitch="360"/>
        </w:sectPr>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3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p>
      <w:pPr>
        <w:pStyle w:val="Style9"/>
        <w:keepNext w:val="0"/>
        <w:keepLines w:val="0"/>
        <w:widowControl w:val="0"/>
        <w:numPr>
          <w:ilvl w:val="0"/>
          <w:numId w:val="7"/>
        </w:numPr>
        <w:shd w:val="clear" w:color="auto" w:fill="auto"/>
        <w:tabs>
          <w:tab w:pos="1112" w:val="left"/>
        </w:tabs>
        <w:bidi w:val="0"/>
        <w:spacing w:before="0" w:after="0" w:line="240" w:lineRule="auto"/>
        <w:ind w:left="1020" w:right="0" w:hanging="300"/>
        <w:jc w:val="both"/>
      </w:pPr>
      <w:bookmarkStart w:id="193" w:name="bookmark193"/>
      <w:bookmarkEnd w:id="193"/>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7"/>
        </w:numPr>
        <w:shd w:val="clear" w:color="auto" w:fill="auto"/>
        <w:tabs>
          <w:tab w:pos="1112" w:val="left"/>
        </w:tabs>
        <w:bidi w:val="0"/>
        <w:spacing w:before="0" w:after="440" w:line="240" w:lineRule="auto"/>
        <w:ind w:left="1020" w:right="0" w:hanging="300"/>
        <w:jc w:val="both"/>
      </w:pPr>
      <w:bookmarkStart w:id="194" w:name="bookmark194"/>
      <w:bookmarkEnd w:id="194"/>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9"/>
        </w:numPr>
        <w:shd w:val="clear" w:color="auto" w:fill="auto"/>
        <w:tabs>
          <w:tab w:pos="382" w:val="left"/>
        </w:tabs>
        <w:bidi w:val="0"/>
        <w:spacing w:before="0" w:after="140" w:line="240" w:lineRule="auto"/>
        <w:ind w:left="0" w:right="0" w:firstLine="0"/>
        <w:jc w:val="both"/>
      </w:pPr>
      <w:bookmarkStart w:id="195" w:name="bookmark195"/>
      <w:bookmarkEnd w:id="195"/>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1"/>
        </w:numPr>
        <w:shd w:val="clear" w:color="auto" w:fill="auto"/>
        <w:tabs>
          <w:tab w:pos="727" w:val="left"/>
        </w:tabs>
        <w:bidi w:val="0"/>
        <w:spacing w:before="0" w:after="0" w:line="240" w:lineRule="auto"/>
        <w:ind w:left="0" w:right="0" w:firstLine="300"/>
        <w:jc w:val="both"/>
      </w:pPr>
      <w:bookmarkStart w:id="196" w:name="bookmark196"/>
      <w:bookmarkStart w:id="197" w:name="bookmark197"/>
      <w:bookmarkStart w:id="198" w:name="bookmark198"/>
      <w:bookmarkStart w:id="199" w:name="bookmark199"/>
      <w:bookmarkEnd w:id="198"/>
      <w:r>
        <w:rPr>
          <w:color w:val="000000"/>
          <w:spacing w:val="0"/>
          <w:w w:val="100"/>
          <w:position w:val="0"/>
          <w:shd w:val="clear" w:color="auto" w:fill="auto"/>
          <w:lang w:val="cs-CZ" w:eastAsia="cs-CZ" w:bidi="cs-CZ"/>
        </w:rPr>
        <w:t>převzetí staveniště:</w:t>
      </w:r>
      <w:bookmarkEnd w:id="196"/>
      <w:bookmarkEnd w:id="197"/>
      <w:bookmarkEnd w:id="199"/>
    </w:p>
    <w:p>
      <w:pPr>
        <w:pStyle w:val="Style2"/>
        <w:keepNext/>
        <w:keepLines/>
        <w:widowControl w:val="0"/>
        <w:shd w:val="clear" w:color="auto" w:fill="auto"/>
        <w:bidi w:val="0"/>
        <w:spacing w:before="0" w:after="0" w:line="240" w:lineRule="auto"/>
        <w:ind w:left="0" w:right="0" w:firstLine="720"/>
        <w:jc w:val="both"/>
      </w:pPr>
      <w:bookmarkStart w:id="200" w:name="bookmark200"/>
      <w:bookmarkStart w:id="201" w:name="bookmark201"/>
      <w:bookmarkStart w:id="202" w:name="bookmark202"/>
      <w:r>
        <w:rPr>
          <w:color w:val="000000"/>
          <w:spacing w:val="0"/>
          <w:w w:val="100"/>
          <w:position w:val="0"/>
          <w:shd w:val="clear" w:color="auto" w:fill="auto"/>
          <w:lang w:val="cs-CZ" w:eastAsia="cs-CZ" w:bidi="cs-CZ"/>
        </w:rPr>
        <w:t>Zhotovitel se zavazuje převzít staveniště na výzvu objednatele nejpozději do</w:t>
      </w:r>
      <w:bookmarkEnd w:id="200"/>
      <w:bookmarkEnd w:id="201"/>
      <w:bookmarkEnd w:id="202"/>
    </w:p>
    <w:p>
      <w:pPr>
        <w:pStyle w:val="Style9"/>
        <w:keepNext w:val="0"/>
        <w:keepLines w:val="0"/>
        <w:widowControl w:val="0"/>
        <w:shd w:val="clear" w:color="auto" w:fill="auto"/>
        <w:bidi w:val="0"/>
        <w:spacing w:before="0" w:after="0" w:line="240" w:lineRule="auto"/>
        <w:ind w:left="0" w:right="0" w:firstLine="720"/>
        <w:jc w:val="both"/>
      </w:pPr>
      <w:bookmarkStart w:id="203" w:name="bookmark203"/>
      <w:r>
        <w:rPr>
          <w:color w:val="000000"/>
          <w:spacing w:val="0"/>
          <w:w w:val="100"/>
          <w:position w:val="0"/>
          <w:shd w:val="clear" w:color="auto" w:fill="auto"/>
          <w:lang w:val="cs-CZ" w:eastAsia="cs-CZ" w:bidi="cs-CZ"/>
        </w:rPr>
        <w:t>14 kalendářních dní od doručení výzvy manažerovi stavby:</w:t>
      </w:r>
      <w:bookmarkEnd w:id="203"/>
    </w:p>
    <w:p>
      <w:pPr>
        <w:pStyle w:val="Style2"/>
        <w:keepNext/>
        <w:keepLines/>
        <w:widowControl w:val="0"/>
        <w:shd w:val="clear" w:color="auto" w:fill="auto"/>
        <w:bidi w:val="0"/>
        <w:spacing w:before="0" w:after="0" w:line="240" w:lineRule="auto"/>
        <w:ind w:left="0" w:right="0" w:firstLine="720"/>
        <w:jc w:val="both"/>
      </w:pPr>
      <w:bookmarkStart w:id="204" w:name="bookmark204"/>
      <w:bookmarkStart w:id="205" w:name="bookmark205"/>
      <w:bookmarkStart w:id="206" w:name="bookmark206"/>
      <w:r>
        <w:rPr>
          <w:color w:val="000000"/>
          <w:spacing w:val="0"/>
          <w:w w:val="100"/>
          <w:position w:val="0"/>
          <w:shd w:val="clear" w:color="auto" w:fill="auto"/>
          <w:lang w:val="cs-CZ" w:eastAsia="cs-CZ" w:bidi="cs-CZ"/>
        </w:rPr>
        <w:t>, e-mail:</w:t>
      </w:r>
      <w:bookmarkEnd w:id="204"/>
      <w:bookmarkEnd w:id="205"/>
      <w:bookmarkEnd w:id="206"/>
    </w:p>
    <w:p>
      <w:pPr>
        <w:pStyle w:val="Style2"/>
        <w:keepNext/>
        <w:keepLines/>
        <w:widowControl w:val="0"/>
        <w:numPr>
          <w:ilvl w:val="0"/>
          <w:numId w:val="11"/>
        </w:numPr>
        <w:shd w:val="clear" w:color="auto" w:fill="auto"/>
        <w:tabs>
          <w:tab w:pos="727" w:val="left"/>
        </w:tabs>
        <w:bidi w:val="0"/>
        <w:spacing w:before="0" w:after="0" w:line="240" w:lineRule="auto"/>
        <w:ind w:left="0" w:right="0" w:firstLine="300"/>
        <w:jc w:val="both"/>
      </w:pPr>
      <w:bookmarkStart w:id="207" w:name="bookmark207"/>
      <w:bookmarkStart w:id="208" w:name="bookmark208"/>
      <w:bookmarkStart w:id="209" w:name="bookmark209"/>
      <w:bookmarkStart w:id="210" w:name="bookmark210"/>
      <w:bookmarkEnd w:id="209"/>
      <w:r>
        <w:rPr>
          <w:color w:val="000000"/>
          <w:spacing w:val="0"/>
          <w:w w:val="100"/>
          <w:position w:val="0"/>
          <w:shd w:val="clear" w:color="auto" w:fill="auto"/>
          <w:lang w:val="cs-CZ" w:eastAsia="cs-CZ" w:bidi="cs-CZ"/>
        </w:rPr>
        <w:t>zahájení prací:</w:t>
      </w:r>
      <w:bookmarkEnd w:id="207"/>
      <w:bookmarkEnd w:id="208"/>
      <w:bookmarkEnd w:id="210"/>
    </w:p>
    <w:p>
      <w:pPr>
        <w:pStyle w:val="Style2"/>
        <w:keepNext/>
        <w:keepLines/>
        <w:widowControl w:val="0"/>
        <w:shd w:val="clear" w:color="auto" w:fill="auto"/>
        <w:bidi w:val="0"/>
        <w:spacing w:before="0" w:after="0" w:line="240" w:lineRule="auto"/>
        <w:ind w:left="0" w:right="0" w:firstLine="720"/>
        <w:jc w:val="both"/>
      </w:pPr>
      <w:bookmarkStart w:id="211" w:name="bookmark211"/>
      <w:bookmarkStart w:id="212" w:name="bookmark212"/>
      <w:bookmarkStart w:id="213" w:name="bookmark213"/>
      <w:r>
        <w:rPr>
          <w:color w:val="000000"/>
          <w:spacing w:val="0"/>
          <w:w w:val="100"/>
          <w:position w:val="0"/>
          <w:shd w:val="clear" w:color="auto" w:fill="auto"/>
          <w:lang w:val="cs-CZ" w:eastAsia="cs-CZ" w:bidi="cs-CZ"/>
        </w:rPr>
        <w:t>Bez zbytečného odkladu po převzetí staveniště.</w:t>
      </w:r>
      <w:bookmarkEnd w:id="211"/>
      <w:bookmarkEnd w:id="212"/>
      <w:bookmarkEnd w:id="213"/>
    </w:p>
    <w:p>
      <w:pPr>
        <w:pStyle w:val="Style2"/>
        <w:keepNext/>
        <w:keepLines/>
        <w:widowControl w:val="0"/>
        <w:numPr>
          <w:ilvl w:val="0"/>
          <w:numId w:val="11"/>
        </w:numPr>
        <w:shd w:val="clear" w:color="auto" w:fill="auto"/>
        <w:tabs>
          <w:tab w:pos="727" w:val="left"/>
        </w:tabs>
        <w:bidi w:val="0"/>
        <w:spacing w:before="0" w:after="0" w:line="240" w:lineRule="auto"/>
        <w:ind w:left="0" w:right="0" w:firstLine="300"/>
        <w:jc w:val="both"/>
      </w:pPr>
      <w:bookmarkStart w:id="214" w:name="bookmark214"/>
      <w:bookmarkStart w:id="215" w:name="bookmark215"/>
      <w:bookmarkStart w:id="216" w:name="bookmark216"/>
      <w:bookmarkStart w:id="217" w:name="bookmark217"/>
      <w:bookmarkEnd w:id="216"/>
      <w:r>
        <w:rPr>
          <w:color w:val="000000"/>
          <w:spacing w:val="0"/>
          <w:w w:val="100"/>
          <w:position w:val="0"/>
          <w:shd w:val="clear" w:color="auto" w:fill="auto"/>
          <w:lang w:val="cs-CZ" w:eastAsia="cs-CZ" w:bidi="cs-CZ"/>
        </w:rPr>
        <w:t>předání a převzetí dokončeného díla:</w:t>
      </w:r>
      <w:bookmarkEnd w:id="214"/>
      <w:bookmarkEnd w:id="215"/>
      <w:bookmarkEnd w:id="217"/>
    </w:p>
    <w:p>
      <w:pPr>
        <w:pStyle w:val="Style2"/>
        <w:keepNext/>
        <w:keepLines/>
        <w:widowControl w:val="0"/>
        <w:shd w:val="clear" w:color="auto" w:fill="auto"/>
        <w:bidi w:val="0"/>
        <w:spacing w:before="0" w:after="0" w:line="240" w:lineRule="auto"/>
        <w:ind w:left="0" w:right="0" w:firstLine="720"/>
        <w:jc w:val="both"/>
      </w:pPr>
      <w:bookmarkStart w:id="218" w:name="bookmark218"/>
      <w:bookmarkStart w:id="219" w:name="bookmark219"/>
      <w:bookmarkStart w:id="220" w:name="bookmark220"/>
      <w:r>
        <w:rPr>
          <w:color w:val="000000"/>
          <w:spacing w:val="0"/>
          <w:w w:val="100"/>
          <w:position w:val="0"/>
          <w:shd w:val="clear" w:color="auto" w:fill="auto"/>
          <w:lang w:val="cs-CZ" w:eastAsia="cs-CZ" w:bidi="cs-CZ"/>
        </w:rPr>
        <w:t>Nejpozději do 30.5.2025.</w:t>
      </w:r>
      <w:bookmarkEnd w:id="218"/>
      <w:bookmarkEnd w:id="219"/>
      <w:bookmarkEnd w:id="220"/>
    </w:p>
    <w:p>
      <w:pPr>
        <w:pStyle w:val="Style2"/>
        <w:keepNext/>
        <w:keepLines/>
        <w:widowControl w:val="0"/>
        <w:numPr>
          <w:ilvl w:val="0"/>
          <w:numId w:val="11"/>
        </w:numPr>
        <w:shd w:val="clear" w:color="auto" w:fill="auto"/>
        <w:tabs>
          <w:tab w:pos="727" w:val="left"/>
        </w:tabs>
        <w:bidi w:val="0"/>
        <w:spacing w:before="0" w:after="0" w:line="240" w:lineRule="auto"/>
        <w:ind w:left="0" w:right="0" w:firstLine="300"/>
        <w:jc w:val="both"/>
      </w:pPr>
      <w:bookmarkStart w:id="221" w:name="bookmark221"/>
      <w:bookmarkStart w:id="222" w:name="bookmark222"/>
      <w:bookmarkStart w:id="223" w:name="bookmark223"/>
      <w:bookmarkStart w:id="224" w:name="bookmark224"/>
      <w:bookmarkEnd w:id="223"/>
      <w:r>
        <w:rPr>
          <w:color w:val="000000"/>
          <w:spacing w:val="0"/>
          <w:w w:val="100"/>
          <w:position w:val="0"/>
          <w:shd w:val="clear" w:color="auto" w:fill="auto"/>
          <w:lang w:val="cs-CZ" w:eastAsia="cs-CZ" w:bidi="cs-CZ"/>
        </w:rPr>
        <w:t>vyklizení staveniště:</w:t>
      </w:r>
      <w:bookmarkEnd w:id="221"/>
      <w:bookmarkEnd w:id="222"/>
      <w:bookmarkEnd w:id="224"/>
    </w:p>
    <w:p>
      <w:pPr>
        <w:pStyle w:val="Style2"/>
        <w:keepNext/>
        <w:keepLines/>
        <w:widowControl w:val="0"/>
        <w:shd w:val="clear" w:color="auto" w:fill="auto"/>
        <w:bidi w:val="0"/>
        <w:spacing w:before="0" w:after="140" w:line="240" w:lineRule="auto"/>
        <w:ind w:left="720" w:right="0" w:firstLine="0"/>
        <w:jc w:val="both"/>
      </w:pPr>
      <w:bookmarkStart w:id="225" w:name="bookmark225"/>
      <w:bookmarkStart w:id="226" w:name="bookmark226"/>
      <w:bookmarkStart w:id="227" w:name="bookmark227"/>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25"/>
      <w:bookmarkEnd w:id="226"/>
      <w:bookmarkEnd w:id="227"/>
    </w:p>
    <w:p>
      <w:pPr>
        <w:pStyle w:val="Style9"/>
        <w:keepNext w:val="0"/>
        <w:keepLines w:val="0"/>
        <w:widowControl w:val="0"/>
        <w:numPr>
          <w:ilvl w:val="0"/>
          <w:numId w:val="9"/>
        </w:numPr>
        <w:shd w:val="clear" w:color="auto" w:fill="auto"/>
        <w:tabs>
          <w:tab w:pos="382" w:val="left"/>
        </w:tabs>
        <w:bidi w:val="0"/>
        <w:spacing w:before="0" w:after="180" w:line="240" w:lineRule="auto"/>
        <w:ind w:left="300" w:right="0" w:hanging="300"/>
        <w:jc w:val="both"/>
      </w:pPr>
      <w:bookmarkStart w:id="228" w:name="bookmark228"/>
      <w:bookmarkEnd w:id="228"/>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9"/>
        <w:keepNext w:val="0"/>
        <w:keepLines w:val="0"/>
        <w:widowControl w:val="0"/>
        <w:numPr>
          <w:ilvl w:val="0"/>
          <w:numId w:val="9"/>
        </w:numPr>
        <w:shd w:val="clear" w:color="auto" w:fill="auto"/>
        <w:tabs>
          <w:tab w:pos="382" w:val="left"/>
        </w:tabs>
        <w:bidi w:val="0"/>
        <w:spacing w:before="0" w:after="180" w:line="240" w:lineRule="auto"/>
        <w:ind w:left="300" w:right="0" w:hanging="300"/>
        <w:jc w:val="both"/>
      </w:pPr>
      <w:bookmarkStart w:id="229" w:name="bookmark229"/>
      <w:bookmarkEnd w:id="229"/>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9"/>
        </w:numPr>
        <w:shd w:val="clear" w:color="auto" w:fill="auto"/>
        <w:tabs>
          <w:tab w:pos="382" w:val="left"/>
        </w:tabs>
        <w:bidi w:val="0"/>
        <w:spacing w:before="0" w:after="180" w:line="240" w:lineRule="auto"/>
        <w:ind w:left="300" w:right="0" w:hanging="300"/>
        <w:jc w:val="both"/>
      </w:pPr>
      <w:bookmarkStart w:id="230" w:name="bookmark230"/>
      <w:bookmarkEnd w:id="230"/>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9"/>
        <w:keepNext w:val="0"/>
        <w:keepLines w:val="0"/>
        <w:widowControl w:val="0"/>
        <w:numPr>
          <w:ilvl w:val="0"/>
          <w:numId w:val="9"/>
        </w:numPr>
        <w:shd w:val="clear" w:color="auto" w:fill="auto"/>
        <w:tabs>
          <w:tab w:pos="382" w:val="left"/>
        </w:tabs>
        <w:bidi w:val="0"/>
        <w:spacing w:before="0" w:after="180" w:line="240" w:lineRule="auto"/>
        <w:ind w:left="300" w:right="0" w:hanging="300"/>
        <w:jc w:val="both"/>
      </w:pPr>
      <w:bookmarkStart w:id="231" w:name="bookmark231"/>
      <w:bookmarkEnd w:id="231"/>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3"/>
        </w:numPr>
        <w:shd w:val="clear" w:color="auto" w:fill="auto"/>
        <w:tabs>
          <w:tab w:pos="382" w:val="left"/>
        </w:tabs>
        <w:bidi w:val="0"/>
        <w:spacing w:before="0" w:after="180" w:line="240" w:lineRule="auto"/>
        <w:ind w:left="380" w:right="0" w:hanging="380"/>
        <w:jc w:val="both"/>
      </w:pPr>
      <w:bookmarkStart w:id="232" w:name="bookmark232"/>
      <w:bookmarkEnd w:id="232"/>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 xml:space="preserve">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w:t>
      </w:r>
      <w:r>
        <w:rPr>
          <w:color w:val="000000"/>
          <w:spacing w:val="0"/>
          <w:w w:val="100"/>
          <w:position w:val="0"/>
          <w:shd w:val="clear" w:color="auto" w:fill="auto"/>
          <w:lang w:val="cs-CZ" w:eastAsia="cs-CZ" w:bidi="cs-CZ"/>
        </w:rPr>
        <w:t>jednotlivých materiálů.</w:t>
      </w:r>
    </w:p>
    <w:p>
      <w:pPr>
        <w:pStyle w:val="Style9"/>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33" w:name="bookmark233"/>
      <w:bookmarkEnd w:id="233"/>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34" w:name="bookmark234"/>
      <w:bookmarkEnd w:id="234"/>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35" w:name="bookmark235"/>
      <w:bookmarkEnd w:id="235"/>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after="0" w:line="240" w:lineRule="auto"/>
        <w:ind w:left="380" w:right="0" w:firstLine="0"/>
        <w:jc w:val="both"/>
      </w:pPr>
      <w:r>
        <mc:AlternateContent>
          <mc:Choice Requires="wps">
            <w:drawing>
              <wp:anchor distT="0" distB="0" distL="114300" distR="114300" simplePos="0" relativeHeight="125829378" behindDoc="0" locked="0" layoutInCell="1" allowOverlap="1">
                <wp:simplePos x="0" y="0"/>
                <wp:positionH relativeFrom="page">
                  <wp:posOffset>5000625</wp:posOffset>
                </wp:positionH>
                <wp:positionV relativeFrom="paragraph">
                  <wp:posOffset>12700</wp:posOffset>
                </wp:positionV>
                <wp:extent cx="951230" cy="234950"/>
                <wp:wrapSquare wrapText="left"/>
                <wp:docPr id="7" name="Shape 7"/>
                <a:graphic xmlns:a="http://schemas.openxmlformats.org/drawingml/2006/main">
                  <a:graphicData uri="http://schemas.microsoft.com/office/word/2010/wordprocessingShape">
                    <wps:wsp>
                      <wps:cNvSpPr txBox="1"/>
                      <wps:spPr>
                        <a:xfrm>
                          <a:ext cx="951230" cy="2349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912 101,60 Kč</w:t>
                            </w:r>
                          </w:p>
                        </w:txbxContent>
                      </wps:txbx>
                      <wps:bodyPr wrap="none" lIns="0" tIns="0" rIns="0" bIns="0">
                        <a:noAutoFit/>
                      </wps:bodyPr>
                    </wps:wsp>
                  </a:graphicData>
                </a:graphic>
              </wp:anchor>
            </w:drawing>
          </mc:Choice>
          <mc:Fallback>
            <w:pict>
              <v:shape id="_x0000_s1033" type="#_x0000_t202" style="position:absolute;margin-left:393.75pt;margin-top:1.pt;width:74.900000000000006pt;height:18.5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912 101,60 Kč</w:t>
                      </w:r>
                    </w:p>
                  </w:txbxContent>
                </v:textbox>
                <w10:wrap type="square" side="left" anchorx="page"/>
              </v:shape>
            </w:pict>
          </mc:Fallback>
        </mc:AlternateContent>
      </w:r>
      <w:r>
        <w:rPr>
          <w:b/>
          <w:bCs/>
          <w:color w:val="000000"/>
          <w:spacing w:val="0"/>
          <w:w w:val="100"/>
          <w:position w:val="0"/>
          <w:shd w:val="clear" w:color="auto" w:fill="auto"/>
          <w:lang w:val="cs-CZ" w:eastAsia="cs-CZ" w:bidi="cs-CZ"/>
        </w:rPr>
        <w:t xml:space="preserve">Celková smluvní cena bez DPH </w:t>
      </w:r>
      <w:r>
        <w:rPr>
          <w:color w:val="000000"/>
          <w:spacing w:val="0"/>
          <w:w w:val="100"/>
          <w:position w:val="0"/>
          <w:shd w:val="clear" w:color="auto" w:fill="auto"/>
          <w:lang w:val="cs-CZ" w:eastAsia="cs-CZ" w:bidi="cs-CZ"/>
        </w:rPr>
        <w:t>z toho:</w:t>
      </w:r>
    </w:p>
    <w:p>
      <w:pPr>
        <w:pStyle w:val="Style9"/>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VD Sedlec – potápěčské práce</w:t>
      </w:r>
    </w:p>
    <w:p>
      <w:pPr>
        <w:pStyle w:val="Style9"/>
        <w:keepNext w:val="0"/>
        <w:keepLines w:val="0"/>
        <w:widowControl w:val="0"/>
        <w:shd w:val="clear" w:color="auto" w:fill="auto"/>
        <w:tabs>
          <w:tab w:pos="6495" w:val="left"/>
        </w:tabs>
        <w:bidi w:val="0"/>
        <w:spacing w:before="0" w:after="0" w:line="240" w:lineRule="auto"/>
        <w:ind w:left="380" w:right="0" w:firstLine="0"/>
        <w:jc w:val="both"/>
      </w:pPr>
      <w:r>
        <w:rPr>
          <w:color w:val="000000"/>
          <w:spacing w:val="0"/>
          <w:w w:val="100"/>
          <w:position w:val="0"/>
          <w:shd w:val="clear" w:color="auto" w:fill="auto"/>
          <w:lang w:val="cs-CZ" w:eastAsia="cs-CZ" w:bidi="cs-CZ"/>
        </w:rPr>
        <w:t>cena bez DPH</w:t>
        <w:tab/>
        <w:t>112 563,50 Kč</w:t>
      </w:r>
    </w:p>
    <w:p>
      <w:pPr>
        <w:pStyle w:val="Style9"/>
        <w:keepNext w:val="0"/>
        <w:keepLines w:val="0"/>
        <w:widowControl w:val="0"/>
        <w:shd w:val="clear" w:color="auto" w:fill="auto"/>
        <w:tabs>
          <w:tab w:pos="6495" w:val="left"/>
        </w:tabs>
        <w:bidi w:val="0"/>
        <w:spacing w:before="0" w:line="240" w:lineRule="auto"/>
        <w:ind w:left="380" w:right="0" w:firstLine="0"/>
        <w:jc w:val="both"/>
      </w:pPr>
      <w:r>
        <w:rPr>
          <w:color w:val="000000"/>
          <w:spacing w:val="0"/>
          <w:w w:val="100"/>
          <w:position w:val="0"/>
          <w:shd w:val="clear" w:color="auto" w:fill="auto"/>
          <w:lang w:val="cs-CZ" w:eastAsia="cs-CZ" w:bidi="cs-CZ"/>
        </w:rPr>
        <w:t>VD Sedlec, výměna česlí na vtocích do SV a závlahového potrubí – potápěčské práce cena bez DPH</w:t>
        <w:tab/>
        <w:t>799 538,10 Kč</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3"/>
        </w:numPr>
        <w:shd w:val="clear" w:color="auto" w:fill="auto"/>
        <w:tabs>
          <w:tab w:pos="382" w:val="left"/>
        </w:tabs>
        <w:bidi w:val="0"/>
        <w:spacing w:before="0" w:after="440" w:line="240" w:lineRule="auto"/>
        <w:ind w:left="380" w:right="0" w:hanging="380"/>
        <w:jc w:val="both"/>
      </w:pPr>
      <w:bookmarkStart w:id="236" w:name="bookmark236"/>
      <w:bookmarkEnd w:id="236"/>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5"/>
        </w:numPr>
        <w:shd w:val="clear" w:color="auto" w:fill="auto"/>
        <w:tabs>
          <w:tab w:pos="382" w:val="left"/>
        </w:tabs>
        <w:bidi w:val="0"/>
        <w:spacing w:before="0" w:line="240" w:lineRule="auto"/>
        <w:ind w:left="0" w:right="0" w:firstLine="0"/>
        <w:jc w:val="both"/>
      </w:pPr>
      <w:bookmarkStart w:id="237" w:name="bookmark237"/>
      <w:bookmarkEnd w:id="237"/>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5"/>
        </w:numPr>
        <w:shd w:val="clear" w:color="auto" w:fill="auto"/>
        <w:tabs>
          <w:tab w:pos="382" w:val="left"/>
        </w:tabs>
        <w:bidi w:val="0"/>
        <w:spacing w:before="0" w:line="240" w:lineRule="auto"/>
        <w:ind w:left="0" w:right="0" w:firstLine="0"/>
        <w:jc w:val="both"/>
      </w:pPr>
      <w:bookmarkStart w:id="238" w:name="bookmark238"/>
      <w:bookmarkEnd w:id="238"/>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5"/>
        </w:numPr>
        <w:shd w:val="clear" w:color="auto" w:fill="auto"/>
        <w:tabs>
          <w:tab w:pos="382" w:val="left"/>
        </w:tabs>
        <w:bidi w:val="0"/>
        <w:spacing w:before="0" w:line="240" w:lineRule="auto"/>
        <w:ind w:left="300" w:right="0" w:hanging="300"/>
        <w:jc w:val="both"/>
      </w:pPr>
      <w:bookmarkStart w:id="239" w:name="bookmark239"/>
      <w:bookmarkEnd w:id="239"/>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5"/>
        </w:numPr>
        <w:shd w:val="clear" w:color="auto" w:fill="auto"/>
        <w:tabs>
          <w:tab w:pos="382" w:val="left"/>
        </w:tabs>
        <w:bidi w:val="0"/>
        <w:spacing w:before="0" w:line="240" w:lineRule="auto"/>
        <w:ind w:left="300" w:right="0" w:hanging="300"/>
        <w:jc w:val="both"/>
      </w:pPr>
      <w:bookmarkStart w:id="240" w:name="bookmark240"/>
      <w:bookmarkEnd w:id="240"/>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5"/>
        </w:numPr>
        <w:shd w:val="clear" w:color="auto" w:fill="auto"/>
        <w:tabs>
          <w:tab w:pos="382" w:val="left"/>
        </w:tabs>
        <w:bidi w:val="0"/>
        <w:spacing w:before="0" w:line="240" w:lineRule="auto"/>
        <w:ind w:left="300" w:right="0" w:hanging="300"/>
        <w:jc w:val="both"/>
      </w:pPr>
      <w:bookmarkStart w:id="241" w:name="bookmark241"/>
      <w:bookmarkEnd w:id="241"/>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5"/>
        </w:numPr>
        <w:shd w:val="clear" w:color="auto" w:fill="auto"/>
        <w:tabs>
          <w:tab w:pos="382" w:val="left"/>
        </w:tabs>
        <w:bidi w:val="0"/>
        <w:spacing w:before="0" w:line="240" w:lineRule="auto"/>
        <w:ind w:left="300" w:right="0" w:hanging="300"/>
        <w:jc w:val="both"/>
      </w:pPr>
      <w:bookmarkStart w:id="242" w:name="bookmark242"/>
      <w:bookmarkEnd w:id="242"/>
      <w:r>
        <w:rPr>
          <w:color w:val="000000"/>
          <w:spacing w:val="0"/>
          <w:w w:val="100"/>
          <w:position w:val="0"/>
          <w:shd w:val="clear" w:color="auto" w:fill="auto"/>
          <w:lang w:val="cs-CZ" w:eastAsia="cs-CZ" w:bidi="cs-CZ"/>
        </w:rPr>
        <w:t xml:space="preserve">Platebním dokladem je faktura. Faktura musí obsahovat všechny náležitosti daňového – účetního dokladu podle účinných právních předpisů, musí obsahovat přesný název akce, </w:t>
      </w:r>
      <w:r>
        <w:rPr>
          <w:color w:val="000000"/>
          <w:spacing w:val="0"/>
          <w:w w:val="100"/>
          <w:position w:val="0"/>
          <w:shd w:val="clear" w:color="auto" w:fill="auto"/>
          <w:lang w:val="cs-CZ" w:eastAsia="cs-CZ" w:bidi="cs-CZ"/>
        </w:rPr>
        <w:t>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5"/>
        </w:numPr>
        <w:shd w:val="clear" w:color="auto" w:fill="auto"/>
        <w:tabs>
          <w:tab w:pos="347" w:val="left"/>
        </w:tabs>
        <w:bidi w:val="0"/>
        <w:spacing w:before="0" w:line="240" w:lineRule="auto"/>
        <w:ind w:left="0" w:right="0" w:firstLine="0"/>
        <w:jc w:val="both"/>
      </w:pPr>
      <w:bookmarkStart w:id="243" w:name="bookmark243"/>
      <w:bookmarkEnd w:id="243"/>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5"/>
        </w:numPr>
        <w:shd w:val="clear" w:color="auto" w:fill="auto"/>
        <w:tabs>
          <w:tab w:pos="347" w:val="left"/>
        </w:tabs>
        <w:bidi w:val="0"/>
        <w:spacing w:before="0" w:line="240" w:lineRule="auto"/>
        <w:ind w:left="300" w:right="0" w:hanging="300"/>
        <w:jc w:val="both"/>
      </w:pPr>
      <w:bookmarkStart w:id="244" w:name="bookmark244"/>
      <w:bookmarkEnd w:id="244"/>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5"/>
        </w:numPr>
        <w:shd w:val="clear" w:color="auto" w:fill="auto"/>
        <w:tabs>
          <w:tab w:pos="347" w:val="left"/>
        </w:tabs>
        <w:bidi w:val="0"/>
        <w:spacing w:before="0" w:line="240" w:lineRule="auto"/>
        <w:ind w:left="300" w:right="0" w:hanging="300"/>
        <w:jc w:val="both"/>
      </w:pPr>
      <w:bookmarkStart w:id="245" w:name="bookmark245"/>
      <w:bookmarkEnd w:id="245"/>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5"/>
        </w:numPr>
        <w:shd w:val="clear" w:color="auto" w:fill="auto"/>
        <w:tabs>
          <w:tab w:pos="729" w:val="left"/>
        </w:tabs>
        <w:bidi w:val="0"/>
        <w:spacing w:before="0" w:line="240" w:lineRule="auto"/>
        <w:ind w:left="0" w:right="0" w:firstLine="0"/>
        <w:jc w:val="both"/>
      </w:pPr>
      <w:bookmarkStart w:id="246" w:name="bookmark246"/>
      <w:bookmarkEnd w:id="246"/>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5"/>
        </w:numPr>
        <w:shd w:val="clear" w:color="auto" w:fill="auto"/>
        <w:tabs>
          <w:tab w:pos="729" w:val="left"/>
        </w:tabs>
        <w:bidi w:val="0"/>
        <w:spacing w:before="0" w:line="240" w:lineRule="auto"/>
        <w:ind w:left="300" w:right="0" w:hanging="300"/>
        <w:jc w:val="both"/>
      </w:pPr>
      <w:bookmarkStart w:id="247" w:name="bookmark247"/>
      <w:bookmarkEnd w:id="247"/>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5"/>
        </w:numPr>
        <w:shd w:val="clear" w:color="auto" w:fill="auto"/>
        <w:tabs>
          <w:tab w:pos="729" w:val="left"/>
        </w:tabs>
        <w:bidi w:val="0"/>
        <w:spacing w:before="0" w:line="240" w:lineRule="auto"/>
        <w:ind w:left="300" w:right="0" w:hanging="300"/>
        <w:jc w:val="both"/>
      </w:pPr>
      <w:bookmarkStart w:id="248" w:name="bookmark248"/>
      <w:bookmarkEnd w:id="248"/>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5"/>
        </w:numPr>
        <w:shd w:val="clear" w:color="auto" w:fill="auto"/>
        <w:tabs>
          <w:tab w:pos="729" w:val="left"/>
        </w:tabs>
        <w:bidi w:val="0"/>
        <w:spacing w:before="0" w:line="240" w:lineRule="auto"/>
        <w:ind w:left="300" w:right="0" w:hanging="300"/>
        <w:jc w:val="both"/>
      </w:pPr>
      <w:bookmarkStart w:id="249" w:name="bookmark249"/>
      <w:bookmarkEnd w:id="249"/>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5"/>
        </w:numPr>
        <w:shd w:val="clear" w:color="auto" w:fill="auto"/>
        <w:tabs>
          <w:tab w:pos="729" w:val="left"/>
        </w:tabs>
        <w:bidi w:val="0"/>
        <w:spacing w:before="0" w:line="240" w:lineRule="auto"/>
        <w:ind w:left="300" w:right="0" w:hanging="300"/>
        <w:jc w:val="both"/>
      </w:pPr>
      <w:bookmarkStart w:id="250" w:name="bookmark250"/>
      <w:bookmarkEnd w:id="250"/>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5"/>
        </w:numPr>
        <w:shd w:val="clear" w:color="auto" w:fill="auto"/>
        <w:tabs>
          <w:tab w:pos="729" w:val="left"/>
        </w:tabs>
        <w:bidi w:val="0"/>
        <w:spacing w:before="0" w:after="380" w:line="288" w:lineRule="auto"/>
        <w:ind w:left="300" w:right="0" w:hanging="300"/>
        <w:jc w:val="both"/>
      </w:pPr>
      <w:bookmarkStart w:id="251" w:name="bookmark251"/>
      <w:bookmarkEnd w:id="251"/>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7"/>
        </w:numPr>
        <w:shd w:val="clear" w:color="auto" w:fill="auto"/>
        <w:tabs>
          <w:tab w:pos="347" w:val="left"/>
        </w:tabs>
        <w:bidi w:val="0"/>
        <w:spacing w:before="0" w:line="240" w:lineRule="auto"/>
        <w:ind w:left="380" w:right="0" w:hanging="380"/>
        <w:jc w:val="both"/>
      </w:pPr>
      <w:bookmarkStart w:id="252" w:name="bookmark252"/>
      <w:bookmarkEnd w:id="252"/>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19"/>
        </w:numPr>
        <w:shd w:val="clear" w:color="auto" w:fill="auto"/>
        <w:tabs>
          <w:tab w:pos="776" w:val="left"/>
        </w:tabs>
        <w:bidi w:val="0"/>
        <w:spacing w:before="0" w:after="0" w:line="240" w:lineRule="auto"/>
        <w:ind w:left="800" w:right="0" w:hanging="380"/>
        <w:jc w:val="both"/>
      </w:pPr>
      <w:bookmarkStart w:id="253" w:name="bookmark253"/>
      <w:bookmarkStart w:id="254" w:name="bookmark254"/>
      <w:bookmarkStart w:id="255" w:name="bookmark255"/>
      <w:bookmarkStart w:id="256" w:name="bookmark256"/>
      <w:bookmarkEnd w:id="255"/>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w:t>
      </w:r>
      <w:bookmarkEnd w:id="253"/>
      <w:bookmarkEnd w:id="254"/>
      <w:bookmarkEnd w:id="256"/>
    </w:p>
    <w:p>
      <w:pPr>
        <w:pStyle w:val="Style9"/>
        <w:keepNext w:val="0"/>
        <w:keepLines w:val="0"/>
        <w:widowControl w:val="0"/>
        <w:shd w:val="clear" w:color="auto" w:fill="auto"/>
        <w:bidi w:val="0"/>
        <w:spacing w:before="0" w:after="0" w:line="240" w:lineRule="auto"/>
        <w:ind w:left="1020" w:right="0" w:firstLine="0"/>
        <w:jc w:val="both"/>
      </w:pPr>
      <w:bookmarkStart w:id="257" w:name="bookmark257"/>
      <w:r>
        <w:rPr>
          <w:color w:val="000000"/>
          <w:spacing w:val="0"/>
          <w:w w:val="100"/>
          <w:position w:val="0"/>
          <w:shd w:val="clear" w:color="auto" w:fill="auto"/>
          <w:lang w:val="cs-CZ" w:eastAsia="cs-CZ" w:bidi="cs-CZ"/>
        </w:rPr>
        <w:t>předání a převzetí díla;</w:t>
      </w:r>
      <w:bookmarkEnd w:id="257"/>
    </w:p>
    <w:p>
      <w:pPr>
        <w:pStyle w:val="Style2"/>
        <w:keepNext/>
        <w:keepLines/>
        <w:widowControl w:val="0"/>
        <w:numPr>
          <w:ilvl w:val="0"/>
          <w:numId w:val="19"/>
        </w:numPr>
        <w:shd w:val="clear" w:color="auto" w:fill="auto"/>
        <w:tabs>
          <w:tab w:pos="905" w:val="left"/>
        </w:tabs>
        <w:bidi w:val="0"/>
        <w:spacing w:before="0" w:after="200" w:line="240" w:lineRule="auto"/>
        <w:ind w:left="800" w:right="0" w:hanging="380"/>
        <w:jc w:val="both"/>
      </w:pPr>
      <w:bookmarkStart w:id="258" w:name="bookmark258"/>
      <w:bookmarkStart w:id="259" w:name="bookmark259"/>
      <w:bookmarkStart w:id="260" w:name="bookmark260"/>
      <w:bookmarkStart w:id="261" w:name="bookmark261"/>
      <w:bookmarkEnd w:id="260"/>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58"/>
      <w:bookmarkEnd w:id="259"/>
      <w:bookmarkEnd w:id="261"/>
    </w:p>
    <w:p>
      <w:pPr>
        <w:pStyle w:val="Style2"/>
        <w:keepNext/>
        <w:keepLines/>
        <w:widowControl w:val="0"/>
        <w:numPr>
          <w:ilvl w:val="0"/>
          <w:numId w:val="19"/>
        </w:numPr>
        <w:shd w:val="clear" w:color="auto" w:fill="auto"/>
        <w:tabs>
          <w:tab w:pos="873" w:val="left"/>
        </w:tabs>
        <w:bidi w:val="0"/>
        <w:spacing w:before="0" w:after="0" w:line="240" w:lineRule="auto"/>
        <w:ind w:left="860" w:right="0" w:hanging="440"/>
        <w:jc w:val="both"/>
      </w:pPr>
      <w:bookmarkStart w:id="262" w:name="bookmark262"/>
      <w:bookmarkStart w:id="263" w:name="bookmark263"/>
      <w:bookmarkStart w:id="264" w:name="bookmark264"/>
      <w:bookmarkStart w:id="265" w:name="bookmark265"/>
      <w:bookmarkEnd w:id="264"/>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62"/>
      <w:bookmarkEnd w:id="263"/>
      <w:bookmarkEnd w:id="265"/>
    </w:p>
    <w:p>
      <w:pPr>
        <w:pStyle w:val="Style2"/>
        <w:keepNext/>
        <w:keepLines/>
        <w:widowControl w:val="0"/>
        <w:numPr>
          <w:ilvl w:val="0"/>
          <w:numId w:val="19"/>
        </w:numPr>
        <w:shd w:val="clear" w:color="auto" w:fill="auto"/>
        <w:tabs>
          <w:tab w:pos="873" w:val="left"/>
        </w:tabs>
        <w:bidi w:val="0"/>
        <w:spacing w:before="0" w:after="0" w:line="240" w:lineRule="auto"/>
        <w:ind w:left="860" w:right="0" w:hanging="440"/>
        <w:jc w:val="both"/>
      </w:pPr>
      <w:bookmarkStart w:id="266" w:name="bookmark266"/>
      <w:bookmarkStart w:id="267" w:name="bookmark267"/>
      <w:bookmarkStart w:id="268" w:name="bookmark268"/>
      <w:bookmarkStart w:id="269" w:name="bookmark269"/>
      <w:bookmarkEnd w:id="268"/>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66"/>
      <w:bookmarkEnd w:id="267"/>
      <w:bookmarkEnd w:id="269"/>
    </w:p>
    <w:p>
      <w:pPr>
        <w:pStyle w:val="Style2"/>
        <w:keepNext/>
        <w:keepLines/>
        <w:widowControl w:val="0"/>
        <w:numPr>
          <w:ilvl w:val="0"/>
          <w:numId w:val="19"/>
        </w:numPr>
        <w:shd w:val="clear" w:color="auto" w:fill="auto"/>
        <w:tabs>
          <w:tab w:pos="873" w:val="left"/>
        </w:tabs>
        <w:bidi w:val="0"/>
        <w:spacing w:before="0" w:after="0" w:line="240" w:lineRule="auto"/>
        <w:ind w:left="860" w:right="0" w:hanging="440"/>
        <w:jc w:val="both"/>
      </w:pPr>
      <w:bookmarkStart w:id="270" w:name="bookmark270"/>
      <w:bookmarkStart w:id="271" w:name="bookmark271"/>
      <w:bookmarkStart w:id="272" w:name="bookmark272"/>
      <w:bookmarkStart w:id="273" w:name="bookmark273"/>
      <w:bookmarkEnd w:id="272"/>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70"/>
      <w:bookmarkEnd w:id="271"/>
      <w:bookmarkEnd w:id="273"/>
    </w:p>
    <w:p>
      <w:pPr>
        <w:pStyle w:val="Style2"/>
        <w:keepNext/>
        <w:keepLines/>
        <w:widowControl w:val="0"/>
        <w:numPr>
          <w:ilvl w:val="0"/>
          <w:numId w:val="19"/>
        </w:numPr>
        <w:shd w:val="clear" w:color="auto" w:fill="auto"/>
        <w:tabs>
          <w:tab w:pos="873" w:val="left"/>
        </w:tabs>
        <w:bidi w:val="0"/>
        <w:spacing w:before="0" w:after="0" w:line="240" w:lineRule="auto"/>
        <w:ind w:left="860" w:right="0" w:hanging="440"/>
        <w:jc w:val="both"/>
      </w:pPr>
      <w:bookmarkStart w:id="274" w:name="bookmark274"/>
      <w:bookmarkStart w:id="275" w:name="bookmark275"/>
      <w:bookmarkStart w:id="276" w:name="bookmark276"/>
      <w:bookmarkStart w:id="277" w:name="bookmark277"/>
      <w:bookmarkEnd w:id="276"/>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74"/>
      <w:bookmarkEnd w:id="275"/>
      <w:bookmarkEnd w:id="277"/>
    </w:p>
    <w:p>
      <w:pPr>
        <w:pStyle w:val="Style2"/>
        <w:keepNext/>
        <w:keepLines/>
        <w:widowControl w:val="0"/>
        <w:numPr>
          <w:ilvl w:val="0"/>
          <w:numId w:val="19"/>
        </w:numPr>
        <w:shd w:val="clear" w:color="auto" w:fill="auto"/>
        <w:tabs>
          <w:tab w:pos="873" w:val="left"/>
        </w:tabs>
        <w:bidi w:val="0"/>
        <w:spacing w:before="0" w:after="0" w:line="240" w:lineRule="auto"/>
        <w:ind w:left="860" w:right="0" w:hanging="440"/>
        <w:jc w:val="both"/>
      </w:pPr>
      <w:bookmarkStart w:id="278" w:name="bookmark278"/>
      <w:bookmarkStart w:id="279" w:name="bookmark279"/>
      <w:bookmarkStart w:id="280" w:name="bookmark280"/>
      <w:bookmarkStart w:id="281" w:name="bookmark281"/>
      <w:bookmarkEnd w:id="280"/>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78"/>
      <w:bookmarkEnd w:id="279"/>
      <w:bookmarkEnd w:id="281"/>
    </w:p>
    <w:p>
      <w:pPr>
        <w:pStyle w:val="Style2"/>
        <w:keepNext/>
        <w:keepLines/>
        <w:widowControl w:val="0"/>
        <w:numPr>
          <w:ilvl w:val="0"/>
          <w:numId w:val="19"/>
        </w:numPr>
        <w:shd w:val="clear" w:color="auto" w:fill="auto"/>
        <w:tabs>
          <w:tab w:pos="873" w:val="left"/>
        </w:tabs>
        <w:bidi w:val="0"/>
        <w:spacing w:before="0" w:after="200" w:line="240" w:lineRule="auto"/>
        <w:ind w:left="860" w:right="0" w:hanging="440"/>
        <w:jc w:val="both"/>
      </w:pPr>
      <w:bookmarkStart w:id="282" w:name="bookmark282"/>
      <w:bookmarkStart w:id="283" w:name="bookmark283"/>
      <w:bookmarkStart w:id="284" w:name="bookmark284"/>
      <w:bookmarkStart w:id="285" w:name="bookmark285"/>
      <w:bookmarkEnd w:id="284"/>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82"/>
      <w:bookmarkEnd w:id="283"/>
      <w:bookmarkEnd w:id="285"/>
    </w:p>
    <w:p>
      <w:pPr>
        <w:pStyle w:val="Style2"/>
        <w:keepNext/>
        <w:keepLines/>
        <w:widowControl w:val="0"/>
        <w:numPr>
          <w:ilvl w:val="0"/>
          <w:numId w:val="17"/>
        </w:numPr>
        <w:shd w:val="clear" w:color="auto" w:fill="auto"/>
        <w:tabs>
          <w:tab w:pos="376" w:val="left"/>
        </w:tabs>
        <w:bidi w:val="0"/>
        <w:spacing w:before="0" w:after="100" w:line="240" w:lineRule="auto"/>
        <w:ind w:left="380" w:right="0" w:hanging="380"/>
        <w:jc w:val="both"/>
      </w:pPr>
      <w:bookmarkStart w:id="286" w:name="bookmark286"/>
      <w:bookmarkStart w:id="287" w:name="bookmark287"/>
      <w:bookmarkStart w:id="288" w:name="bookmark288"/>
      <w:bookmarkStart w:id="289" w:name="bookmark289"/>
      <w:bookmarkEnd w:id="288"/>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86"/>
      <w:bookmarkEnd w:id="287"/>
      <w:bookmarkEnd w:id="289"/>
    </w:p>
    <w:p>
      <w:pPr>
        <w:pStyle w:val="Style9"/>
        <w:keepNext w:val="0"/>
        <w:keepLines w:val="0"/>
        <w:widowControl w:val="0"/>
        <w:numPr>
          <w:ilvl w:val="0"/>
          <w:numId w:val="17"/>
        </w:numPr>
        <w:shd w:val="clear" w:color="auto" w:fill="auto"/>
        <w:tabs>
          <w:tab w:pos="376" w:val="left"/>
        </w:tabs>
        <w:bidi w:val="0"/>
        <w:spacing w:before="0" w:line="240" w:lineRule="auto"/>
        <w:ind w:left="380" w:right="0" w:hanging="380"/>
        <w:jc w:val="both"/>
      </w:pPr>
      <w:bookmarkStart w:id="290" w:name="bookmark290"/>
      <w:bookmarkEnd w:id="290"/>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7"/>
        </w:numPr>
        <w:shd w:val="clear" w:color="auto" w:fill="auto"/>
        <w:tabs>
          <w:tab w:pos="376" w:val="left"/>
        </w:tabs>
        <w:bidi w:val="0"/>
        <w:spacing w:before="0" w:after="0" w:line="240" w:lineRule="auto"/>
        <w:ind w:left="0" w:right="0" w:firstLine="0"/>
        <w:jc w:val="both"/>
      </w:pPr>
      <w:bookmarkStart w:id="291" w:name="bookmark291"/>
      <w:bookmarkEnd w:id="291"/>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7"/>
        </w:numPr>
        <w:shd w:val="clear" w:color="auto" w:fill="auto"/>
        <w:tabs>
          <w:tab w:pos="376" w:val="left"/>
        </w:tabs>
        <w:bidi w:val="0"/>
        <w:spacing w:before="0" w:line="240" w:lineRule="auto"/>
        <w:ind w:left="380" w:right="0" w:hanging="380"/>
        <w:jc w:val="both"/>
      </w:pPr>
      <w:bookmarkStart w:id="292" w:name="bookmark292"/>
      <w:bookmarkEnd w:id="29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7"/>
        </w:numPr>
        <w:shd w:val="clear" w:color="auto" w:fill="auto"/>
        <w:tabs>
          <w:tab w:pos="376" w:val="left"/>
        </w:tabs>
        <w:bidi w:val="0"/>
        <w:spacing w:before="0" w:line="240" w:lineRule="auto"/>
        <w:ind w:left="380" w:right="0" w:hanging="380"/>
        <w:jc w:val="both"/>
      </w:pPr>
      <w:bookmarkStart w:id="293" w:name="bookmark293"/>
      <w:bookmarkEnd w:id="29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7"/>
        </w:numPr>
        <w:shd w:val="clear" w:color="auto" w:fill="auto"/>
        <w:tabs>
          <w:tab w:pos="376" w:val="left"/>
        </w:tabs>
        <w:bidi w:val="0"/>
        <w:spacing w:before="0" w:after="380" w:line="240" w:lineRule="auto"/>
        <w:ind w:left="380" w:right="0" w:hanging="380"/>
        <w:jc w:val="both"/>
      </w:pPr>
      <w:bookmarkStart w:id="294" w:name="bookmark294"/>
      <w:bookmarkEnd w:id="294"/>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1"/>
        </w:numPr>
        <w:shd w:val="clear" w:color="auto" w:fill="auto"/>
        <w:tabs>
          <w:tab w:pos="376" w:val="left"/>
        </w:tabs>
        <w:bidi w:val="0"/>
        <w:spacing w:before="0" w:after="0" w:line="240" w:lineRule="auto"/>
        <w:ind w:left="0" w:right="0" w:firstLine="0"/>
        <w:jc w:val="both"/>
      </w:pPr>
      <w:bookmarkStart w:id="295" w:name="bookmark295"/>
      <w:bookmarkEnd w:id="295"/>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5"/>
        </w:numPr>
        <w:shd w:val="clear" w:color="auto" w:fill="auto"/>
        <w:tabs>
          <w:tab w:pos="873" w:val="left"/>
        </w:tabs>
        <w:bidi w:val="0"/>
        <w:spacing w:before="0" w:after="100" w:line="240" w:lineRule="auto"/>
        <w:ind w:left="0" w:right="0" w:firstLine="380"/>
        <w:jc w:val="both"/>
      </w:pPr>
      <w:bookmarkStart w:id="296" w:name="bookmark296"/>
      <w:bookmarkEnd w:id="296"/>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5"/>
        </w:numPr>
        <w:shd w:val="clear" w:color="auto" w:fill="auto"/>
        <w:tabs>
          <w:tab w:pos="873" w:val="left"/>
        </w:tabs>
        <w:bidi w:val="0"/>
        <w:spacing w:before="0" w:line="240" w:lineRule="auto"/>
        <w:ind w:left="1020" w:right="0" w:hanging="600"/>
        <w:jc w:val="both"/>
      </w:pPr>
      <w:bookmarkStart w:id="297" w:name="bookmark297"/>
      <w:bookmarkEnd w:id="297"/>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shd w:val="clear" w:color="auto" w:fill="auto"/>
        <w:bidi w:val="0"/>
        <w:spacing w:before="0" w:after="100" w:line="240" w:lineRule="auto"/>
        <w:ind w:left="1020" w:right="0" w:hanging="60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1"/>
        </w:numPr>
        <w:shd w:val="clear" w:color="auto" w:fill="auto"/>
        <w:tabs>
          <w:tab w:pos="360" w:val="left"/>
        </w:tabs>
        <w:bidi w:val="0"/>
        <w:spacing w:before="0" w:after="0" w:line="288" w:lineRule="auto"/>
        <w:ind w:left="380" w:right="0" w:hanging="380"/>
        <w:jc w:val="both"/>
      </w:pPr>
      <w:bookmarkStart w:id="298" w:name="bookmark298"/>
      <w:bookmarkEnd w:id="298"/>
      <w:r>
        <w:rPr>
          <w:color w:val="000000"/>
          <w:spacing w:val="0"/>
          <w:w w:val="100"/>
          <w:position w:val="0"/>
          <w:shd w:val="clear" w:color="auto" w:fill="auto"/>
          <w:lang w:val="cs-CZ" w:eastAsia="cs-CZ" w:bidi="cs-CZ"/>
        </w:rPr>
        <w:t>Záruční doba se sjednává ode dne předání a převzetí díla objednatelem dle charakteru prací:</w:t>
      </w:r>
    </w:p>
    <w:p>
      <w:pPr>
        <w:pStyle w:val="Style9"/>
        <w:keepNext w:val="0"/>
        <w:keepLines w:val="0"/>
        <w:widowControl w:val="0"/>
        <w:numPr>
          <w:ilvl w:val="0"/>
          <w:numId w:val="5"/>
        </w:numPr>
        <w:shd w:val="clear" w:color="auto" w:fill="auto"/>
        <w:tabs>
          <w:tab w:pos="673" w:val="left"/>
        </w:tabs>
        <w:bidi w:val="0"/>
        <w:spacing w:before="0" w:after="0" w:line="288" w:lineRule="auto"/>
        <w:ind w:left="0" w:right="0" w:firstLine="380"/>
        <w:jc w:val="both"/>
      </w:pPr>
      <w:bookmarkStart w:id="299" w:name="bookmark299"/>
      <w:bookmarkEnd w:id="299"/>
      <w:r>
        <w:rPr>
          <w:color w:val="000000"/>
          <w:spacing w:val="0"/>
          <w:w w:val="100"/>
          <w:position w:val="0"/>
          <w:shd w:val="clear" w:color="auto" w:fill="auto"/>
          <w:lang w:val="cs-CZ" w:eastAsia="cs-CZ" w:bidi="cs-CZ"/>
        </w:rPr>
        <w:t>na stavební práce zhotovitel poskytne záruku v délce 60 měsíců</w:t>
      </w:r>
    </w:p>
    <w:p>
      <w:pPr>
        <w:pStyle w:val="Style9"/>
        <w:keepNext w:val="0"/>
        <w:keepLines w:val="0"/>
        <w:widowControl w:val="0"/>
        <w:numPr>
          <w:ilvl w:val="0"/>
          <w:numId w:val="5"/>
        </w:numPr>
        <w:shd w:val="clear" w:color="auto" w:fill="auto"/>
        <w:tabs>
          <w:tab w:pos="673" w:val="left"/>
        </w:tabs>
        <w:bidi w:val="0"/>
        <w:spacing w:before="0" w:after="100" w:line="288" w:lineRule="auto"/>
        <w:ind w:left="0" w:right="0" w:firstLine="380"/>
        <w:jc w:val="both"/>
      </w:pPr>
      <w:bookmarkStart w:id="300" w:name="bookmark300"/>
      <w:bookmarkEnd w:id="300"/>
      <w:r>
        <w:rPr>
          <w:color w:val="000000"/>
          <w:spacing w:val="0"/>
          <w:w w:val="100"/>
          <w:position w:val="0"/>
          <w:shd w:val="clear" w:color="auto" w:fill="auto"/>
          <w:lang w:val="cs-CZ" w:eastAsia="cs-CZ" w:bidi="cs-CZ"/>
        </w:rPr>
        <w:t>na práce technologického charakteru zhotovitel poskytne záruku 24 měsíců.</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301" w:name="bookmark301"/>
      <w:bookmarkEnd w:id="301"/>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302" w:name="bookmark302"/>
      <w:bookmarkEnd w:id="302"/>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303" w:name="bookmark303"/>
      <w:bookmarkEnd w:id="303"/>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304" w:name="bookmark304"/>
      <w:bookmarkEnd w:id="304"/>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V. odst. 1., písm. e) této Smlouvy o dílo.</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305" w:name="bookmark305"/>
      <w:bookmarkEnd w:id="305"/>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306" w:name="bookmark306"/>
      <w:bookmarkEnd w:id="306"/>
      <w:r>
        <w:rPr>
          <w:color w:val="000000"/>
          <w:spacing w:val="0"/>
          <w:w w:val="100"/>
          <w:position w:val="0"/>
          <w:shd w:val="clear" w:color="auto" w:fill="auto"/>
          <w:lang w:val="cs-CZ" w:eastAsia="cs-CZ" w:bidi="cs-CZ"/>
        </w:rPr>
        <w:t xml:space="preserve">Smluvní strany si dohodly, že se staví běh záruční doby od uplatnění reklamace u zhotovitele do odstranění reklamovaných záručních vad. V případě uplatnění reklamace k vadám, které nemají vliv na funkčnost díla a jsou samostatně odstranitelné, mohou se </w:t>
      </w:r>
      <w:r>
        <w:rPr>
          <w:color w:val="000000"/>
          <w:spacing w:val="0"/>
          <w:w w:val="100"/>
          <w:position w:val="0"/>
          <w:shd w:val="clear" w:color="auto" w:fill="auto"/>
          <w:lang w:val="cs-CZ" w:eastAsia="cs-CZ" w:bidi="cs-CZ"/>
        </w:rPr>
        <w:t>smluvní strany v rámci reklamačního řízení dohodnout o ponechání běhu záruční doby jako takové dle znění Dohody.</w:t>
      </w:r>
    </w:p>
    <w:p>
      <w:pPr>
        <w:pStyle w:val="Style9"/>
        <w:keepNext w:val="0"/>
        <w:keepLines w:val="0"/>
        <w:widowControl w:val="0"/>
        <w:numPr>
          <w:ilvl w:val="0"/>
          <w:numId w:val="21"/>
        </w:numPr>
        <w:shd w:val="clear" w:color="auto" w:fill="auto"/>
        <w:tabs>
          <w:tab w:pos="375" w:val="left"/>
        </w:tabs>
        <w:bidi w:val="0"/>
        <w:spacing w:before="0" w:line="240" w:lineRule="auto"/>
        <w:ind w:left="380" w:right="0" w:hanging="380"/>
        <w:jc w:val="both"/>
      </w:pPr>
      <w:bookmarkStart w:id="307" w:name="bookmark307"/>
      <w:bookmarkEnd w:id="307"/>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p>
    <w:p>
      <w:pPr>
        <w:pStyle w:val="Style9"/>
        <w:keepNext w:val="0"/>
        <w:keepLines w:val="0"/>
        <w:widowControl w:val="0"/>
        <w:numPr>
          <w:ilvl w:val="0"/>
          <w:numId w:val="21"/>
        </w:numPr>
        <w:shd w:val="clear" w:color="auto" w:fill="auto"/>
        <w:tabs>
          <w:tab w:pos="442" w:val="left"/>
        </w:tabs>
        <w:bidi w:val="0"/>
        <w:spacing w:before="0" w:after="440" w:line="240" w:lineRule="auto"/>
        <w:ind w:left="380" w:right="0" w:hanging="380"/>
        <w:jc w:val="both"/>
      </w:pPr>
      <w:bookmarkStart w:id="308" w:name="bookmark308"/>
      <w:bookmarkEnd w:id="308"/>
      <w:r>
        <w:rPr>
          <w:color w:val="000000"/>
          <w:spacing w:val="0"/>
          <w:w w:val="100"/>
          <w:position w:val="0"/>
          <w:shd w:val="clear" w:color="auto" w:fill="auto"/>
          <w:lang w:val="cs-CZ" w:eastAsia="cs-CZ" w:bidi="cs-CZ"/>
        </w:rPr>
        <w:t>Náklady na odstranění reklamované vady nese zhotovitel i ve sporných případech až do rozhodnutí soudu.</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3"/>
        </w:numPr>
        <w:shd w:val="clear" w:color="auto" w:fill="auto"/>
        <w:tabs>
          <w:tab w:pos="375" w:val="left"/>
        </w:tabs>
        <w:bidi w:val="0"/>
        <w:spacing w:before="0" w:line="240" w:lineRule="auto"/>
        <w:ind w:left="380" w:right="0" w:hanging="380"/>
        <w:jc w:val="both"/>
      </w:pPr>
      <w:bookmarkStart w:id="309" w:name="bookmark309"/>
      <w:bookmarkEnd w:id="309"/>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3"/>
        </w:numPr>
        <w:shd w:val="clear" w:color="auto" w:fill="auto"/>
        <w:tabs>
          <w:tab w:pos="375" w:val="left"/>
        </w:tabs>
        <w:bidi w:val="0"/>
        <w:spacing w:before="0" w:after="560" w:line="240" w:lineRule="auto"/>
        <w:ind w:left="380" w:right="0" w:hanging="380"/>
        <w:jc w:val="both"/>
      </w:pPr>
      <w:bookmarkStart w:id="310" w:name="bookmark310"/>
      <w:bookmarkStart w:id="311" w:name="bookmark311"/>
      <w:bookmarkStart w:id="312" w:name="bookmark312"/>
      <w:bookmarkStart w:id="313" w:name="bookmark313"/>
      <w:bookmarkEnd w:id="312"/>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310"/>
      <w:bookmarkEnd w:id="311"/>
      <w:bookmarkEnd w:id="313"/>
    </w:p>
    <w:p>
      <w:pPr>
        <w:pStyle w:val="Style9"/>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5"/>
        </w:numPr>
        <w:shd w:val="clear" w:color="auto" w:fill="auto"/>
        <w:tabs>
          <w:tab w:pos="375" w:val="left"/>
        </w:tabs>
        <w:bidi w:val="0"/>
        <w:spacing w:before="0" w:line="240" w:lineRule="auto"/>
        <w:ind w:left="380" w:right="0" w:hanging="380"/>
        <w:jc w:val="both"/>
      </w:pPr>
      <w:bookmarkStart w:id="314" w:name="bookmark314"/>
      <w:bookmarkEnd w:id="314"/>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5"/>
        </w:numPr>
        <w:shd w:val="clear" w:color="auto" w:fill="auto"/>
        <w:tabs>
          <w:tab w:pos="375" w:val="left"/>
        </w:tabs>
        <w:bidi w:val="0"/>
        <w:spacing w:before="0" w:line="240" w:lineRule="auto"/>
        <w:ind w:left="380" w:right="0" w:hanging="380"/>
        <w:jc w:val="both"/>
      </w:pPr>
      <w:bookmarkStart w:id="315" w:name="bookmark315"/>
      <w:bookmarkEnd w:id="315"/>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5"/>
        </w:numPr>
        <w:shd w:val="clear" w:color="auto" w:fill="auto"/>
        <w:tabs>
          <w:tab w:pos="375" w:val="left"/>
        </w:tabs>
        <w:bidi w:val="0"/>
        <w:spacing w:before="0" w:after="300" w:line="240" w:lineRule="auto"/>
        <w:ind w:left="380" w:right="0" w:hanging="380"/>
        <w:jc w:val="both"/>
      </w:pPr>
      <w:bookmarkStart w:id="316" w:name="bookmark316"/>
      <w:bookmarkEnd w:id="316"/>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5"/>
        </w:numPr>
        <w:shd w:val="clear" w:color="auto" w:fill="auto"/>
        <w:tabs>
          <w:tab w:pos="375" w:val="left"/>
        </w:tabs>
        <w:bidi w:val="0"/>
        <w:spacing w:before="0" w:after="300" w:line="240" w:lineRule="auto"/>
        <w:ind w:left="380" w:right="0" w:hanging="380"/>
        <w:jc w:val="both"/>
      </w:pPr>
      <w:bookmarkStart w:id="317" w:name="bookmark317"/>
      <w:bookmarkStart w:id="318" w:name="bookmark318"/>
      <w:bookmarkStart w:id="319" w:name="bookmark319"/>
      <w:bookmarkStart w:id="320" w:name="bookmark320"/>
      <w:bookmarkEnd w:id="319"/>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17"/>
      <w:bookmarkEnd w:id="318"/>
      <w:bookmarkEnd w:id="320"/>
    </w:p>
    <w:p>
      <w:pPr>
        <w:pStyle w:val="Style9"/>
        <w:keepNext w:val="0"/>
        <w:keepLines w:val="0"/>
        <w:widowControl w:val="0"/>
        <w:shd w:val="clear" w:color="auto" w:fill="auto"/>
        <w:bidi w:val="0"/>
        <w:spacing w:before="0" w:after="24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1" w:name="bookmark321"/>
      <w:bookmarkEnd w:id="321"/>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2" w:name="bookmark322"/>
      <w:bookmarkEnd w:id="322"/>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3" w:name="bookmark323"/>
      <w:bookmarkEnd w:id="323"/>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4" w:name="bookmark324"/>
      <w:bookmarkEnd w:id="324"/>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9"/>
        </w:numPr>
        <w:shd w:val="clear" w:color="auto" w:fill="auto"/>
        <w:tabs>
          <w:tab w:pos="731" w:val="left"/>
        </w:tabs>
        <w:bidi w:val="0"/>
        <w:spacing w:before="0" w:after="120" w:line="240" w:lineRule="auto"/>
        <w:ind w:right="0" w:hanging="360"/>
        <w:jc w:val="both"/>
      </w:pPr>
      <w:bookmarkStart w:id="325" w:name="bookmark325"/>
      <w:bookmarkStart w:id="326" w:name="bookmark326"/>
      <w:bookmarkStart w:id="327" w:name="bookmark327"/>
      <w:bookmarkStart w:id="328" w:name="bookmark328"/>
      <w:bookmarkEnd w:id="327"/>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25"/>
      <w:bookmarkEnd w:id="326"/>
      <w:bookmarkEnd w:id="328"/>
    </w:p>
    <w:p>
      <w:pPr>
        <w:pStyle w:val="Style2"/>
        <w:keepNext/>
        <w:keepLines/>
        <w:widowControl w:val="0"/>
        <w:numPr>
          <w:ilvl w:val="0"/>
          <w:numId w:val="29"/>
        </w:numPr>
        <w:shd w:val="clear" w:color="auto" w:fill="auto"/>
        <w:tabs>
          <w:tab w:pos="731" w:val="left"/>
        </w:tabs>
        <w:bidi w:val="0"/>
        <w:spacing w:before="0" w:after="120" w:line="240" w:lineRule="auto"/>
        <w:ind w:left="0" w:right="0" w:firstLine="380"/>
        <w:jc w:val="both"/>
      </w:pPr>
      <w:bookmarkStart w:id="329" w:name="bookmark329"/>
      <w:bookmarkStart w:id="330" w:name="bookmark330"/>
      <w:bookmarkStart w:id="331" w:name="bookmark331"/>
      <w:bookmarkStart w:id="332" w:name="bookmark332"/>
      <w:bookmarkEnd w:id="331"/>
      <w:r>
        <w:rPr>
          <w:color w:val="000000"/>
          <w:spacing w:val="0"/>
          <w:w w:val="100"/>
          <w:position w:val="0"/>
          <w:shd w:val="clear" w:color="auto" w:fill="auto"/>
          <w:lang w:val="cs-CZ" w:eastAsia="cs-CZ" w:bidi="cs-CZ"/>
        </w:rPr>
        <w:t>bezdůvodném přerušení prací zhotovitelem, které trvá více než 14 dnů,</w:t>
      </w:r>
      <w:bookmarkEnd w:id="329"/>
      <w:bookmarkEnd w:id="330"/>
      <w:bookmarkEnd w:id="332"/>
    </w:p>
    <w:p>
      <w:pPr>
        <w:pStyle w:val="Style2"/>
        <w:keepNext/>
        <w:keepLines/>
        <w:widowControl w:val="0"/>
        <w:numPr>
          <w:ilvl w:val="0"/>
          <w:numId w:val="29"/>
        </w:numPr>
        <w:shd w:val="clear" w:color="auto" w:fill="auto"/>
        <w:tabs>
          <w:tab w:pos="731" w:val="left"/>
        </w:tabs>
        <w:bidi w:val="0"/>
        <w:spacing w:before="0" w:after="120" w:line="240" w:lineRule="auto"/>
        <w:ind w:right="0" w:hanging="360"/>
        <w:jc w:val="both"/>
      </w:pPr>
      <w:bookmarkStart w:id="333" w:name="bookmark333"/>
      <w:bookmarkStart w:id="334" w:name="bookmark334"/>
      <w:bookmarkStart w:id="335" w:name="bookmark335"/>
      <w:bookmarkStart w:id="336" w:name="bookmark336"/>
      <w:bookmarkEnd w:id="335"/>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33"/>
      <w:bookmarkEnd w:id="334"/>
      <w:bookmarkEnd w:id="336"/>
    </w:p>
    <w:p>
      <w:pPr>
        <w:pStyle w:val="Style9"/>
        <w:keepNext w:val="0"/>
        <w:keepLines w:val="0"/>
        <w:widowControl w:val="0"/>
        <w:numPr>
          <w:ilvl w:val="0"/>
          <w:numId w:val="29"/>
        </w:numPr>
        <w:shd w:val="clear" w:color="auto" w:fill="auto"/>
        <w:tabs>
          <w:tab w:pos="736" w:val="left"/>
        </w:tabs>
        <w:bidi w:val="0"/>
        <w:spacing w:before="0" w:after="60" w:line="240" w:lineRule="auto"/>
        <w:ind w:left="0" w:right="0" w:firstLine="380"/>
        <w:jc w:val="both"/>
      </w:pPr>
      <w:bookmarkStart w:id="337" w:name="bookmark337"/>
      <w:bookmarkEnd w:id="337"/>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8" w:name="bookmark338"/>
      <w:bookmarkEnd w:id="338"/>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9" w:name="bookmark339"/>
      <w:bookmarkEnd w:id="339"/>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40" w:name="bookmark340"/>
      <w:bookmarkEnd w:id="34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41" w:name="bookmark341"/>
      <w:bookmarkEnd w:id="34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42" w:name="bookmark342"/>
      <w:bookmarkEnd w:id="34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7"/>
        </w:numPr>
        <w:shd w:val="clear" w:color="auto" w:fill="auto"/>
        <w:tabs>
          <w:tab w:pos="462" w:val="left"/>
        </w:tabs>
        <w:bidi w:val="0"/>
        <w:spacing w:before="0" w:after="0" w:line="240" w:lineRule="auto"/>
        <w:ind w:left="0" w:right="0" w:firstLine="0"/>
        <w:jc w:val="both"/>
      </w:pPr>
      <w:bookmarkStart w:id="343" w:name="bookmark343"/>
      <w:bookmarkEnd w:id="343"/>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7"/>
        </w:numPr>
        <w:shd w:val="clear" w:color="auto" w:fill="auto"/>
        <w:tabs>
          <w:tab w:pos="462" w:val="left"/>
        </w:tabs>
        <w:bidi w:val="0"/>
        <w:spacing w:before="0" w:after="60" w:line="240" w:lineRule="auto"/>
        <w:ind w:left="380" w:right="0" w:hanging="380"/>
        <w:jc w:val="both"/>
      </w:pPr>
      <w:bookmarkStart w:id="344" w:name="bookmark344"/>
      <w:bookmarkEnd w:id="344"/>
      <w:r>
        <w:rPr>
          <w:color w:val="000000"/>
          <w:spacing w:val="0"/>
          <w:w w:val="100"/>
          <w:position w:val="0"/>
          <w:shd w:val="clear" w:color="auto" w:fill="auto"/>
          <w:lang w:val="cs-CZ" w:eastAsia="cs-CZ" w:bidi="cs-CZ"/>
        </w:rPr>
        <w:t xml:space="preserve">Smluvní strany se dále zavazují navzájem si neprodleně oznámit důvodné podezření ohledně možného naplnění skutkové podstaty jakéhokoli z trestných činů v souvislosti s touto smlouvou, zejména trestného činu korupční povahy, a to bez ohledu a nad rámec </w:t>
      </w:r>
      <w:r>
        <w:rPr>
          <w:color w:val="000000"/>
          <w:spacing w:val="0"/>
          <w:w w:val="100"/>
          <w:position w:val="0"/>
          <w:shd w:val="clear" w:color="auto" w:fill="auto"/>
          <w:lang w:val="cs-CZ" w:eastAsia="cs-CZ" w:bidi="cs-CZ"/>
        </w:rPr>
        <w:t>případné zákonné oznamovací povinnosti; obdobné platí ve vztahu k jednání, které je v rozporu se zásadami vyjádřenými v tomto článku.</w:t>
      </w:r>
    </w:p>
    <w:p>
      <w:pPr>
        <w:pStyle w:val="Style9"/>
        <w:keepNext w:val="0"/>
        <w:keepLines w:val="0"/>
        <w:widowControl w:val="0"/>
        <w:numPr>
          <w:ilvl w:val="0"/>
          <w:numId w:val="27"/>
        </w:numPr>
        <w:shd w:val="clear" w:color="auto" w:fill="auto"/>
        <w:tabs>
          <w:tab w:pos="502" w:val="left"/>
        </w:tabs>
        <w:bidi w:val="0"/>
        <w:spacing w:before="0" w:after="0" w:line="240" w:lineRule="auto"/>
        <w:ind w:left="0" w:right="0" w:firstLine="0"/>
        <w:jc w:val="both"/>
      </w:pPr>
      <w:bookmarkStart w:id="345" w:name="bookmark345"/>
      <w:bookmarkEnd w:id="345"/>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7"/>
        </w:numPr>
        <w:shd w:val="clear" w:color="auto" w:fill="auto"/>
        <w:tabs>
          <w:tab w:pos="502" w:val="left"/>
        </w:tabs>
        <w:bidi w:val="0"/>
        <w:spacing w:before="0" w:line="240" w:lineRule="auto"/>
        <w:ind w:left="380" w:right="0" w:hanging="380"/>
        <w:jc w:val="both"/>
      </w:pPr>
      <w:bookmarkStart w:id="346" w:name="bookmark346"/>
      <w:bookmarkEnd w:id="34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7"/>
        </w:numPr>
        <w:shd w:val="clear" w:color="auto" w:fill="auto"/>
        <w:tabs>
          <w:tab w:pos="502" w:val="left"/>
        </w:tabs>
        <w:bidi w:val="0"/>
        <w:spacing w:before="0" w:after="0" w:line="240" w:lineRule="auto"/>
        <w:ind w:left="0" w:right="0" w:firstLine="0"/>
        <w:jc w:val="both"/>
      </w:pPr>
      <w:bookmarkStart w:id="347" w:name="bookmark347"/>
      <w:bookmarkEnd w:id="347"/>
      <w:r>
        <w:rPr>
          <w:color w:val="000000"/>
          <w:spacing w:val="0"/>
          <w:w w:val="100"/>
          <w:position w:val="0"/>
          <w:shd w:val="clear" w:color="auto" w:fill="auto"/>
          <w:lang w:val="cs-CZ" w:eastAsia="cs-CZ" w:bidi="cs-CZ"/>
        </w:rPr>
        <w:t>Nedílnou součástí smlouvy je:</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Příloha č. 1: Oceněný soupis prací</w:t>
      </w:r>
    </w:p>
    <w:p>
      <w:pPr>
        <w:pStyle w:val="Style9"/>
        <w:keepNext w:val="0"/>
        <w:keepLines w:val="0"/>
        <w:widowControl w:val="0"/>
        <w:shd w:val="clear" w:color="auto" w:fill="auto"/>
        <w:bidi w:val="0"/>
        <w:spacing w:before="0" w:after="0" w:line="240" w:lineRule="auto"/>
        <w:ind w:left="0" w:right="0" w:firstLine="380"/>
        <w:jc w:val="both"/>
        <w:sectPr>
          <w:headerReference w:type="default" r:id="rId9"/>
          <w:footerReference w:type="default" r:id="rId10"/>
          <w:footnotePr>
            <w:pos w:val="pageBottom"/>
            <w:numFmt w:val="decimal"/>
            <w:numRestart w:val="continuous"/>
          </w:footnotePr>
          <w:pgSz w:w="11909" w:h="16838"/>
          <w:pgMar w:top="1156" w:left="1393" w:right="1386" w:bottom="1315" w:header="0" w:footer="3" w:gutter="0"/>
          <w:cols w:space="720"/>
          <w:noEndnote/>
          <w:rtlGutter w:val="0"/>
          <w:docGrid w:linePitch="360"/>
        </w:sectPr>
      </w:pPr>
      <w:r>
        <w:rPr>
          <w:color w:val="000000"/>
          <w:spacing w:val="0"/>
          <w:w w:val="100"/>
          <w:position w:val="0"/>
          <w:shd w:val="clear" w:color="auto" w:fill="auto"/>
          <w:lang w:val="cs-CZ" w:eastAsia="cs-CZ" w:bidi="cs-CZ"/>
        </w:rPr>
        <w:t>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4" w:after="4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5"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18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5686425</wp:posOffset>
              </wp:positionH>
              <wp:positionV relativeFrom="page">
                <wp:posOffset>9933305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47.75pt;margin-top:782.14999999999998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5686425</wp:posOffset>
              </wp:positionH>
              <wp:positionV relativeFrom="page">
                <wp:posOffset>9933305</wp:posOffset>
              </wp:positionV>
              <wp:extent cx="978535" cy="201295"/>
              <wp:wrapNone/>
              <wp:docPr id="11" name="Shape 1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7" type="#_x0000_t202" style="position:absolute;margin-left:447.75pt;margin-top:782.14999999999998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5741035</wp:posOffset>
              </wp:positionH>
              <wp:positionV relativeFrom="page">
                <wp:posOffset>420370</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05000000000001pt;margin-top:33.100000000000001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91770"/>
              <wp:wrapNone/>
              <wp:docPr id="5" name="Shape 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pt;margin-top:34.300000000000004pt;width:72.5pt;height:15.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5741035</wp:posOffset>
              </wp:positionH>
              <wp:positionV relativeFrom="page">
                <wp:posOffset>420370</wp:posOffset>
              </wp:positionV>
              <wp:extent cx="920750" cy="191770"/>
              <wp:wrapNone/>
              <wp:docPr id="9" name="Shape 9"/>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452.05000000000001pt;margin-top:33.100000000000001pt;width:72.5pt;height:15.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740" w:hanging="34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