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8DA332" w14:textId="77777777" w:rsidR="00FA1765" w:rsidRDefault="00C50E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5DBA6844" w14:textId="77777777" w:rsidR="00FA1765" w:rsidRDefault="00C50E0C">
      <w:pPr>
        <w:framePr w:w="3049" w:wrap="auto" w:hAnchor="text" w:x="1134" w:y="1164"/>
        <w:widowControl w:val="0"/>
        <w:autoSpaceDE w:val="0"/>
        <w:autoSpaceDN w:val="0"/>
        <w:spacing w:before="0" w:after="0" w:line="715" w:lineRule="exact"/>
        <w:jc w:val="left"/>
        <w:rPr>
          <w:rFonts w:ascii="QGDHNI+Arimo"/>
          <w:color w:val="000000"/>
          <w:sz w:val="64"/>
          <w:u w:val="single"/>
        </w:rPr>
      </w:pPr>
      <w:r>
        <w:rPr>
          <w:rFonts w:ascii="QGDHNI+Arimo" w:hAnsi="QGDHNI+Arimo" w:cs="QGDHNI+Arimo"/>
          <w:color w:val="808080"/>
          <w:spacing w:val="-1"/>
          <w:sz w:val="64"/>
          <w:u w:val="single"/>
        </w:rPr>
        <w:t>NABÍDKA</w:t>
      </w:r>
    </w:p>
    <w:p w14:paraId="533EE4E6" w14:textId="77777777" w:rsidR="00FA1765" w:rsidRDefault="00C50E0C">
      <w:pPr>
        <w:framePr w:w="2440" w:wrap="auto" w:hAnchor="text" w:x="8573" w:y="1356"/>
        <w:widowControl w:val="0"/>
        <w:autoSpaceDE w:val="0"/>
        <w:autoSpaceDN w:val="0"/>
        <w:spacing w:before="0" w:after="0" w:line="447" w:lineRule="exact"/>
        <w:jc w:val="left"/>
        <w:rPr>
          <w:rFonts w:ascii="QGDHNI+Arimo"/>
          <w:color w:val="000000"/>
          <w:sz w:val="40"/>
          <w:u w:val="single"/>
        </w:rPr>
      </w:pPr>
      <w:r>
        <w:rPr>
          <w:rFonts w:ascii="QGDHNI+Arimo"/>
          <w:color w:val="808080"/>
          <w:sz w:val="40"/>
          <w:u w:val="single"/>
        </w:rPr>
        <w:t>NAB-25-117</w:t>
      </w:r>
    </w:p>
    <w:p w14:paraId="2EE0307C" w14:textId="77777777" w:rsidR="00FA1765" w:rsidRDefault="00C50E0C">
      <w:pPr>
        <w:framePr w:w="1291" w:wrap="auto" w:hAnchor="text" w:x="1179" w:y="2118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proofErr w:type="spellStart"/>
      <w:r>
        <w:rPr>
          <w:rFonts w:ascii="QGDHNI+Arimo"/>
          <w:color w:val="000000"/>
        </w:rPr>
        <w:t>Dodavatel</w:t>
      </w:r>
      <w:proofErr w:type="spellEnd"/>
      <w:r>
        <w:rPr>
          <w:rFonts w:ascii="QGDHNI+Arimo"/>
          <w:color w:val="000000"/>
        </w:rPr>
        <w:t>:</w:t>
      </w:r>
    </w:p>
    <w:p w14:paraId="69B0D239" w14:textId="77777777" w:rsidR="00FA1765" w:rsidRDefault="00C50E0C">
      <w:pPr>
        <w:framePr w:w="1266" w:wrap="auto" w:hAnchor="text" w:x="6940" w:y="2118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proofErr w:type="spellStart"/>
      <w:r>
        <w:rPr>
          <w:rFonts w:ascii="QGDHNI+Arimo" w:hAnsi="QGDHNI+Arimo" w:cs="QGDHNI+Arimo"/>
          <w:color w:val="000000"/>
        </w:rPr>
        <w:t>Odběratel</w:t>
      </w:r>
      <w:proofErr w:type="spellEnd"/>
      <w:r>
        <w:rPr>
          <w:rFonts w:ascii="QGDHNI+Arimo" w:hAnsi="QGDHNI+Arimo" w:cs="QGDHNI+Arimo"/>
          <w:color w:val="000000"/>
        </w:rPr>
        <w:t>:</w:t>
      </w:r>
    </w:p>
    <w:p w14:paraId="3F7DB1FE" w14:textId="77777777" w:rsidR="00FA1765" w:rsidRDefault="00C50E0C">
      <w:pPr>
        <w:framePr w:w="4611" w:wrap="auto" w:hAnchor="text" w:x="1179" w:y="2572"/>
        <w:widowControl w:val="0"/>
        <w:autoSpaceDE w:val="0"/>
        <w:autoSpaceDN w:val="0"/>
        <w:spacing w:before="0" w:after="0" w:line="358" w:lineRule="exact"/>
        <w:jc w:val="left"/>
        <w:rPr>
          <w:rFonts w:ascii="GMNUQA+Arimo-Bold"/>
          <w:b/>
          <w:color w:val="000000"/>
          <w:sz w:val="32"/>
        </w:rPr>
      </w:pPr>
      <w:r>
        <w:rPr>
          <w:rFonts w:ascii="GMNUQA+Arimo-Bold"/>
          <w:b/>
          <w:color w:val="000000"/>
          <w:sz w:val="32"/>
        </w:rPr>
        <w:t xml:space="preserve">PROMOS Trading </w:t>
      </w:r>
      <w:proofErr w:type="spellStart"/>
      <w:r>
        <w:rPr>
          <w:rFonts w:ascii="GMNUQA+Arimo-Bold"/>
          <w:b/>
          <w:color w:val="000000"/>
          <w:sz w:val="32"/>
        </w:rPr>
        <w:t>spol</w:t>
      </w:r>
      <w:proofErr w:type="spellEnd"/>
      <w:r>
        <w:rPr>
          <w:rFonts w:ascii="GMNUQA+Arimo-Bold"/>
          <w:b/>
          <w:color w:val="000000"/>
          <w:sz w:val="32"/>
        </w:rPr>
        <w:t xml:space="preserve">. s </w:t>
      </w:r>
      <w:proofErr w:type="spellStart"/>
      <w:r>
        <w:rPr>
          <w:rFonts w:ascii="GMNUQA+Arimo-Bold"/>
          <w:b/>
          <w:color w:val="000000"/>
          <w:sz w:val="32"/>
        </w:rPr>
        <w:t>r.o</w:t>
      </w:r>
      <w:proofErr w:type="spellEnd"/>
      <w:r>
        <w:rPr>
          <w:rFonts w:ascii="GMNUQA+Arimo-Bold"/>
          <w:b/>
          <w:color w:val="000000"/>
          <w:sz w:val="32"/>
        </w:rPr>
        <w:t>.</w:t>
      </w:r>
    </w:p>
    <w:p w14:paraId="54223C95" w14:textId="77777777" w:rsidR="00FA1765" w:rsidRDefault="00C50E0C">
      <w:pPr>
        <w:framePr w:w="2996" w:wrap="auto" w:hAnchor="text" w:x="6940" w:y="2572"/>
        <w:widowControl w:val="0"/>
        <w:autoSpaceDE w:val="0"/>
        <w:autoSpaceDN w:val="0"/>
        <w:spacing w:before="0" w:after="0" w:line="358" w:lineRule="exact"/>
        <w:jc w:val="left"/>
        <w:rPr>
          <w:rFonts w:ascii="GMNUQA+Arimo-Bold"/>
          <w:b/>
          <w:color w:val="000000"/>
          <w:sz w:val="32"/>
        </w:rPr>
      </w:pPr>
      <w:proofErr w:type="spellStart"/>
      <w:r>
        <w:rPr>
          <w:rFonts w:ascii="GMNUQA+Arimo-Bold" w:hAnsi="GMNUQA+Arimo-Bold" w:cs="GMNUQA+Arimo-Bold"/>
          <w:b/>
          <w:color w:val="000000"/>
          <w:sz w:val="32"/>
        </w:rPr>
        <w:t>Základní</w:t>
      </w:r>
      <w:proofErr w:type="spellEnd"/>
      <w:r>
        <w:rPr>
          <w:rFonts w:ascii="GMNUQA+Arimo-Bold"/>
          <w:b/>
          <w:color w:val="000000"/>
          <w:sz w:val="32"/>
        </w:rPr>
        <w:t xml:space="preserve"> </w:t>
      </w:r>
      <w:proofErr w:type="spellStart"/>
      <w:r>
        <w:rPr>
          <w:rFonts w:ascii="GMNUQA+Arimo-Bold" w:hAnsi="GMNUQA+Arimo-Bold" w:cs="GMNUQA+Arimo-Bold"/>
          <w:b/>
          <w:color w:val="000000"/>
          <w:sz w:val="32"/>
        </w:rPr>
        <w:t>škola</w:t>
      </w:r>
      <w:proofErr w:type="spellEnd"/>
      <w:r>
        <w:rPr>
          <w:rFonts w:ascii="GMNUQA+Arimo-Bold"/>
          <w:b/>
          <w:color w:val="000000"/>
          <w:sz w:val="32"/>
        </w:rPr>
        <w:t xml:space="preserve"> a</w:t>
      </w:r>
    </w:p>
    <w:p w14:paraId="407AFBC4" w14:textId="77777777" w:rsidR="00FA1765" w:rsidRDefault="00C50E0C">
      <w:pPr>
        <w:framePr w:w="2996" w:wrap="auto" w:hAnchor="text" w:x="6940" w:y="2572"/>
        <w:widowControl w:val="0"/>
        <w:autoSpaceDE w:val="0"/>
        <w:autoSpaceDN w:val="0"/>
        <w:spacing w:before="0" w:after="0" w:line="320" w:lineRule="exact"/>
        <w:jc w:val="left"/>
        <w:rPr>
          <w:rFonts w:ascii="GMNUQA+Arimo-Bold"/>
          <w:b/>
          <w:color w:val="000000"/>
          <w:sz w:val="32"/>
        </w:rPr>
      </w:pPr>
      <w:proofErr w:type="spellStart"/>
      <w:r>
        <w:rPr>
          <w:rFonts w:ascii="GMNUQA+Arimo-Bold" w:hAnsi="GMNUQA+Arimo-Bold" w:cs="GMNUQA+Arimo-Bold"/>
          <w:b/>
          <w:color w:val="000000"/>
          <w:sz w:val="32"/>
        </w:rPr>
        <w:t>Mateřská</w:t>
      </w:r>
      <w:proofErr w:type="spellEnd"/>
      <w:r>
        <w:rPr>
          <w:rFonts w:ascii="GMNUQA+Arimo-Bold"/>
          <w:b/>
          <w:color w:val="000000"/>
          <w:sz w:val="32"/>
        </w:rPr>
        <w:t xml:space="preserve"> </w:t>
      </w:r>
      <w:proofErr w:type="spellStart"/>
      <w:r>
        <w:rPr>
          <w:rFonts w:ascii="GMNUQA+Arimo-Bold" w:hAnsi="GMNUQA+Arimo-Bold" w:cs="GMNUQA+Arimo-Bold"/>
          <w:b/>
          <w:color w:val="000000"/>
          <w:sz w:val="32"/>
        </w:rPr>
        <w:t>škola</w:t>
      </w:r>
      <w:proofErr w:type="spellEnd"/>
    </w:p>
    <w:p w14:paraId="49196DA9" w14:textId="77777777" w:rsidR="00FA1765" w:rsidRDefault="00C50E0C">
      <w:pPr>
        <w:framePr w:w="2996" w:wrap="auto" w:hAnchor="text" w:x="6940" w:y="2572"/>
        <w:widowControl w:val="0"/>
        <w:autoSpaceDE w:val="0"/>
        <w:autoSpaceDN w:val="0"/>
        <w:spacing w:before="0" w:after="0" w:line="320" w:lineRule="exact"/>
        <w:jc w:val="left"/>
        <w:rPr>
          <w:rFonts w:ascii="GMNUQA+Arimo-Bold"/>
          <w:b/>
          <w:color w:val="000000"/>
          <w:sz w:val="32"/>
        </w:rPr>
      </w:pPr>
      <w:proofErr w:type="spellStart"/>
      <w:r>
        <w:rPr>
          <w:rFonts w:ascii="GMNUQA+Arimo-Bold" w:hAnsi="GMNUQA+Arimo-Bold" w:cs="GMNUQA+Arimo-Bold"/>
          <w:b/>
          <w:color w:val="000000"/>
          <w:sz w:val="32"/>
        </w:rPr>
        <w:t>Dělnická</w:t>
      </w:r>
      <w:proofErr w:type="spellEnd"/>
      <w:r>
        <w:rPr>
          <w:rFonts w:ascii="GMNUQA+Arimo-Bold" w:hAnsi="GMNUQA+Arimo-Bold" w:cs="GMNUQA+Arimo-Bold"/>
          <w:b/>
          <w:color w:val="000000"/>
          <w:sz w:val="32"/>
        </w:rPr>
        <w:t>,</w:t>
      </w:r>
      <w:r>
        <w:rPr>
          <w:rFonts w:ascii="GMNUQA+Arimo-Bold"/>
          <w:b/>
          <w:color w:val="000000"/>
          <w:sz w:val="32"/>
        </w:rPr>
        <w:t xml:space="preserve"> </w:t>
      </w:r>
      <w:proofErr w:type="spellStart"/>
      <w:r>
        <w:rPr>
          <w:rFonts w:ascii="GMNUQA+Arimo-Bold" w:hAnsi="GMNUQA+Arimo-Bold" w:cs="GMNUQA+Arimo-Bold"/>
          <w:b/>
          <w:color w:val="000000"/>
          <w:sz w:val="32"/>
        </w:rPr>
        <w:t>Karviná</w:t>
      </w:r>
      <w:proofErr w:type="spellEnd"/>
      <w:r>
        <w:rPr>
          <w:rFonts w:ascii="GMNUQA+Arimo-Bold" w:hAnsi="GMNUQA+Arimo-Bold" w:cs="GMNUQA+Arimo-Bold"/>
          <w:b/>
          <w:color w:val="000000"/>
          <w:sz w:val="32"/>
        </w:rPr>
        <w:t>,</w:t>
      </w:r>
    </w:p>
    <w:p w14:paraId="6F90D5F7" w14:textId="77777777" w:rsidR="00FA1765" w:rsidRDefault="00C50E0C">
      <w:pPr>
        <w:framePr w:w="2996" w:wrap="auto" w:hAnchor="text" w:x="6940" w:y="2572"/>
        <w:widowControl w:val="0"/>
        <w:autoSpaceDE w:val="0"/>
        <w:autoSpaceDN w:val="0"/>
        <w:spacing w:before="0" w:after="0" w:line="320" w:lineRule="exact"/>
        <w:jc w:val="left"/>
        <w:rPr>
          <w:rFonts w:ascii="GMNUQA+Arimo-Bold"/>
          <w:b/>
          <w:color w:val="000000"/>
          <w:sz w:val="32"/>
        </w:rPr>
      </w:pPr>
      <w:proofErr w:type="spellStart"/>
      <w:r>
        <w:rPr>
          <w:rFonts w:ascii="GMNUQA+Arimo-Bold" w:hAnsi="GMNUQA+Arimo-Bold" w:cs="GMNUQA+Arimo-Bold"/>
          <w:b/>
          <w:color w:val="000000"/>
          <w:sz w:val="32"/>
        </w:rPr>
        <w:t>příspěvková</w:t>
      </w:r>
      <w:proofErr w:type="spellEnd"/>
    </w:p>
    <w:p w14:paraId="226D6250" w14:textId="77777777" w:rsidR="00FA1765" w:rsidRDefault="00C50E0C">
      <w:pPr>
        <w:framePr w:w="1999" w:wrap="auto" w:hAnchor="text" w:x="1179" w:y="3160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proofErr w:type="spellStart"/>
      <w:r>
        <w:rPr>
          <w:rFonts w:ascii="QGDHNI+Arimo" w:hAnsi="QGDHNI+Arimo" w:cs="QGDHNI+Arimo"/>
          <w:color w:val="000000"/>
        </w:rPr>
        <w:t>Okrajová</w:t>
      </w:r>
      <w:proofErr w:type="spellEnd"/>
      <w:r>
        <w:rPr>
          <w:rFonts w:ascii="QGDHNI+Arimo"/>
          <w:color w:val="000000"/>
        </w:rPr>
        <w:t xml:space="preserve"> 1469/2A</w:t>
      </w:r>
    </w:p>
    <w:p w14:paraId="59615B05" w14:textId="77777777" w:rsidR="00FA1765" w:rsidRDefault="00C50E0C">
      <w:pPr>
        <w:framePr w:w="1913" w:wrap="auto" w:hAnchor="text" w:x="1179" w:y="3468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r>
        <w:rPr>
          <w:rFonts w:ascii="QGDHNI+Arimo"/>
          <w:color w:val="000000"/>
        </w:rPr>
        <w:t xml:space="preserve">736 01 </w:t>
      </w:r>
      <w:proofErr w:type="spellStart"/>
      <w:r>
        <w:rPr>
          <w:rFonts w:ascii="QGDHNI+Arimo" w:hAnsi="QGDHNI+Arimo" w:cs="QGDHNI+Arimo"/>
          <w:color w:val="000000"/>
        </w:rPr>
        <w:t>Havířov</w:t>
      </w:r>
      <w:proofErr w:type="spellEnd"/>
      <w:r>
        <w:rPr>
          <w:rFonts w:ascii="QGDHNI+Arimo"/>
          <w:color w:val="000000"/>
        </w:rPr>
        <w:t xml:space="preserve"> 1</w:t>
      </w:r>
    </w:p>
    <w:p w14:paraId="06EDC55B" w14:textId="77777777" w:rsidR="00FA1765" w:rsidRDefault="00C50E0C">
      <w:pPr>
        <w:framePr w:w="1816" w:wrap="auto" w:hAnchor="text" w:x="1179" w:y="3775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proofErr w:type="spellStart"/>
      <w:r>
        <w:rPr>
          <w:rFonts w:ascii="QGDHNI+Arimo" w:hAnsi="QGDHNI+Arimo" w:cs="QGDHNI+Arimo"/>
          <w:color w:val="000000"/>
        </w:rPr>
        <w:t>Česká</w:t>
      </w:r>
      <w:proofErr w:type="spellEnd"/>
      <w:r>
        <w:rPr>
          <w:rFonts w:ascii="QGDHNI+Arimo"/>
          <w:color w:val="000000"/>
        </w:rPr>
        <w:t xml:space="preserve"> </w:t>
      </w:r>
      <w:proofErr w:type="spellStart"/>
      <w:r>
        <w:rPr>
          <w:rFonts w:ascii="QGDHNI+Arimo"/>
          <w:color w:val="000000"/>
        </w:rPr>
        <w:t>republika</w:t>
      </w:r>
      <w:proofErr w:type="spellEnd"/>
    </w:p>
    <w:p w14:paraId="6AB8F52B" w14:textId="77777777" w:rsidR="00FA1765" w:rsidRDefault="00C50E0C">
      <w:pPr>
        <w:framePr w:w="1913" w:wrap="auto" w:hAnchor="text" w:x="6940" w:y="3853"/>
        <w:widowControl w:val="0"/>
        <w:autoSpaceDE w:val="0"/>
        <w:autoSpaceDN w:val="0"/>
        <w:spacing w:before="0" w:after="0" w:line="358" w:lineRule="exact"/>
        <w:jc w:val="left"/>
        <w:rPr>
          <w:rFonts w:ascii="GMNUQA+Arimo-Bold"/>
          <w:b/>
          <w:color w:val="000000"/>
          <w:sz w:val="32"/>
        </w:rPr>
      </w:pPr>
      <w:proofErr w:type="spellStart"/>
      <w:r>
        <w:rPr>
          <w:rFonts w:ascii="GMNUQA+Arimo-Bold"/>
          <w:b/>
          <w:color w:val="000000"/>
          <w:sz w:val="32"/>
        </w:rPr>
        <w:t>organizace</w:t>
      </w:r>
      <w:proofErr w:type="spellEnd"/>
    </w:p>
    <w:p w14:paraId="54A26CE7" w14:textId="77777777" w:rsidR="00FA1765" w:rsidRDefault="00C50E0C">
      <w:pPr>
        <w:framePr w:w="692" w:wrap="auto" w:hAnchor="text" w:x="1179" w:y="4083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r>
        <w:rPr>
          <w:rFonts w:ascii="QGDHNI+Arimo" w:hAnsi="QGDHNI+Arimo" w:cs="QGDHNI+Arimo"/>
          <w:color w:val="000000"/>
        </w:rPr>
        <w:t>IČO:</w:t>
      </w:r>
    </w:p>
    <w:p w14:paraId="7638C48A" w14:textId="77777777" w:rsidR="00FA1765" w:rsidRDefault="00C50E0C">
      <w:pPr>
        <w:framePr w:w="692" w:wrap="auto" w:hAnchor="text" w:x="1179" w:y="4083"/>
        <w:widowControl w:val="0"/>
        <w:autoSpaceDE w:val="0"/>
        <w:autoSpaceDN w:val="0"/>
        <w:spacing w:before="62" w:after="0" w:line="246" w:lineRule="exact"/>
        <w:jc w:val="left"/>
        <w:rPr>
          <w:rFonts w:ascii="QGDHNI+Arimo"/>
          <w:color w:val="000000"/>
        </w:rPr>
      </w:pPr>
      <w:r>
        <w:rPr>
          <w:rFonts w:ascii="QGDHNI+Arimo" w:hAnsi="QGDHNI+Arimo" w:cs="QGDHNI+Arimo"/>
          <w:color w:val="000000"/>
        </w:rPr>
        <w:t>DIČ:</w:t>
      </w:r>
    </w:p>
    <w:p w14:paraId="7AD8CE2D" w14:textId="77777777" w:rsidR="00FA1765" w:rsidRDefault="00C50E0C">
      <w:pPr>
        <w:framePr w:w="1511" w:wrap="auto" w:hAnchor="text" w:x="2314" w:y="4083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r>
        <w:rPr>
          <w:rFonts w:ascii="QGDHNI+Arimo"/>
          <w:color w:val="000000"/>
        </w:rPr>
        <w:t>62362089</w:t>
      </w:r>
    </w:p>
    <w:p w14:paraId="6A6A91DA" w14:textId="77777777" w:rsidR="00FA1765" w:rsidRDefault="00C50E0C">
      <w:pPr>
        <w:framePr w:w="1511" w:wrap="auto" w:hAnchor="text" w:x="2314" w:y="4083"/>
        <w:widowControl w:val="0"/>
        <w:autoSpaceDE w:val="0"/>
        <w:autoSpaceDN w:val="0"/>
        <w:spacing w:before="62" w:after="0" w:line="246" w:lineRule="exact"/>
        <w:jc w:val="left"/>
        <w:rPr>
          <w:rFonts w:ascii="QGDHNI+Arimo"/>
          <w:color w:val="000000"/>
        </w:rPr>
      </w:pPr>
      <w:r>
        <w:rPr>
          <w:rFonts w:ascii="QGDHNI+Arimo"/>
          <w:color w:val="000000"/>
        </w:rPr>
        <w:t>CZ62362089</w:t>
      </w:r>
    </w:p>
    <w:p w14:paraId="156A3BA1" w14:textId="77777777" w:rsidR="00FA1765" w:rsidRDefault="00C50E0C">
      <w:pPr>
        <w:framePr w:w="2096" w:wrap="auto" w:hAnchor="text" w:x="6940" w:y="4236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proofErr w:type="spellStart"/>
      <w:r>
        <w:rPr>
          <w:rFonts w:ascii="QGDHNI+Arimo" w:hAnsi="QGDHNI+Arimo" w:cs="QGDHNI+Arimo"/>
          <w:color w:val="000000"/>
        </w:rPr>
        <w:t>Sokolovská</w:t>
      </w:r>
      <w:proofErr w:type="spellEnd"/>
      <w:r>
        <w:rPr>
          <w:rFonts w:ascii="QGDHNI+Arimo"/>
          <w:color w:val="000000"/>
        </w:rPr>
        <w:t xml:space="preserve"> 1758/1</w:t>
      </w:r>
    </w:p>
    <w:p w14:paraId="277E4464" w14:textId="77777777" w:rsidR="00FA1765" w:rsidRDefault="00C50E0C">
      <w:pPr>
        <w:framePr w:w="1657" w:wrap="auto" w:hAnchor="text" w:x="6940" w:y="4544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r>
        <w:rPr>
          <w:rFonts w:ascii="QGDHNI+Arimo"/>
          <w:color w:val="000000"/>
        </w:rPr>
        <w:t xml:space="preserve">73506 </w:t>
      </w:r>
      <w:proofErr w:type="spellStart"/>
      <w:r>
        <w:rPr>
          <w:rFonts w:ascii="QGDHNI+Arimo" w:hAnsi="QGDHNI+Arimo" w:cs="QGDHNI+Arimo"/>
          <w:color w:val="000000"/>
        </w:rPr>
        <w:t>Karviná</w:t>
      </w:r>
      <w:proofErr w:type="spellEnd"/>
    </w:p>
    <w:p w14:paraId="32126CF2" w14:textId="77777777" w:rsidR="00FA1765" w:rsidRDefault="00C50E0C">
      <w:pPr>
        <w:framePr w:w="1816" w:wrap="auto" w:hAnchor="text" w:x="6940" w:y="4851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proofErr w:type="spellStart"/>
      <w:r>
        <w:rPr>
          <w:rFonts w:ascii="QGDHNI+Arimo" w:hAnsi="QGDHNI+Arimo" w:cs="QGDHNI+Arimo"/>
          <w:color w:val="000000"/>
        </w:rPr>
        <w:t>Česká</w:t>
      </w:r>
      <w:proofErr w:type="spellEnd"/>
      <w:r>
        <w:rPr>
          <w:rFonts w:ascii="QGDHNI+Arimo"/>
          <w:color w:val="000000"/>
        </w:rPr>
        <w:t xml:space="preserve"> </w:t>
      </w:r>
      <w:proofErr w:type="spellStart"/>
      <w:r>
        <w:rPr>
          <w:rFonts w:ascii="QGDHNI+Arimo"/>
          <w:color w:val="000000"/>
        </w:rPr>
        <w:t>republika</w:t>
      </w:r>
      <w:proofErr w:type="spellEnd"/>
    </w:p>
    <w:p w14:paraId="07EA57BC" w14:textId="77777777" w:rsidR="00FA1765" w:rsidRDefault="00C50E0C">
      <w:pPr>
        <w:framePr w:w="1827" w:wrap="auto" w:hAnchor="text" w:x="1179" w:y="4947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proofErr w:type="spellStart"/>
      <w:r>
        <w:rPr>
          <w:rFonts w:ascii="QGDHNI+Arimo" w:hAnsi="QGDHNI+Arimo" w:cs="QGDHNI+Arimo"/>
          <w:color w:val="000000"/>
        </w:rPr>
        <w:t>Kontaktní</w:t>
      </w:r>
      <w:proofErr w:type="spellEnd"/>
      <w:r>
        <w:rPr>
          <w:rFonts w:ascii="QGDHNI+Arimo"/>
          <w:color w:val="000000"/>
        </w:rPr>
        <w:t xml:space="preserve"> </w:t>
      </w:r>
      <w:proofErr w:type="spellStart"/>
      <w:r>
        <w:rPr>
          <w:rFonts w:ascii="QGDHNI+Arimo" w:hAnsi="QGDHNI+Arimo" w:cs="QGDHNI+Arimo"/>
          <w:color w:val="000000"/>
        </w:rPr>
        <w:t>údaje</w:t>
      </w:r>
      <w:proofErr w:type="spellEnd"/>
      <w:r>
        <w:rPr>
          <w:rFonts w:ascii="QGDHNI+Arimo" w:hAnsi="QGDHNI+Arimo" w:cs="QGDHNI+Arimo"/>
          <w:color w:val="000000"/>
        </w:rPr>
        <w:t>:</w:t>
      </w:r>
    </w:p>
    <w:p w14:paraId="44347647" w14:textId="77777777" w:rsidR="00FA1765" w:rsidRDefault="00C50E0C">
      <w:pPr>
        <w:framePr w:w="692" w:wrap="auto" w:hAnchor="text" w:x="6940" w:y="5159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r>
        <w:rPr>
          <w:rFonts w:ascii="QGDHNI+Arimo" w:hAnsi="QGDHNI+Arimo" w:cs="QGDHNI+Arimo"/>
          <w:color w:val="000000"/>
        </w:rPr>
        <w:t>IČO:</w:t>
      </w:r>
    </w:p>
    <w:p w14:paraId="2BAA575D" w14:textId="77777777" w:rsidR="00FA1765" w:rsidRDefault="00C50E0C">
      <w:pPr>
        <w:framePr w:w="692" w:wrap="auto" w:hAnchor="text" w:x="6940" w:y="5159"/>
        <w:widowControl w:val="0"/>
        <w:autoSpaceDE w:val="0"/>
        <w:autoSpaceDN w:val="0"/>
        <w:spacing w:before="62" w:after="0" w:line="246" w:lineRule="exact"/>
        <w:jc w:val="left"/>
        <w:rPr>
          <w:rFonts w:ascii="QGDHNI+Arimo"/>
          <w:color w:val="000000"/>
        </w:rPr>
      </w:pPr>
      <w:r>
        <w:rPr>
          <w:rFonts w:ascii="QGDHNI+Arimo" w:hAnsi="QGDHNI+Arimo" w:cs="QGDHNI+Arimo"/>
          <w:color w:val="000000"/>
        </w:rPr>
        <w:t>DIČ:</w:t>
      </w:r>
    </w:p>
    <w:p w14:paraId="40E64EE5" w14:textId="77777777" w:rsidR="00FA1765" w:rsidRDefault="00C50E0C">
      <w:pPr>
        <w:framePr w:w="1218" w:wrap="auto" w:hAnchor="text" w:x="7994" w:y="5159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r>
        <w:rPr>
          <w:rFonts w:ascii="QGDHNI+Arimo"/>
          <w:color w:val="000000"/>
        </w:rPr>
        <w:t>62331418</w:t>
      </w:r>
    </w:p>
    <w:p w14:paraId="2574D244" w14:textId="77777777" w:rsidR="00FA1765" w:rsidRDefault="00C50E0C">
      <w:pPr>
        <w:framePr w:w="1888" w:wrap="auto" w:hAnchor="text" w:x="1179" w:y="6443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proofErr w:type="spellStart"/>
      <w:r>
        <w:rPr>
          <w:rFonts w:ascii="QGDHNI+Arimo" w:hAnsi="QGDHNI+Arimo" w:cs="QGDHNI+Arimo"/>
          <w:color w:val="000000"/>
        </w:rPr>
        <w:t>Kontaktní</w:t>
      </w:r>
      <w:proofErr w:type="spellEnd"/>
      <w:r>
        <w:rPr>
          <w:rFonts w:ascii="QGDHNI+Arimo"/>
          <w:color w:val="000000"/>
        </w:rPr>
        <w:t xml:space="preserve"> </w:t>
      </w:r>
      <w:proofErr w:type="spellStart"/>
      <w:r>
        <w:rPr>
          <w:rFonts w:ascii="QGDHNI+Arimo"/>
          <w:color w:val="000000"/>
        </w:rPr>
        <w:t>osoba</w:t>
      </w:r>
      <w:proofErr w:type="spellEnd"/>
      <w:r>
        <w:rPr>
          <w:rFonts w:ascii="QGDHNI+Arimo"/>
          <w:color w:val="000000"/>
        </w:rPr>
        <w:t>:</w:t>
      </w:r>
    </w:p>
    <w:p w14:paraId="663ABBAD" w14:textId="77777777" w:rsidR="00FA1765" w:rsidRDefault="00C50E0C">
      <w:pPr>
        <w:framePr w:w="2880" w:wrap="auto" w:hAnchor="text" w:x="1179" w:y="7445"/>
        <w:widowControl w:val="0"/>
        <w:autoSpaceDE w:val="0"/>
        <w:autoSpaceDN w:val="0"/>
        <w:spacing w:before="0" w:after="0" w:line="224" w:lineRule="exact"/>
        <w:jc w:val="left"/>
        <w:rPr>
          <w:rFonts w:ascii="QGDHNI+Arimo"/>
          <w:color w:val="000000"/>
          <w:sz w:val="20"/>
        </w:rPr>
      </w:pPr>
      <w:r>
        <w:rPr>
          <w:rFonts w:ascii="QGDHNI+Arimo"/>
          <w:color w:val="5F9EA0"/>
          <w:sz w:val="20"/>
        </w:rPr>
        <w:t>jsedlacek@promos-trading.cz</w:t>
      </w:r>
    </w:p>
    <w:p w14:paraId="763ED4EE" w14:textId="77777777" w:rsidR="00FA1765" w:rsidRDefault="00C50E0C">
      <w:pPr>
        <w:framePr w:w="3969" w:wrap="auto" w:hAnchor="text" w:x="1179" w:y="7994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proofErr w:type="spellStart"/>
      <w:r>
        <w:rPr>
          <w:rFonts w:ascii="QGDHNI+Arimo"/>
          <w:color w:val="000000"/>
        </w:rPr>
        <w:t>Vystaveno</w:t>
      </w:r>
      <w:proofErr w:type="spellEnd"/>
      <w:r>
        <w:rPr>
          <w:rFonts w:ascii="QGDHNI+Arimo"/>
          <w:color w:val="000000"/>
        </w:rPr>
        <w:t>:</w:t>
      </w:r>
      <w:r>
        <w:rPr>
          <w:rFonts w:ascii="QGDHNI+Arimo"/>
          <w:color w:val="000000"/>
          <w:spacing w:val="137"/>
        </w:rPr>
        <w:t xml:space="preserve"> </w:t>
      </w:r>
      <w:r>
        <w:rPr>
          <w:rFonts w:ascii="QGDHNI+Arimo"/>
          <w:color w:val="000000"/>
        </w:rPr>
        <w:t>27.2.2025</w:t>
      </w:r>
      <w:r>
        <w:rPr>
          <w:rFonts w:ascii="QGDHNI+Arimo"/>
          <w:color w:val="000000"/>
          <w:spacing w:val="246"/>
        </w:rPr>
        <w:t xml:space="preserve"> </w:t>
      </w:r>
      <w:proofErr w:type="spellStart"/>
      <w:r>
        <w:rPr>
          <w:rFonts w:ascii="QGDHNI+Arimo"/>
          <w:color w:val="000000"/>
        </w:rPr>
        <w:t>Platnost</w:t>
      </w:r>
      <w:proofErr w:type="spellEnd"/>
      <w:r>
        <w:rPr>
          <w:rFonts w:ascii="QGDHNI+Arimo"/>
          <w:color w:val="000000"/>
        </w:rPr>
        <w:t xml:space="preserve"> do:</w:t>
      </w:r>
    </w:p>
    <w:p w14:paraId="637B9CAE" w14:textId="77777777" w:rsidR="00FA1765" w:rsidRDefault="00C50E0C">
      <w:pPr>
        <w:framePr w:w="1218" w:wrap="auto" w:hAnchor="text" w:x="5355" w:y="7994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r>
        <w:rPr>
          <w:rFonts w:ascii="QGDHNI+Arimo"/>
          <w:color w:val="000000"/>
        </w:rPr>
        <w:t>20.3.2025</w:t>
      </w:r>
    </w:p>
    <w:p w14:paraId="1836A08C" w14:textId="77777777" w:rsidR="00FA1765" w:rsidRDefault="00C50E0C">
      <w:pPr>
        <w:framePr w:w="1681" w:wrap="auto" w:hAnchor="text" w:x="1179" w:y="8660"/>
        <w:widowControl w:val="0"/>
        <w:autoSpaceDE w:val="0"/>
        <w:autoSpaceDN w:val="0"/>
        <w:spacing w:before="0" w:after="0" w:line="246" w:lineRule="exact"/>
        <w:jc w:val="left"/>
        <w:rPr>
          <w:rFonts w:ascii="QGDHNI+Arimo"/>
          <w:color w:val="000000"/>
        </w:rPr>
      </w:pPr>
      <w:proofErr w:type="spellStart"/>
      <w:r>
        <w:rPr>
          <w:rFonts w:ascii="QGDHNI+Arimo"/>
          <w:color w:val="000000"/>
        </w:rPr>
        <w:t>Popis</w:t>
      </w:r>
      <w:proofErr w:type="spellEnd"/>
      <w:r>
        <w:rPr>
          <w:rFonts w:ascii="QGDHNI+Arimo"/>
          <w:color w:val="000000"/>
        </w:rPr>
        <w:t xml:space="preserve"> </w:t>
      </w:r>
      <w:proofErr w:type="spellStart"/>
      <w:r>
        <w:rPr>
          <w:rFonts w:ascii="QGDHNI+Arimo" w:hAnsi="QGDHNI+Arimo" w:cs="QGDHNI+Arimo"/>
          <w:color w:val="000000"/>
        </w:rPr>
        <w:t>nabídky</w:t>
      </w:r>
      <w:proofErr w:type="spellEnd"/>
      <w:r>
        <w:rPr>
          <w:rFonts w:ascii="QGDHNI+Arimo" w:hAnsi="QGDHNI+Arimo" w:cs="QGDHNI+Arimo"/>
          <w:color w:val="000000"/>
        </w:rPr>
        <w:t>:</w:t>
      </w:r>
    </w:p>
    <w:p w14:paraId="02B9CC77" w14:textId="77777777" w:rsidR="00FA1765" w:rsidRDefault="00C50E0C">
      <w:pPr>
        <w:framePr w:w="4578" w:wrap="auto" w:hAnchor="text" w:x="1134" w:y="9011"/>
        <w:widowControl w:val="0"/>
        <w:autoSpaceDE w:val="0"/>
        <w:autoSpaceDN w:val="0"/>
        <w:spacing w:before="0" w:after="0" w:line="224" w:lineRule="exact"/>
        <w:jc w:val="left"/>
        <w:rPr>
          <w:rFonts w:ascii="QGDHNI+Arimo"/>
          <w:color w:val="000000"/>
          <w:sz w:val="20"/>
        </w:rPr>
      </w:pPr>
      <w:proofErr w:type="spellStart"/>
      <w:r>
        <w:rPr>
          <w:rFonts w:ascii="QGDHNI+Arimo" w:hAnsi="QGDHNI+Arimo" w:cs="QGDHNI+Arimo"/>
          <w:color w:val="000000"/>
          <w:sz w:val="20"/>
        </w:rPr>
        <w:t>Cenová</w:t>
      </w:r>
      <w:proofErr w:type="spellEnd"/>
      <w:r>
        <w:rPr>
          <w:rFonts w:ascii="QGDHNI+Arimo"/>
          <w:color w:val="000000"/>
          <w:sz w:val="20"/>
        </w:rPr>
        <w:t xml:space="preserve"> </w:t>
      </w:r>
      <w:proofErr w:type="spellStart"/>
      <w:r>
        <w:rPr>
          <w:rFonts w:ascii="QGDHNI+Arimo" w:hAnsi="QGDHNI+Arimo" w:cs="QGDHNI+Arimo"/>
          <w:color w:val="000000"/>
          <w:sz w:val="20"/>
        </w:rPr>
        <w:t>nabídka</w:t>
      </w:r>
      <w:proofErr w:type="spellEnd"/>
      <w:r>
        <w:rPr>
          <w:rFonts w:ascii="QGDHNI+Arimo"/>
          <w:color w:val="000000"/>
          <w:sz w:val="20"/>
        </w:rPr>
        <w:t xml:space="preserve"> na </w:t>
      </w:r>
      <w:proofErr w:type="spellStart"/>
      <w:r>
        <w:rPr>
          <w:rFonts w:ascii="QGDHNI+Arimo" w:hAnsi="QGDHNI+Arimo" w:cs="QGDHNI+Arimo"/>
          <w:color w:val="000000"/>
          <w:sz w:val="20"/>
        </w:rPr>
        <w:t>elektrický</w:t>
      </w:r>
      <w:proofErr w:type="spellEnd"/>
      <w:r>
        <w:rPr>
          <w:rFonts w:ascii="QGDHNI+Arimo"/>
          <w:color w:val="000000"/>
          <w:sz w:val="20"/>
        </w:rPr>
        <w:t xml:space="preserve"> </w:t>
      </w:r>
      <w:proofErr w:type="spellStart"/>
      <w:r>
        <w:rPr>
          <w:rFonts w:ascii="QGDHNI+Arimo"/>
          <w:color w:val="000000"/>
          <w:sz w:val="20"/>
        </w:rPr>
        <w:t>kotel</w:t>
      </w:r>
      <w:proofErr w:type="spellEnd"/>
      <w:r>
        <w:rPr>
          <w:rFonts w:ascii="QGDHNI+Arimo"/>
          <w:color w:val="000000"/>
          <w:sz w:val="20"/>
        </w:rPr>
        <w:t xml:space="preserve"> </w:t>
      </w:r>
      <w:proofErr w:type="spellStart"/>
      <w:r>
        <w:rPr>
          <w:rFonts w:ascii="QGDHNI+Arimo"/>
          <w:color w:val="000000"/>
          <w:sz w:val="20"/>
        </w:rPr>
        <w:t>dle</w:t>
      </w:r>
      <w:proofErr w:type="spellEnd"/>
      <w:r>
        <w:rPr>
          <w:rFonts w:ascii="QGDHNI+Arimo"/>
          <w:color w:val="000000"/>
          <w:sz w:val="20"/>
        </w:rPr>
        <w:t xml:space="preserve"> </w:t>
      </w:r>
      <w:proofErr w:type="spellStart"/>
      <w:r>
        <w:rPr>
          <w:rFonts w:ascii="QGDHNI+Arimo" w:hAnsi="QGDHNI+Arimo" w:cs="QGDHNI+Arimo"/>
          <w:color w:val="000000"/>
          <w:sz w:val="20"/>
        </w:rPr>
        <w:t>poptávky</w:t>
      </w:r>
      <w:proofErr w:type="spellEnd"/>
      <w:r>
        <w:rPr>
          <w:rFonts w:ascii="QGDHNI+Arimo" w:hAnsi="QGDHNI+Arimo" w:cs="QGDHNI+Arimo"/>
          <w:color w:val="000000"/>
          <w:sz w:val="20"/>
        </w:rPr>
        <w:t>.</w:t>
      </w:r>
    </w:p>
    <w:p w14:paraId="2CE5AE26" w14:textId="77777777" w:rsidR="00FA1765" w:rsidRDefault="00C50E0C">
      <w:pPr>
        <w:framePr w:w="809" w:wrap="auto" w:hAnchor="text" w:x="1217" w:y="9958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000000"/>
          <w:sz w:val="16"/>
        </w:rPr>
        <w:t>Položka</w:t>
      </w:r>
      <w:proofErr w:type="spellEnd"/>
    </w:p>
    <w:p w14:paraId="0256B523" w14:textId="77777777" w:rsidR="00FA1765" w:rsidRDefault="00C50E0C">
      <w:pPr>
        <w:framePr w:w="675" w:wrap="auto" w:hAnchor="text" w:x="3797" w:y="9958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000000"/>
          <w:sz w:val="16"/>
        </w:rPr>
        <w:t>Množ</w:t>
      </w:r>
      <w:proofErr w:type="spellEnd"/>
      <w:r>
        <w:rPr>
          <w:rFonts w:ascii="QGDHNI+Arimo" w:hAnsi="QGDHNI+Arimo" w:cs="QGDHNI+Arimo"/>
          <w:color w:val="000000"/>
          <w:sz w:val="16"/>
        </w:rPr>
        <w:t>.</w:t>
      </w:r>
    </w:p>
    <w:p w14:paraId="536FB536" w14:textId="77777777" w:rsidR="00FA1765" w:rsidRDefault="00C50E0C">
      <w:pPr>
        <w:framePr w:w="1889" w:wrap="auto" w:hAnchor="text" w:x="4745" w:y="9958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/>
          <w:color w:val="000000"/>
          <w:sz w:val="16"/>
        </w:rPr>
        <w:t>Cena</w:t>
      </w:r>
      <w:proofErr w:type="spellEnd"/>
      <w:r>
        <w:rPr>
          <w:rFonts w:ascii="QGDHNI+Arimo"/>
          <w:color w:val="000000"/>
          <w:sz w:val="16"/>
        </w:rPr>
        <w:t>/</w:t>
      </w:r>
      <w:proofErr w:type="spellStart"/>
      <w:r>
        <w:rPr>
          <w:rFonts w:ascii="QGDHNI+Arimo"/>
          <w:color w:val="000000"/>
          <w:sz w:val="16"/>
        </w:rPr>
        <w:t>jednotku</w:t>
      </w:r>
      <w:proofErr w:type="spellEnd"/>
      <w:r>
        <w:rPr>
          <w:rFonts w:ascii="QGDHNI+Arimo"/>
          <w:color w:val="000000"/>
          <w:spacing w:val="175"/>
          <w:sz w:val="16"/>
        </w:rPr>
        <w:t xml:space="preserve"> </w:t>
      </w:r>
      <w:proofErr w:type="spellStart"/>
      <w:r>
        <w:rPr>
          <w:rFonts w:ascii="QGDHNI+Arimo"/>
          <w:color w:val="000000"/>
          <w:sz w:val="16"/>
        </w:rPr>
        <w:t>Sleva</w:t>
      </w:r>
      <w:proofErr w:type="spellEnd"/>
    </w:p>
    <w:p w14:paraId="7F87CCFB" w14:textId="77777777" w:rsidR="00FA1765" w:rsidRDefault="00C50E0C">
      <w:pPr>
        <w:framePr w:w="782" w:wrap="auto" w:hAnchor="text" w:x="7449" w:y="9958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/>
          <w:color w:val="000000"/>
          <w:sz w:val="16"/>
        </w:rPr>
        <w:t>Celkem</w:t>
      </w:r>
      <w:proofErr w:type="spellEnd"/>
    </w:p>
    <w:p w14:paraId="17CFAD66" w14:textId="77777777" w:rsidR="00FA1765" w:rsidRDefault="00C50E0C">
      <w:pPr>
        <w:framePr w:w="1074" w:wrap="auto" w:hAnchor="text" w:x="8234" w:y="9958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/>
          <w:color w:val="000000"/>
          <w:sz w:val="16"/>
        </w:rPr>
        <w:t>Sazba</w:t>
      </w:r>
      <w:proofErr w:type="spellEnd"/>
      <w:r>
        <w:rPr>
          <w:rFonts w:ascii="QGDHNI+Arimo"/>
          <w:color w:val="000000"/>
          <w:sz w:val="16"/>
        </w:rPr>
        <w:t xml:space="preserve"> DPH</w:t>
      </w:r>
    </w:p>
    <w:p w14:paraId="153BF168" w14:textId="77777777" w:rsidR="00FA1765" w:rsidRDefault="00C50E0C">
      <w:pPr>
        <w:framePr w:w="1411" w:wrap="auto" w:hAnchor="text" w:x="9518" w:y="9958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/>
          <w:color w:val="000000"/>
          <w:sz w:val="16"/>
        </w:rPr>
        <w:t>Celkem</w:t>
      </w:r>
      <w:proofErr w:type="spellEnd"/>
      <w:r>
        <w:rPr>
          <w:rFonts w:ascii="QGDHNI+Arimo"/>
          <w:color w:val="000000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000000"/>
          <w:sz w:val="16"/>
        </w:rPr>
        <w:t>vč</w:t>
      </w:r>
      <w:proofErr w:type="spellEnd"/>
      <w:r>
        <w:rPr>
          <w:rFonts w:ascii="QGDHNI+Arimo" w:hAnsi="QGDHNI+Arimo" w:cs="QGDHNI+Arimo"/>
          <w:color w:val="000000"/>
          <w:sz w:val="16"/>
        </w:rPr>
        <w:t>.</w:t>
      </w:r>
      <w:r>
        <w:rPr>
          <w:rFonts w:ascii="QGDHNI+Arimo"/>
          <w:color w:val="000000"/>
          <w:sz w:val="16"/>
        </w:rPr>
        <w:t xml:space="preserve"> DPH</w:t>
      </w:r>
    </w:p>
    <w:p w14:paraId="37A8E3F8" w14:textId="77777777" w:rsidR="00FA1765" w:rsidRDefault="00C50E0C">
      <w:pPr>
        <w:framePr w:w="7637" w:wrap="auto" w:hAnchor="text" w:x="1134" w:y="15817"/>
        <w:widowControl w:val="0"/>
        <w:autoSpaceDE w:val="0"/>
        <w:autoSpaceDN w:val="0"/>
        <w:spacing w:before="0" w:after="0" w:line="201" w:lineRule="exact"/>
        <w:jc w:val="left"/>
        <w:rPr>
          <w:rFonts w:ascii="QGDHNI+Arimo"/>
          <w:color w:val="000000"/>
          <w:sz w:val="18"/>
        </w:rPr>
      </w:pPr>
      <w:r>
        <w:rPr>
          <w:rFonts w:ascii="QGDHNI+Arimo"/>
          <w:color w:val="808080"/>
          <w:sz w:val="18"/>
        </w:rPr>
        <w:t xml:space="preserve">PROMOS trading, </w:t>
      </w:r>
      <w:proofErr w:type="spellStart"/>
      <w:r>
        <w:rPr>
          <w:rFonts w:ascii="QGDHNI+Arimo"/>
          <w:color w:val="808080"/>
          <w:sz w:val="18"/>
        </w:rPr>
        <w:t>spol</w:t>
      </w:r>
      <w:proofErr w:type="spellEnd"/>
      <w:r>
        <w:rPr>
          <w:rFonts w:ascii="QGDHNI+Arimo"/>
          <w:color w:val="808080"/>
          <w:sz w:val="18"/>
        </w:rPr>
        <w:t xml:space="preserve">. s </w:t>
      </w:r>
      <w:proofErr w:type="spellStart"/>
      <w:r>
        <w:rPr>
          <w:rFonts w:ascii="QGDHNI+Arimo"/>
          <w:color w:val="808080"/>
          <w:sz w:val="18"/>
        </w:rPr>
        <w:t>r.o</w:t>
      </w:r>
      <w:proofErr w:type="spellEnd"/>
      <w:r>
        <w:rPr>
          <w:rFonts w:ascii="QGDHNI+Arimo"/>
          <w:color w:val="808080"/>
          <w:sz w:val="18"/>
        </w:rPr>
        <w:t xml:space="preserve">., </w:t>
      </w:r>
      <w:proofErr w:type="spellStart"/>
      <w:r>
        <w:rPr>
          <w:rFonts w:ascii="QGDHNI+Arimo" w:hAnsi="QGDHNI+Arimo" w:cs="QGDHNI+Arimo"/>
          <w:color w:val="808080"/>
          <w:sz w:val="18"/>
        </w:rPr>
        <w:t>Vše</w:t>
      </w:r>
      <w:proofErr w:type="spellEnd"/>
      <w:r>
        <w:rPr>
          <w:rFonts w:ascii="QGDHNI+Arimo"/>
          <w:color w:val="808080"/>
          <w:sz w:val="18"/>
        </w:rPr>
        <w:t xml:space="preserve"> pro </w:t>
      </w:r>
      <w:proofErr w:type="spellStart"/>
      <w:r>
        <w:rPr>
          <w:rFonts w:ascii="QGDHNI+Arimo"/>
          <w:color w:val="808080"/>
          <w:sz w:val="18"/>
        </w:rPr>
        <w:t>Gastronomii</w:t>
      </w:r>
      <w:proofErr w:type="spellEnd"/>
      <w:r>
        <w:rPr>
          <w:rFonts w:ascii="QGDHNI+Arimo"/>
          <w:color w:val="808080"/>
          <w:sz w:val="18"/>
        </w:rPr>
        <w:t xml:space="preserve">, </w:t>
      </w:r>
      <w:proofErr w:type="spellStart"/>
      <w:r>
        <w:rPr>
          <w:rFonts w:ascii="QGDHNI+Arimo" w:hAnsi="QGDHNI+Arimo" w:cs="QGDHNI+Arimo"/>
          <w:color w:val="808080"/>
          <w:sz w:val="18"/>
        </w:rPr>
        <w:t>Okrajová</w:t>
      </w:r>
      <w:proofErr w:type="spellEnd"/>
      <w:r>
        <w:rPr>
          <w:rFonts w:ascii="QGDHNI+Arimo"/>
          <w:color w:val="808080"/>
          <w:sz w:val="18"/>
        </w:rPr>
        <w:t xml:space="preserve"> 1469/2a, </w:t>
      </w:r>
      <w:proofErr w:type="spellStart"/>
      <w:r>
        <w:rPr>
          <w:rFonts w:ascii="QGDHNI+Arimo" w:hAnsi="QGDHNI+Arimo" w:cs="QGDHNI+Arimo"/>
          <w:color w:val="808080"/>
          <w:sz w:val="18"/>
        </w:rPr>
        <w:t>Havířov</w:t>
      </w:r>
      <w:proofErr w:type="spellEnd"/>
      <w:r>
        <w:rPr>
          <w:rFonts w:ascii="QGDHNI+Arimo"/>
          <w:color w:val="808080"/>
          <w:sz w:val="18"/>
        </w:rPr>
        <w:t xml:space="preserve"> 73601, www.</w:t>
      </w:r>
    </w:p>
    <w:p w14:paraId="653E7BFB" w14:textId="77777777" w:rsidR="00FA1765" w:rsidRDefault="00C50E0C">
      <w:pPr>
        <w:framePr w:w="7637" w:wrap="auto" w:hAnchor="text" w:x="1134" w:y="15817"/>
        <w:widowControl w:val="0"/>
        <w:autoSpaceDE w:val="0"/>
        <w:autoSpaceDN w:val="0"/>
        <w:spacing w:before="0" w:after="0" w:line="180" w:lineRule="exact"/>
        <w:jc w:val="left"/>
        <w:rPr>
          <w:rFonts w:ascii="QGDHNI+Arimo"/>
          <w:color w:val="000000"/>
          <w:sz w:val="18"/>
        </w:rPr>
      </w:pPr>
      <w:r>
        <w:rPr>
          <w:rFonts w:ascii="QGDHNI+Arimo"/>
          <w:color w:val="808080"/>
          <w:sz w:val="18"/>
        </w:rPr>
        <w:t>promos-trading.cz</w:t>
      </w:r>
    </w:p>
    <w:p w14:paraId="292732B0" w14:textId="77777777" w:rsidR="00FA1765" w:rsidRDefault="00C50E0C">
      <w:pPr>
        <w:framePr w:w="1011" w:wrap="auto" w:hAnchor="text" w:x="10001" w:y="15817"/>
        <w:widowControl w:val="0"/>
        <w:autoSpaceDE w:val="0"/>
        <w:autoSpaceDN w:val="0"/>
        <w:spacing w:before="0" w:after="0" w:line="201" w:lineRule="exact"/>
        <w:jc w:val="left"/>
        <w:rPr>
          <w:rFonts w:ascii="QGDHNI+Arimo"/>
          <w:color w:val="000000"/>
          <w:sz w:val="18"/>
        </w:rPr>
      </w:pPr>
      <w:proofErr w:type="spellStart"/>
      <w:r>
        <w:rPr>
          <w:rFonts w:ascii="QGDHNI+Arimo" w:hAnsi="QGDHNI+Arimo" w:cs="QGDHNI+Arimo"/>
          <w:color w:val="808080"/>
          <w:sz w:val="18"/>
        </w:rPr>
        <w:t>Stránka</w:t>
      </w:r>
      <w:proofErr w:type="spellEnd"/>
      <w:r>
        <w:rPr>
          <w:rFonts w:ascii="QGDHNI+Arimo"/>
          <w:color w:val="808080"/>
          <w:spacing w:val="1"/>
          <w:sz w:val="18"/>
        </w:rPr>
        <w:t xml:space="preserve"> </w:t>
      </w:r>
      <w:r>
        <w:rPr>
          <w:rFonts w:ascii="QGDHNI+Arimo"/>
          <w:color w:val="808080"/>
          <w:sz w:val="18"/>
        </w:rPr>
        <w:t>1</w:t>
      </w:r>
    </w:p>
    <w:p w14:paraId="5FD04FFE" w14:textId="254D3F11" w:rsidR="00FA1765" w:rsidRDefault="009D02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 wp14:anchorId="553650CC" wp14:editId="24F34FE8">
            <wp:simplePos x="0" y="0"/>
            <wp:positionH relativeFrom="page">
              <wp:posOffset>707390</wp:posOffset>
            </wp:positionH>
            <wp:positionV relativeFrom="page">
              <wp:posOffset>9994265</wp:posOffset>
            </wp:positionV>
            <wp:extent cx="6145530" cy="53975"/>
            <wp:effectExtent l="0" t="0" r="7620" b="3175"/>
            <wp:wrapNone/>
            <wp:docPr id="1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 wp14:anchorId="1FC68C36" wp14:editId="2849B28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 wp14:anchorId="1EFDAEE3" wp14:editId="28C5FEFE">
            <wp:simplePos x="0" y="0"/>
            <wp:positionH relativeFrom="page">
              <wp:posOffset>707390</wp:posOffset>
            </wp:positionH>
            <wp:positionV relativeFrom="page">
              <wp:posOffset>4999990</wp:posOffset>
            </wp:positionV>
            <wp:extent cx="6145530" cy="311150"/>
            <wp:effectExtent l="0" t="0" r="7620" b="0"/>
            <wp:wrapNone/>
            <wp:docPr id="1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 wp14:anchorId="052B07F2" wp14:editId="2C789862">
            <wp:simplePos x="0" y="0"/>
            <wp:positionH relativeFrom="page">
              <wp:posOffset>707390</wp:posOffset>
            </wp:positionH>
            <wp:positionV relativeFrom="page">
              <wp:posOffset>5681980</wp:posOffset>
            </wp:positionV>
            <wp:extent cx="6145530" cy="34925"/>
            <wp:effectExtent l="0" t="0" r="7620" b="3175"/>
            <wp:wrapNone/>
            <wp:docPr id="1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 wp14:anchorId="5EDC7B58" wp14:editId="0653F034">
            <wp:simplePos x="0" y="0"/>
            <wp:positionH relativeFrom="page">
              <wp:posOffset>702945</wp:posOffset>
            </wp:positionH>
            <wp:positionV relativeFrom="page">
              <wp:posOffset>6245860</wp:posOffset>
            </wp:positionV>
            <wp:extent cx="6154420" cy="288925"/>
            <wp:effectExtent l="0" t="0" r="0" b="0"/>
            <wp:wrapNone/>
            <wp:docPr id="1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8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4B74D428" wp14:editId="5706D1D8">
            <wp:simplePos x="0" y="0"/>
            <wp:positionH relativeFrom="page">
              <wp:posOffset>4365625</wp:posOffset>
            </wp:positionH>
            <wp:positionV relativeFrom="page">
              <wp:posOffset>1321435</wp:posOffset>
            </wp:positionV>
            <wp:extent cx="734060" cy="203200"/>
            <wp:effectExtent l="0" t="0" r="8890" b="6350"/>
            <wp:wrapNone/>
            <wp:docPr id="1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5BFBDFAA" wp14:editId="02748189">
            <wp:simplePos x="0" y="0"/>
            <wp:positionH relativeFrom="page">
              <wp:posOffset>4165600</wp:posOffset>
            </wp:positionH>
            <wp:positionV relativeFrom="page">
              <wp:posOffset>1178560</wp:posOffset>
            </wp:positionV>
            <wp:extent cx="34925" cy="3817620"/>
            <wp:effectExtent l="0" t="0" r="3175" b="0"/>
            <wp:wrapNone/>
            <wp:docPr id="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81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 wp14:anchorId="68C0747E" wp14:editId="6BCC0BF7">
            <wp:simplePos x="0" y="0"/>
            <wp:positionH relativeFrom="page">
              <wp:posOffset>707390</wp:posOffset>
            </wp:positionH>
            <wp:positionV relativeFrom="page">
              <wp:posOffset>1321435</wp:posOffset>
            </wp:positionV>
            <wp:extent cx="749300" cy="203200"/>
            <wp:effectExtent l="0" t="0" r="0" b="6350"/>
            <wp:wrapNone/>
            <wp:docPr id="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 wp14:anchorId="3A41E9A7" wp14:editId="52C05F2F">
            <wp:simplePos x="0" y="0"/>
            <wp:positionH relativeFrom="page">
              <wp:posOffset>707390</wp:posOffset>
            </wp:positionH>
            <wp:positionV relativeFrom="page">
              <wp:posOffset>4068445</wp:posOffset>
            </wp:positionV>
            <wp:extent cx="1129665" cy="203200"/>
            <wp:effectExtent l="0" t="0" r="0" b="6350"/>
            <wp:wrapNone/>
            <wp:docPr id="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 wp14:anchorId="0DAD8A61" wp14:editId="11B68F70">
            <wp:simplePos x="0" y="0"/>
            <wp:positionH relativeFrom="page">
              <wp:posOffset>707390</wp:posOffset>
            </wp:positionH>
            <wp:positionV relativeFrom="page">
              <wp:posOffset>3118485</wp:posOffset>
            </wp:positionV>
            <wp:extent cx="1090295" cy="203200"/>
            <wp:effectExtent l="0" t="0" r="0" b="6350"/>
            <wp:wrapNone/>
            <wp:docPr id="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 wp14:anchorId="55A2757E" wp14:editId="00CD9A7C">
            <wp:simplePos x="0" y="0"/>
            <wp:positionH relativeFrom="page">
              <wp:posOffset>2669540</wp:posOffset>
            </wp:positionH>
            <wp:positionV relativeFrom="page">
              <wp:posOffset>1975485</wp:posOffset>
            </wp:positionV>
            <wp:extent cx="1168400" cy="1168400"/>
            <wp:effectExtent l="0" t="0" r="0" b="0"/>
            <wp:wrapNone/>
            <wp:docPr id="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 wp14:anchorId="54823CD6" wp14:editId="071726BE">
            <wp:simplePos x="0" y="0"/>
            <wp:positionH relativeFrom="page">
              <wp:posOffset>707390</wp:posOffset>
            </wp:positionH>
            <wp:positionV relativeFrom="page">
              <wp:posOffset>5476240</wp:posOffset>
            </wp:positionV>
            <wp:extent cx="997585" cy="203200"/>
            <wp:effectExtent l="0" t="0" r="0" b="6350"/>
            <wp:wrapNone/>
            <wp:docPr id="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E0C">
        <w:rPr>
          <w:rFonts w:ascii="Arial"/>
          <w:color w:val="FF0000"/>
          <w:sz w:val="2"/>
        </w:rPr>
        <w:br w:type="page"/>
      </w:r>
    </w:p>
    <w:p w14:paraId="5599BD1B" w14:textId="77777777" w:rsidR="00FA1765" w:rsidRDefault="00C50E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5F89BFD" w14:textId="77777777" w:rsidR="00FA1765" w:rsidRDefault="00C50E0C">
      <w:pPr>
        <w:framePr w:w="2548" w:wrap="auto" w:hAnchor="text" w:x="1217" w:y="1205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000000"/>
          <w:sz w:val="16"/>
        </w:rPr>
        <w:t>Elektrický</w:t>
      </w:r>
      <w:proofErr w:type="spellEnd"/>
      <w:r>
        <w:rPr>
          <w:rFonts w:ascii="QGDHNI+Arimo"/>
          <w:color w:val="000000"/>
          <w:sz w:val="16"/>
        </w:rPr>
        <w:t xml:space="preserve"> </w:t>
      </w:r>
      <w:proofErr w:type="spellStart"/>
      <w:r>
        <w:rPr>
          <w:rFonts w:ascii="QGDHNI+Arimo"/>
          <w:color w:val="000000"/>
          <w:sz w:val="16"/>
        </w:rPr>
        <w:t>kotel</w:t>
      </w:r>
      <w:proofErr w:type="spellEnd"/>
      <w:r>
        <w:rPr>
          <w:rFonts w:ascii="QGDHNI+Arimo"/>
          <w:color w:val="000000"/>
          <w:sz w:val="16"/>
        </w:rPr>
        <w:t xml:space="preserve"> 80L s </w:t>
      </w:r>
      <w:proofErr w:type="spellStart"/>
      <w:r>
        <w:rPr>
          <w:rFonts w:ascii="QGDHNI+Arimo" w:hAnsi="QGDHNI+Arimo" w:cs="QGDHNI+Arimo"/>
          <w:color w:val="000000"/>
          <w:sz w:val="16"/>
        </w:rPr>
        <w:t>dotykovým</w:t>
      </w:r>
      <w:proofErr w:type="spellEnd"/>
    </w:p>
    <w:p w14:paraId="2D84F0F5" w14:textId="77777777" w:rsidR="00FA1765" w:rsidRDefault="00C50E0C">
      <w:pPr>
        <w:framePr w:w="2548" w:wrap="auto" w:hAnchor="text" w:x="1217" w:y="1205"/>
        <w:widowControl w:val="0"/>
        <w:autoSpaceDE w:val="0"/>
        <w:autoSpaceDN w:val="0"/>
        <w:spacing w:before="29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000000"/>
          <w:sz w:val="16"/>
        </w:rPr>
        <w:t>ovládáním</w:t>
      </w:r>
      <w:proofErr w:type="spellEnd"/>
    </w:p>
    <w:p w14:paraId="601CBBBF" w14:textId="77777777" w:rsidR="00FA1765" w:rsidRDefault="00C50E0C">
      <w:pPr>
        <w:framePr w:w="622" w:wrap="auto" w:hAnchor="text" w:x="3824" w:y="1205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r>
        <w:rPr>
          <w:rFonts w:ascii="QGDHNI+Arimo"/>
          <w:color w:val="000000"/>
          <w:sz w:val="16"/>
        </w:rPr>
        <w:t>1 [</w:t>
      </w:r>
      <w:proofErr w:type="spellStart"/>
      <w:r>
        <w:rPr>
          <w:rFonts w:ascii="QGDHNI+Arimo"/>
          <w:color w:val="000000"/>
          <w:sz w:val="16"/>
        </w:rPr>
        <w:t>ks</w:t>
      </w:r>
      <w:proofErr w:type="spellEnd"/>
      <w:r>
        <w:rPr>
          <w:rFonts w:ascii="QGDHNI+Arimo"/>
          <w:color w:val="000000"/>
          <w:sz w:val="16"/>
        </w:rPr>
        <w:t>]</w:t>
      </w:r>
    </w:p>
    <w:p w14:paraId="495B78EF" w14:textId="77777777" w:rsidR="00FA1765" w:rsidRDefault="00C50E0C">
      <w:pPr>
        <w:framePr w:w="1270" w:wrap="auto" w:hAnchor="text" w:x="4744" w:y="1205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r>
        <w:rPr>
          <w:rFonts w:ascii="QGDHNI+Arimo"/>
          <w:color w:val="000000"/>
          <w:sz w:val="16"/>
        </w:rPr>
        <w:t xml:space="preserve">110 000,00 </w:t>
      </w:r>
      <w:proofErr w:type="spellStart"/>
      <w:r>
        <w:rPr>
          <w:rFonts w:ascii="QGDHNI+Arimo" w:hAnsi="QGDHNI+Arimo" w:cs="QGDHNI+Arimo"/>
          <w:color w:val="000000"/>
          <w:sz w:val="16"/>
        </w:rPr>
        <w:t>Kč</w:t>
      </w:r>
      <w:proofErr w:type="spellEnd"/>
    </w:p>
    <w:p w14:paraId="553B4DE7" w14:textId="77777777" w:rsidR="00FA1765" w:rsidRDefault="00C50E0C">
      <w:pPr>
        <w:framePr w:w="560" w:wrap="auto" w:hAnchor="text" w:x="6034" w:y="1205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r>
        <w:rPr>
          <w:rFonts w:ascii="QGDHNI+Arimo"/>
          <w:color w:val="000000"/>
          <w:sz w:val="16"/>
        </w:rPr>
        <w:t>20%</w:t>
      </w:r>
    </w:p>
    <w:p w14:paraId="5F287207" w14:textId="77777777" w:rsidR="00FA1765" w:rsidRDefault="00C50E0C">
      <w:pPr>
        <w:framePr w:w="1181" w:wrap="auto" w:hAnchor="text" w:x="7049" w:y="1205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r>
        <w:rPr>
          <w:rFonts w:ascii="QGDHNI+Arimo"/>
          <w:color w:val="000000"/>
          <w:sz w:val="16"/>
        </w:rPr>
        <w:t xml:space="preserve">88 000,00 </w:t>
      </w:r>
      <w:proofErr w:type="spellStart"/>
      <w:r>
        <w:rPr>
          <w:rFonts w:ascii="QGDHNI+Arimo" w:hAnsi="QGDHNI+Arimo" w:cs="QGDHNI+Arimo"/>
          <w:color w:val="000000"/>
          <w:sz w:val="16"/>
        </w:rPr>
        <w:t>Kč</w:t>
      </w:r>
      <w:proofErr w:type="spellEnd"/>
    </w:p>
    <w:p w14:paraId="2DAB71F4" w14:textId="77777777" w:rsidR="00FA1765" w:rsidRDefault="00C50E0C">
      <w:pPr>
        <w:framePr w:w="604" w:wrap="auto" w:hAnchor="text" w:x="8469" w:y="1205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r>
        <w:rPr>
          <w:rFonts w:ascii="QGDHNI+Arimo"/>
          <w:color w:val="000000"/>
          <w:sz w:val="16"/>
        </w:rPr>
        <w:t>21 %</w:t>
      </w:r>
    </w:p>
    <w:p w14:paraId="253F5756" w14:textId="77777777" w:rsidR="00FA1765" w:rsidRDefault="00C50E0C">
      <w:pPr>
        <w:framePr w:w="1270" w:wrap="auto" w:hAnchor="text" w:x="9659" w:y="1205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r>
        <w:rPr>
          <w:rFonts w:ascii="QGDHNI+Arimo"/>
          <w:color w:val="000000"/>
          <w:sz w:val="16"/>
        </w:rPr>
        <w:t xml:space="preserve">106 480,00 </w:t>
      </w:r>
      <w:proofErr w:type="spellStart"/>
      <w:r>
        <w:rPr>
          <w:rFonts w:ascii="QGDHNI+Arimo" w:hAnsi="QGDHNI+Arimo" w:cs="QGDHNI+Arimo"/>
          <w:color w:val="000000"/>
          <w:sz w:val="16"/>
        </w:rPr>
        <w:t>Kč</w:t>
      </w:r>
      <w:proofErr w:type="spellEnd"/>
    </w:p>
    <w:p w14:paraId="0A0652D7" w14:textId="77777777" w:rsidR="00FA1765" w:rsidRDefault="00C50E0C">
      <w:pPr>
        <w:framePr w:w="2033" w:wrap="auto" w:hAnchor="text" w:x="3797" w:y="1793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7F7F7F"/>
          <w:sz w:val="16"/>
        </w:rPr>
        <w:t>Hlavní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výhody</w:t>
      </w:r>
      <w:proofErr w:type="spellEnd"/>
      <w:r>
        <w:rPr>
          <w:rFonts w:ascii="QGDHNI+Arimo"/>
          <w:color w:val="7F7F7F"/>
          <w:sz w:val="16"/>
        </w:rPr>
        <w:t xml:space="preserve"> a </w:t>
      </w:r>
      <w:proofErr w:type="spellStart"/>
      <w:r>
        <w:rPr>
          <w:rFonts w:ascii="QGDHNI+Arimo" w:hAnsi="QGDHNI+Arimo" w:cs="QGDHNI+Arimo"/>
          <w:color w:val="7F7F7F"/>
          <w:sz w:val="16"/>
        </w:rPr>
        <w:t>přínosy</w:t>
      </w:r>
      <w:proofErr w:type="spellEnd"/>
      <w:r>
        <w:rPr>
          <w:rFonts w:ascii="QGDHNI+Arimo"/>
          <w:color w:val="7F7F7F"/>
          <w:sz w:val="16"/>
        </w:rPr>
        <w:t xml:space="preserve"> :</w:t>
      </w:r>
    </w:p>
    <w:p w14:paraId="2FA4B85B" w14:textId="77777777" w:rsidR="00FA1765" w:rsidRDefault="00C50E0C">
      <w:pPr>
        <w:framePr w:w="6408" w:wrap="auto" w:hAnchor="text" w:x="4517" w:y="2017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Přesné</w:t>
      </w:r>
      <w:proofErr w:type="spellEnd"/>
      <w:r>
        <w:rPr>
          <w:rFonts w:ascii="QGDHNI+Arimo"/>
          <w:color w:val="7F7F7F"/>
          <w:spacing w:val="19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nastavení</w:t>
      </w:r>
      <w:proofErr w:type="spellEnd"/>
      <w:r>
        <w:rPr>
          <w:rFonts w:ascii="QGDHNI+Arimo"/>
          <w:color w:val="7F7F7F"/>
          <w:spacing w:val="19"/>
          <w:sz w:val="16"/>
        </w:rPr>
        <w:t xml:space="preserve"> </w:t>
      </w:r>
      <w:proofErr w:type="spellStart"/>
      <w:r>
        <w:rPr>
          <w:rFonts w:ascii="QGDHNI+Arimo"/>
          <w:color w:val="7F7F7F"/>
          <w:spacing w:val="1"/>
          <w:sz w:val="16"/>
        </w:rPr>
        <w:t>teploty</w:t>
      </w:r>
      <w:proofErr w:type="spellEnd"/>
      <w:r>
        <w:rPr>
          <w:rFonts w:ascii="QGDHNI+Arimo"/>
          <w:color w:val="7F7F7F"/>
          <w:spacing w:val="19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vaření</w:t>
      </w:r>
      <w:proofErr w:type="spellEnd"/>
      <w:r>
        <w:rPr>
          <w:rFonts w:ascii="QGDHNI+Arimo"/>
          <w:color w:val="7F7F7F"/>
          <w:spacing w:val="19"/>
          <w:sz w:val="16"/>
        </w:rPr>
        <w:t xml:space="preserve"> </w:t>
      </w:r>
      <w:proofErr w:type="spellStart"/>
      <w:r>
        <w:rPr>
          <w:rFonts w:ascii="QGDHNI+Arimo"/>
          <w:color w:val="7F7F7F"/>
          <w:spacing w:val="1"/>
          <w:sz w:val="16"/>
        </w:rPr>
        <w:t>podle</w:t>
      </w:r>
      <w:proofErr w:type="spellEnd"/>
      <w:r>
        <w:rPr>
          <w:rFonts w:ascii="QGDHNI+Arimo"/>
          <w:color w:val="7F7F7F"/>
          <w:spacing w:val="19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stupňů</w:t>
      </w:r>
      <w:proofErr w:type="spellEnd"/>
      <w:r>
        <w:rPr>
          <w:rFonts w:ascii="QGDHNI+Arimo"/>
          <w:color w:val="7F7F7F"/>
          <w:spacing w:val="19"/>
          <w:sz w:val="16"/>
        </w:rPr>
        <w:t xml:space="preserve"> </w:t>
      </w:r>
      <w:r>
        <w:rPr>
          <w:rFonts w:ascii="QGDHNI+Arimo"/>
          <w:color w:val="7F7F7F"/>
          <w:spacing w:val="1"/>
          <w:sz w:val="16"/>
        </w:rPr>
        <w:t>od</w:t>
      </w:r>
      <w:r>
        <w:rPr>
          <w:rFonts w:ascii="QGDHNI+Arimo"/>
          <w:color w:val="7F7F7F"/>
          <w:spacing w:val="19"/>
          <w:sz w:val="16"/>
        </w:rPr>
        <w:t xml:space="preserve"> </w:t>
      </w:r>
      <w:r>
        <w:rPr>
          <w:rFonts w:ascii="QGDHNI+Arimo"/>
          <w:color w:val="7F7F7F"/>
          <w:spacing w:val="1"/>
          <w:sz w:val="16"/>
        </w:rPr>
        <w:t>35</w:t>
      </w:r>
      <w:r>
        <w:rPr>
          <w:rFonts w:ascii="QGDHNI+Arimo"/>
          <w:color w:val="7F7F7F"/>
          <w:spacing w:val="19"/>
          <w:sz w:val="16"/>
        </w:rPr>
        <w:t xml:space="preserve"> </w:t>
      </w:r>
      <w:r>
        <w:rPr>
          <w:rFonts w:ascii="QGDHNI+Arimo"/>
          <w:color w:val="7F7F7F"/>
          <w:spacing w:val="1"/>
          <w:sz w:val="16"/>
        </w:rPr>
        <w:t>do</w:t>
      </w:r>
      <w:r>
        <w:rPr>
          <w:rFonts w:ascii="QGDHNI+Arimo"/>
          <w:color w:val="7F7F7F"/>
          <w:spacing w:val="19"/>
          <w:sz w:val="16"/>
        </w:rPr>
        <w:t xml:space="preserve"> </w:t>
      </w:r>
      <w:r>
        <w:rPr>
          <w:rFonts w:ascii="QGDHNI+Arimo"/>
          <w:color w:val="7F7F7F"/>
          <w:spacing w:val="1"/>
          <w:sz w:val="16"/>
        </w:rPr>
        <w:t>100</w:t>
      </w:r>
      <w:r>
        <w:rPr>
          <w:rFonts w:ascii="QGDHNI+Arimo"/>
          <w:color w:val="7F7F7F"/>
          <w:spacing w:val="19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stupňů</w:t>
      </w:r>
      <w:proofErr w:type="spellEnd"/>
      <w:r>
        <w:rPr>
          <w:rFonts w:ascii="QGDHNI+Arimo" w:hAnsi="QGDHNI+Arimo" w:cs="QGDHNI+Arimo"/>
          <w:color w:val="7F7F7F"/>
          <w:spacing w:val="1"/>
          <w:sz w:val="16"/>
        </w:rPr>
        <w:t>,</w:t>
      </w:r>
      <w:r>
        <w:rPr>
          <w:rFonts w:ascii="QGDHNI+Arimo"/>
          <w:color w:val="7F7F7F"/>
          <w:spacing w:val="19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které</w:t>
      </w:r>
      <w:proofErr w:type="spellEnd"/>
      <w:r>
        <w:rPr>
          <w:rFonts w:ascii="QGDHNI+Arimo"/>
          <w:color w:val="7F7F7F"/>
          <w:spacing w:val="19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umožňuje</w:t>
      </w:r>
      <w:proofErr w:type="spellEnd"/>
    </w:p>
    <w:p w14:paraId="5D414204" w14:textId="77777777" w:rsidR="00FA1765" w:rsidRDefault="00C50E0C">
      <w:pPr>
        <w:framePr w:w="6408" w:wrap="auto" w:hAnchor="text" w:x="4517" w:y="2017"/>
        <w:widowControl w:val="0"/>
        <w:autoSpaceDE w:val="0"/>
        <w:autoSpaceDN w:val="0"/>
        <w:spacing w:before="45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úspornou</w:t>
      </w:r>
      <w:proofErr w:type="spellEnd"/>
      <w:r>
        <w:rPr>
          <w:rFonts w:ascii="QGDHNI+Arimo"/>
          <w:color w:val="7F7F7F"/>
          <w:spacing w:val="37"/>
          <w:sz w:val="16"/>
        </w:rPr>
        <w:t xml:space="preserve"> </w:t>
      </w:r>
      <w:proofErr w:type="spellStart"/>
      <w:r>
        <w:rPr>
          <w:rFonts w:ascii="QGDHNI+Arimo"/>
          <w:color w:val="7F7F7F"/>
          <w:spacing w:val="1"/>
          <w:sz w:val="16"/>
        </w:rPr>
        <w:t>regulaci</w:t>
      </w:r>
      <w:proofErr w:type="spellEnd"/>
      <w:r>
        <w:rPr>
          <w:rFonts w:ascii="QGDHNI+Arimo"/>
          <w:color w:val="7F7F7F"/>
          <w:spacing w:val="37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výkonu</w:t>
      </w:r>
      <w:proofErr w:type="spellEnd"/>
      <w:r>
        <w:rPr>
          <w:rFonts w:ascii="QGDHNI+Arimo"/>
          <w:color w:val="7F7F7F"/>
          <w:spacing w:val="37"/>
          <w:sz w:val="16"/>
        </w:rPr>
        <w:t xml:space="preserve"> </w:t>
      </w:r>
      <w:proofErr w:type="spellStart"/>
      <w:r>
        <w:rPr>
          <w:rFonts w:ascii="QGDHNI+Arimo"/>
          <w:color w:val="7F7F7F"/>
          <w:spacing w:val="1"/>
          <w:sz w:val="16"/>
        </w:rPr>
        <w:t>vhodnou</w:t>
      </w:r>
      <w:proofErr w:type="spellEnd"/>
      <w:r>
        <w:rPr>
          <w:rFonts w:ascii="QGDHNI+Arimo"/>
          <w:color w:val="7F7F7F"/>
          <w:spacing w:val="37"/>
          <w:sz w:val="16"/>
        </w:rPr>
        <w:t xml:space="preserve"> </w:t>
      </w:r>
      <w:r>
        <w:rPr>
          <w:rFonts w:ascii="QGDHNI+Arimo"/>
          <w:color w:val="7F7F7F"/>
          <w:spacing w:val="1"/>
          <w:sz w:val="16"/>
        </w:rPr>
        <w:t>pro</w:t>
      </w:r>
      <w:r>
        <w:rPr>
          <w:rFonts w:ascii="QGDHNI+Arimo"/>
          <w:color w:val="7F7F7F"/>
          <w:spacing w:val="37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mírnější</w:t>
      </w:r>
      <w:proofErr w:type="spellEnd"/>
      <w:r>
        <w:rPr>
          <w:rFonts w:ascii="QGDHNI+Arimo"/>
          <w:color w:val="7F7F7F"/>
          <w:spacing w:val="37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vaření</w:t>
      </w:r>
      <w:proofErr w:type="spellEnd"/>
      <w:r>
        <w:rPr>
          <w:rFonts w:ascii="QGDHNI+Arimo"/>
          <w:color w:val="7F7F7F"/>
          <w:spacing w:val="37"/>
          <w:sz w:val="16"/>
        </w:rPr>
        <w:t xml:space="preserve"> </w:t>
      </w:r>
      <w:r>
        <w:rPr>
          <w:rFonts w:ascii="QGDHNI+Arimo"/>
          <w:color w:val="7F7F7F"/>
          <w:sz w:val="16"/>
        </w:rPr>
        <w:t>a</w:t>
      </w:r>
      <w:r>
        <w:rPr>
          <w:rFonts w:ascii="QGDHNI+Arimo"/>
          <w:color w:val="7F7F7F"/>
          <w:spacing w:val="38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nastavení</w:t>
      </w:r>
      <w:proofErr w:type="spellEnd"/>
      <w:r>
        <w:rPr>
          <w:rFonts w:ascii="QGDHNI+Arimo"/>
          <w:color w:val="7F7F7F"/>
          <w:spacing w:val="37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výkonu</w:t>
      </w:r>
      <w:proofErr w:type="spellEnd"/>
      <w:r>
        <w:rPr>
          <w:rFonts w:ascii="QGDHNI+Arimo"/>
          <w:color w:val="7F7F7F"/>
          <w:spacing w:val="37"/>
          <w:sz w:val="16"/>
        </w:rPr>
        <w:t xml:space="preserve"> </w:t>
      </w:r>
      <w:proofErr w:type="spellStart"/>
      <w:r>
        <w:rPr>
          <w:rFonts w:ascii="QGDHNI+Arimo"/>
          <w:color w:val="7F7F7F"/>
          <w:spacing w:val="1"/>
          <w:sz w:val="16"/>
        </w:rPr>
        <w:t>podle</w:t>
      </w:r>
      <w:proofErr w:type="spellEnd"/>
    </w:p>
    <w:p w14:paraId="2B8E6DD1" w14:textId="77777777" w:rsidR="00FA1765" w:rsidRDefault="00C50E0C">
      <w:pPr>
        <w:framePr w:w="6408" w:wrap="auto" w:hAnchor="text" w:x="4517" w:y="2017"/>
        <w:widowControl w:val="0"/>
        <w:autoSpaceDE w:val="0"/>
        <w:autoSpaceDN w:val="0"/>
        <w:spacing w:before="45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7F7F7F"/>
          <w:sz w:val="16"/>
        </w:rPr>
        <w:t>stupňů</w:t>
      </w:r>
      <w:proofErr w:type="spellEnd"/>
      <w:r>
        <w:rPr>
          <w:rFonts w:ascii="QGDHNI+Arimo" w:hAnsi="QGDHNI+Arimo" w:cs="QGDHNI+Arimo"/>
          <w:color w:val="7F7F7F"/>
          <w:sz w:val="16"/>
        </w:rPr>
        <w:t>.</w:t>
      </w:r>
    </w:p>
    <w:p w14:paraId="1217C704" w14:textId="77777777" w:rsidR="00FA1765" w:rsidRDefault="00C50E0C">
      <w:pPr>
        <w:framePr w:w="6410" w:wrap="auto" w:hAnchor="text" w:x="4517" w:y="2687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7F7F7F"/>
          <w:sz w:val="16"/>
        </w:rPr>
        <w:t>Přesné</w:t>
      </w:r>
      <w:proofErr w:type="spellEnd"/>
      <w:r>
        <w:rPr>
          <w:rFonts w:ascii="QGDHNI+Arimo"/>
          <w:color w:val="7F7F7F"/>
          <w:spacing w:val="5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nastavení</w:t>
      </w:r>
      <w:proofErr w:type="spellEnd"/>
      <w:r>
        <w:rPr>
          <w:rFonts w:ascii="QGDHNI+Arimo"/>
          <w:color w:val="7F7F7F"/>
          <w:spacing w:val="5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automatického</w:t>
      </w:r>
      <w:proofErr w:type="spellEnd"/>
      <w:r>
        <w:rPr>
          <w:rFonts w:ascii="QGDHNI+Arimo"/>
          <w:color w:val="7F7F7F"/>
          <w:spacing w:val="5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doplňování</w:t>
      </w:r>
      <w:proofErr w:type="spellEnd"/>
      <w:r>
        <w:rPr>
          <w:rFonts w:ascii="QGDHNI+Arimo"/>
          <w:color w:val="7F7F7F"/>
          <w:spacing w:val="5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množství</w:t>
      </w:r>
      <w:proofErr w:type="spellEnd"/>
      <w:r>
        <w:rPr>
          <w:rFonts w:ascii="QGDHNI+Arimo"/>
          <w:color w:val="7F7F7F"/>
          <w:spacing w:val="5"/>
          <w:sz w:val="16"/>
        </w:rPr>
        <w:t xml:space="preserve"> </w:t>
      </w:r>
      <w:proofErr w:type="spellStart"/>
      <w:r>
        <w:rPr>
          <w:rFonts w:ascii="QGDHNI+Arimo"/>
          <w:color w:val="7F7F7F"/>
          <w:sz w:val="16"/>
        </w:rPr>
        <w:t>vody</w:t>
      </w:r>
      <w:proofErr w:type="spellEnd"/>
      <w:r>
        <w:rPr>
          <w:rFonts w:ascii="QGDHNI+Arimo"/>
          <w:color w:val="7F7F7F"/>
          <w:spacing w:val="5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potřebné</w:t>
      </w:r>
      <w:proofErr w:type="spellEnd"/>
      <w:r>
        <w:rPr>
          <w:rFonts w:ascii="QGDHNI+Arimo"/>
          <w:color w:val="7F7F7F"/>
          <w:spacing w:val="5"/>
          <w:sz w:val="16"/>
        </w:rPr>
        <w:t xml:space="preserve"> </w:t>
      </w:r>
      <w:r>
        <w:rPr>
          <w:rFonts w:ascii="QGDHNI+Arimo"/>
          <w:color w:val="7F7F7F"/>
          <w:sz w:val="16"/>
        </w:rPr>
        <w:t>k</w:t>
      </w:r>
      <w:r>
        <w:rPr>
          <w:rFonts w:ascii="QGDHNI+Arimo"/>
          <w:color w:val="7F7F7F"/>
          <w:spacing w:val="5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vaření</w:t>
      </w:r>
      <w:proofErr w:type="spellEnd"/>
      <w:r>
        <w:rPr>
          <w:rFonts w:ascii="QGDHNI+Arimo"/>
          <w:color w:val="7F7F7F"/>
          <w:spacing w:val="5"/>
          <w:sz w:val="16"/>
        </w:rPr>
        <w:t xml:space="preserve"> </w:t>
      </w:r>
      <w:r>
        <w:rPr>
          <w:rFonts w:ascii="QGDHNI+Arimo"/>
          <w:color w:val="7F7F7F"/>
          <w:sz w:val="16"/>
        </w:rPr>
        <w:t>do</w:t>
      </w:r>
      <w:r>
        <w:rPr>
          <w:rFonts w:ascii="QGDHNI+Arimo"/>
          <w:color w:val="7F7F7F"/>
          <w:spacing w:val="5"/>
          <w:sz w:val="16"/>
        </w:rPr>
        <w:t xml:space="preserve"> </w:t>
      </w:r>
      <w:proofErr w:type="spellStart"/>
      <w:r>
        <w:rPr>
          <w:rFonts w:ascii="QGDHNI+Arimo"/>
          <w:color w:val="7F7F7F"/>
          <w:sz w:val="16"/>
        </w:rPr>
        <w:t>vany</w:t>
      </w:r>
      <w:proofErr w:type="spellEnd"/>
    </w:p>
    <w:p w14:paraId="353AA0FF" w14:textId="77777777" w:rsidR="00FA1765" w:rsidRDefault="00C50E0C">
      <w:pPr>
        <w:framePr w:w="6410" w:wrap="auto" w:hAnchor="text" w:x="4517" w:y="2687"/>
        <w:widowControl w:val="0"/>
        <w:autoSpaceDE w:val="0"/>
        <w:autoSpaceDN w:val="0"/>
        <w:spacing w:before="45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/>
          <w:color w:val="7F7F7F"/>
          <w:sz w:val="16"/>
        </w:rPr>
        <w:t>po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/>
          <w:color w:val="7F7F7F"/>
          <w:sz w:val="16"/>
        </w:rPr>
        <w:t>litrech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pomocí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pevné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/>
          <w:color w:val="7F7F7F"/>
          <w:sz w:val="16"/>
        </w:rPr>
        <w:t>armatury</w:t>
      </w:r>
      <w:proofErr w:type="spellEnd"/>
      <w:r>
        <w:rPr>
          <w:rFonts w:ascii="QGDHNI+Arimo"/>
          <w:color w:val="7F7F7F"/>
          <w:sz w:val="16"/>
        </w:rPr>
        <w:t xml:space="preserve"> .</w:t>
      </w:r>
    </w:p>
    <w:p w14:paraId="253F277C" w14:textId="77777777" w:rsidR="00FA1765" w:rsidRDefault="00C50E0C">
      <w:pPr>
        <w:framePr w:w="6143" w:wrap="auto" w:hAnchor="text" w:x="4517" w:y="3134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7F7F7F"/>
          <w:sz w:val="16"/>
        </w:rPr>
        <w:t>Možnost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načasování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odloženého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/>
          <w:color w:val="7F7F7F"/>
          <w:sz w:val="16"/>
        </w:rPr>
        <w:t>startu</w:t>
      </w:r>
      <w:proofErr w:type="spellEnd"/>
      <w:r>
        <w:rPr>
          <w:rFonts w:ascii="QGDHNI+Arimo"/>
          <w:color w:val="7F7F7F"/>
          <w:sz w:val="16"/>
        </w:rPr>
        <w:t xml:space="preserve"> bez </w:t>
      </w:r>
      <w:proofErr w:type="spellStart"/>
      <w:r>
        <w:rPr>
          <w:rFonts w:ascii="QGDHNI+Arimo" w:hAnsi="QGDHNI+Arimo" w:cs="QGDHNI+Arimo"/>
          <w:color w:val="7F7F7F"/>
          <w:sz w:val="16"/>
        </w:rPr>
        <w:t>přítomnosti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/>
          <w:color w:val="7F7F7F"/>
          <w:sz w:val="16"/>
        </w:rPr>
        <w:t>obsluhy</w:t>
      </w:r>
      <w:proofErr w:type="spellEnd"/>
      <w:r>
        <w:rPr>
          <w:rFonts w:ascii="QGDHNI+Arimo"/>
          <w:color w:val="7F7F7F"/>
          <w:sz w:val="16"/>
        </w:rPr>
        <w:t xml:space="preserve"> - </w:t>
      </w:r>
      <w:proofErr w:type="spellStart"/>
      <w:r>
        <w:rPr>
          <w:rFonts w:ascii="QGDHNI+Arimo" w:hAnsi="QGDHNI+Arimo" w:cs="QGDHNI+Arimo"/>
          <w:color w:val="7F7F7F"/>
          <w:sz w:val="16"/>
        </w:rPr>
        <w:t>automatický</w:t>
      </w:r>
      <w:proofErr w:type="spellEnd"/>
      <w:r>
        <w:rPr>
          <w:rFonts w:ascii="QGDHNI+Arimo"/>
          <w:color w:val="7F7F7F"/>
          <w:sz w:val="16"/>
        </w:rPr>
        <w:t xml:space="preserve"> start.</w:t>
      </w:r>
    </w:p>
    <w:p w14:paraId="02DA9984" w14:textId="77777777" w:rsidR="00FA1765" w:rsidRDefault="00C50E0C">
      <w:pPr>
        <w:framePr w:w="6143" w:wrap="auto" w:hAnchor="text" w:x="4517" w:y="3134"/>
        <w:widowControl w:val="0"/>
        <w:autoSpaceDE w:val="0"/>
        <w:autoSpaceDN w:val="0"/>
        <w:spacing w:before="45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/>
          <w:color w:val="7F7F7F"/>
          <w:sz w:val="16"/>
        </w:rPr>
        <w:t>Indikace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aktuální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/>
          <w:color w:val="7F7F7F"/>
          <w:sz w:val="16"/>
        </w:rPr>
        <w:t>teploty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vaření</w:t>
      </w:r>
      <w:proofErr w:type="spellEnd"/>
    </w:p>
    <w:p w14:paraId="17400BC9" w14:textId="77777777" w:rsidR="00FA1765" w:rsidRDefault="00C50E0C">
      <w:pPr>
        <w:framePr w:w="1261" w:wrap="auto" w:hAnchor="text" w:x="4517" w:y="3581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7F7F7F"/>
          <w:sz w:val="16"/>
        </w:rPr>
        <w:t>Servisní</w:t>
      </w:r>
      <w:proofErr w:type="spellEnd"/>
      <w:r>
        <w:rPr>
          <w:rFonts w:ascii="QGDHNI+Arimo"/>
          <w:color w:val="7F7F7F"/>
          <w:sz w:val="16"/>
        </w:rPr>
        <w:t xml:space="preserve"> menu</w:t>
      </w:r>
    </w:p>
    <w:p w14:paraId="0F10E5A8" w14:textId="77777777" w:rsidR="00FA1765" w:rsidRDefault="00C50E0C">
      <w:pPr>
        <w:framePr w:w="5228" w:wrap="auto" w:hAnchor="text" w:x="4517" w:y="3805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7F7F7F"/>
          <w:sz w:val="16"/>
        </w:rPr>
        <w:t>Možnost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vyvolání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/>
          <w:color w:val="7F7F7F"/>
          <w:sz w:val="16"/>
        </w:rPr>
        <w:t>procesu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vaření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/>
          <w:color w:val="7F7F7F"/>
          <w:sz w:val="16"/>
        </w:rPr>
        <w:t>po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/>
          <w:color w:val="7F7F7F"/>
          <w:sz w:val="16"/>
        </w:rPr>
        <w:t>dobu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minimálně</w:t>
      </w:r>
      <w:proofErr w:type="spellEnd"/>
      <w:r>
        <w:rPr>
          <w:rFonts w:ascii="QGDHNI+Arimo"/>
          <w:color w:val="7F7F7F"/>
          <w:sz w:val="16"/>
        </w:rPr>
        <w:t xml:space="preserve"> 10 let. / HACCP /</w:t>
      </w:r>
    </w:p>
    <w:p w14:paraId="16471B07" w14:textId="77777777" w:rsidR="00FA1765" w:rsidRDefault="00C50E0C">
      <w:pPr>
        <w:framePr w:w="5228" w:wrap="auto" w:hAnchor="text" w:x="4517" w:y="3805"/>
        <w:widowControl w:val="0"/>
        <w:autoSpaceDE w:val="0"/>
        <w:autoSpaceDN w:val="0"/>
        <w:spacing w:before="45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7F7F7F"/>
          <w:sz w:val="16"/>
        </w:rPr>
        <w:t>Počítadlo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provozních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/>
          <w:color w:val="7F7F7F"/>
          <w:sz w:val="16"/>
        </w:rPr>
        <w:t>hodin</w:t>
      </w:r>
      <w:proofErr w:type="spellEnd"/>
    </w:p>
    <w:p w14:paraId="40E48979" w14:textId="77777777" w:rsidR="00FA1765" w:rsidRDefault="00C50E0C">
      <w:pPr>
        <w:framePr w:w="6406" w:wrap="auto" w:hAnchor="text" w:x="4517" w:y="4252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7F7F7F"/>
          <w:sz w:val="16"/>
        </w:rPr>
        <w:t>Upozornění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/>
          <w:color w:val="7F7F7F"/>
          <w:sz w:val="16"/>
        </w:rPr>
        <w:t>obsluhy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/>
          <w:color w:val="7F7F7F"/>
          <w:sz w:val="16"/>
        </w:rPr>
        <w:t>po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nastaveném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počtu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varných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cyklů</w:t>
      </w:r>
      <w:proofErr w:type="spellEnd"/>
      <w:r>
        <w:rPr>
          <w:rFonts w:ascii="QGDHNI+Arimo"/>
          <w:color w:val="7F7F7F"/>
          <w:sz w:val="16"/>
        </w:rPr>
        <w:t xml:space="preserve"> pro </w:t>
      </w:r>
      <w:proofErr w:type="spellStart"/>
      <w:r>
        <w:rPr>
          <w:rFonts w:ascii="QGDHNI+Arimo" w:hAnsi="QGDHNI+Arimo" w:cs="QGDHNI+Arimo"/>
          <w:color w:val="7F7F7F"/>
          <w:sz w:val="16"/>
        </w:rPr>
        <w:t>servisní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údržbu</w:t>
      </w:r>
      <w:proofErr w:type="spellEnd"/>
    </w:p>
    <w:p w14:paraId="1A7ACE10" w14:textId="77777777" w:rsidR="00FA1765" w:rsidRDefault="00C50E0C">
      <w:pPr>
        <w:framePr w:w="6406" w:wrap="auto" w:hAnchor="text" w:x="4517" w:y="4252"/>
        <w:widowControl w:val="0"/>
        <w:autoSpaceDE w:val="0"/>
        <w:autoSpaceDN w:val="0"/>
        <w:spacing w:before="45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Celonerezové</w:t>
      </w:r>
      <w:proofErr w:type="spellEnd"/>
      <w:r>
        <w:rPr>
          <w:rFonts w:ascii="QGDHNI+Arimo"/>
          <w:color w:val="7F7F7F"/>
          <w:spacing w:val="33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provedení</w:t>
      </w:r>
      <w:proofErr w:type="spellEnd"/>
      <w:r>
        <w:rPr>
          <w:rFonts w:ascii="QGDHNI+Arimo"/>
          <w:color w:val="7F7F7F"/>
          <w:spacing w:val="33"/>
          <w:sz w:val="16"/>
        </w:rPr>
        <w:t xml:space="preserve"> </w:t>
      </w:r>
      <w:r>
        <w:rPr>
          <w:rFonts w:ascii="QGDHNI+Arimo"/>
          <w:color w:val="7F7F7F"/>
          <w:sz w:val="16"/>
        </w:rPr>
        <w:t>s</w:t>
      </w:r>
      <w:r>
        <w:rPr>
          <w:rFonts w:ascii="QGDHNI+Arimo"/>
          <w:color w:val="7F7F7F"/>
          <w:spacing w:val="34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konstrukcí</w:t>
      </w:r>
      <w:proofErr w:type="spellEnd"/>
      <w:r>
        <w:rPr>
          <w:rFonts w:ascii="QGDHNI+Arimo" w:hAnsi="QGDHNI+Arimo" w:cs="QGDHNI+Arimo"/>
          <w:color w:val="7F7F7F"/>
          <w:spacing w:val="1"/>
          <w:sz w:val="16"/>
        </w:rPr>
        <w:t>,</w:t>
      </w:r>
      <w:r>
        <w:rPr>
          <w:rFonts w:ascii="QGDHNI+Arimo"/>
          <w:color w:val="7F7F7F"/>
          <w:spacing w:val="33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nepřímý</w:t>
      </w:r>
      <w:proofErr w:type="spellEnd"/>
      <w:r>
        <w:rPr>
          <w:rFonts w:ascii="QGDHNI+Arimo"/>
          <w:color w:val="7F7F7F"/>
          <w:spacing w:val="33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ohřev</w:t>
      </w:r>
      <w:proofErr w:type="spellEnd"/>
      <w:r>
        <w:rPr>
          <w:rFonts w:ascii="QGDHNI+Arimo" w:hAnsi="QGDHNI+Arimo" w:cs="QGDHNI+Arimo"/>
          <w:color w:val="7F7F7F"/>
          <w:spacing w:val="1"/>
          <w:sz w:val="16"/>
        </w:rPr>
        <w:t>,</w:t>
      </w:r>
      <w:r>
        <w:rPr>
          <w:rFonts w:ascii="QGDHNI+Arimo"/>
          <w:color w:val="7F7F7F"/>
          <w:spacing w:val="33"/>
          <w:sz w:val="16"/>
        </w:rPr>
        <w:t xml:space="preserve"> </w:t>
      </w:r>
      <w:proofErr w:type="spellStart"/>
      <w:r>
        <w:rPr>
          <w:rFonts w:ascii="QGDHNI+Arimo"/>
          <w:color w:val="7F7F7F"/>
          <w:spacing w:val="1"/>
          <w:sz w:val="16"/>
        </w:rPr>
        <w:t>dno</w:t>
      </w:r>
      <w:proofErr w:type="spellEnd"/>
      <w:r>
        <w:rPr>
          <w:rFonts w:ascii="QGDHNI+Arimo"/>
          <w:color w:val="7F7F7F"/>
          <w:spacing w:val="33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pacing w:val="1"/>
          <w:sz w:val="16"/>
        </w:rPr>
        <w:t>duplikátoru</w:t>
      </w:r>
      <w:proofErr w:type="spellEnd"/>
      <w:r>
        <w:rPr>
          <w:rFonts w:ascii="QGDHNI+Arimo"/>
          <w:color w:val="7F7F7F"/>
          <w:spacing w:val="33"/>
          <w:sz w:val="16"/>
        </w:rPr>
        <w:t xml:space="preserve"> </w:t>
      </w:r>
      <w:r>
        <w:rPr>
          <w:rFonts w:ascii="QGDHNI+Arimo"/>
          <w:color w:val="7F7F7F"/>
          <w:spacing w:val="1"/>
          <w:sz w:val="16"/>
        </w:rPr>
        <w:t>AISI</w:t>
      </w:r>
      <w:r>
        <w:rPr>
          <w:rFonts w:ascii="QGDHNI+Arimo"/>
          <w:color w:val="7F7F7F"/>
          <w:spacing w:val="33"/>
          <w:sz w:val="16"/>
        </w:rPr>
        <w:t xml:space="preserve"> </w:t>
      </w:r>
      <w:r>
        <w:rPr>
          <w:rFonts w:ascii="QGDHNI+Arimo"/>
          <w:color w:val="7F7F7F"/>
          <w:spacing w:val="1"/>
          <w:sz w:val="16"/>
        </w:rPr>
        <w:t>316</w:t>
      </w:r>
      <w:r>
        <w:rPr>
          <w:rFonts w:ascii="QGDHNI+Arimo"/>
          <w:color w:val="7F7F7F"/>
          <w:spacing w:val="33"/>
          <w:sz w:val="16"/>
        </w:rPr>
        <w:t xml:space="preserve"> </w:t>
      </w:r>
      <w:r>
        <w:rPr>
          <w:rFonts w:ascii="QGDHNI+Arimo"/>
          <w:color w:val="7F7F7F"/>
          <w:spacing w:val="1"/>
          <w:sz w:val="16"/>
        </w:rPr>
        <w:t>L,</w:t>
      </w:r>
    </w:p>
    <w:p w14:paraId="743FECE3" w14:textId="77777777" w:rsidR="00FA1765" w:rsidRDefault="00C50E0C">
      <w:pPr>
        <w:framePr w:w="6406" w:wrap="auto" w:hAnchor="text" w:x="4517" w:y="4252"/>
        <w:widowControl w:val="0"/>
        <w:autoSpaceDE w:val="0"/>
        <w:autoSpaceDN w:val="0"/>
        <w:spacing w:before="45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/>
          <w:color w:val="7F7F7F"/>
          <w:sz w:val="16"/>
        </w:rPr>
        <w:t>strany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duplikátoru</w:t>
      </w:r>
      <w:proofErr w:type="spellEnd"/>
      <w:r>
        <w:rPr>
          <w:rFonts w:ascii="QGDHNI+Arimo"/>
          <w:color w:val="7F7F7F"/>
          <w:sz w:val="16"/>
        </w:rPr>
        <w:t xml:space="preserve"> AISI 304,</w:t>
      </w:r>
    </w:p>
    <w:p w14:paraId="536FBFB1" w14:textId="77777777" w:rsidR="00FA1765" w:rsidRDefault="00C50E0C">
      <w:pPr>
        <w:framePr w:w="5140" w:wrap="auto" w:hAnchor="text" w:x="4517" w:y="4922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r>
        <w:rPr>
          <w:rFonts w:ascii="QGDHNI+Arimo"/>
          <w:color w:val="7F7F7F"/>
          <w:sz w:val="16"/>
        </w:rPr>
        <w:t xml:space="preserve">Na </w:t>
      </w:r>
      <w:proofErr w:type="spellStart"/>
      <w:r>
        <w:rPr>
          <w:rFonts w:ascii="QGDHNI+Arimo" w:hAnsi="QGDHNI+Arimo" w:cs="QGDHNI+Arimo"/>
          <w:color w:val="7F7F7F"/>
          <w:sz w:val="16"/>
        </w:rPr>
        <w:t>přání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může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být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celá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/>
          <w:color w:val="7F7F7F"/>
          <w:sz w:val="16"/>
        </w:rPr>
        <w:t>vana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/>
          <w:color w:val="7F7F7F"/>
          <w:sz w:val="16"/>
        </w:rPr>
        <w:t>vyrobena</w:t>
      </w:r>
      <w:proofErr w:type="spellEnd"/>
      <w:r>
        <w:rPr>
          <w:rFonts w:ascii="QGDHNI+Arimo"/>
          <w:color w:val="7F7F7F"/>
          <w:sz w:val="16"/>
        </w:rPr>
        <w:t xml:space="preserve"> z AISI 316 L.</w:t>
      </w:r>
    </w:p>
    <w:p w14:paraId="0119D3A1" w14:textId="77777777" w:rsidR="00FA1765" w:rsidRDefault="00C50E0C">
      <w:pPr>
        <w:framePr w:w="5140" w:wrap="auto" w:hAnchor="text" w:x="4517" w:y="4922"/>
        <w:widowControl w:val="0"/>
        <w:autoSpaceDE w:val="0"/>
        <w:autoSpaceDN w:val="0"/>
        <w:spacing w:before="45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7F7F7F"/>
          <w:sz w:val="16"/>
        </w:rPr>
        <w:t>dvojitý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bezpečnostní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systém</w:t>
      </w:r>
      <w:proofErr w:type="spellEnd"/>
      <w:r>
        <w:rPr>
          <w:rFonts w:ascii="QGDHNI+Arimo" w:hAnsi="QGDHNI+Arimo" w:cs="QGDHNI+Arimo"/>
          <w:color w:val="7F7F7F"/>
          <w:sz w:val="16"/>
        </w:rPr>
        <w:t>,</w:t>
      </w:r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automatické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7F7F7F"/>
          <w:sz w:val="16"/>
        </w:rPr>
        <w:t>plnění</w:t>
      </w:r>
      <w:proofErr w:type="spellEnd"/>
      <w:r>
        <w:rPr>
          <w:rFonts w:ascii="QGDHNI+Arimo"/>
          <w:color w:val="7F7F7F"/>
          <w:sz w:val="16"/>
        </w:rPr>
        <w:t xml:space="preserve"> </w:t>
      </w:r>
      <w:proofErr w:type="spellStart"/>
      <w:r>
        <w:rPr>
          <w:rFonts w:ascii="QGDHNI+Arimo"/>
          <w:color w:val="7F7F7F"/>
          <w:sz w:val="16"/>
        </w:rPr>
        <w:t>vody</w:t>
      </w:r>
      <w:proofErr w:type="spellEnd"/>
      <w:r>
        <w:rPr>
          <w:rFonts w:ascii="QGDHNI+Arimo"/>
          <w:color w:val="7F7F7F"/>
          <w:sz w:val="16"/>
        </w:rPr>
        <w:t xml:space="preserve"> do </w:t>
      </w:r>
      <w:proofErr w:type="spellStart"/>
      <w:r>
        <w:rPr>
          <w:rFonts w:ascii="QGDHNI+Arimo" w:hAnsi="QGDHNI+Arimo" w:cs="QGDHNI+Arimo"/>
          <w:color w:val="7F7F7F"/>
          <w:sz w:val="16"/>
        </w:rPr>
        <w:t>duplikátoru</w:t>
      </w:r>
      <w:proofErr w:type="spellEnd"/>
      <w:r>
        <w:rPr>
          <w:rFonts w:ascii="QGDHNI+Arimo" w:hAnsi="QGDHNI+Arimo" w:cs="QGDHNI+Arimo"/>
          <w:color w:val="7F7F7F"/>
          <w:sz w:val="16"/>
        </w:rPr>
        <w:t>.</w:t>
      </w:r>
    </w:p>
    <w:p w14:paraId="56D8714C" w14:textId="77777777" w:rsidR="00FA1765" w:rsidRDefault="00C50E0C">
      <w:pPr>
        <w:framePr w:w="1536" w:wrap="auto" w:hAnchor="text" w:x="3797" w:y="5593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/>
          <w:color w:val="7F7F7F"/>
          <w:sz w:val="16"/>
        </w:rPr>
        <w:t>Kapacita</w:t>
      </w:r>
      <w:proofErr w:type="spellEnd"/>
      <w:r>
        <w:rPr>
          <w:rFonts w:ascii="QGDHNI+Arimo"/>
          <w:color w:val="7F7F7F"/>
          <w:sz w:val="16"/>
        </w:rPr>
        <w:t xml:space="preserve"> </w:t>
      </w:r>
      <w:r>
        <w:rPr>
          <w:rFonts w:ascii="QGDHNI+Arimo" w:hAnsi="QGDHNI+Arimo" w:cs="QGDHNI+Arimo"/>
          <w:color w:val="7F7F7F"/>
          <w:sz w:val="16"/>
        </w:rPr>
        <w:t>(</w:t>
      </w:r>
      <w:proofErr w:type="spellStart"/>
      <w:r>
        <w:rPr>
          <w:rFonts w:ascii="QGDHNI+Arimo" w:hAnsi="QGDHNI+Arimo" w:cs="QGDHNI+Arimo"/>
          <w:color w:val="7F7F7F"/>
          <w:sz w:val="16"/>
        </w:rPr>
        <w:t>litrů</w:t>
      </w:r>
      <w:proofErr w:type="spellEnd"/>
      <w:r>
        <w:rPr>
          <w:rFonts w:ascii="QGDHNI+Arimo" w:hAnsi="QGDHNI+Arimo" w:cs="QGDHNI+Arimo"/>
          <w:color w:val="7F7F7F"/>
          <w:sz w:val="16"/>
        </w:rPr>
        <w:t>):</w:t>
      </w:r>
      <w:r>
        <w:rPr>
          <w:rFonts w:ascii="QGDHNI+Arimo"/>
          <w:color w:val="7F7F7F"/>
          <w:sz w:val="16"/>
        </w:rPr>
        <w:t xml:space="preserve"> 80</w:t>
      </w:r>
    </w:p>
    <w:p w14:paraId="487F5816" w14:textId="77777777" w:rsidR="00FA1765" w:rsidRDefault="00C50E0C">
      <w:pPr>
        <w:framePr w:w="1349" w:wrap="auto" w:hAnchor="text" w:x="3797" w:y="5816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7F7F7F"/>
          <w:sz w:val="16"/>
        </w:rPr>
        <w:t>Příkon</w:t>
      </w:r>
      <w:proofErr w:type="spellEnd"/>
      <w:r>
        <w:rPr>
          <w:rFonts w:ascii="QGDHNI+Arimo"/>
          <w:color w:val="7F7F7F"/>
          <w:sz w:val="16"/>
        </w:rPr>
        <w:t xml:space="preserve"> (kW): 12</w:t>
      </w:r>
    </w:p>
    <w:p w14:paraId="58632360" w14:textId="77777777" w:rsidR="00FA1765" w:rsidRDefault="00C50E0C">
      <w:pPr>
        <w:framePr w:w="2521" w:wrap="auto" w:hAnchor="text" w:x="3797" w:y="6040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7F7F7F"/>
          <w:sz w:val="16"/>
        </w:rPr>
        <w:t>Napájení</w:t>
      </w:r>
      <w:proofErr w:type="spellEnd"/>
      <w:r>
        <w:rPr>
          <w:rFonts w:ascii="QGDHNI+Arimo" w:hAnsi="QGDHNI+Arimo" w:cs="QGDHNI+Arimo"/>
          <w:color w:val="7F7F7F"/>
          <w:sz w:val="16"/>
        </w:rPr>
        <w:t>:</w:t>
      </w:r>
      <w:r>
        <w:rPr>
          <w:rFonts w:ascii="QGDHNI+Arimo"/>
          <w:color w:val="7F7F7F"/>
          <w:sz w:val="16"/>
        </w:rPr>
        <w:t xml:space="preserve"> ~ 3N x 400 V, 50 Hz</w:t>
      </w:r>
    </w:p>
    <w:p w14:paraId="6E50FC7A" w14:textId="77777777" w:rsidR="00FA1765" w:rsidRDefault="00C50E0C">
      <w:pPr>
        <w:framePr w:w="2521" w:wrap="auto" w:hAnchor="text" w:x="3797" w:y="6040"/>
        <w:widowControl w:val="0"/>
        <w:autoSpaceDE w:val="0"/>
        <w:autoSpaceDN w:val="0"/>
        <w:spacing w:before="45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7F7F7F"/>
          <w:sz w:val="16"/>
        </w:rPr>
        <w:t>Rozměry</w:t>
      </w:r>
      <w:proofErr w:type="spellEnd"/>
      <w:r>
        <w:rPr>
          <w:rFonts w:ascii="QGDHNI+Arimo"/>
          <w:color w:val="7F7F7F"/>
          <w:sz w:val="16"/>
        </w:rPr>
        <w:t xml:space="preserve"> (mm): 800 x 700 x 900</w:t>
      </w:r>
    </w:p>
    <w:p w14:paraId="33F2D606" w14:textId="77777777" w:rsidR="00FA1765" w:rsidRDefault="00C50E0C">
      <w:pPr>
        <w:framePr w:w="2521" w:wrap="auto" w:hAnchor="text" w:x="3797" w:y="6040"/>
        <w:widowControl w:val="0"/>
        <w:autoSpaceDE w:val="0"/>
        <w:autoSpaceDN w:val="0"/>
        <w:spacing w:before="45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7F7F7F"/>
          <w:sz w:val="16"/>
        </w:rPr>
        <w:t>Váha</w:t>
      </w:r>
      <w:proofErr w:type="spellEnd"/>
      <w:r>
        <w:rPr>
          <w:rFonts w:ascii="QGDHNI+Arimo"/>
          <w:color w:val="7F7F7F"/>
          <w:sz w:val="16"/>
        </w:rPr>
        <w:t xml:space="preserve"> (kg): 93</w:t>
      </w:r>
    </w:p>
    <w:p w14:paraId="060967D8" w14:textId="77777777" w:rsidR="00FA1765" w:rsidRDefault="00C50E0C">
      <w:pPr>
        <w:framePr w:w="1519" w:wrap="auto" w:hAnchor="text" w:x="1217" w:y="7091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/>
          <w:color w:val="000000"/>
          <w:sz w:val="16"/>
        </w:rPr>
        <w:t>Doprava</w:t>
      </w:r>
      <w:proofErr w:type="spellEnd"/>
      <w:r>
        <w:rPr>
          <w:rFonts w:ascii="QGDHNI+Arimo"/>
          <w:color w:val="000000"/>
          <w:sz w:val="16"/>
        </w:rPr>
        <w:t xml:space="preserve"> </w:t>
      </w:r>
      <w:proofErr w:type="spellStart"/>
      <w:r>
        <w:rPr>
          <w:rFonts w:ascii="QGDHNI+Arimo"/>
          <w:color w:val="000000"/>
          <w:sz w:val="16"/>
        </w:rPr>
        <w:t>instalace</w:t>
      </w:r>
      <w:proofErr w:type="spellEnd"/>
    </w:p>
    <w:p w14:paraId="31E17DC5" w14:textId="77777777" w:rsidR="00FA1765" w:rsidRDefault="00C50E0C">
      <w:pPr>
        <w:framePr w:w="329" w:wrap="auto" w:hAnchor="text" w:x="3971" w:y="7091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r>
        <w:rPr>
          <w:rFonts w:ascii="QGDHNI+Arimo"/>
          <w:color w:val="000000"/>
          <w:sz w:val="16"/>
        </w:rPr>
        <w:t>1</w:t>
      </w:r>
    </w:p>
    <w:p w14:paraId="32A2C02A" w14:textId="77777777" w:rsidR="00FA1765" w:rsidRDefault="00C50E0C">
      <w:pPr>
        <w:framePr w:w="1092" w:wrap="auto" w:hAnchor="text" w:x="4922" w:y="7091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r>
        <w:rPr>
          <w:rFonts w:ascii="QGDHNI+Arimo"/>
          <w:color w:val="000000"/>
          <w:sz w:val="16"/>
        </w:rPr>
        <w:t xml:space="preserve">4 000,00 </w:t>
      </w:r>
      <w:proofErr w:type="spellStart"/>
      <w:r>
        <w:rPr>
          <w:rFonts w:ascii="QGDHNI+Arimo" w:hAnsi="QGDHNI+Arimo" w:cs="QGDHNI+Arimo"/>
          <w:color w:val="000000"/>
          <w:sz w:val="16"/>
        </w:rPr>
        <w:t>Kč</w:t>
      </w:r>
      <w:proofErr w:type="spellEnd"/>
    </w:p>
    <w:p w14:paraId="28B2DDAE" w14:textId="77777777" w:rsidR="00FA1765" w:rsidRDefault="00C50E0C">
      <w:pPr>
        <w:framePr w:w="471" w:wrap="auto" w:hAnchor="text" w:x="6078" w:y="7091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r>
        <w:rPr>
          <w:rFonts w:ascii="QGDHNI+Arimo"/>
          <w:color w:val="000000"/>
          <w:sz w:val="16"/>
        </w:rPr>
        <w:t>0%</w:t>
      </w:r>
    </w:p>
    <w:p w14:paraId="70EF2E8E" w14:textId="77777777" w:rsidR="00FA1765" w:rsidRDefault="00C50E0C">
      <w:pPr>
        <w:framePr w:w="1092" w:wrap="auto" w:hAnchor="text" w:x="7138" w:y="7091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r>
        <w:rPr>
          <w:rFonts w:ascii="QGDHNI+Arimo"/>
          <w:color w:val="000000"/>
          <w:sz w:val="16"/>
        </w:rPr>
        <w:t xml:space="preserve">4 000,00 </w:t>
      </w:r>
      <w:proofErr w:type="spellStart"/>
      <w:r>
        <w:rPr>
          <w:rFonts w:ascii="QGDHNI+Arimo" w:hAnsi="QGDHNI+Arimo" w:cs="QGDHNI+Arimo"/>
          <w:color w:val="000000"/>
          <w:sz w:val="16"/>
        </w:rPr>
        <w:t>Kč</w:t>
      </w:r>
      <w:proofErr w:type="spellEnd"/>
    </w:p>
    <w:p w14:paraId="22D9EF54" w14:textId="77777777" w:rsidR="00FA1765" w:rsidRDefault="00C50E0C">
      <w:pPr>
        <w:framePr w:w="604" w:wrap="auto" w:hAnchor="text" w:x="8469" w:y="7091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r>
        <w:rPr>
          <w:rFonts w:ascii="QGDHNI+Arimo"/>
          <w:color w:val="000000"/>
          <w:sz w:val="16"/>
        </w:rPr>
        <w:t>21 %</w:t>
      </w:r>
    </w:p>
    <w:p w14:paraId="1DBF392B" w14:textId="77777777" w:rsidR="00FA1765" w:rsidRDefault="00C50E0C">
      <w:pPr>
        <w:framePr w:w="1092" w:wrap="auto" w:hAnchor="text" w:x="9836" w:y="7091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r>
        <w:rPr>
          <w:rFonts w:ascii="QGDHNI+Arimo"/>
          <w:color w:val="000000"/>
          <w:sz w:val="16"/>
        </w:rPr>
        <w:t xml:space="preserve">4 840,00 </w:t>
      </w:r>
      <w:proofErr w:type="spellStart"/>
      <w:r>
        <w:rPr>
          <w:rFonts w:ascii="QGDHNI+Arimo" w:hAnsi="QGDHNI+Arimo" w:cs="QGDHNI+Arimo"/>
          <w:color w:val="000000"/>
          <w:sz w:val="16"/>
        </w:rPr>
        <w:t>Kč</w:t>
      </w:r>
      <w:proofErr w:type="spellEnd"/>
    </w:p>
    <w:p w14:paraId="4C00DD51" w14:textId="77777777" w:rsidR="00FA1765" w:rsidRDefault="00C50E0C">
      <w:pPr>
        <w:framePr w:w="2554" w:wrap="auto" w:hAnchor="text" w:x="6002" w:y="7562"/>
        <w:widowControl w:val="0"/>
        <w:autoSpaceDE w:val="0"/>
        <w:autoSpaceDN w:val="0"/>
        <w:spacing w:before="0" w:after="0" w:line="224" w:lineRule="exact"/>
        <w:jc w:val="left"/>
        <w:rPr>
          <w:rFonts w:ascii="QGDHNI+Arimo"/>
          <w:color w:val="000000"/>
          <w:sz w:val="20"/>
        </w:rPr>
      </w:pPr>
      <w:proofErr w:type="spellStart"/>
      <w:r>
        <w:rPr>
          <w:rFonts w:ascii="QGDHNI+Arimo"/>
          <w:color w:val="000000"/>
          <w:sz w:val="20"/>
        </w:rPr>
        <w:t>Cena</w:t>
      </w:r>
      <w:proofErr w:type="spellEnd"/>
      <w:r>
        <w:rPr>
          <w:rFonts w:ascii="QGDHNI+Arimo"/>
          <w:color w:val="000000"/>
          <w:sz w:val="20"/>
        </w:rPr>
        <w:t xml:space="preserve"> </w:t>
      </w:r>
      <w:proofErr w:type="spellStart"/>
      <w:r>
        <w:rPr>
          <w:rFonts w:ascii="QGDHNI+Arimo"/>
          <w:color w:val="000000"/>
          <w:sz w:val="20"/>
        </w:rPr>
        <w:t>celkem</w:t>
      </w:r>
      <w:proofErr w:type="spellEnd"/>
      <w:r>
        <w:rPr>
          <w:rFonts w:ascii="QGDHNI+Arimo"/>
          <w:color w:val="000000"/>
          <w:sz w:val="20"/>
        </w:rPr>
        <w:t xml:space="preserve"> </w:t>
      </w:r>
      <w:proofErr w:type="spellStart"/>
      <w:r>
        <w:rPr>
          <w:rFonts w:ascii="QGDHNI+Arimo" w:hAnsi="QGDHNI+Arimo" w:cs="QGDHNI+Arimo"/>
          <w:color w:val="000000"/>
          <w:sz w:val="20"/>
        </w:rPr>
        <w:t>před</w:t>
      </w:r>
      <w:proofErr w:type="spellEnd"/>
      <w:r>
        <w:rPr>
          <w:rFonts w:ascii="QGDHNI+Arimo"/>
          <w:color w:val="000000"/>
          <w:sz w:val="20"/>
        </w:rPr>
        <w:t xml:space="preserve"> </w:t>
      </w:r>
      <w:proofErr w:type="spellStart"/>
      <w:r>
        <w:rPr>
          <w:rFonts w:ascii="QGDHNI+Arimo"/>
          <w:color w:val="000000"/>
          <w:sz w:val="20"/>
        </w:rPr>
        <w:t>slevou</w:t>
      </w:r>
      <w:proofErr w:type="spellEnd"/>
      <w:r>
        <w:rPr>
          <w:rFonts w:ascii="QGDHNI+Arimo"/>
          <w:color w:val="000000"/>
          <w:sz w:val="20"/>
        </w:rPr>
        <w:t>:</w:t>
      </w:r>
    </w:p>
    <w:p w14:paraId="58375D31" w14:textId="77777777" w:rsidR="00FA1765" w:rsidRDefault="00C50E0C">
      <w:pPr>
        <w:framePr w:w="2554" w:wrap="auto" w:hAnchor="text" w:x="6002" w:y="7562"/>
        <w:widowControl w:val="0"/>
        <w:autoSpaceDE w:val="0"/>
        <w:autoSpaceDN w:val="0"/>
        <w:spacing w:before="77" w:after="0" w:line="224" w:lineRule="exact"/>
        <w:jc w:val="left"/>
        <w:rPr>
          <w:rFonts w:ascii="QGDHNI+Arimo"/>
          <w:color w:val="000000"/>
          <w:sz w:val="20"/>
        </w:rPr>
      </w:pPr>
      <w:proofErr w:type="spellStart"/>
      <w:r>
        <w:rPr>
          <w:rFonts w:ascii="QGDHNI+Arimo"/>
          <w:color w:val="000000"/>
          <w:sz w:val="20"/>
        </w:rPr>
        <w:t>Sleva</w:t>
      </w:r>
      <w:proofErr w:type="spellEnd"/>
      <w:r>
        <w:rPr>
          <w:rFonts w:ascii="QGDHNI+Arimo"/>
          <w:color w:val="000000"/>
          <w:sz w:val="20"/>
        </w:rPr>
        <w:t xml:space="preserve"> </w:t>
      </w:r>
      <w:proofErr w:type="spellStart"/>
      <w:r>
        <w:rPr>
          <w:rFonts w:ascii="QGDHNI+Arimo"/>
          <w:color w:val="000000"/>
          <w:sz w:val="20"/>
        </w:rPr>
        <w:t>celkem</w:t>
      </w:r>
      <w:proofErr w:type="spellEnd"/>
      <w:r>
        <w:rPr>
          <w:rFonts w:ascii="QGDHNI+Arimo"/>
          <w:color w:val="000000"/>
          <w:sz w:val="20"/>
        </w:rPr>
        <w:t>:</w:t>
      </w:r>
    </w:p>
    <w:p w14:paraId="5EFF08CD" w14:textId="77777777" w:rsidR="00FA1765" w:rsidRDefault="00C50E0C">
      <w:pPr>
        <w:framePr w:w="1531" w:wrap="auto" w:hAnchor="text" w:x="9315" w:y="7562"/>
        <w:widowControl w:val="0"/>
        <w:autoSpaceDE w:val="0"/>
        <w:autoSpaceDN w:val="0"/>
        <w:spacing w:before="0" w:after="0" w:line="224" w:lineRule="exact"/>
        <w:jc w:val="left"/>
        <w:rPr>
          <w:rFonts w:ascii="QGDHNI+Arimo"/>
          <w:color w:val="000000"/>
          <w:sz w:val="20"/>
        </w:rPr>
      </w:pPr>
      <w:r>
        <w:rPr>
          <w:rFonts w:ascii="QGDHNI+Arimo"/>
          <w:color w:val="000000"/>
          <w:sz w:val="20"/>
        </w:rPr>
        <w:t>114 000,00</w:t>
      </w:r>
      <w:r>
        <w:rPr>
          <w:rFonts w:ascii="QGDHNI+Arimo"/>
          <w:color w:val="000000"/>
          <w:spacing w:val="1"/>
          <w:sz w:val="20"/>
        </w:rPr>
        <w:t xml:space="preserve"> </w:t>
      </w:r>
      <w:proofErr w:type="spellStart"/>
      <w:r>
        <w:rPr>
          <w:rFonts w:ascii="QGDHNI+Arimo" w:hAnsi="QGDHNI+Arimo" w:cs="QGDHNI+Arimo"/>
          <w:color w:val="000000"/>
          <w:sz w:val="20"/>
        </w:rPr>
        <w:t>Kč</w:t>
      </w:r>
      <w:proofErr w:type="spellEnd"/>
    </w:p>
    <w:p w14:paraId="79017ECE" w14:textId="77777777" w:rsidR="00FA1765" w:rsidRDefault="00C50E0C">
      <w:pPr>
        <w:framePr w:w="2344" w:wrap="auto" w:hAnchor="text" w:x="8502" w:y="7863"/>
        <w:widowControl w:val="0"/>
        <w:autoSpaceDE w:val="0"/>
        <w:autoSpaceDN w:val="0"/>
        <w:spacing w:before="0" w:after="0" w:line="224" w:lineRule="exact"/>
        <w:jc w:val="left"/>
        <w:rPr>
          <w:rFonts w:ascii="QGDHNI+Arimo"/>
          <w:color w:val="000000"/>
          <w:sz w:val="20"/>
        </w:rPr>
      </w:pPr>
      <w:r>
        <w:rPr>
          <w:rFonts w:ascii="QGDHNI+Arimo"/>
          <w:color w:val="000000"/>
          <w:sz w:val="20"/>
        </w:rPr>
        <w:t>(19,30 %) 22 000,00</w:t>
      </w:r>
      <w:r>
        <w:rPr>
          <w:rFonts w:ascii="QGDHNI+Arimo"/>
          <w:color w:val="000000"/>
          <w:spacing w:val="1"/>
          <w:sz w:val="20"/>
        </w:rPr>
        <w:t xml:space="preserve"> </w:t>
      </w:r>
      <w:proofErr w:type="spellStart"/>
      <w:r>
        <w:rPr>
          <w:rFonts w:ascii="QGDHNI+Arimo" w:hAnsi="QGDHNI+Arimo" w:cs="QGDHNI+Arimo"/>
          <w:color w:val="000000"/>
          <w:sz w:val="20"/>
        </w:rPr>
        <w:t>Kč</w:t>
      </w:r>
      <w:proofErr w:type="spellEnd"/>
    </w:p>
    <w:p w14:paraId="496A98F9" w14:textId="77777777" w:rsidR="00FA1765" w:rsidRDefault="00C50E0C">
      <w:pPr>
        <w:framePr w:w="1713" w:wrap="auto" w:hAnchor="text" w:x="1134" w:y="8226"/>
        <w:widowControl w:val="0"/>
        <w:autoSpaceDE w:val="0"/>
        <w:autoSpaceDN w:val="0"/>
        <w:spacing w:before="0" w:after="0" w:line="291" w:lineRule="exact"/>
        <w:jc w:val="left"/>
        <w:rPr>
          <w:rFonts w:ascii="GMNUQA+Arimo-Bold"/>
          <w:b/>
          <w:color w:val="000000"/>
          <w:sz w:val="26"/>
        </w:rPr>
      </w:pPr>
      <w:proofErr w:type="spellStart"/>
      <w:r>
        <w:rPr>
          <w:rFonts w:ascii="GMNUQA+Arimo-Bold"/>
          <w:b/>
          <w:color w:val="000000"/>
          <w:sz w:val="26"/>
        </w:rPr>
        <w:t>Rozpis</w:t>
      </w:r>
      <w:proofErr w:type="spellEnd"/>
      <w:r>
        <w:rPr>
          <w:rFonts w:ascii="GMNUQA+Arimo-Bold"/>
          <w:b/>
          <w:color w:val="000000"/>
          <w:sz w:val="26"/>
        </w:rPr>
        <w:t xml:space="preserve"> DPH</w:t>
      </w:r>
    </w:p>
    <w:p w14:paraId="197B7747" w14:textId="77777777" w:rsidR="00FA1765" w:rsidRDefault="00C50E0C">
      <w:pPr>
        <w:framePr w:w="1802" w:wrap="auto" w:hAnchor="text" w:x="6002" w:y="8465"/>
        <w:widowControl w:val="0"/>
        <w:autoSpaceDE w:val="0"/>
        <w:autoSpaceDN w:val="0"/>
        <w:spacing w:before="0" w:after="0" w:line="246" w:lineRule="exact"/>
        <w:jc w:val="left"/>
        <w:rPr>
          <w:rFonts w:ascii="GMNUQA+Arimo-Bold"/>
          <w:b/>
          <w:color w:val="000000"/>
        </w:rPr>
      </w:pPr>
      <w:proofErr w:type="spellStart"/>
      <w:r>
        <w:rPr>
          <w:rFonts w:ascii="GMNUQA+Arimo-Bold" w:hAnsi="GMNUQA+Arimo-Bold" w:cs="GMNUQA+Arimo-Bold"/>
          <w:b/>
          <w:color w:val="000000"/>
        </w:rPr>
        <w:t>Konečná</w:t>
      </w:r>
      <w:proofErr w:type="spellEnd"/>
      <w:r>
        <w:rPr>
          <w:rFonts w:ascii="GMNUQA+Arimo-Bold"/>
          <w:b/>
          <w:color w:val="000000"/>
        </w:rPr>
        <w:t xml:space="preserve"> </w:t>
      </w:r>
      <w:proofErr w:type="spellStart"/>
      <w:r>
        <w:rPr>
          <w:rFonts w:ascii="GMNUQA+Arimo-Bold"/>
          <w:b/>
          <w:color w:val="000000"/>
        </w:rPr>
        <w:t>cena</w:t>
      </w:r>
      <w:proofErr w:type="spellEnd"/>
      <w:r>
        <w:rPr>
          <w:rFonts w:ascii="GMNUQA+Arimo-Bold"/>
          <w:b/>
          <w:color w:val="000000"/>
        </w:rPr>
        <w:t>:</w:t>
      </w:r>
    </w:p>
    <w:p w14:paraId="309BAB12" w14:textId="77777777" w:rsidR="00FA1765" w:rsidRDefault="00C50E0C">
      <w:pPr>
        <w:framePr w:w="1682" w:wrap="auto" w:hAnchor="text" w:x="9164" w:y="8465"/>
        <w:widowControl w:val="0"/>
        <w:autoSpaceDE w:val="0"/>
        <w:autoSpaceDN w:val="0"/>
        <w:spacing w:before="0" w:after="0" w:line="246" w:lineRule="exact"/>
        <w:ind w:left="122"/>
        <w:jc w:val="left"/>
        <w:rPr>
          <w:rFonts w:ascii="GMNUQA+Arimo-Bold"/>
          <w:b/>
          <w:color w:val="000000"/>
        </w:rPr>
      </w:pPr>
      <w:r>
        <w:rPr>
          <w:rFonts w:ascii="GMNUQA+Arimo-Bold"/>
          <w:b/>
          <w:color w:val="000000"/>
        </w:rPr>
        <w:t xml:space="preserve">92 000,00 </w:t>
      </w:r>
      <w:proofErr w:type="spellStart"/>
      <w:r>
        <w:rPr>
          <w:rFonts w:ascii="GMNUQA+Arimo-Bold" w:hAnsi="GMNUQA+Arimo-Bold" w:cs="GMNUQA+Arimo-Bold"/>
          <w:b/>
          <w:color w:val="000000"/>
        </w:rPr>
        <w:t>Kč</w:t>
      </w:r>
      <w:proofErr w:type="spellEnd"/>
    </w:p>
    <w:p w14:paraId="5EFEA7EE" w14:textId="77777777" w:rsidR="00FA1765" w:rsidRDefault="00C50E0C">
      <w:pPr>
        <w:framePr w:w="1682" w:wrap="auto" w:hAnchor="text" w:x="9164" w:y="8465"/>
        <w:widowControl w:val="0"/>
        <w:autoSpaceDE w:val="0"/>
        <w:autoSpaceDN w:val="0"/>
        <w:spacing w:before="84" w:after="0" w:line="246" w:lineRule="exact"/>
        <w:jc w:val="left"/>
        <w:rPr>
          <w:rFonts w:ascii="GMNUQA+Arimo-Bold"/>
          <w:b/>
          <w:color w:val="000000"/>
        </w:rPr>
      </w:pPr>
      <w:r>
        <w:rPr>
          <w:rFonts w:ascii="GMNUQA+Arimo-Bold"/>
          <w:b/>
          <w:color w:val="000000"/>
        </w:rPr>
        <w:t xml:space="preserve">111 320,00 </w:t>
      </w:r>
      <w:proofErr w:type="spellStart"/>
      <w:r>
        <w:rPr>
          <w:rFonts w:ascii="GMNUQA+Arimo-Bold" w:hAnsi="GMNUQA+Arimo-Bold" w:cs="GMNUQA+Arimo-Bold"/>
          <w:b/>
          <w:color w:val="000000"/>
        </w:rPr>
        <w:t>Kč</w:t>
      </w:r>
      <w:proofErr w:type="spellEnd"/>
    </w:p>
    <w:p w14:paraId="6A7D3FDB" w14:textId="77777777" w:rsidR="00FA1765" w:rsidRDefault="00C50E0C">
      <w:pPr>
        <w:framePr w:w="879" w:wrap="auto" w:hAnchor="text" w:x="1371" w:y="8638"/>
        <w:widowControl w:val="0"/>
        <w:autoSpaceDE w:val="0"/>
        <w:autoSpaceDN w:val="0"/>
        <w:spacing w:before="0" w:after="0" w:line="179" w:lineRule="exact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/>
          <w:color w:val="000000"/>
          <w:sz w:val="16"/>
        </w:rPr>
        <w:t>Sazba</w:t>
      </w:r>
      <w:proofErr w:type="spellEnd"/>
      <w:r>
        <w:rPr>
          <w:rFonts w:ascii="QGDHNI+Arimo"/>
          <w:color w:val="000000"/>
          <w:sz w:val="16"/>
        </w:rPr>
        <w:t xml:space="preserve"> %</w:t>
      </w:r>
    </w:p>
    <w:p w14:paraId="6207B210" w14:textId="77777777" w:rsidR="00FA1765" w:rsidRDefault="00C50E0C">
      <w:pPr>
        <w:framePr w:w="879" w:wrap="auto" w:hAnchor="text" w:x="1371" w:y="8638"/>
        <w:widowControl w:val="0"/>
        <w:autoSpaceDE w:val="0"/>
        <w:autoSpaceDN w:val="0"/>
        <w:spacing w:before="43" w:after="0" w:line="179" w:lineRule="exact"/>
        <w:ind w:left="137"/>
        <w:jc w:val="left"/>
        <w:rPr>
          <w:rFonts w:ascii="QGDHNI+Arimo"/>
          <w:color w:val="000000"/>
          <w:sz w:val="16"/>
        </w:rPr>
      </w:pPr>
      <w:r>
        <w:rPr>
          <w:rFonts w:ascii="QGDHNI+Arimo"/>
          <w:color w:val="000000"/>
          <w:sz w:val="16"/>
        </w:rPr>
        <w:t>21 %</w:t>
      </w:r>
    </w:p>
    <w:p w14:paraId="5C46F32A" w14:textId="77777777" w:rsidR="00FA1765" w:rsidRDefault="00C50E0C">
      <w:pPr>
        <w:framePr w:w="1181" w:wrap="auto" w:hAnchor="text" w:x="2755" w:y="8638"/>
        <w:widowControl w:val="0"/>
        <w:autoSpaceDE w:val="0"/>
        <w:autoSpaceDN w:val="0"/>
        <w:spacing w:before="0" w:after="0" w:line="179" w:lineRule="exact"/>
        <w:ind w:left="462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000000"/>
          <w:sz w:val="16"/>
        </w:rPr>
        <w:t>Základ</w:t>
      </w:r>
      <w:proofErr w:type="spellEnd"/>
    </w:p>
    <w:p w14:paraId="28EB8CEB" w14:textId="77777777" w:rsidR="00FA1765" w:rsidRDefault="00C50E0C">
      <w:pPr>
        <w:framePr w:w="1181" w:wrap="auto" w:hAnchor="text" w:x="2755" w:y="8638"/>
        <w:widowControl w:val="0"/>
        <w:autoSpaceDE w:val="0"/>
        <w:autoSpaceDN w:val="0"/>
        <w:spacing w:before="43" w:after="0" w:line="179" w:lineRule="exact"/>
        <w:jc w:val="left"/>
        <w:rPr>
          <w:rFonts w:ascii="QGDHNI+Arimo"/>
          <w:color w:val="000000"/>
          <w:sz w:val="16"/>
        </w:rPr>
      </w:pPr>
      <w:r>
        <w:rPr>
          <w:rFonts w:ascii="QGDHNI+Arimo"/>
          <w:color w:val="000000"/>
          <w:sz w:val="16"/>
        </w:rPr>
        <w:t>92 000,00</w:t>
      </w:r>
      <w:r>
        <w:rPr>
          <w:rFonts w:ascii="QGDHNI+Arimo"/>
          <w:color w:val="000000"/>
          <w:spacing w:val="-1"/>
          <w:sz w:val="16"/>
        </w:rPr>
        <w:t xml:space="preserve"> </w:t>
      </w:r>
      <w:proofErr w:type="spellStart"/>
      <w:r>
        <w:rPr>
          <w:rFonts w:ascii="QGDHNI+Arimo" w:hAnsi="QGDHNI+Arimo" w:cs="QGDHNI+Arimo"/>
          <w:color w:val="000000"/>
          <w:sz w:val="16"/>
        </w:rPr>
        <w:t>Kč</w:t>
      </w:r>
      <w:proofErr w:type="spellEnd"/>
    </w:p>
    <w:p w14:paraId="6F89D41B" w14:textId="77777777" w:rsidR="00FA1765" w:rsidRDefault="00C50E0C">
      <w:pPr>
        <w:framePr w:w="1181" w:wrap="auto" w:hAnchor="text" w:x="4286" w:y="8638"/>
        <w:widowControl w:val="0"/>
        <w:autoSpaceDE w:val="0"/>
        <w:autoSpaceDN w:val="0"/>
        <w:spacing w:before="0" w:after="0" w:line="179" w:lineRule="exact"/>
        <w:ind w:left="648"/>
        <w:jc w:val="left"/>
        <w:rPr>
          <w:rFonts w:ascii="QGDHNI+Arimo"/>
          <w:color w:val="000000"/>
          <w:sz w:val="16"/>
        </w:rPr>
      </w:pPr>
      <w:proofErr w:type="spellStart"/>
      <w:r>
        <w:rPr>
          <w:rFonts w:ascii="QGDHNI+Arimo" w:hAnsi="QGDHNI+Arimo" w:cs="QGDHNI+Arimo"/>
          <w:color w:val="000000"/>
          <w:sz w:val="16"/>
        </w:rPr>
        <w:t>Daň</w:t>
      </w:r>
      <w:proofErr w:type="spellEnd"/>
    </w:p>
    <w:p w14:paraId="159B0D9E" w14:textId="77777777" w:rsidR="00FA1765" w:rsidRDefault="00C50E0C">
      <w:pPr>
        <w:framePr w:w="1181" w:wrap="auto" w:hAnchor="text" w:x="4286" w:y="8638"/>
        <w:widowControl w:val="0"/>
        <w:autoSpaceDE w:val="0"/>
        <w:autoSpaceDN w:val="0"/>
        <w:spacing w:before="43" w:after="0" w:line="179" w:lineRule="exact"/>
        <w:jc w:val="left"/>
        <w:rPr>
          <w:rFonts w:ascii="QGDHNI+Arimo"/>
          <w:color w:val="000000"/>
          <w:sz w:val="16"/>
        </w:rPr>
      </w:pPr>
      <w:r>
        <w:rPr>
          <w:rFonts w:ascii="QGDHNI+Arimo"/>
          <w:color w:val="000000"/>
          <w:sz w:val="16"/>
        </w:rPr>
        <w:t xml:space="preserve">19 320,00 </w:t>
      </w:r>
      <w:proofErr w:type="spellStart"/>
      <w:r>
        <w:rPr>
          <w:rFonts w:ascii="QGDHNI+Arimo" w:hAnsi="QGDHNI+Arimo" w:cs="QGDHNI+Arimo"/>
          <w:color w:val="000000"/>
          <w:sz w:val="16"/>
        </w:rPr>
        <w:t>Kč</w:t>
      </w:r>
      <w:proofErr w:type="spellEnd"/>
    </w:p>
    <w:p w14:paraId="786618F9" w14:textId="77777777" w:rsidR="00FA1765" w:rsidRDefault="00C50E0C">
      <w:pPr>
        <w:framePr w:w="2742" w:wrap="auto" w:hAnchor="text" w:x="6002" w:y="8795"/>
        <w:widowControl w:val="0"/>
        <w:autoSpaceDE w:val="0"/>
        <w:autoSpaceDN w:val="0"/>
        <w:spacing w:before="0" w:after="0" w:line="246" w:lineRule="exact"/>
        <w:jc w:val="left"/>
        <w:rPr>
          <w:rFonts w:ascii="GMNUQA+Arimo-Bold"/>
          <w:b/>
          <w:color w:val="000000"/>
        </w:rPr>
      </w:pPr>
      <w:proofErr w:type="spellStart"/>
      <w:r>
        <w:rPr>
          <w:rFonts w:ascii="GMNUQA+Arimo-Bold" w:hAnsi="GMNUQA+Arimo-Bold" w:cs="GMNUQA+Arimo-Bold"/>
          <w:b/>
          <w:color w:val="000000"/>
        </w:rPr>
        <w:t>Konečná</w:t>
      </w:r>
      <w:proofErr w:type="spellEnd"/>
      <w:r>
        <w:rPr>
          <w:rFonts w:ascii="GMNUQA+Arimo-Bold"/>
          <w:b/>
          <w:color w:val="000000"/>
        </w:rPr>
        <w:t xml:space="preserve"> </w:t>
      </w:r>
      <w:proofErr w:type="spellStart"/>
      <w:r>
        <w:rPr>
          <w:rFonts w:ascii="GMNUQA+Arimo-Bold"/>
          <w:b/>
          <w:color w:val="000000"/>
        </w:rPr>
        <w:t>cena</w:t>
      </w:r>
      <w:proofErr w:type="spellEnd"/>
      <w:r>
        <w:rPr>
          <w:rFonts w:ascii="GMNUQA+Arimo-Bold"/>
          <w:b/>
          <w:color w:val="000000"/>
        </w:rPr>
        <w:t xml:space="preserve"> </w:t>
      </w:r>
      <w:proofErr w:type="spellStart"/>
      <w:r>
        <w:rPr>
          <w:rFonts w:ascii="GMNUQA+Arimo-Bold" w:hAnsi="GMNUQA+Arimo-Bold" w:cs="GMNUQA+Arimo-Bold"/>
          <w:b/>
          <w:color w:val="000000"/>
        </w:rPr>
        <w:t>vč</w:t>
      </w:r>
      <w:proofErr w:type="spellEnd"/>
      <w:r>
        <w:rPr>
          <w:rFonts w:ascii="GMNUQA+Arimo-Bold" w:hAnsi="GMNUQA+Arimo-Bold" w:cs="GMNUQA+Arimo-Bold"/>
          <w:b/>
          <w:color w:val="000000"/>
        </w:rPr>
        <w:t>.</w:t>
      </w:r>
      <w:r>
        <w:rPr>
          <w:rFonts w:ascii="GMNUQA+Arimo-Bold"/>
          <w:b/>
          <w:color w:val="000000"/>
        </w:rPr>
        <w:t xml:space="preserve"> </w:t>
      </w:r>
      <w:proofErr w:type="spellStart"/>
      <w:r>
        <w:rPr>
          <w:rFonts w:ascii="GMNUQA+Arimo-Bold" w:hAnsi="GMNUQA+Arimo-Bold" w:cs="GMNUQA+Arimo-Bold"/>
          <w:b/>
          <w:color w:val="000000"/>
        </w:rPr>
        <w:t>daně</w:t>
      </w:r>
      <w:proofErr w:type="spellEnd"/>
      <w:r>
        <w:rPr>
          <w:rFonts w:ascii="GMNUQA+Arimo-Bold" w:hAnsi="GMNUQA+Arimo-Bold" w:cs="GMNUQA+Arimo-Bold"/>
          <w:b/>
          <w:color w:val="000000"/>
        </w:rPr>
        <w:t>:</w:t>
      </w:r>
    </w:p>
    <w:p w14:paraId="7FD8F998" w14:textId="77777777" w:rsidR="00FA1765" w:rsidRDefault="00C50E0C">
      <w:pPr>
        <w:framePr w:w="7637" w:wrap="auto" w:hAnchor="text" w:x="1134" w:y="15817"/>
        <w:widowControl w:val="0"/>
        <w:autoSpaceDE w:val="0"/>
        <w:autoSpaceDN w:val="0"/>
        <w:spacing w:before="0" w:after="0" w:line="201" w:lineRule="exact"/>
        <w:jc w:val="left"/>
        <w:rPr>
          <w:rFonts w:ascii="QGDHNI+Arimo"/>
          <w:color w:val="000000"/>
          <w:sz w:val="18"/>
        </w:rPr>
      </w:pPr>
      <w:r>
        <w:rPr>
          <w:rFonts w:ascii="QGDHNI+Arimo"/>
          <w:color w:val="808080"/>
          <w:sz w:val="18"/>
        </w:rPr>
        <w:t xml:space="preserve">PROMOS trading, </w:t>
      </w:r>
      <w:proofErr w:type="spellStart"/>
      <w:r>
        <w:rPr>
          <w:rFonts w:ascii="QGDHNI+Arimo"/>
          <w:color w:val="808080"/>
          <w:sz w:val="18"/>
        </w:rPr>
        <w:t>spol</w:t>
      </w:r>
      <w:proofErr w:type="spellEnd"/>
      <w:r>
        <w:rPr>
          <w:rFonts w:ascii="QGDHNI+Arimo"/>
          <w:color w:val="808080"/>
          <w:sz w:val="18"/>
        </w:rPr>
        <w:t xml:space="preserve">. s </w:t>
      </w:r>
      <w:proofErr w:type="spellStart"/>
      <w:r>
        <w:rPr>
          <w:rFonts w:ascii="QGDHNI+Arimo"/>
          <w:color w:val="808080"/>
          <w:sz w:val="18"/>
        </w:rPr>
        <w:t>r.o</w:t>
      </w:r>
      <w:proofErr w:type="spellEnd"/>
      <w:r>
        <w:rPr>
          <w:rFonts w:ascii="QGDHNI+Arimo"/>
          <w:color w:val="808080"/>
          <w:sz w:val="18"/>
        </w:rPr>
        <w:t xml:space="preserve">., </w:t>
      </w:r>
      <w:proofErr w:type="spellStart"/>
      <w:r>
        <w:rPr>
          <w:rFonts w:ascii="QGDHNI+Arimo" w:hAnsi="QGDHNI+Arimo" w:cs="QGDHNI+Arimo"/>
          <w:color w:val="808080"/>
          <w:sz w:val="18"/>
        </w:rPr>
        <w:t>Vše</w:t>
      </w:r>
      <w:proofErr w:type="spellEnd"/>
      <w:r>
        <w:rPr>
          <w:rFonts w:ascii="QGDHNI+Arimo"/>
          <w:color w:val="808080"/>
          <w:sz w:val="18"/>
        </w:rPr>
        <w:t xml:space="preserve"> pro </w:t>
      </w:r>
      <w:proofErr w:type="spellStart"/>
      <w:r>
        <w:rPr>
          <w:rFonts w:ascii="QGDHNI+Arimo"/>
          <w:color w:val="808080"/>
          <w:sz w:val="18"/>
        </w:rPr>
        <w:t>Gastronomii</w:t>
      </w:r>
      <w:proofErr w:type="spellEnd"/>
      <w:r>
        <w:rPr>
          <w:rFonts w:ascii="QGDHNI+Arimo"/>
          <w:color w:val="808080"/>
          <w:sz w:val="18"/>
        </w:rPr>
        <w:t xml:space="preserve">, </w:t>
      </w:r>
      <w:proofErr w:type="spellStart"/>
      <w:r>
        <w:rPr>
          <w:rFonts w:ascii="QGDHNI+Arimo" w:hAnsi="QGDHNI+Arimo" w:cs="QGDHNI+Arimo"/>
          <w:color w:val="808080"/>
          <w:sz w:val="18"/>
        </w:rPr>
        <w:t>Okrajová</w:t>
      </w:r>
      <w:proofErr w:type="spellEnd"/>
      <w:r>
        <w:rPr>
          <w:rFonts w:ascii="QGDHNI+Arimo"/>
          <w:color w:val="808080"/>
          <w:sz w:val="18"/>
        </w:rPr>
        <w:t xml:space="preserve"> 1469/2a, </w:t>
      </w:r>
      <w:proofErr w:type="spellStart"/>
      <w:r>
        <w:rPr>
          <w:rFonts w:ascii="QGDHNI+Arimo" w:hAnsi="QGDHNI+Arimo" w:cs="QGDHNI+Arimo"/>
          <w:color w:val="808080"/>
          <w:sz w:val="18"/>
        </w:rPr>
        <w:t>Havířov</w:t>
      </w:r>
      <w:proofErr w:type="spellEnd"/>
      <w:r>
        <w:rPr>
          <w:rFonts w:ascii="QGDHNI+Arimo"/>
          <w:color w:val="808080"/>
          <w:sz w:val="18"/>
        </w:rPr>
        <w:t xml:space="preserve"> 73601, www.</w:t>
      </w:r>
    </w:p>
    <w:p w14:paraId="41EC4736" w14:textId="77777777" w:rsidR="00FA1765" w:rsidRDefault="00C50E0C">
      <w:pPr>
        <w:framePr w:w="7637" w:wrap="auto" w:hAnchor="text" w:x="1134" w:y="15817"/>
        <w:widowControl w:val="0"/>
        <w:autoSpaceDE w:val="0"/>
        <w:autoSpaceDN w:val="0"/>
        <w:spacing w:before="0" w:after="0" w:line="180" w:lineRule="exact"/>
        <w:jc w:val="left"/>
        <w:rPr>
          <w:rFonts w:ascii="QGDHNI+Arimo"/>
          <w:color w:val="000000"/>
          <w:sz w:val="18"/>
        </w:rPr>
      </w:pPr>
      <w:r>
        <w:rPr>
          <w:rFonts w:ascii="QGDHNI+Arimo"/>
          <w:color w:val="808080"/>
          <w:sz w:val="18"/>
        </w:rPr>
        <w:t>promos-trading.cz</w:t>
      </w:r>
    </w:p>
    <w:p w14:paraId="2074BA5C" w14:textId="77777777" w:rsidR="00FA1765" w:rsidRDefault="00C50E0C">
      <w:pPr>
        <w:framePr w:w="1011" w:wrap="auto" w:hAnchor="text" w:x="10001" w:y="15817"/>
        <w:widowControl w:val="0"/>
        <w:autoSpaceDE w:val="0"/>
        <w:autoSpaceDN w:val="0"/>
        <w:spacing w:before="0" w:after="0" w:line="201" w:lineRule="exact"/>
        <w:jc w:val="left"/>
        <w:rPr>
          <w:rFonts w:ascii="QGDHNI+Arimo"/>
          <w:color w:val="000000"/>
          <w:sz w:val="18"/>
        </w:rPr>
      </w:pPr>
      <w:proofErr w:type="spellStart"/>
      <w:r>
        <w:rPr>
          <w:rFonts w:ascii="QGDHNI+Arimo" w:hAnsi="QGDHNI+Arimo" w:cs="QGDHNI+Arimo"/>
          <w:color w:val="808080"/>
          <w:sz w:val="18"/>
        </w:rPr>
        <w:t>Stránka</w:t>
      </w:r>
      <w:proofErr w:type="spellEnd"/>
      <w:r>
        <w:rPr>
          <w:rFonts w:ascii="QGDHNI+Arimo"/>
          <w:color w:val="808080"/>
          <w:spacing w:val="1"/>
          <w:sz w:val="18"/>
        </w:rPr>
        <w:t xml:space="preserve"> </w:t>
      </w:r>
      <w:r>
        <w:rPr>
          <w:rFonts w:ascii="QGDHNI+Arimo"/>
          <w:color w:val="808080"/>
          <w:sz w:val="18"/>
        </w:rPr>
        <w:t>2</w:t>
      </w:r>
    </w:p>
    <w:p w14:paraId="391E29CC" w14:textId="0EB47276" w:rsidR="00FA1765" w:rsidRDefault="009D02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 wp14:anchorId="2364C452" wp14:editId="7891DC11">
            <wp:simplePos x="0" y="0"/>
            <wp:positionH relativeFrom="page">
              <wp:posOffset>707390</wp:posOffset>
            </wp:positionH>
            <wp:positionV relativeFrom="page">
              <wp:posOffset>9994265</wp:posOffset>
            </wp:positionV>
            <wp:extent cx="6145530" cy="53975"/>
            <wp:effectExtent l="0" t="0" r="7620" b="3175"/>
            <wp:wrapNone/>
            <wp:docPr id="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5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 wp14:anchorId="6BCC4AD0" wp14:editId="5C63E3EC">
            <wp:simplePos x="0" y="0"/>
            <wp:positionH relativeFrom="page">
              <wp:posOffset>702945</wp:posOffset>
            </wp:positionH>
            <wp:positionV relativeFrom="page">
              <wp:posOffset>696595</wp:posOffset>
            </wp:positionV>
            <wp:extent cx="6154420" cy="5380990"/>
            <wp:effectExtent l="0" t="0" r="0" b="0"/>
            <wp:wrapNone/>
            <wp:docPr id="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538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176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FB9A6E4-B1EB-4075-8848-A5B1A50BE607}"/>
    <w:embedBold r:id="rId2" w:fontKey="{A75E43E9-12C7-45DF-8DC5-8ED88AA9C22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5B6BF8E-F0A1-4F5A-B0F6-11A0638A871E}"/>
    <w:embedBold r:id="rId4" w:fontKey="{AEA150D5-86C1-4FB8-89F9-83671AA2D2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D5BCA55-BDB6-4D66-8EB7-523E559D4B78}"/>
  </w:font>
  <w:font w:name="QGDHNI+Arimo">
    <w:charset w:val="01"/>
    <w:family w:val="auto"/>
    <w:pitch w:val="variable"/>
    <w:sig w:usb0="01010101" w:usb1="01010101" w:usb2="01010101" w:usb3="01010101" w:csb0="01010101" w:csb1="01010101"/>
    <w:embedRegular r:id="rId6" w:fontKey="{4A6EB4E8-C128-4A02-8528-11C091F4A9E1}"/>
  </w:font>
  <w:font w:name="GMNUQA+Arimo-Bold">
    <w:charset w:val="01"/>
    <w:family w:val="auto"/>
    <w:pitch w:val="variable"/>
    <w:sig w:usb0="01010101" w:usb1="01010101" w:usb2="01010101" w:usb3="01010101" w:csb0="01010101" w:csb1="01010101"/>
    <w:embedRegular r:id="rId7" w:fontKey="{A705C52C-B006-45E0-BDE9-2B202E1B3C2F}"/>
    <w:embedBold r:id="rId8" w:fontKey="{E78FB0B3-9EE3-46E9-A679-210D9013F87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917016A6-2B71-411F-80D3-168F3A0D48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A0897"/>
    <w:rsid w:val="009D0237"/>
    <w:rsid w:val="00B06B85"/>
    <w:rsid w:val="00BA5B2D"/>
    <w:rsid w:val="00C50E0C"/>
    <w:rsid w:val="00FA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D7C0E"/>
  <w15:docId w15:val="{0730B68B-B08B-4F40-8211-25B043635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1790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Jana Rausová</cp:lastModifiedBy>
  <cp:revision>2</cp:revision>
  <dcterms:created xsi:type="dcterms:W3CDTF">2025-04-04T08:20:00Z</dcterms:created>
  <dcterms:modified xsi:type="dcterms:W3CDTF">2025-04-04T08:20:00Z</dcterms:modified>
</cp:coreProperties>
</file>