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0B254A" w14:textId="77777777" w:rsidR="00E024E7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4B2089DF" wp14:editId="3A5617A3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24866" w14:textId="77777777" w:rsidR="00E024E7" w:rsidRDefault="00E024E7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23C03398" w14:textId="77777777" w:rsidR="00E024E7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13D5AA13" wp14:editId="06EA56EC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81896" w14:textId="77777777" w:rsidR="00E024E7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432403D4" w14:textId="77777777" w:rsidR="00E024E7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57B3A93A" w14:textId="77777777" w:rsidR="00E024E7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22700A10" w14:textId="77777777" w:rsidR="00E024E7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280250011</w:t>
      </w:r>
    </w:p>
    <w:p w14:paraId="3F3EC22F" w14:textId="77777777" w:rsidR="00E024E7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65AC4BA8" w14:textId="77777777" w:rsidR="00E024E7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1DDF49EB" w14:textId="77777777" w:rsidR="00E024E7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1A2386B4" w14:textId="77777777" w:rsidR="00E024E7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5FF3620F" w14:textId="77777777" w:rsidR="00E024E7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705BBE8" w14:textId="77777777" w:rsidR="00E024E7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520680AE" w14:textId="77777777" w:rsidR="00E024E7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5E838566" w14:textId="77777777" w:rsidR="00E024E7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76A1935C" w14:textId="77777777" w:rsidR="00E024E7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2F9F338C" w14:textId="77777777" w:rsidR="00E024E7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098956E8" w14:textId="77777777" w:rsidR="00E024E7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74D7BBF9" w14:textId="77777777" w:rsidR="00E024E7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13533A6B" w14:textId="77777777" w:rsidR="00E024E7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7AF4D131" w14:textId="77777777" w:rsidR="00E024E7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D0A3918" w14:textId="77777777" w:rsidR="00E024E7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2C3CFD99" w14:textId="77777777" w:rsidR="00E024E7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3AD9B30B" w14:textId="77777777" w:rsidR="00E024E7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4CB68C61" w14:textId="77777777" w:rsidR="00E024E7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123447D9" w14:textId="77777777" w:rsidR="00E024E7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7AB504CE" w14:textId="77777777" w:rsidR="00E024E7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0D863CCA" w14:textId="77777777" w:rsidR="00E024E7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71D6BEDD" w14:textId="77777777" w:rsidR="00E024E7" w:rsidRDefault="00E024E7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566507F0" w14:textId="77777777" w:rsidR="00E024E7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7CEE7280" w14:textId="77777777" w:rsidR="00E024E7" w:rsidRDefault="00E024E7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62ABA36A" w14:textId="77777777" w:rsidR="00E024E7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09F33C50" w14:textId="77777777" w:rsidR="00E024E7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535D780B" w14:textId="77777777" w:rsidR="00E024E7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43D31390" w14:textId="77777777" w:rsidR="00E024E7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13A265CA" w14:textId="77777777" w:rsidR="00E024E7" w:rsidRDefault="00E024E7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5827AE21" w14:textId="77777777" w:rsidR="00E024E7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0550073A" w14:textId="77777777" w:rsidR="00E024E7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6715622A" wp14:editId="3A63DB92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1EA60" w14:textId="77777777" w:rsidR="00E024E7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17F94875" w14:textId="77777777" w:rsidR="00E024E7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515D7357" w14:textId="77777777" w:rsidR="00E024E7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091EAB59" w14:textId="77777777" w:rsidR="00E024E7" w:rsidRDefault="00E024E7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78A02788" w14:textId="77777777" w:rsidR="00E024E7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33198112" w14:textId="77777777" w:rsidR="00E024E7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74796255" w14:textId="77777777" w:rsidR="00E024E7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6FBE4C10" w14:textId="77777777" w:rsidR="00E024E7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7279054F" w14:textId="77777777" w:rsidR="00E024E7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27CD9F83" w14:textId="77777777" w:rsidR="00E024E7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166D2927" w14:textId="77777777" w:rsidR="00E024E7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74D0785C" w14:textId="77777777" w:rsidR="00E024E7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7CA64E4A" w14:textId="77777777" w:rsidR="00E024E7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23EB429D" wp14:editId="13673AF5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66A3E" w14:textId="77777777" w:rsidR="00E024E7" w:rsidRDefault="00000000">
      <w:pPr>
        <w:framePr w:w="10195" w:h="538" w:hRule="exact" w:wrap="none" w:vAnchor="page" w:hAnchor="margin" w:x="115" w:y="8922"/>
        <w:rPr>
          <w:lang w:bidi="cs-CZ"/>
        </w:rPr>
      </w:pPr>
      <w:r>
        <w:rPr>
          <w:lang w:bidi="cs-CZ"/>
        </w:rPr>
        <w:t xml:space="preserve">Dle smlouvy 790220111. Objednáváme u Vás dobití kreditu za březen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</w:t>
      </w:r>
    </w:p>
    <w:p w14:paraId="5DF67BA7" w14:textId="77777777" w:rsidR="00E024E7" w:rsidRDefault="00000000">
      <w:pPr>
        <w:framePr w:w="10195" w:h="538" w:hRule="exact" w:wrap="none" w:vAnchor="page" w:hAnchor="margin" w:x="115" w:y="8922"/>
        <w:rPr>
          <w:lang w:bidi="cs-CZ"/>
        </w:rPr>
      </w:pPr>
      <w:r>
        <w:rPr>
          <w:lang w:bidi="cs-CZ"/>
        </w:rPr>
        <w:t xml:space="preserve">1 719 x 150Kč/kus. </w:t>
      </w:r>
    </w:p>
    <w:p w14:paraId="53F2992C" w14:textId="77777777" w:rsidR="00E024E7" w:rsidRDefault="00E024E7">
      <w:pPr>
        <w:pStyle w:val="ParagraphStyle12"/>
        <w:framePr w:w="4620" w:h="517" w:hRule="exact" w:wrap="none" w:vAnchor="page" w:hAnchor="margin" w:x="160" w:y="9590"/>
        <w:rPr>
          <w:rStyle w:val="FakeCharacterStyle"/>
        </w:rPr>
      </w:pPr>
    </w:p>
    <w:p w14:paraId="1CEB0F38" w14:textId="77777777" w:rsidR="00E024E7" w:rsidRDefault="00000000">
      <w:pPr>
        <w:pStyle w:val="ParagraphStyle13"/>
        <w:framePr w:w="4624" w:h="445" w:hRule="exact" w:wrap="none" w:vAnchor="page" w:hAnchor="margin" w:x="158" w:y="9633"/>
        <w:rPr>
          <w:rStyle w:val="CharacterStyle10"/>
        </w:rPr>
      </w:pPr>
      <w:r>
        <w:rPr>
          <w:rStyle w:val="CharacterStyle10"/>
        </w:rPr>
        <w:t>Popis</w:t>
      </w:r>
    </w:p>
    <w:p w14:paraId="00B38FD8" w14:textId="77777777" w:rsidR="00E024E7" w:rsidRDefault="00E024E7">
      <w:pPr>
        <w:pStyle w:val="ParagraphStyle14"/>
        <w:framePr w:w="670" w:h="517" w:hRule="exact" w:wrap="none" w:vAnchor="page" w:hAnchor="margin" w:x="4825" w:y="9590"/>
        <w:rPr>
          <w:rStyle w:val="FakeCharacterStyle"/>
        </w:rPr>
      </w:pPr>
    </w:p>
    <w:p w14:paraId="03A2034D" w14:textId="77777777" w:rsidR="00E024E7" w:rsidRDefault="00000000">
      <w:pPr>
        <w:pStyle w:val="ParagraphStyle15"/>
        <w:framePr w:w="644" w:h="445" w:hRule="exact" w:wrap="none" w:vAnchor="page" w:hAnchor="margin" w:x="4853" w:y="9633"/>
        <w:rPr>
          <w:rStyle w:val="CharacterStyle11"/>
        </w:rPr>
      </w:pPr>
      <w:r>
        <w:rPr>
          <w:rStyle w:val="CharacterStyle11"/>
        </w:rPr>
        <w:t>Počet</w:t>
      </w:r>
    </w:p>
    <w:p w14:paraId="79654C6E" w14:textId="77777777" w:rsidR="00E024E7" w:rsidRDefault="00E024E7">
      <w:pPr>
        <w:pStyle w:val="ParagraphStyle14"/>
        <w:framePr w:w="355" w:h="517" w:hRule="exact" w:wrap="none" w:vAnchor="page" w:hAnchor="margin" w:x="5540" w:y="9590"/>
        <w:rPr>
          <w:rStyle w:val="FakeCharacterStyle"/>
        </w:rPr>
      </w:pPr>
    </w:p>
    <w:p w14:paraId="3E320AC9" w14:textId="77777777" w:rsidR="00E024E7" w:rsidRDefault="00000000">
      <w:pPr>
        <w:pStyle w:val="ParagraphStyle15"/>
        <w:framePr w:w="329" w:h="445" w:hRule="exact" w:wrap="none" w:vAnchor="page" w:hAnchor="margin" w:x="5568" w:y="9633"/>
        <w:rPr>
          <w:rStyle w:val="CharacterStyle11"/>
        </w:rPr>
      </w:pPr>
      <w:r>
        <w:rPr>
          <w:rStyle w:val="CharacterStyle11"/>
        </w:rPr>
        <w:t>MJ</w:t>
      </w:r>
    </w:p>
    <w:p w14:paraId="20D48E1F" w14:textId="77777777" w:rsidR="00E024E7" w:rsidRDefault="00E024E7">
      <w:pPr>
        <w:pStyle w:val="ParagraphStyle16"/>
        <w:framePr w:w="1201" w:h="517" w:hRule="exact" w:wrap="none" w:vAnchor="page" w:hAnchor="margin" w:x="5940" w:y="9590"/>
        <w:rPr>
          <w:rStyle w:val="FakeCharacterStyle"/>
        </w:rPr>
      </w:pPr>
    </w:p>
    <w:p w14:paraId="155D1195" w14:textId="77777777" w:rsidR="00E024E7" w:rsidRDefault="00000000">
      <w:pPr>
        <w:pStyle w:val="ParagraphStyle17"/>
        <w:framePr w:w="1175" w:h="445" w:hRule="exact" w:wrap="none" w:vAnchor="page" w:hAnchor="margin" w:x="5968" w:y="9633"/>
        <w:rPr>
          <w:rStyle w:val="CharacterStyle12"/>
        </w:rPr>
      </w:pPr>
      <w:r>
        <w:rPr>
          <w:rStyle w:val="CharacterStyle12"/>
        </w:rPr>
        <w:t>Cena MJ</w:t>
      </w:r>
    </w:p>
    <w:p w14:paraId="2E783E32" w14:textId="77777777" w:rsidR="00E024E7" w:rsidRDefault="00E024E7">
      <w:pPr>
        <w:pStyle w:val="ParagraphStyle18"/>
        <w:framePr w:w="542" w:h="517" w:hRule="exact" w:wrap="none" w:vAnchor="page" w:hAnchor="margin" w:x="7186" w:y="9590"/>
        <w:rPr>
          <w:rStyle w:val="FakeCharacterStyle"/>
        </w:rPr>
      </w:pPr>
    </w:p>
    <w:p w14:paraId="55F6DF6D" w14:textId="77777777" w:rsidR="00E024E7" w:rsidRDefault="00000000">
      <w:pPr>
        <w:pStyle w:val="ParagraphStyle19"/>
        <w:framePr w:w="516" w:h="445" w:hRule="exact" w:wrap="none" w:vAnchor="page" w:hAnchor="margin" w:x="7214" w:y="9633"/>
        <w:rPr>
          <w:rStyle w:val="CharacterStyle13"/>
        </w:rPr>
      </w:pPr>
      <w:r>
        <w:rPr>
          <w:rStyle w:val="CharacterStyle13"/>
        </w:rPr>
        <w:t>Sazba %</w:t>
      </w:r>
    </w:p>
    <w:p w14:paraId="7AE63B93" w14:textId="77777777" w:rsidR="00E024E7" w:rsidRDefault="00E024E7">
      <w:pPr>
        <w:pStyle w:val="ParagraphStyle18"/>
        <w:framePr w:w="1230" w:h="517" w:hRule="exact" w:wrap="none" w:vAnchor="page" w:hAnchor="margin" w:x="7773" w:y="9590"/>
        <w:rPr>
          <w:rStyle w:val="FakeCharacterStyle"/>
        </w:rPr>
      </w:pPr>
    </w:p>
    <w:p w14:paraId="6D887494" w14:textId="77777777" w:rsidR="00E024E7" w:rsidRDefault="00000000">
      <w:pPr>
        <w:pStyle w:val="ParagraphStyle19"/>
        <w:framePr w:w="1204" w:h="445" w:hRule="exact" w:wrap="none" w:vAnchor="page" w:hAnchor="margin" w:x="7801" w:y="9633"/>
        <w:rPr>
          <w:rStyle w:val="CharacterStyle13"/>
        </w:rPr>
      </w:pPr>
      <w:r>
        <w:rPr>
          <w:rStyle w:val="CharacterStyle13"/>
        </w:rPr>
        <w:t>Dph</w:t>
      </w:r>
    </w:p>
    <w:p w14:paraId="26ED4D79" w14:textId="77777777" w:rsidR="00E024E7" w:rsidRDefault="00E024E7">
      <w:pPr>
        <w:pStyle w:val="ParagraphStyle14"/>
        <w:framePr w:w="1232" w:h="517" w:hRule="exact" w:wrap="none" w:vAnchor="page" w:hAnchor="margin" w:x="9048" w:y="9590"/>
        <w:rPr>
          <w:rStyle w:val="FakeCharacterStyle"/>
        </w:rPr>
      </w:pPr>
    </w:p>
    <w:p w14:paraId="78C1F099" w14:textId="77777777" w:rsidR="00E024E7" w:rsidRDefault="00000000">
      <w:pPr>
        <w:pStyle w:val="ParagraphStyle15"/>
        <w:framePr w:w="1206" w:h="445" w:hRule="exact" w:wrap="none" w:vAnchor="page" w:hAnchor="margin" w:x="9076" w:y="9633"/>
        <w:rPr>
          <w:rStyle w:val="CharacterStyle11"/>
        </w:rPr>
      </w:pPr>
      <w:r>
        <w:rPr>
          <w:rStyle w:val="CharacterStyle11"/>
        </w:rPr>
        <w:t>Cena celkem</w:t>
      </w:r>
    </w:p>
    <w:p w14:paraId="43380F06" w14:textId="77777777" w:rsidR="00E024E7" w:rsidRDefault="00000000">
      <w:pPr>
        <w:pStyle w:val="ParagraphStyle20"/>
        <w:framePr w:w="384" w:h="245" w:hRule="exact" w:wrap="none" w:vAnchor="page" w:hAnchor="margin" w:x="5528" w:y="10107"/>
        <w:rPr>
          <w:rStyle w:val="CharacterStyle14"/>
        </w:rPr>
      </w:pPr>
      <w:r>
        <w:rPr>
          <w:rStyle w:val="CharacterStyle14"/>
        </w:rPr>
        <w:t>ks</w:t>
      </w:r>
    </w:p>
    <w:p w14:paraId="58A53351" w14:textId="77777777" w:rsidR="00E024E7" w:rsidRDefault="00000000">
      <w:pPr>
        <w:pStyle w:val="ParagraphStyle20"/>
        <w:framePr w:w="659" w:h="444" w:hRule="exact" w:wrap="none" w:vAnchor="page" w:hAnchor="margin" w:x="4853" w:y="10107"/>
        <w:rPr>
          <w:rStyle w:val="CharacterStyle14"/>
        </w:rPr>
      </w:pPr>
      <w:r>
        <w:rPr>
          <w:rStyle w:val="CharacterStyle14"/>
        </w:rPr>
        <w:t>1 719,00</w:t>
      </w:r>
    </w:p>
    <w:p w14:paraId="54AE97F8" w14:textId="77777777" w:rsidR="00E024E7" w:rsidRDefault="00000000">
      <w:pPr>
        <w:pStyle w:val="ParagraphStyle20"/>
        <w:framePr w:w="1221" w:h="245" w:hRule="exact" w:wrap="none" w:vAnchor="page" w:hAnchor="margin" w:x="9076" w:y="10136"/>
        <w:rPr>
          <w:rStyle w:val="CharacterStyle14"/>
        </w:rPr>
      </w:pPr>
      <w:r>
        <w:rPr>
          <w:rStyle w:val="CharacterStyle14"/>
        </w:rPr>
        <w:t>257 850,00</w:t>
      </w:r>
    </w:p>
    <w:p w14:paraId="4908F45D" w14:textId="77777777" w:rsidR="00E024E7" w:rsidRDefault="00000000">
      <w:pPr>
        <w:pStyle w:val="ParagraphStyle20"/>
        <w:framePr w:w="1190" w:h="245" w:hRule="exact" w:wrap="none" w:vAnchor="page" w:hAnchor="margin" w:x="5968" w:y="10136"/>
        <w:rPr>
          <w:rStyle w:val="CharacterStyle14"/>
        </w:rPr>
      </w:pPr>
      <w:r>
        <w:rPr>
          <w:rStyle w:val="CharacterStyle14"/>
        </w:rPr>
        <w:t>150,00</w:t>
      </w:r>
    </w:p>
    <w:p w14:paraId="77936381" w14:textId="77777777" w:rsidR="00E024E7" w:rsidRDefault="00000000">
      <w:pPr>
        <w:pStyle w:val="ParagraphStyle9"/>
        <w:framePr w:w="4654" w:h="245" w:hRule="exact" w:wrap="none" w:vAnchor="page" w:hAnchor="margin" w:x="143" w:y="10107"/>
        <w:rPr>
          <w:rStyle w:val="CharacterStyle7"/>
        </w:rPr>
      </w:pPr>
      <w:r>
        <w:rPr>
          <w:rStyle w:val="CharacterStyle7"/>
        </w:rPr>
        <w:t>Dobití kreditu</w:t>
      </w:r>
    </w:p>
    <w:p w14:paraId="6C5D5641" w14:textId="77777777" w:rsidR="00E024E7" w:rsidRDefault="00000000">
      <w:pPr>
        <w:pStyle w:val="ParagraphStyle20"/>
        <w:framePr w:w="531" w:h="245" w:hRule="exact" w:wrap="none" w:vAnchor="page" w:hAnchor="margin" w:x="7214" w:y="10107"/>
        <w:rPr>
          <w:rStyle w:val="CharacterStyle14"/>
        </w:rPr>
      </w:pPr>
      <w:r>
        <w:rPr>
          <w:rStyle w:val="CharacterStyle14"/>
        </w:rPr>
        <w:t>0</w:t>
      </w:r>
    </w:p>
    <w:p w14:paraId="53C2E855" w14:textId="77777777" w:rsidR="00E024E7" w:rsidRDefault="00000000">
      <w:pPr>
        <w:pStyle w:val="ParagraphStyle20"/>
        <w:framePr w:w="1219" w:h="245" w:hRule="exact" w:wrap="none" w:vAnchor="page" w:hAnchor="margin" w:x="7801" w:y="10107"/>
        <w:rPr>
          <w:rStyle w:val="CharacterStyle14"/>
        </w:rPr>
      </w:pPr>
      <w:r>
        <w:rPr>
          <w:rStyle w:val="CharacterStyle14"/>
        </w:rPr>
        <w:t>0,00</w:t>
      </w:r>
    </w:p>
    <w:p w14:paraId="7757F44B" w14:textId="77777777" w:rsidR="00E024E7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257 850,00</w:t>
      </w:r>
    </w:p>
    <w:p w14:paraId="0443E546" w14:textId="77777777" w:rsidR="00E024E7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7A4D8C23" wp14:editId="0C061154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F6401" w14:textId="77777777" w:rsidR="00E024E7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5FD38BAC" wp14:editId="51A21C4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C4F55" w14:textId="77777777" w:rsidR="00E024E7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2E2C48F8" w14:textId="77777777" w:rsidR="00E024E7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73F82ACE" w14:textId="77777777" w:rsidR="00E024E7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128F2370" w14:textId="77777777" w:rsidR="00E024E7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04.04.2025</w:t>
      </w:r>
    </w:p>
    <w:p w14:paraId="184F4A3E" w14:textId="0630FA93" w:rsidR="00E024E7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34DFFC19" w14:textId="77777777" w:rsidR="00E024E7" w:rsidRDefault="00E024E7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0FD7212E" w14:textId="77777777" w:rsidR="00E024E7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E024E7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4E7"/>
    <w:rsid w:val="00020F50"/>
    <w:rsid w:val="003A1F97"/>
    <w:rsid w:val="00E0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7E8"/>
  <w15:docId w15:val="{B6DB9C53-729D-484D-B37A-ADB0B73D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Hrušková Jaroslava, Ing.</cp:lastModifiedBy>
  <cp:revision>3</cp:revision>
  <dcterms:created xsi:type="dcterms:W3CDTF">2025-04-04T07:45:00Z</dcterms:created>
  <dcterms:modified xsi:type="dcterms:W3CDTF">2025-04-04T07:45:00Z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