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08C696AB" w14:textId="133D7C36" w:rsidR="000260DB" w:rsidRDefault="000260DB" w:rsidP="00100D2F">
            <w:pPr>
              <w:pStyle w:val="paneltitle"/>
              <w:shd w:val="clear" w:color="auto" w:fill="FFFFFF"/>
              <w:spacing w:before="0" w:beforeAutospacing="0"/>
              <w:rPr>
                <w:rFonts w:ascii="Helvetica" w:hAnsi="Helvetica"/>
                <w:color w:val="222222"/>
                <w:sz w:val="27"/>
                <w:szCs w:val="27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008797"/>
                <w:sz w:val="27"/>
                <w:szCs w:val="27"/>
              </w:rPr>
              <w:t>TeS</w:t>
            </w:r>
            <w:proofErr w:type="spellEnd"/>
            <w:r>
              <w:rPr>
                <w:rFonts w:ascii="Helvetica" w:hAnsi="Helvetica"/>
                <w:b/>
                <w:bCs/>
                <w:color w:val="008797"/>
                <w:sz w:val="27"/>
                <w:szCs w:val="27"/>
              </w:rPr>
              <w:t>, spol. s r. o. CHOTĚBO</w:t>
            </w:r>
            <w:r w:rsidR="00100D2F">
              <w:rPr>
                <w:rFonts w:ascii="Helvetica" w:hAnsi="Helvetica"/>
                <w:b/>
                <w:bCs/>
                <w:color w:val="008797"/>
                <w:sz w:val="27"/>
                <w:szCs w:val="27"/>
              </w:rPr>
              <w:t xml:space="preserve">Ř </w:t>
            </w:r>
            <w:r>
              <w:rPr>
                <w:rFonts w:ascii="Helvetica" w:hAnsi="Helvetica"/>
                <w:color w:val="222222"/>
                <w:sz w:val="27"/>
                <w:szCs w:val="27"/>
              </w:rPr>
              <w:t>provozovna Praha</w:t>
            </w:r>
            <w:r>
              <w:rPr>
                <w:rFonts w:ascii="Helvetica" w:hAnsi="Helvetica"/>
                <w:color w:val="222222"/>
                <w:sz w:val="27"/>
                <w:szCs w:val="27"/>
              </w:rPr>
              <w:br/>
              <w:t>Modřanská 307/98</w:t>
            </w:r>
            <w:r>
              <w:rPr>
                <w:rFonts w:ascii="Helvetica" w:hAnsi="Helvetica"/>
                <w:color w:val="222222"/>
                <w:sz w:val="27"/>
                <w:szCs w:val="27"/>
              </w:rPr>
              <w:br/>
              <w:t>147 00 Praha 4 – Hodkovičky </w:t>
            </w:r>
          </w:p>
          <w:p w14:paraId="6F133AEA" w14:textId="27DC1011" w:rsidR="00EF29A8" w:rsidRDefault="00EF29A8" w:rsidP="00142416">
            <w:pPr>
              <w:pStyle w:val="contacttext"/>
              <w:shd w:val="clear" w:color="auto" w:fill="FFFFFF"/>
              <w:spacing w:before="0" w:beforeAutospacing="0"/>
              <w:rPr>
                <w:rFonts w:ascii="DejaVuSans-Bold" w:eastAsiaTheme="minorHAnsi" w:hAnsi="DejaVuSans-Bold" w:cs="DejaVuSans-Bold"/>
                <w:b/>
                <w:bCs/>
                <w:lang w:eastAsia="en-US"/>
              </w:rPr>
            </w:pPr>
          </w:p>
        </w:tc>
      </w:tr>
    </w:tbl>
    <w:p w14:paraId="4A2FB50E" w14:textId="77777777" w:rsidR="00EF29A8" w:rsidRPr="00100D2F" w:rsidRDefault="00EF29A8">
      <w:pPr>
        <w:rPr>
          <w:rFonts w:ascii="Times New Roman" w:hAnsi="Times New Roman" w:cs="Times New Roman"/>
        </w:rPr>
      </w:pPr>
    </w:p>
    <w:p w14:paraId="2341C1A4" w14:textId="77777777" w:rsidR="000C32BE" w:rsidRPr="00100D2F" w:rsidRDefault="000C32BE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14:paraId="2CAE651B" w14:textId="77777777" w:rsidR="00EF29A8" w:rsidRPr="00100D2F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14:paraId="39697CF3" w14:textId="77777777" w:rsidR="00EF29A8" w:rsidRPr="00100D2F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14:paraId="1EEB3C56" w14:textId="77777777" w:rsidR="00EF29A8" w:rsidRPr="00100D2F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14:paraId="417682B6" w14:textId="77777777" w:rsidR="00EF29A8" w:rsidRPr="00100D2F" w:rsidRDefault="00EF29A8" w:rsidP="00EF29A8">
      <w:pPr>
        <w:pStyle w:val="Bezmezer"/>
        <w:rPr>
          <w:rFonts w:ascii="Times New Roman" w:hAnsi="Times New Roman" w:cs="Times New Roman"/>
        </w:rPr>
      </w:pPr>
    </w:p>
    <w:p w14:paraId="7A81674A" w14:textId="77777777" w:rsidR="00EF29A8" w:rsidRPr="00100D2F" w:rsidRDefault="00EF29A8" w:rsidP="00EF29A8">
      <w:pPr>
        <w:pStyle w:val="Bezmezer"/>
        <w:rPr>
          <w:rFonts w:ascii="Times New Roman" w:hAnsi="Times New Roman" w:cs="Times New Roman"/>
        </w:rPr>
      </w:pPr>
    </w:p>
    <w:p w14:paraId="516486A8" w14:textId="77777777" w:rsidR="00EF29A8" w:rsidRPr="00100D2F" w:rsidRDefault="00EF29A8" w:rsidP="00EF29A8">
      <w:pPr>
        <w:pStyle w:val="Bezmezer"/>
        <w:rPr>
          <w:rFonts w:ascii="Times New Roman" w:hAnsi="Times New Roman" w:cs="Times New Roman"/>
        </w:rPr>
      </w:pPr>
    </w:p>
    <w:p w14:paraId="188EAFC7" w14:textId="77777777" w:rsidR="00EF29A8" w:rsidRPr="00100D2F" w:rsidRDefault="00EF29A8" w:rsidP="00EF29A8">
      <w:pPr>
        <w:pStyle w:val="Bezmezer"/>
        <w:rPr>
          <w:rFonts w:ascii="Times New Roman" w:hAnsi="Times New Roman" w:cs="Times New Roman"/>
        </w:rPr>
      </w:pPr>
    </w:p>
    <w:p w14:paraId="34FA297B" w14:textId="77777777" w:rsidR="00EF29A8" w:rsidRPr="00100D2F" w:rsidRDefault="00EF29A8" w:rsidP="00EF29A8">
      <w:pPr>
        <w:pStyle w:val="Bezmezer"/>
        <w:rPr>
          <w:rFonts w:ascii="Times New Roman" w:hAnsi="Times New Roman" w:cs="Times New Roman"/>
        </w:rPr>
      </w:pPr>
    </w:p>
    <w:p w14:paraId="7C161265" w14:textId="77777777" w:rsidR="00CB5D7F" w:rsidRPr="00100D2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39B565E4" w14:textId="7635E101" w:rsidR="00CB5D7F" w:rsidRPr="00100D2F" w:rsidRDefault="00C97B5D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100D2F">
        <w:rPr>
          <w:rFonts w:ascii="Times New Roman" w:eastAsia="Times New Roman" w:hAnsi="Times New Roman" w:cs="Times New Roman"/>
          <w:color w:val="auto"/>
        </w:rPr>
        <w:t>Objednáv</w:t>
      </w:r>
      <w:r w:rsidR="000260DB" w:rsidRPr="00100D2F">
        <w:rPr>
          <w:rFonts w:ascii="Times New Roman" w:eastAsia="Times New Roman" w:hAnsi="Times New Roman" w:cs="Times New Roman"/>
          <w:color w:val="auto"/>
        </w:rPr>
        <w:t xml:space="preserve">ka : </w:t>
      </w:r>
      <w:r w:rsidR="003C6100">
        <w:rPr>
          <w:rFonts w:ascii="Times New Roman" w:eastAsia="Times New Roman" w:hAnsi="Times New Roman" w:cs="Times New Roman"/>
          <w:color w:val="auto"/>
        </w:rPr>
        <w:t>073</w:t>
      </w:r>
      <w:r w:rsidR="00100D2F" w:rsidRPr="00100D2F">
        <w:rPr>
          <w:rFonts w:ascii="Times New Roman" w:eastAsia="Times New Roman" w:hAnsi="Times New Roman" w:cs="Times New Roman"/>
          <w:color w:val="auto"/>
        </w:rPr>
        <w:t>/2</w:t>
      </w:r>
      <w:r w:rsidR="003C6100">
        <w:rPr>
          <w:rFonts w:ascii="Times New Roman" w:eastAsia="Times New Roman" w:hAnsi="Times New Roman" w:cs="Times New Roman"/>
          <w:color w:val="auto"/>
        </w:rPr>
        <w:t>5</w:t>
      </w:r>
      <w:r w:rsidR="00100D2F" w:rsidRPr="00100D2F">
        <w:rPr>
          <w:rFonts w:ascii="Times New Roman" w:eastAsia="Times New Roman" w:hAnsi="Times New Roman" w:cs="Times New Roman"/>
          <w:color w:val="auto"/>
        </w:rPr>
        <w:t xml:space="preserve"> ze dne 4.</w:t>
      </w:r>
      <w:r w:rsidR="003C6100">
        <w:rPr>
          <w:rFonts w:ascii="Times New Roman" w:eastAsia="Times New Roman" w:hAnsi="Times New Roman" w:cs="Times New Roman"/>
          <w:color w:val="auto"/>
        </w:rPr>
        <w:t>4</w:t>
      </w:r>
      <w:r w:rsidR="00100D2F" w:rsidRPr="00100D2F">
        <w:rPr>
          <w:rFonts w:ascii="Times New Roman" w:eastAsia="Times New Roman" w:hAnsi="Times New Roman" w:cs="Times New Roman"/>
          <w:color w:val="auto"/>
        </w:rPr>
        <w:t>.202</w:t>
      </w:r>
      <w:r w:rsidR="003C6100">
        <w:rPr>
          <w:rFonts w:ascii="Times New Roman" w:eastAsia="Times New Roman" w:hAnsi="Times New Roman" w:cs="Times New Roman"/>
          <w:color w:val="auto"/>
        </w:rPr>
        <w:t>5</w:t>
      </w:r>
    </w:p>
    <w:p w14:paraId="7F12B763" w14:textId="77777777" w:rsidR="00CB5D7F" w:rsidRPr="00100D2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4707E437" w14:textId="14CAF005" w:rsidR="000260DB" w:rsidRPr="00100D2F" w:rsidRDefault="000260DB" w:rsidP="00D15D1E">
      <w:pPr>
        <w:pStyle w:val="Zkladntextodsazen"/>
        <w:ind w:left="0"/>
        <w:rPr>
          <w:rFonts w:ascii="Times New Roman" w:hAnsi="Times New Roman" w:cs="Times New Roman"/>
        </w:rPr>
      </w:pPr>
    </w:p>
    <w:p w14:paraId="670F1021" w14:textId="01D11845" w:rsidR="000260DB" w:rsidRPr="00100D2F" w:rsidRDefault="003C6100" w:rsidP="000260DB">
      <w:pPr>
        <w:pStyle w:val="Normln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Tímto objednáváme do školní jídelny Výdejní pult vč. příslušenství a montáže dle cenové nabídky ze dne 12.3.2025.</w:t>
      </w:r>
    </w:p>
    <w:p w14:paraId="4866A1B8" w14:textId="292341D6" w:rsidR="000260DB" w:rsidRPr="00100D2F" w:rsidRDefault="00100D2F" w:rsidP="00D15D1E">
      <w:pPr>
        <w:pStyle w:val="Zkladntextodsazen"/>
        <w:ind w:left="0"/>
        <w:rPr>
          <w:rFonts w:ascii="Times New Roman" w:hAnsi="Times New Roman" w:cs="Times New Roman"/>
          <w:b/>
          <w:bCs/>
        </w:rPr>
      </w:pPr>
      <w:r w:rsidRPr="00100D2F">
        <w:rPr>
          <w:rFonts w:ascii="Times New Roman" w:hAnsi="Times New Roman" w:cs="Times New Roman"/>
          <w:b/>
          <w:bCs/>
        </w:rPr>
        <w:t xml:space="preserve">Cena celkem s DPH </w:t>
      </w:r>
      <w:r w:rsidR="003C6100">
        <w:rPr>
          <w:rFonts w:ascii="Times New Roman" w:hAnsi="Times New Roman" w:cs="Times New Roman"/>
          <w:b/>
          <w:bCs/>
        </w:rPr>
        <w:t xml:space="preserve">504 000,- </w:t>
      </w:r>
      <w:r w:rsidRPr="00100D2F">
        <w:rPr>
          <w:rFonts w:ascii="Times New Roman" w:hAnsi="Times New Roman" w:cs="Times New Roman"/>
          <w:b/>
          <w:bCs/>
        </w:rPr>
        <w:t xml:space="preserve"> Kč</w:t>
      </w:r>
    </w:p>
    <w:p w14:paraId="002D48A7" w14:textId="6448D15C" w:rsidR="00100D2F" w:rsidRPr="00100D2F" w:rsidRDefault="00100D2F" w:rsidP="00D15D1E">
      <w:pPr>
        <w:pStyle w:val="Zkladntextodsazen"/>
        <w:ind w:left="0"/>
        <w:rPr>
          <w:rFonts w:ascii="Times New Roman" w:hAnsi="Times New Roman" w:cs="Times New Roman"/>
          <w:b/>
          <w:bCs/>
        </w:rPr>
      </w:pPr>
    </w:p>
    <w:p w14:paraId="58949415" w14:textId="237C311B" w:rsidR="00100D2F" w:rsidRPr="00100D2F" w:rsidRDefault="00100D2F" w:rsidP="00D15D1E">
      <w:pPr>
        <w:pStyle w:val="Zkladntextodsazen"/>
        <w:ind w:left="0"/>
        <w:rPr>
          <w:rFonts w:ascii="Times New Roman" w:hAnsi="Times New Roman" w:cs="Times New Roman"/>
          <w:b/>
          <w:bCs/>
        </w:rPr>
      </w:pPr>
      <w:r w:rsidRPr="00100D2F">
        <w:rPr>
          <w:rFonts w:ascii="Times New Roman" w:hAnsi="Times New Roman" w:cs="Times New Roman"/>
          <w:b/>
          <w:bCs/>
        </w:rPr>
        <w:t xml:space="preserve">Dodavatel akceptuje objednávku. </w:t>
      </w:r>
    </w:p>
    <w:p w14:paraId="3D16C69F" w14:textId="77777777" w:rsidR="00D15D1E" w:rsidRPr="00100D2F" w:rsidRDefault="00D15D1E" w:rsidP="00D15D1E">
      <w:pPr>
        <w:pStyle w:val="Zkladntextodsazen"/>
        <w:rPr>
          <w:rFonts w:ascii="Times New Roman" w:hAnsi="Times New Roman" w:cs="Times New Roman"/>
          <w:b/>
          <w:bCs/>
        </w:rPr>
      </w:pPr>
      <w:r w:rsidRPr="00100D2F">
        <w:rPr>
          <w:rFonts w:ascii="Times New Roman" w:hAnsi="Times New Roman" w:cs="Times New Roman"/>
        </w:rPr>
        <w:t>Fakturační adresa:</w:t>
      </w:r>
    </w:p>
    <w:p w14:paraId="2DCE8FEA" w14:textId="77777777" w:rsidR="00D15D1E" w:rsidRPr="00100D2F" w:rsidRDefault="00D15D1E" w:rsidP="00D15D1E">
      <w:pPr>
        <w:pStyle w:val="Zkladntextodsazen"/>
        <w:rPr>
          <w:rFonts w:ascii="Times New Roman" w:hAnsi="Times New Roman" w:cs="Times New Roman"/>
          <w:b/>
          <w:bCs/>
        </w:rPr>
      </w:pPr>
      <w:r w:rsidRPr="00100D2F">
        <w:rPr>
          <w:rFonts w:ascii="Times New Roman" w:hAnsi="Times New Roman" w:cs="Times New Roman"/>
        </w:rPr>
        <w:t>Základní škola, Česká Lípa, Šluknovská 2904, příspěvková organizace</w:t>
      </w:r>
    </w:p>
    <w:p w14:paraId="6873C8CA" w14:textId="5A3A0E31" w:rsidR="00D15D1E" w:rsidRPr="00100D2F" w:rsidRDefault="00D15D1E" w:rsidP="00D15D1E">
      <w:pPr>
        <w:pStyle w:val="Zkladntextodsazen"/>
        <w:rPr>
          <w:rFonts w:ascii="Times New Roman" w:hAnsi="Times New Roman" w:cs="Times New Roman"/>
          <w:b/>
          <w:bCs/>
        </w:rPr>
      </w:pPr>
      <w:r w:rsidRPr="00100D2F">
        <w:rPr>
          <w:rFonts w:ascii="Times New Roman" w:hAnsi="Times New Roman" w:cs="Times New Roman"/>
        </w:rPr>
        <w:t>470 01 Česká Lípa</w:t>
      </w:r>
    </w:p>
    <w:p w14:paraId="3CEAE3D8" w14:textId="6802475E" w:rsidR="00D15D1E" w:rsidRPr="00100D2F" w:rsidRDefault="00D15D1E" w:rsidP="00D15D1E">
      <w:pPr>
        <w:pStyle w:val="Zkladntextodsazen"/>
        <w:rPr>
          <w:rFonts w:ascii="Times New Roman" w:hAnsi="Times New Roman" w:cs="Times New Roman"/>
        </w:rPr>
      </w:pPr>
      <w:r w:rsidRPr="00100D2F">
        <w:rPr>
          <w:rFonts w:ascii="Times New Roman" w:hAnsi="Times New Roman" w:cs="Times New Roman"/>
        </w:rPr>
        <w:t>IČO 482 83</w:t>
      </w:r>
      <w:r w:rsidR="000260DB" w:rsidRPr="00100D2F">
        <w:rPr>
          <w:rFonts w:ascii="Times New Roman" w:hAnsi="Times New Roman" w:cs="Times New Roman"/>
        </w:rPr>
        <w:t> </w:t>
      </w:r>
      <w:r w:rsidRPr="00100D2F">
        <w:rPr>
          <w:rFonts w:ascii="Times New Roman" w:hAnsi="Times New Roman" w:cs="Times New Roman"/>
        </w:rPr>
        <w:t>070</w:t>
      </w:r>
    </w:p>
    <w:p w14:paraId="4CD90FDC" w14:textId="77777777" w:rsidR="00D15D1E" w:rsidRPr="00100D2F" w:rsidRDefault="00D15D1E" w:rsidP="00D15D1E">
      <w:pPr>
        <w:pStyle w:val="Zkladntextodsazen"/>
        <w:rPr>
          <w:rFonts w:ascii="Times New Roman" w:hAnsi="Times New Roman" w:cs="Times New Roman"/>
          <w:b/>
          <w:bCs/>
        </w:rPr>
      </w:pPr>
      <w:r w:rsidRPr="00100D2F">
        <w:rPr>
          <w:rFonts w:ascii="Times New Roman" w:hAnsi="Times New Roman" w:cs="Times New Roman"/>
        </w:rPr>
        <w:t>Děkujeme.</w:t>
      </w:r>
      <w:r w:rsidRPr="00100D2F">
        <w:rPr>
          <w:rFonts w:ascii="Times New Roman" w:hAnsi="Times New Roman" w:cs="Times New Roman"/>
        </w:rPr>
        <w:tab/>
      </w:r>
      <w:r w:rsidRPr="00100D2F">
        <w:rPr>
          <w:rFonts w:ascii="Times New Roman" w:hAnsi="Times New Roman" w:cs="Times New Roman"/>
        </w:rPr>
        <w:tab/>
      </w:r>
      <w:r w:rsidRPr="00100D2F">
        <w:rPr>
          <w:rFonts w:ascii="Times New Roman" w:hAnsi="Times New Roman" w:cs="Times New Roman"/>
        </w:rPr>
        <w:tab/>
      </w:r>
    </w:p>
    <w:p w14:paraId="763287D0" w14:textId="77777777" w:rsidR="00D15D1E" w:rsidRPr="00100D2F" w:rsidRDefault="00D15D1E" w:rsidP="00D15D1E">
      <w:pPr>
        <w:pStyle w:val="Zkladntextodsazen"/>
        <w:ind w:left="3540" w:firstLine="708"/>
        <w:rPr>
          <w:rFonts w:ascii="Times New Roman" w:hAnsi="Times New Roman" w:cs="Times New Roman"/>
          <w:b/>
          <w:bCs/>
        </w:rPr>
      </w:pPr>
      <w:r w:rsidRPr="00100D2F">
        <w:rPr>
          <w:rFonts w:ascii="Times New Roman" w:hAnsi="Times New Roman" w:cs="Times New Roman"/>
        </w:rPr>
        <w:t>PhDr. Radek Častulík</w:t>
      </w:r>
    </w:p>
    <w:p w14:paraId="23FD0789" w14:textId="77777777" w:rsidR="00D15D1E" w:rsidRPr="00100D2F" w:rsidRDefault="00D15D1E" w:rsidP="00D15D1E">
      <w:pPr>
        <w:pStyle w:val="Zkladntextodsazen"/>
        <w:ind w:left="0"/>
        <w:rPr>
          <w:rFonts w:ascii="Times New Roman" w:hAnsi="Times New Roman" w:cs="Times New Roman"/>
          <w:b/>
          <w:bCs/>
        </w:rPr>
      </w:pPr>
    </w:p>
    <w:p w14:paraId="598CD513" w14:textId="77777777" w:rsidR="00CB5D7F" w:rsidRPr="00100D2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0AD720DB" w14:textId="77777777" w:rsidR="00CB5D7F" w:rsidRPr="00100D2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0291E1CD" w14:textId="77777777" w:rsidR="00B5293F" w:rsidRPr="00100D2F" w:rsidRDefault="00B5293F" w:rsidP="00B5293F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</w:rPr>
      </w:pPr>
    </w:p>
    <w:sectPr w:rsidR="00B5293F" w:rsidRPr="00100D2F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464C" w14:textId="77777777" w:rsidR="00A42960" w:rsidRDefault="00A42960" w:rsidP="00D85782">
      <w:pPr>
        <w:spacing w:after="0" w:line="240" w:lineRule="auto"/>
      </w:pPr>
      <w:r>
        <w:separator/>
      </w:r>
    </w:p>
  </w:endnote>
  <w:endnote w:type="continuationSeparator" w:id="0">
    <w:p w14:paraId="4298A196" w14:textId="77777777" w:rsidR="00A42960" w:rsidRDefault="00A42960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03A8" w14:textId="77777777" w:rsidR="00142416" w:rsidRDefault="001424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A42960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21D3653D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</w:p>
  <w:p w14:paraId="4002E0D1" w14:textId="0A2E006F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CEA1" w14:textId="77777777" w:rsidR="00142416" w:rsidRDefault="00142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A061" w14:textId="77777777" w:rsidR="00A42960" w:rsidRDefault="00A42960" w:rsidP="00D85782">
      <w:pPr>
        <w:spacing w:after="0" w:line="240" w:lineRule="auto"/>
      </w:pPr>
      <w:r>
        <w:separator/>
      </w:r>
    </w:p>
  </w:footnote>
  <w:footnote w:type="continuationSeparator" w:id="0">
    <w:p w14:paraId="3867B7F8" w14:textId="77777777" w:rsidR="00A42960" w:rsidRDefault="00A42960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78A3" w14:textId="77777777" w:rsidR="00142416" w:rsidRDefault="001424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7FF87F69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7AFE8A77" w:rsidR="00142416" w:rsidRDefault="00645693" w:rsidP="00142416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</w:r>
  </w:p>
  <w:p w14:paraId="4B06B095" w14:textId="6790BF40" w:rsidR="00D85782" w:rsidRDefault="00D857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EAED" w14:textId="77777777" w:rsidR="00142416" w:rsidRDefault="001424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260DB"/>
    <w:rsid w:val="000C32BE"/>
    <w:rsid w:val="00100D2F"/>
    <w:rsid w:val="001215B7"/>
    <w:rsid w:val="00142416"/>
    <w:rsid w:val="001716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26421"/>
    <w:rsid w:val="003C6100"/>
    <w:rsid w:val="003E5D72"/>
    <w:rsid w:val="0041446E"/>
    <w:rsid w:val="004421D2"/>
    <w:rsid w:val="00464792"/>
    <w:rsid w:val="00490B62"/>
    <w:rsid w:val="004A62C5"/>
    <w:rsid w:val="004D6186"/>
    <w:rsid w:val="00531408"/>
    <w:rsid w:val="0059313C"/>
    <w:rsid w:val="005F72A3"/>
    <w:rsid w:val="00622C65"/>
    <w:rsid w:val="00645693"/>
    <w:rsid w:val="0067583F"/>
    <w:rsid w:val="006D230D"/>
    <w:rsid w:val="006F54DF"/>
    <w:rsid w:val="007C4C35"/>
    <w:rsid w:val="00835F3A"/>
    <w:rsid w:val="00852FF4"/>
    <w:rsid w:val="008F2655"/>
    <w:rsid w:val="00972F22"/>
    <w:rsid w:val="009F7E24"/>
    <w:rsid w:val="00A07A64"/>
    <w:rsid w:val="00A2061C"/>
    <w:rsid w:val="00A42960"/>
    <w:rsid w:val="00A72C7F"/>
    <w:rsid w:val="00AF4B85"/>
    <w:rsid w:val="00B21DB4"/>
    <w:rsid w:val="00B5293F"/>
    <w:rsid w:val="00BD77D0"/>
    <w:rsid w:val="00C97B5D"/>
    <w:rsid w:val="00CB5D7F"/>
    <w:rsid w:val="00D15D1E"/>
    <w:rsid w:val="00D220E0"/>
    <w:rsid w:val="00D44826"/>
    <w:rsid w:val="00D54F21"/>
    <w:rsid w:val="00D85782"/>
    <w:rsid w:val="00E06019"/>
    <w:rsid w:val="00E3176D"/>
    <w:rsid w:val="00E840CB"/>
    <w:rsid w:val="00EE0389"/>
    <w:rsid w:val="00EE468D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5D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5D1E"/>
    <w:rPr>
      <w:rFonts w:ascii="Calibri" w:eastAsia="Calibri" w:hAnsi="Calibri" w:cs="Calibri"/>
      <w:color w:val="000000"/>
      <w:lang w:eastAsia="cs-CZ"/>
    </w:rPr>
  </w:style>
  <w:style w:type="paragraph" w:customStyle="1" w:styleId="paneltitle">
    <w:name w:val="panel__title"/>
    <w:basedOn w:val="Normln"/>
    <w:rsid w:val="000260D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">
    <w:name w:val="text"/>
    <w:basedOn w:val="Normln"/>
    <w:rsid w:val="000260D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260DB"/>
    <w:rPr>
      <w:color w:val="0000FF"/>
      <w:u w:val="single"/>
    </w:rPr>
  </w:style>
  <w:style w:type="paragraph" w:customStyle="1" w:styleId="text-uppercase">
    <w:name w:val="text-uppercase"/>
    <w:basedOn w:val="Normln"/>
    <w:rsid w:val="000260D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tacttext">
    <w:name w:val="contact__text"/>
    <w:basedOn w:val="Normln"/>
    <w:rsid w:val="000260D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7</cp:revision>
  <cp:lastPrinted>2025-04-04T05:52:00Z</cp:lastPrinted>
  <dcterms:created xsi:type="dcterms:W3CDTF">2024-12-04T06:29:00Z</dcterms:created>
  <dcterms:modified xsi:type="dcterms:W3CDTF">2025-04-04T05:55:00Z</dcterms:modified>
</cp:coreProperties>
</file>