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B196" w14:textId="70684AE9" w:rsidR="00E559B2" w:rsidRDefault="00DE6BD4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CF48FB" w:rsidRPr="00BC1C82">
        <w:rPr>
          <w:rFonts w:asciiTheme="minorHAnsi" w:hAnsiTheme="minorHAnsi" w:cs="Times New Roman"/>
          <w:sz w:val="24"/>
          <w:szCs w:val="24"/>
        </w:rPr>
        <w:t xml:space="preserve">odatek č. </w:t>
      </w:r>
      <w:r w:rsidR="00430D09" w:rsidRPr="00BC1C82">
        <w:rPr>
          <w:rFonts w:asciiTheme="minorHAnsi" w:hAnsiTheme="minorHAnsi" w:cs="Times New Roman"/>
          <w:sz w:val="24"/>
          <w:szCs w:val="24"/>
        </w:rPr>
        <w:t>1</w:t>
      </w:r>
      <w:r w:rsidR="00971C5E" w:rsidRPr="00BC1C82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9999AD2" w14:textId="78AAE898" w:rsidR="00EE255B" w:rsidRPr="00CC28A1" w:rsidRDefault="00971C5E" w:rsidP="004F35E1">
      <w:pPr>
        <w:pStyle w:val="Nadpis1"/>
        <w:spacing w:before="0" w:after="0"/>
        <w:jc w:val="center"/>
        <w:rPr>
          <w:rStyle w:val="object"/>
          <w:rFonts w:asciiTheme="minorHAnsi" w:hAnsiTheme="minorHAnsi" w:cstheme="minorHAnsi"/>
          <w:b w:val="0"/>
          <w:bCs w:val="0"/>
          <w:sz w:val="22"/>
          <w:szCs w:val="22"/>
        </w:rPr>
      </w:pPr>
      <w:r w:rsidRPr="00CC28A1">
        <w:rPr>
          <w:rFonts w:asciiTheme="minorHAnsi" w:hAnsiTheme="minorHAnsi" w:cstheme="minorHAnsi"/>
          <w:sz w:val="22"/>
          <w:szCs w:val="22"/>
        </w:rPr>
        <w:t>č.j.</w:t>
      </w:r>
      <w:r w:rsidR="00C43656" w:rsidRPr="00CC28A1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gtFrame="_blank" w:history="1">
        <w:r w:rsidR="006B648F" w:rsidRPr="00CC28A1">
          <w:rPr>
            <w:rFonts w:asciiTheme="minorHAnsi" w:hAnsiTheme="minorHAnsi" w:cstheme="minorHAnsi"/>
            <w:sz w:val="22"/>
            <w:szCs w:val="22"/>
          </w:rPr>
          <w:t>NPU-</w:t>
        </w:r>
        <w:r w:rsidR="005D1F3B" w:rsidRPr="00CC28A1">
          <w:rPr>
            <w:rFonts w:asciiTheme="minorHAnsi" w:hAnsiTheme="minorHAnsi" w:cstheme="minorHAnsi"/>
            <w:sz w:val="22"/>
            <w:szCs w:val="22"/>
          </w:rPr>
          <w:t>450/</w:t>
        </w:r>
        <w:hyperlink r:id="rId8" w:tgtFrame="_blank" w:history="1">
          <w:r w:rsidR="001945D4" w:rsidRPr="00CC28A1">
            <w:rPr>
              <w:rFonts w:asciiTheme="minorHAnsi" w:hAnsiTheme="minorHAnsi" w:cstheme="minorHAnsi"/>
              <w:sz w:val="22"/>
              <w:szCs w:val="22"/>
            </w:rPr>
            <w:t>222</w:t>
          </w:r>
          <w:r w:rsidR="00CC28A1" w:rsidRPr="00CC28A1">
            <w:rPr>
              <w:rFonts w:asciiTheme="minorHAnsi" w:hAnsiTheme="minorHAnsi" w:cstheme="minorHAnsi"/>
              <w:sz w:val="22"/>
              <w:szCs w:val="22"/>
            </w:rPr>
            <w:t>87</w:t>
          </w:r>
          <w:r w:rsidR="005D1F3B" w:rsidRPr="00CC28A1">
            <w:rPr>
              <w:rFonts w:asciiTheme="minorHAnsi" w:hAnsiTheme="minorHAnsi" w:cstheme="minorHAnsi"/>
              <w:sz w:val="22"/>
              <w:szCs w:val="22"/>
            </w:rPr>
            <w:t>/202</w:t>
          </w:r>
          <w:r w:rsidR="00E559B2" w:rsidRPr="00CC28A1">
            <w:rPr>
              <w:rFonts w:asciiTheme="minorHAnsi" w:hAnsiTheme="minorHAnsi" w:cstheme="minorHAnsi"/>
              <w:sz w:val="22"/>
              <w:szCs w:val="22"/>
            </w:rPr>
            <w:t>5</w:t>
          </w:r>
        </w:hyperlink>
        <w:r w:rsidR="005D1F3B" w:rsidRPr="00CC28A1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="001945D4" w:rsidRPr="00CC28A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38F2E8B" w14:textId="725C5C3D" w:rsidR="009A3492" w:rsidRPr="00CC28A1" w:rsidRDefault="004F35E1" w:rsidP="009A3492">
      <w:pPr>
        <w:jc w:val="center"/>
        <w:rPr>
          <w:rStyle w:val="object"/>
          <w:rFonts w:asciiTheme="minorHAnsi" w:hAnsiTheme="minorHAnsi" w:cstheme="minorHAnsi"/>
          <w:b/>
          <w:bCs/>
          <w:sz w:val="22"/>
          <w:szCs w:val="22"/>
        </w:rPr>
      </w:pPr>
      <w:r w:rsidRPr="00CC28A1">
        <w:rPr>
          <w:rFonts w:asciiTheme="minorHAnsi" w:hAnsiTheme="minorHAnsi" w:cstheme="minorHAnsi"/>
          <w:sz w:val="22"/>
          <w:szCs w:val="22"/>
        </w:rPr>
        <w:t>ke Smlouvě o dílo</w:t>
      </w:r>
      <w:r w:rsidR="006B648F" w:rsidRPr="00CC28A1">
        <w:rPr>
          <w:rFonts w:asciiTheme="minorHAnsi" w:hAnsiTheme="minorHAnsi" w:cstheme="minorHAnsi"/>
          <w:sz w:val="22"/>
          <w:szCs w:val="22"/>
        </w:rPr>
        <w:t xml:space="preserve"> </w:t>
      </w:r>
      <w:r w:rsidRPr="00CC28A1">
        <w:rPr>
          <w:rFonts w:asciiTheme="minorHAnsi" w:hAnsiTheme="minorHAnsi" w:cstheme="minorHAnsi"/>
          <w:sz w:val="22"/>
          <w:szCs w:val="22"/>
        </w:rPr>
        <w:t xml:space="preserve">číslo objednatele: </w:t>
      </w:r>
      <w:r w:rsidR="009A3492" w:rsidRPr="00CC28A1">
        <w:rPr>
          <w:rFonts w:asciiTheme="minorHAnsi" w:hAnsiTheme="minorHAnsi" w:cstheme="minorHAnsi"/>
          <w:b/>
          <w:sz w:val="22"/>
          <w:szCs w:val="22"/>
        </w:rPr>
        <w:t>NPU-450/</w:t>
      </w:r>
      <w:r w:rsidR="00CC28A1" w:rsidRPr="00CC28A1">
        <w:rPr>
          <w:rFonts w:asciiTheme="minorHAnsi" w:hAnsiTheme="minorHAnsi" w:cstheme="minorHAnsi"/>
          <w:b/>
          <w:sz w:val="22"/>
          <w:szCs w:val="22"/>
        </w:rPr>
        <w:t>90178</w:t>
      </w:r>
      <w:r w:rsidR="00E559B2" w:rsidRPr="00CC28A1">
        <w:rPr>
          <w:rStyle w:val="object"/>
          <w:rFonts w:asciiTheme="minorHAnsi" w:hAnsiTheme="minorHAnsi" w:cstheme="minorHAnsi"/>
          <w:b/>
          <w:bCs/>
          <w:sz w:val="22"/>
          <w:szCs w:val="22"/>
        </w:rPr>
        <w:t>/202</w:t>
      </w:r>
      <w:r w:rsidR="00CC28A1" w:rsidRPr="00CC28A1">
        <w:rPr>
          <w:rStyle w:val="object"/>
          <w:rFonts w:asciiTheme="minorHAnsi" w:hAnsiTheme="minorHAnsi" w:cstheme="minorHAnsi"/>
          <w:b/>
          <w:bCs/>
          <w:sz w:val="22"/>
          <w:szCs w:val="22"/>
        </w:rPr>
        <w:t>0</w:t>
      </w:r>
    </w:p>
    <w:p w14:paraId="5C4B741D" w14:textId="2CA19301" w:rsidR="00CC28A1" w:rsidRPr="00CC28A1" w:rsidRDefault="00CC28A1" w:rsidP="009A34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28A1">
        <w:rPr>
          <w:rFonts w:asciiTheme="minorHAnsi" w:hAnsiTheme="minorHAnsi" w:cstheme="minorHAnsi"/>
          <w:b/>
          <w:sz w:val="22"/>
          <w:szCs w:val="22"/>
        </w:rPr>
        <w:t>č. zhotovitele: L/15-20</w:t>
      </w:r>
    </w:p>
    <w:p w14:paraId="2E5B2CF8" w14:textId="77777777" w:rsidR="004F35E1" w:rsidRPr="00BC1C82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18"/>
          <w:szCs w:val="22"/>
        </w:rPr>
      </w:pPr>
      <w:r w:rsidRPr="00BC1C82">
        <w:rPr>
          <w:rFonts w:asciiTheme="minorHAnsi" w:hAnsiTheme="minorHAnsi"/>
          <w:b w:val="0"/>
          <w:bCs w:val="0"/>
          <w:sz w:val="18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BC1C82">
          <w:rPr>
            <w:rFonts w:asciiTheme="minorHAnsi" w:hAnsiTheme="minorHAnsi"/>
            <w:b w:val="0"/>
            <w:bCs w:val="0"/>
            <w:sz w:val="18"/>
            <w:szCs w:val="22"/>
          </w:rPr>
          <w:t>2586 a</w:t>
        </w:r>
      </w:smartTag>
      <w:r w:rsidRPr="00BC1C82">
        <w:rPr>
          <w:rFonts w:asciiTheme="minorHAnsi" w:hAnsiTheme="minorHAnsi"/>
          <w:b w:val="0"/>
          <w:bCs w:val="0"/>
          <w:sz w:val="18"/>
          <w:szCs w:val="22"/>
        </w:rPr>
        <w:t xml:space="preserve"> násl. zákona č. 89/2012 Sb., Občanský zákoník</w:t>
      </w:r>
    </w:p>
    <w:p w14:paraId="4DF9E900" w14:textId="77777777" w:rsidR="00BC1C82" w:rsidRPr="00707EA9" w:rsidRDefault="00BC1C82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03C446C0" w14:textId="055168A6" w:rsidR="00683BBC" w:rsidRPr="0070273B" w:rsidRDefault="00CC28A1" w:rsidP="00E559B2">
      <w:pPr>
        <w:pStyle w:val="Zkladntext21"/>
        <w:ind w:left="1134" w:hanging="113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Objednatel</w:t>
      </w:r>
      <w:r w:rsidR="00683BBC" w:rsidRPr="0070273B">
        <w:rPr>
          <w:rFonts w:ascii="Calibri" w:hAnsi="Calibri" w:cs="Calibri"/>
          <w:b/>
          <w:bCs/>
          <w:sz w:val="20"/>
          <w:szCs w:val="20"/>
        </w:rPr>
        <w:t>:</w:t>
      </w:r>
      <w:r w:rsidR="00683BBC" w:rsidRPr="0070273B">
        <w:rPr>
          <w:rFonts w:ascii="Calibri" w:hAnsi="Calibri" w:cs="Calibri"/>
          <w:sz w:val="20"/>
          <w:szCs w:val="20"/>
        </w:rPr>
        <w:t xml:space="preserve">  </w:t>
      </w:r>
      <w:r w:rsidR="00683BBC" w:rsidRPr="0070273B">
        <w:rPr>
          <w:rFonts w:ascii="Calibri" w:hAnsi="Calibri" w:cs="Calibri"/>
          <w:sz w:val="20"/>
          <w:szCs w:val="20"/>
        </w:rPr>
        <w:tab/>
      </w:r>
      <w:r w:rsidR="00683BBC" w:rsidRPr="0070273B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1BDAE654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14:paraId="37C2EF4B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jednající</w:t>
      </w:r>
      <w:r w:rsidRPr="0070273B">
        <w:rPr>
          <w:rFonts w:ascii="Calibri" w:hAnsi="Calibri" w:cs="Calibri"/>
          <w:b/>
          <w:bCs/>
          <w:sz w:val="20"/>
          <w:szCs w:val="20"/>
        </w:rPr>
        <w:t xml:space="preserve">: Ing. Petrem </w:t>
      </w:r>
      <w:proofErr w:type="spellStart"/>
      <w:r w:rsidRPr="0070273B">
        <w:rPr>
          <w:rFonts w:ascii="Calibri" w:hAnsi="Calibri" w:cs="Calibri"/>
          <w:b/>
          <w:bCs/>
          <w:sz w:val="20"/>
          <w:szCs w:val="20"/>
        </w:rPr>
        <w:t>Šubíkem</w:t>
      </w:r>
      <w:proofErr w:type="spellEnd"/>
      <w:r w:rsidRPr="0070273B">
        <w:rPr>
          <w:rFonts w:ascii="Calibri" w:hAnsi="Calibri" w:cs="Calibri"/>
          <w:b/>
          <w:bCs/>
          <w:sz w:val="20"/>
          <w:szCs w:val="20"/>
        </w:rPr>
        <w:t>, ředitelem Územní památkové správy v Kroměříži</w:t>
      </w:r>
    </w:p>
    <w:p w14:paraId="4C62F4B9" w14:textId="77777777" w:rsidR="00683BBC" w:rsidRPr="0070273B" w:rsidRDefault="00683BBC" w:rsidP="00E559B2">
      <w:pPr>
        <w:pStyle w:val="Zkladntext21"/>
        <w:ind w:left="1134"/>
        <w:rPr>
          <w:rFonts w:ascii="Calibri" w:hAnsi="Calibri" w:cs="Calibri"/>
          <w:bCs/>
          <w:sz w:val="20"/>
          <w:szCs w:val="20"/>
        </w:rPr>
      </w:pPr>
      <w:r w:rsidRPr="0070273B">
        <w:rPr>
          <w:rFonts w:ascii="Calibri" w:hAnsi="Calibri" w:cs="Calibri"/>
          <w:bCs/>
          <w:sz w:val="20"/>
          <w:szCs w:val="20"/>
        </w:rPr>
        <w:t>se sídlem Sněmovní nám. 1, 767 01 Kroměříž</w:t>
      </w:r>
    </w:p>
    <w:p w14:paraId="1E403F55" w14:textId="118077B6" w:rsidR="00BC1C82" w:rsidRPr="00591145" w:rsidRDefault="00BC1C82" w:rsidP="00E559B2">
      <w:pPr>
        <w:pStyle w:val="Zkladntext21"/>
        <w:ind w:left="1134"/>
        <w:rPr>
          <w:rFonts w:asciiTheme="minorHAnsi" w:hAnsiTheme="minorHAnsi"/>
          <w:sz w:val="20"/>
          <w:szCs w:val="20"/>
        </w:rPr>
      </w:pPr>
      <w:r w:rsidRPr="00591145">
        <w:rPr>
          <w:rFonts w:asciiTheme="minorHAnsi" w:hAnsiTheme="minorHAnsi"/>
          <w:sz w:val="20"/>
          <w:szCs w:val="20"/>
        </w:rPr>
        <w:t>zástupce pro věcná j</w:t>
      </w:r>
      <w:r>
        <w:rPr>
          <w:rFonts w:asciiTheme="minorHAnsi" w:hAnsiTheme="minorHAnsi"/>
          <w:sz w:val="20"/>
          <w:szCs w:val="20"/>
        </w:rPr>
        <w:t xml:space="preserve">ednání: </w:t>
      </w:r>
      <w:proofErr w:type="spellStart"/>
      <w:r w:rsidR="005469F8">
        <w:rPr>
          <w:rFonts w:asciiTheme="minorHAnsi" w:hAnsiTheme="minorHAnsi"/>
          <w:sz w:val="20"/>
          <w:szCs w:val="20"/>
        </w:rPr>
        <w:t>xxxxxxxxxxx</w:t>
      </w:r>
      <w:proofErr w:type="spellEnd"/>
      <w:r w:rsidR="00E559B2">
        <w:rPr>
          <w:rFonts w:asciiTheme="minorHAnsi" w:hAnsiTheme="minorHAnsi"/>
          <w:sz w:val="20"/>
          <w:szCs w:val="20"/>
        </w:rPr>
        <w:t>, vedoucí správy</w:t>
      </w:r>
      <w:r w:rsidR="00E559B2" w:rsidRPr="00591145">
        <w:rPr>
          <w:rFonts w:asciiTheme="minorHAnsi" w:hAnsiTheme="minorHAnsi"/>
          <w:sz w:val="20"/>
          <w:szCs w:val="20"/>
        </w:rPr>
        <w:t xml:space="preserve"> SZ </w:t>
      </w:r>
      <w:r w:rsidR="00E559B2">
        <w:rPr>
          <w:rFonts w:asciiTheme="minorHAnsi" w:hAnsiTheme="minorHAnsi"/>
          <w:sz w:val="20"/>
          <w:szCs w:val="20"/>
        </w:rPr>
        <w:t>Lednice</w:t>
      </w:r>
    </w:p>
    <w:p w14:paraId="15C952A0" w14:textId="6A020494" w:rsidR="00683BBC" w:rsidRPr="00146E94" w:rsidRDefault="00683BBC" w:rsidP="00E559B2">
      <w:pPr>
        <w:pStyle w:val="Zkladntext21"/>
        <w:tabs>
          <w:tab w:val="left" w:pos="7755"/>
        </w:tabs>
        <w:ind w:left="1134"/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="005469F8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5469F8">
        <w:rPr>
          <w:rFonts w:asciiTheme="minorHAnsi" w:hAnsiTheme="minorHAnsi"/>
          <w:sz w:val="20"/>
          <w:szCs w:val="20"/>
        </w:rPr>
        <w:t>xxxxxxxxxxx</w:t>
      </w:r>
      <w:proofErr w:type="spellEnd"/>
      <w:r w:rsidRPr="00146E94">
        <w:rPr>
          <w:rFonts w:asciiTheme="minorHAnsi" w:hAnsiTheme="minorHAnsi"/>
          <w:sz w:val="20"/>
          <w:szCs w:val="20"/>
        </w:rPr>
        <w:t>,</w:t>
      </w:r>
      <w:r w:rsidR="00E559B2">
        <w:rPr>
          <w:rFonts w:asciiTheme="minorHAnsi" w:hAnsiTheme="minorHAnsi"/>
          <w:sz w:val="20"/>
          <w:szCs w:val="20"/>
        </w:rPr>
        <w:t xml:space="preserve"> investiční technik</w:t>
      </w:r>
    </w:p>
    <w:p w14:paraId="6A9E5A53" w14:textId="1A8901C2" w:rsidR="00683BBC" w:rsidRDefault="00683BBC" w:rsidP="00E559B2">
      <w:pPr>
        <w:pStyle w:val="Zkladntext21"/>
        <w:ind w:left="1134"/>
        <w:rPr>
          <w:rFonts w:ascii="Calibri" w:hAnsi="Calibri" w:cs="Calibri"/>
          <w:sz w:val="20"/>
          <w:szCs w:val="20"/>
        </w:rPr>
      </w:pPr>
      <w:r w:rsidRPr="00146E94">
        <w:rPr>
          <w:rFonts w:ascii="Calibri" w:hAnsi="Calibri" w:cs="Calibri"/>
          <w:sz w:val="20"/>
          <w:szCs w:val="20"/>
        </w:rPr>
        <w:t>bankovní spojení: ČNB Praha, č. účtu 500005-60039011/0710</w:t>
      </w:r>
    </w:p>
    <w:p w14:paraId="7CF0038C" w14:textId="26599254" w:rsidR="00683BBC" w:rsidRDefault="00DE6BD4" w:rsidP="00683BBC">
      <w:pPr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</w:t>
      </w:r>
    </w:p>
    <w:p w14:paraId="5F9825F8" w14:textId="77777777" w:rsidR="00DE6BD4" w:rsidRDefault="00DE6BD4" w:rsidP="00E559B2">
      <w:pPr>
        <w:tabs>
          <w:tab w:val="left" w:pos="1418"/>
        </w:tabs>
        <w:ind w:left="1134" w:hanging="1134"/>
        <w:rPr>
          <w:rFonts w:ascii="Calibri" w:eastAsia="Times New Roman" w:hAnsi="Calibri" w:cs="Calibri"/>
          <w:b/>
          <w:bCs/>
          <w:lang w:eastAsia="ar-SA"/>
        </w:rPr>
      </w:pPr>
    </w:p>
    <w:p w14:paraId="5406463E" w14:textId="493E64FC" w:rsidR="00E559B2" w:rsidRPr="00CC28A1" w:rsidRDefault="00CC28A1" w:rsidP="00E559B2">
      <w:pPr>
        <w:tabs>
          <w:tab w:val="left" w:pos="1418"/>
        </w:tabs>
        <w:ind w:left="1134" w:hanging="1134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b/>
          <w:bCs/>
          <w:lang w:eastAsia="ar-SA"/>
        </w:rPr>
        <w:t>Zhotovitel</w:t>
      </w:r>
      <w:r w:rsidR="00683BBC" w:rsidRPr="009A3492">
        <w:rPr>
          <w:rFonts w:ascii="Calibri" w:eastAsia="Times New Roman" w:hAnsi="Calibri" w:cs="Calibri"/>
          <w:b/>
          <w:bCs/>
          <w:lang w:eastAsia="ar-SA"/>
        </w:rPr>
        <w:t>:</w:t>
      </w:r>
      <w:r w:rsidR="00683BBC" w:rsidRPr="009A3492">
        <w:rPr>
          <w:rFonts w:ascii="Calibri" w:eastAsia="Times New Roman" w:hAnsi="Calibri" w:cs="Calibri"/>
          <w:b/>
          <w:bCs/>
          <w:lang w:eastAsia="ar-SA"/>
        </w:rPr>
        <w:tab/>
      </w:r>
      <w:r w:rsidRPr="00CC28A1">
        <w:rPr>
          <w:rFonts w:asciiTheme="minorHAnsi" w:hAnsiTheme="minorHAnsi" w:cstheme="minorHAnsi"/>
          <w:b/>
          <w:bCs/>
        </w:rPr>
        <w:t>OMNIA projekt, s.r.o.</w:t>
      </w:r>
    </w:p>
    <w:p w14:paraId="0FAE703F" w14:textId="669F470E" w:rsidR="00E559B2" w:rsidRPr="00CC28A1" w:rsidRDefault="00E559B2" w:rsidP="00E559B2">
      <w:pPr>
        <w:ind w:left="1134"/>
        <w:rPr>
          <w:rFonts w:asciiTheme="minorHAnsi" w:hAnsiTheme="minorHAnsi" w:cstheme="minorHAnsi"/>
        </w:rPr>
      </w:pPr>
      <w:r w:rsidRPr="00CC28A1">
        <w:rPr>
          <w:rFonts w:asciiTheme="minorHAnsi" w:hAnsiTheme="minorHAnsi" w:cstheme="minorHAnsi"/>
        </w:rPr>
        <w:t xml:space="preserve">se sídlem </w:t>
      </w:r>
      <w:r w:rsidR="00CC28A1" w:rsidRPr="00CC28A1">
        <w:rPr>
          <w:rFonts w:asciiTheme="minorHAnsi" w:hAnsiTheme="minorHAnsi" w:cstheme="minorHAnsi"/>
        </w:rPr>
        <w:t>Sadová 364/14, 66449 Ostopovice</w:t>
      </w:r>
    </w:p>
    <w:p w14:paraId="3214D2F1" w14:textId="65A0FD64" w:rsidR="00E559B2" w:rsidRPr="00CC28A1" w:rsidRDefault="00E559B2" w:rsidP="00E559B2">
      <w:pPr>
        <w:ind w:left="1134"/>
        <w:rPr>
          <w:rFonts w:asciiTheme="minorHAnsi" w:hAnsiTheme="minorHAnsi" w:cstheme="minorHAnsi"/>
        </w:rPr>
      </w:pPr>
      <w:r w:rsidRPr="00CC28A1">
        <w:rPr>
          <w:rFonts w:asciiTheme="minorHAnsi" w:hAnsiTheme="minorHAnsi" w:cstheme="minorHAnsi"/>
        </w:rPr>
        <w:t xml:space="preserve">zapsána v OR vedeném u </w:t>
      </w:r>
      <w:r w:rsidR="00CC28A1" w:rsidRPr="00CC28A1">
        <w:rPr>
          <w:rFonts w:asciiTheme="minorHAnsi" w:hAnsiTheme="minorHAnsi" w:cstheme="minorHAnsi"/>
        </w:rPr>
        <w:t>Krajského s</w:t>
      </w:r>
      <w:r w:rsidRPr="00CC28A1">
        <w:rPr>
          <w:rFonts w:asciiTheme="minorHAnsi" w:hAnsiTheme="minorHAnsi" w:cstheme="minorHAnsi"/>
        </w:rPr>
        <w:t>oudu v </w:t>
      </w:r>
      <w:r w:rsidR="00CC28A1" w:rsidRPr="00CC28A1">
        <w:rPr>
          <w:rFonts w:asciiTheme="minorHAnsi" w:hAnsiTheme="minorHAnsi" w:cstheme="minorHAnsi"/>
        </w:rPr>
        <w:t>Brně</w:t>
      </w:r>
      <w:r w:rsidRPr="00CC28A1">
        <w:rPr>
          <w:rFonts w:asciiTheme="minorHAnsi" w:hAnsiTheme="minorHAnsi" w:cstheme="minorHAnsi"/>
        </w:rPr>
        <w:t xml:space="preserve">, oddíl C, vložka </w:t>
      </w:r>
      <w:r w:rsidR="00CC28A1" w:rsidRPr="00CC28A1">
        <w:rPr>
          <w:rFonts w:asciiTheme="minorHAnsi" w:hAnsiTheme="minorHAnsi" w:cstheme="minorHAnsi"/>
        </w:rPr>
        <w:t>41766</w:t>
      </w:r>
    </w:p>
    <w:p w14:paraId="63ED27EA" w14:textId="5DA15B14" w:rsidR="00E559B2" w:rsidRPr="00CC28A1" w:rsidRDefault="00E559B2" w:rsidP="00E559B2">
      <w:pPr>
        <w:ind w:left="1134"/>
        <w:rPr>
          <w:rFonts w:asciiTheme="minorHAnsi" w:eastAsia="MS Mincho" w:hAnsiTheme="minorHAnsi" w:cstheme="minorHAnsi"/>
        </w:rPr>
      </w:pPr>
      <w:r w:rsidRPr="00CC28A1">
        <w:rPr>
          <w:rFonts w:asciiTheme="minorHAnsi" w:eastAsia="MS Mincho" w:hAnsiTheme="minorHAnsi" w:cstheme="minorHAnsi"/>
        </w:rPr>
        <w:t xml:space="preserve">IČO: </w:t>
      </w:r>
      <w:hyperlink r:id="rId9" w:tgtFrame="ico" w:history="1">
        <w:r w:rsidR="00CC28A1" w:rsidRPr="00CC28A1">
          <w:rPr>
            <w:rStyle w:val="Hypertextovodkaz"/>
            <w:rFonts w:asciiTheme="minorHAnsi" w:hAnsiTheme="minorHAnsi" w:cstheme="minorHAnsi"/>
            <w:color w:val="auto"/>
            <w:u w:val="none"/>
          </w:rPr>
          <w:t>26285932</w:t>
        </w:r>
      </w:hyperlink>
      <w:r w:rsidRPr="00CC28A1">
        <w:rPr>
          <w:rFonts w:asciiTheme="minorHAnsi" w:eastAsia="MS Mincho" w:hAnsiTheme="minorHAnsi" w:cstheme="minorHAnsi"/>
        </w:rPr>
        <w:t>, DIČ: CZ</w:t>
      </w:r>
      <w:hyperlink r:id="rId10" w:tgtFrame="ico" w:history="1">
        <w:r w:rsidR="00CC28A1" w:rsidRPr="00CC28A1">
          <w:rPr>
            <w:rStyle w:val="Hypertextovodkaz"/>
            <w:rFonts w:asciiTheme="minorHAnsi" w:hAnsiTheme="minorHAnsi" w:cstheme="minorHAnsi"/>
            <w:color w:val="auto"/>
            <w:u w:val="none"/>
          </w:rPr>
          <w:t>26285932</w:t>
        </w:r>
      </w:hyperlink>
    </w:p>
    <w:p w14:paraId="1C2116F9" w14:textId="6DCBA5C3" w:rsidR="00E559B2" w:rsidRPr="00CC28A1" w:rsidRDefault="005469F8" w:rsidP="00E559B2">
      <w:pPr>
        <w:pStyle w:val="Prosttext"/>
        <w:tabs>
          <w:tab w:val="left" w:pos="0"/>
        </w:tabs>
        <w:ind w:left="1134"/>
        <w:jc w:val="both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t xml:space="preserve">Zastoupena </w:t>
      </w:r>
      <w:proofErr w:type="spellStart"/>
      <w:r>
        <w:rPr>
          <w:rFonts w:asciiTheme="minorHAnsi" w:eastAsia="MS Mincho" w:hAnsiTheme="minorHAnsi" w:cstheme="minorHAnsi"/>
        </w:rPr>
        <w:t>xxxxxxxxxxxxxxxxx</w:t>
      </w:r>
      <w:proofErr w:type="spellEnd"/>
      <w:r w:rsidR="00E559B2" w:rsidRPr="00CC28A1">
        <w:rPr>
          <w:rFonts w:asciiTheme="minorHAnsi" w:eastAsia="MS Mincho" w:hAnsiTheme="minorHAnsi" w:cstheme="minorHAnsi"/>
        </w:rPr>
        <w:t>, jednatelem</w:t>
      </w:r>
    </w:p>
    <w:p w14:paraId="150FF0B1" w14:textId="689C6CC9" w:rsidR="003C2E2A" w:rsidRDefault="003C2E2A" w:rsidP="00E559B2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Pr="00297518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0"/>
          <w:szCs w:val="20"/>
          <w:u w:val="none"/>
        </w:rPr>
      </w:pPr>
      <w:r w:rsidRPr="00297518">
        <w:rPr>
          <w:rFonts w:asciiTheme="minorHAnsi" w:hAnsiTheme="minorHAnsi" w:cs="Times New Roman"/>
          <w:b/>
          <w:bCs/>
          <w:sz w:val="20"/>
          <w:szCs w:val="20"/>
          <w:u w:val="none"/>
        </w:rPr>
        <w:t>II.</w:t>
      </w:r>
    </w:p>
    <w:p w14:paraId="6846EB9C" w14:textId="52EDBEAE" w:rsidR="00CF48FB" w:rsidRPr="00297518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0"/>
          <w:szCs w:val="20"/>
          <w:u w:val="none"/>
        </w:rPr>
      </w:pPr>
      <w:r w:rsidRPr="00297518">
        <w:rPr>
          <w:rFonts w:asciiTheme="minorHAnsi" w:hAnsiTheme="minorHAnsi" w:cs="Times New Roman"/>
          <w:b/>
          <w:bCs/>
          <w:sz w:val="20"/>
          <w:szCs w:val="20"/>
          <w:u w:val="none"/>
        </w:rPr>
        <w:t>Předmět dodatku</w:t>
      </w:r>
    </w:p>
    <w:p w14:paraId="3E440712" w14:textId="3878FDD5" w:rsidR="00CF48FB" w:rsidRPr="00297518" w:rsidRDefault="009453EA" w:rsidP="009453EA">
      <w:pPr>
        <w:ind w:left="567" w:hanging="567"/>
        <w:rPr>
          <w:rFonts w:asciiTheme="minorHAnsi" w:hAnsiTheme="minorHAnsi" w:cstheme="minorHAnsi"/>
        </w:rPr>
      </w:pPr>
      <w:r w:rsidRPr="00297518">
        <w:rPr>
          <w:rFonts w:asciiTheme="minorHAnsi" w:hAnsiTheme="minorHAnsi" w:cstheme="minorHAnsi"/>
        </w:rPr>
        <w:t>2.1</w:t>
      </w:r>
      <w:r w:rsidRPr="00297518">
        <w:rPr>
          <w:rFonts w:asciiTheme="minorHAnsi" w:hAnsiTheme="minorHAnsi" w:cstheme="minorHAnsi"/>
        </w:rPr>
        <w:tab/>
      </w:r>
      <w:r w:rsidR="00CF48FB" w:rsidRPr="00297518">
        <w:rPr>
          <w:rFonts w:asciiTheme="minorHAnsi" w:hAnsiTheme="minorHAnsi" w:cstheme="minorHAnsi"/>
        </w:rPr>
        <w:t>Smluvní stra</w:t>
      </w:r>
      <w:r w:rsidR="00683BBC" w:rsidRPr="00297518">
        <w:rPr>
          <w:rFonts w:asciiTheme="minorHAnsi" w:hAnsiTheme="minorHAnsi" w:cstheme="minorHAnsi"/>
        </w:rPr>
        <w:t xml:space="preserve">ny konstatují, že uzavřely dne </w:t>
      </w:r>
      <w:r w:rsidR="00B66EE6" w:rsidRPr="00297518">
        <w:rPr>
          <w:rFonts w:asciiTheme="minorHAnsi" w:hAnsiTheme="minorHAnsi" w:cstheme="minorHAnsi"/>
        </w:rPr>
        <w:t>16.3</w:t>
      </w:r>
      <w:r w:rsidR="00CF48FB" w:rsidRPr="00297518">
        <w:rPr>
          <w:rFonts w:asciiTheme="minorHAnsi" w:hAnsiTheme="minorHAnsi" w:cstheme="minorHAnsi"/>
        </w:rPr>
        <w:t>.</w:t>
      </w:r>
      <w:r w:rsidR="00A04951" w:rsidRPr="00297518">
        <w:rPr>
          <w:rFonts w:asciiTheme="minorHAnsi" w:hAnsiTheme="minorHAnsi" w:cstheme="minorHAnsi"/>
        </w:rPr>
        <w:t>20</w:t>
      </w:r>
      <w:r w:rsidR="00683BBC" w:rsidRPr="00297518">
        <w:rPr>
          <w:rFonts w:asciiTheme="minorHAnsi" w:hAnsiTheme="minorHAnsi" w:cstheme="minorHAnsi"/>
        </w:rPr>
        <w:t>2</w:t>
      </w:r>
      <w:r w:rsidR="00B66EE6" w:rsidRPr="00297518">
        <w:rPr>
          <w:rFonts w:asciiTheme="minorHAnsi" w:hAnsiTheme="minorHAnsi" w:cstheme="minorHAnsi"/>
        </w:rPr>
        <w:t>1</w:t>
      </w:r>
      <w:r w:rsidR="00CF48FB" w:rsidRPr="00297518">
        <w:rPr>
          <w:rFonts w:asciiTheme="minorHAnsi" w:hAnsiTheme="minorHAnsi" w:cstheme="minorHAnsi"/>
        </w:rPr>
        <w:t xml:space="preserve"> </w:t>
      </w:r>
      <w:r w:rsidR="00CC28A1" w:rsidRPr="00297518">
        <w:rPr>
          <w:rFonts w:asciiTheme="minorHAnsi" w:hAnsiTheme="minorHAnsi" w:cstheme="minorHAnsi"/>
        </w:rPr>
        <w:t>S</w:t>
      </w:r>
      <w:r w:rsidR="00CF48FB" w:rsidRPr="00297518">
        <w:rPr>
          <w:rFonts w:asciiTheme="minorHAnsi" w:hAnsiTheme="minorHAnsi" w:cstheme="minorHAnsi"/>
        </w:rPr>
        <w:t>mlouvu</w:t>
      </w:r>
      <w:r w:rsidR="00CC28A1" w:rsidRPr="00297518">
        <w:rPr>
          <w:rFonts w:asciiTheme="minorHAnsi" w:hAnsiTheme="minorHAnsi" w:cstheme="minorHAnsi"/>
        </w:rPr>
        <w:t xml:space="preserve"> o dílo </w:t>
      </w:r>
      <w:r w:rsidR="002F6C00" w:rsidRPr="00297518">
        <w:rPr>
          <w:rFonts w:asciiTheme="minorHAnsi" w:hAnsiTheme="minorHAnsi" w:cstheme="minorHAnsi"/>
        </w:rPr>
        <w:t xml:space="preserve">č. j. </w:t>
      </w:r>
      <w:r w:rsidR="002F6C00" w:rsidRPr="00297518">
        <w:rPr>
          <w:rFonts w:asciiTheme="minorHAnsi" w:hAnsiTheme="minorHAnsi"/>
          <w:b/>
        </w:rPr>
        <w:t>NPU-450/</w:t>
      </w:r>
      <w:bookmarkStart w:id="0" w:name="_GoBack"/>
      <w:r w:rsidR="00CC28A1" w:rsidRPr="00297518">
        <w:rPr>
          <w:rStyle w:val="object"/>
          <w:rFonts w:asciiTheme="minorHAnsi" w:hAnsiTheme="minorHAnsi"/>
          <w:b/>
          <w:bCs/>
        </w:rPr>
        <w:t>90178/2020</w:t>
      </w:r>
      <w:bookmarkEnd w:id="0"/>
      <w:r w:rsidR="00CC28A1" w:rsidRPr="00297518">
        <w:rPr>
          <w:rStyle w:val="object"/>
          <w:rFonts w:asciiTheme="minorHAnsi" w:hAnsiTheme="minorHAnsi"/>
          <w:b/>
          <w:bCs/>
        </w:rPr>
        <w:t>, č. zhotovitele L/15-20</w:t>
      </w:r>
      <w:r w:rsidR="00CF48FB" w:rsidRPr="00297518">
        <w:rPr>
          <w:rFonts w:asciiTheme="minorHAnsi" w:hAnsiTheme="minorHAnsi" w:cstheme="minorHAnsi"/>
        </w:rPr>
        <w:t>, j</w:t>
      </w:r>
      <w:r w:rsidR="003B6F65" w:rsidRPr="00297518">
        <w:rPr>
          <w:rFonts w:asciiTheme="minorHAnsi" w:hAnsiTheme="minorHAnsi" w:cstheme="minorHAnsi"/>
        </w:rPr>
        <w:t>e</w:t>
      </w:r>
      <w:r w:rsidR="00CF48FB" w:rsidRPr="00297518">
        <w:rPr>
          <w:rFonts w:asciiTheme="minorHAnsi" w:hAnsiTheme="minorHAnsi" w:cstheme="minorHAnsi"/>
        </w:rPr>
        <w:t>jímž p</w:t>
      </w:r>
      <w:r w:rsidRPr="00297518">
        <w:rPr>
          <w:rFonts w:asciiTheme="minorHAnsi" w:hAnsiTheme="minorHAnsi" w:cstheme="minorHAnsi"/>
        </w:rPr>
        <w:t xml:space="preserve">ředmětem </w:t>
      </w:r>
      <w:r w:rsidR="00B66EE6" w:rsidRPr="00297518">
        <w:rPr>
          <w:rFonts w:asciiTheme="minorHAnsi" w:hAnsiTheme="minorHAnsi" w:cstheme="minorHAnsi"/>
        </w:rPr>
        <w:t xml:space="preserve">bylo </w:t>
      </w:r>
      <w:r w:rsidR="00CC28A1" w:rsidRPr="00297518">
        <w:rPr>
          <w:rFonts w:asciiTheme="minorHAnsi" w:hAnsiTheme="minorHAnsi" w:cstheme="minorHAnsi"/>
        </w:rPr>
        <w:t xml:space="preserve">zpracování aktualizace projektové dokumentace „SZ Lednice – Maurská vodárna, obnova interiéru a exteriéru“. </w:t>
      </w:r>
      <w:r w:rsidR="00B66EE6" w:rsidRPr="00297518">
        <w:rPr>
          <w:rFonts w:asciiTheme="minorHAnsi" w:hAnsiTheme="minorHAnsi" w:cstheme="minorHAnsi"/>
        </w:rPr>
        <w:t xml:space="preserve"> </w:t>
      </w:r>
    </w:p>
    <w:p w14:paraId="1BED01FD" w14:textId="6D74E4C3" w:rsidR="007E318D" w:rsidRPr="00297518" w:rsidRDefault="009453EA" w:rsidP="009A3492">
      <w:pPr>
        <w:ind w:left="567" w:hanging="567"/>
        <w:rPr>
          <w:rFonts w:asciiTheme="minorHAnsi" w:hAnsiTheme="minorHAnsi" w:cstheme="minorHAnsi"/>
        </w:rPr>
      </w:pPr>
      <w:r w:rsidRPr="00297518">
        <w:rPr>
          <w:rFonts w:asciiTheme="minorHAnsi" w:hAnsiTheme="minorHAnsi" w:cstheme="minorHAnsi"/>
        </w:rPr>
        <w:t>2.2</w:t>
      </w:r>
      <w:r w:rsidR="00DE3F46" w:rsidRPr="00297518">
        <w:rPr>
          <w:rFonts w:asciiTheme="minorHAnsi" w:hAnsiTheme="minorHAnsi" w:cstheme="minorHAnsi"/>
        </w:rPr>
        <w:t xml:space="preserve"> </w:t>
      </w:r>
      <w:r w:rsidR="00DE3F46" w:rsidRPr="00297518">
        <w:rPr>
          <w:rFonts w:asciiTheme="minorHAnsi" w:hAnsiTheme="minorHAnsi" w:cstheme="minorHAnsi"/>
        </w:rPr>
        <w:tab/>
      </w:r>
      <w:r w:rsidR="00CC28A1" w:rsidRPr="00297518">
        <w:rPr>
          <w:rFonts w:asciiTheme="minorHAnsi" w:hAnsiTheme="minorHAnsi" w:cstheme="minorHAnsi"/>
        </w:rPr>
        <w:t xml:space="preserve">Vzhledem k tomu, že do dnešního dne nebyla výše uvedená projektová dokumentace </w:t>
      </w:r>
      <w:r w:rsidR="00CC28A1" w:rsidRPr="00297518">
        <w:rPr>
          <w:rFonts w:asciiTheme="minorHAnsi" w:hAnsiTheme="minorHAnsi"/>
        </w:rPr>
        <w:t xml:space="preserve">realizována, smluvní strany se dohodly, na ukončení platnosti smlouvy o dílo. </w:t>
      </w:r>
    </w:p>
    <w:p w14:paraId="2C135955" w14:textId="77777777" w:rsidR="002F6C00" w:rsidRPr="00297518" w:rsidRDefault="002F6C00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0"/>
          <w:szCs w:val="20"/>
          <w:u w:val="none"/>
        </w:rPr>
      </w:pPr>
    </w:p>
    <w:p w14:paraId="793E06C8" w14:textId="0BDFF1B6" w:rsidR="003C2E2A" w:rsidRPr="00297518" w:rsidRDefault="003C2E2A" w:rsidP="00CC28A1">
      <w:pPr>
        <w:jc w:val="center"/>
        <w:rPr>
          <w:rFonts w:asciiTheme="minorHAnsi" w:hAnsiTheme="minorHAnsi" w:cstheme="minorHAnsi"/>
          <w:b/>
          <w:bCs/>
          <w:lang w:eastAsia="cs-CZ"/>
        </w:rPr>
      </w:pPr>
      <w:r w:rsidRPr="00297518">
        <w:rPr>
          <w:rFonts w:asciiTheme="minorHAnsi" w:hAnsiTheme="minorHAnsi" w:cstheme="minorHAnsi"/>
          <w:b/>
          <w:bCs/>
        </w:rPr>
        <w:t>III.</w:t>
      </w:r>
    </w:p>
    <w:p w14:paraId="5B9711E1" w14:textId="22C151DD" w:rsidR="003C2E2A" w:rsidRPr="00297518" w:rsidRDefault="003C2E2A" w:rsidP="003C2E2A">
      <w:pPr>
        <w:pStyle w:val="Nzev"/>
        <w:numPr>
          <w:ilvl w:val="0"/>
          <w:numId w:val="0"/>
        </w:numP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297518">
        <w:rPr>
          <w:rFonts w:asciiTheme="minorHAnsi" w:hAnsiTheme="minorHAnsi" w:cstheme="minorHAnsi"/>
          <w:b/>
          <w:bCs/>
          <w:sz w:val="20"/>
          <w:szCs w:val="20"/>
          <w:u w:val="none"/>
        </w:rPr>
        <w:t>Závěrečná ustanovení</w:t>
      </w:r>
    </w:p>
    <w:p w14:paraId="0F8E086A" w14:textId="0C4366BA" w:rsidR="00697DB2" w:rsidRPr="00297518" w:rsidRDefault="00697DB2" w:rsidP="00697DB2">
      <w:pPr>
        <w:ind w:left="567" w:hanging="567"/>
        <w:rPr>
          <w:rFonts w:asciiTheme="minorHAnsi" w:hAnsiTheme="minorHAnsi" w:cstheme="minorHAnsi"/>
        </w:rPr>
      </w:pPr>
      <w:r w:rsidRPr="00297518">
        <w:rPr>
          <w:rFonts w:asciiTheme="minorHAnsi" w:hAnsiTheme="minorHAnsi" w:cstheme="minorHAnsi"/>
          <w:bCs/>
        </w:rPr>
        <w:t>3.1</w:t>
      </w:r>
      <w:r w:rsidRPr="00297518">
        <w:rPr>
          <w:rFonts w:asciiTheme="minorHAnsi" w:hAnsiTheme="minorHAnsi" w:cstheme="minorHAnsi"/>
          <w:bCs/>
        </w:rPr>
        <w:tab/>
      </w:r>
      <w:r w:rsidR="008D34DD" w:rsidRPr="00297518">
        <w:rPr>
          <w:rFonts w:asciiTheme="minorHAnsi" w:hAnsiTheme="minorHAnsi" w:cstheme="minorHAnsi"/>
        </w:rPr>
        <w:t>Tento dodatek nabývá platnosti dnem jeho podpisu oběma smluvními stranami a účinnosti dnem zveřejnění v registru smluv ve smyslu zákona č. 340/2015 Sb., o zvláštních podmínkách účinnost</w:t>
      </w:r>
      <w:r w:rsidRPr="00297518">
        <w:rPr>
          <w:rFonts w:asciiTheme="minorHAnsi" w:hAnsiTheme="minorHAnsi" w:cstheme="minorHAnsi"/>
        </w:rPr>
        <w:t>i</w:t>
      </w:r>
      <w:r w:rsidR="008D34DD" w:rsidRPr="00297518">
        <w:rPr>
          <w:rFonts w:asciiTheme="minorHAnsi" w:hAnsiTheme="minorHAnsi" w:cstheme="minorHAnsi"/>
        </w:rPr>
        <w:t xml:space="preserve"> některých smluv, uveřejňování těchto smluv a o registru smluv (zákon o registru smluv). Dle tohoto zákona je </w:t>
      </w:r>
      <w:r w:rsidR="00DE6BD4" w:rsidRPr="00297518">
        <w:rPr>
          <w:rFonts w:asciiTheme="minorHAnsi" w:hAnsiTheme="minorHAnsi" w:cstheme="minorHAnsi"/>
        </w:rPr>
        <w:t>Příkazce</w:t>
      </w:r>
      <w:r w:rsidR="008D34DD" w:rsidRPr="00297518">
        <w:rPr>
          <w:rFonts w:asciiTheme="minorHAnsi" w:hAnsiTheme="minorHAnsi" w:cstheme="minorHAnsi"/>
        </w:rPr>
        <w:t xml:space="preserve"> osobou povinnou k uveřejňování a zavazuje se jej zveřejnit v registru smluv.</w:t>
      </w:r>
    </w:p>
    <w:p w14:paraId="47A3DF3D" w14:textId="4BB21E5B" w:rsidR="00727D3D" w:rsidRPr="00BC1C82" w:rsidRDefault="00697DB2" w:rsidP="00CC28A1">
      <w:pPr>
        <w:ind w:left="567" w:hanging="567"/>
        <w:rPr>
          <w:rFonts w:asciiTheme="minorHAnsi" w:hAnsiTheme="minorHAnsi" w:cstheme="minorHAnsi"/>
        </w:rPr>
      </w:pPr>
      <w:r w:rsidRPr="00297518">
        <w:rPr>
          <w:rFonts w:asciiTheme="minorHAnsi" w:hAnsiTheme="minorHAnsi" w:cstheme="minorHAnsi"/>
        </w:rPr>
        <w:t>3.3</w:t>
      </w:r>
      <w:r w:rsidRPr="00297518">
        <w:rPr>
          <w:rFonts w:asciiTheme="minorHAnsi" w:hAnsiTheme="minorHAnsi" w:cstheme="minorHAnsi"/>
        </w:rPr>
        <w:tab/>
      </w:r>
      <w:r w:rsidR="003C2E2A" w:rsidRPr="00297518">
        <w:rPr>
          <w:rFonts w:asciiTheme="minorHAnsi" w:hAnsiTheme="minorHAnsi" w:cstheme="minorHAnsi"/>
        </w:rPr>
        <w:t>Smluvní strany prohlašují, že si tento dodatek řádně přečetly, s jeho obsahem souhlasí, že tento je projevem jejich úplné, určité, svobodné a</w:t>
      </w:r>
      <w:r w:rsidR="003C2E2A" w:rsidRPr="00BC1C82">
        <w:rPr>
          <w:rFonts w:asciiTheme="minorHAnsi" w:hAnsiTheme="minorHAnsi" w:cstheme="minorHAnsi"/>
        </w:rPr>
        <w:t xml:space="preserve"> vážné vůle, že ho neuzavřely v tísni za jednostranně nevýhodných podmínek. Na důkaz toho níže připojují své podpisy. </w:t>
      </w:r>
    </w:p>
    <w:p w14:paraId="7E35867D" w14:textId="36B97A74" w:rsidR="001B238A" w:rsidRDefault="001B238A" w:rsidP="003C2E2A"/>
    <w:p w14:paraId="214F08C0" w14:textId="77777777" w:rsidR="00BC1C82" w:rsidRPr="00BC1C82" w:rsidRDefault="00BC1C82" w:rsidP="003C2E2A"/>
    <w:p w14:paraId="52682EC8" w14:textId="25CF1706" w:rsidR="003C2E2A" w:rsidRPr="00BC1C82" w:rsidRDefault="00697DB2" w:rsidP="001B238A">
      <w:pPr>
        <w:ind w:firstLine="567"/>
        <w:rPr>
          <w:rFonts w:ascii="Calibri" w:hAnsi="Calibri"/>
        </w:rPr>
      </w:pPr>
      <w:r w:rsidRPr="00BC1C82">
        <w:rPr>
          <w:rFonts w:asciiTheme="minorHAnsi" w:hAnsiTheme="minorHAnsi" w:cstheme="minorHAnsi"/>
        </w:rPr>
        <w:t>V Kroměříži dne</w:t>
      </w:r>
      <w:r w:rsidR="005469F8">
        <w:rPr>
          <w:rFonts w:asciiTheme="minorHAnsi" w:hAnsiTheme="minorHAnsi" w:cstheme="minorHAnsi"/>
        </w:rPr>
        <w:t xml:space="preserve"> 3. 4. 2025</w:t>
      </w:r>
      <w:r w:rsidR="001B238A" w:rsidRPr="00BC1C82">
        <w:rPr>
          <w:rFonts w:asciiTheme="minorHAnsi" w:hAnsiTheme="minorHAnsi" w:cstheme="minorHAnsi"/>
        </w:rPr>
        <w:t xml:space="preserve">                </w:t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Pr="00BC1C82">
        <w:rPr>
          <w:rFonts w:asciiTheme="minorHAnsi" w:hAnsiTheme="minorHAnsi" w:cstheme="minorHAnsi"/>
        </w:rPr>
        <w:tab/>
      </w:r>
      <w:r w:rsidR="00DE6BD4">
        <w:rPr>
          <w:rFonts w:asciiTheme="minorHAnsi" w:hAnsiTheme="minorHAnsi" w:cstheme="minorHAnsi"/>
        </w:rPr>
        <w:t>V</w:t>
      </w:r>
      <w:r w:rsidR="00DE6BD4">
        <w:rPr>
          <w:rFonts w:ascii="Calibri" w:hAnsi="Calibri"/>
        </w:rPr>
        <w:t> </w:t>
      </w:r>
      <w:r w:rsidR="00297518">
        <w:rPr>
          <w:rFonts w:ascii="Calibri" w:hAnsi="Calibri"/>
        </w:rPr>
        <w:t>Brně</w:t>
      </w:r>
      <w:r w:rsidR="00DE6BD4">
        <w:rPr>
          <w:rFonts w:ascii="Calibri" w:hAnsi="Calibri"/>
        </w:rPr>
        <w:t xml:space="preserve"> </w:t>
      </w:r>
      <w:r w:rsidR="00727D3D" w:rsidRPr="00BC1C82">
        <w:rPr>
          <w:rFonts w:ascii="Calibri" w:hAnsi="Calibri"/>
        </w:rPr>
        <w:t>d</w:t>
      </w:r>
      <w:r w:rsidRPr="00BC1C82">
        <w:rPr>
          <w:rFonts w:ascii="Calibri" w:hAnsi="Calibri"/>
        </w:rPr>
        <w:t xml:space="preserve">ne </w:t>
      </w:r>
      <w:r w:rsidR="005469F8">
        <w:rPr>
          <w:rFonts w:ascii="Calibri" w:hAnsi="Calibri"/>
        </w:rPr>
        <w:t>31. 3. 2025</w:t>
      </w:r>
    </w:p>
    <w:p w14:paraId="461D6FD6" w14:textId="1F4E45B4" w:rsidR="003C2E2A" w:rsidRPr="00BC1C82" w:rsidRDefault="00697DB2" w:rsidP="001B238A">
      <w:pPr>
        <w:ind w:firstLine="567"/>
        <w:rPr>
          <w:rFonts w:ascii="Calibri" w:hAnsi="Calibri"/>
        </w:rPr>
      </w:pP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Pr="00BC1C82">
        <w:rPr>
          <w:rFonts w:ascii="Calibri" w:hAnsi="Calibri"/>
        </w:rPr>
        <w:tab/>
      </w:r>
      <w:r w:rsidR="003C2E2A" w:rsidRPr="00BC1C82">
        <w:rPr>
          <w:rFonts w:ascii="Calibri" w:hAnsi="Calibri"/>
        </w:rPr>
        <w:t xml:space="preserve">                                                                                  </w:t>
      </w:r>
    </w:p>
    <w:p w14:paraId="2DC521C1" w14:textId="700F7D65" w:rsidR="005D1F3B" w:rsidRDefault="005D1F3B" w:rsidP="001B238A">
      <w:pPr>
        <w:ind w:firstLine="567"/>
        <w:rPr>
          <w:rFonts w:ascii="Calibri" w:hAnsi="Calibri"/>
        </w:rPr>
      </w:pPr>
    </w:p>
    <w:p w14:paraId="1D4A8F1E" w14:textId="50613C74" w:rsidR="00BC1C82" w:rsidRDefault="00BC1C82" w:rsidP="001B238A">
      <w:pPr>
        <w:ind w:firstLine="567"/>
        <w:rPr>
          <w:rFonts w:ascii="Calibri" w:hAnsi="Calibri"/>
        </w:rPr>
      </w:pPr>
    </w:p>
    <w:p w14:paraId="3D58FDB7" w14:textId="1A0A2B93" w:rsidR="00BC1C82" w:rsidRDefault="00BC1C82" w:rsidP="001B238A">
      <w:pPr>
        <w:ind w:firstLine="567"/>
        <w:rPr>
          <w:rFonts w:ascii="Calibri" w:hAnsi="Calibri"/>
        </w:rPr>
      </w:pPr>
    </w:p>
    <w:p w14:paraId="133674EE" w14:textId="77777777" w:rsidR="00BC1C82" w:rsidRPr="00BC1C82" w:rsidRDefault="00BC1C82" w:rsidP="001B238A">
      <w:pPr>
        <w:ind w:firstLine="567"/>
        <w:rPr>
          <w:rFonts w:ascii="Calibri" w:hAnsi="Calibri"/>
        </w:rPr>
      </w:pPr>
    </w:p>
    <w:p w14:paraId="10BDCB9E" w14:textId="411C8A90" w:rsidR="00DE6BD4" w:rsidRDefault="003C2E2A" w:rsidP="00DE6BD4">
      <w:pPr>
        <w:ind w:left="708" w:firstLine="285"/>
        <w:rPr>
          <w:rFonts w:ascii="Calibri" w:hAnsi="Calibri"/>
        </w:rPr>
      </w:pPr>
      <w:r w:rsidRPr="00BC1C82">
        <w:rPr>
          <w:rFonts w:ascii="Calibri" w:hAnsi="Calibri"/>
        </w:rPr>
        <w:t>……………………………</w:t>
      </w:r>
      <w:r w:rsidR="00697DB2" w:rsidRPr="00BC1C82">
        <w:rPr>
          <w:rFonts w:ascii="Calibri" w:hAnsi="Calibri"/>
        </w:rPr>
        <w:t>………..</w:t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697DB2" w:rsidRPr="00BC1C82">
        <w:rPr>
          <w:rFonts w:ascii="Calibri" w:hAnsi="Calibri"/>
        </w:rPr>
        <w:tab/>
      </w:r>
      <w:r w:rsidR="001B238A" w:rsidRPr="00BC1C82">
        <w:rPr>
          <w:rFonts w:ascii="Calibri" w:hAnsi="Calibri"/>
        </w:rPr>
        <w:t xml:space="preserve">            </w:t>
      </w:r>
      <w:r w:rsidRPr="00BC1C82">
        <w:rPr>
          <w:rFonts w:ascii="Calibri" w:hAnsi="Calibri"/>
        </w:rPr>
        <w:t>……………………………………</w:t>
      </w:r>
    </w:p>
    <w:p w14:paraId="79F0866A" w14:textId="394D7137" w:rsidR="005D1F3B" w:rsidRPr="00BC1C82" w:rsidRDefault="005D1F3B" w:rsidP="00DE6BD4">
      <w:pPr>
        <w:ind w:firstLine="284"/>
        <w:jc w:val="center"/>
        <w:rPr>
          <w:rFonts w:asciiTheme="minorHAnsi" w:hAnsiTheme="minorHAnsi"/>
        </w:rPr>
      </w:pPr>
      <w:r w:rsidRPr="00BC1C82">
        <w:rPr>
          <w:rFonts w:ascii="Calibri" w:hAnsi="Calibri"/>
          <w:bCs/>
        </w:rPr>
        <w:t>I</w:t>
      </w:r>
      <w:r w:rsidRPr="00BC1C82">
        <w:rPr>
          <w:rFonts w:asciiTheme="minorHAnsi" w:hAnsiTheme="minorHAnsi"/>
        </w:rPr>
        <w:t xml:space="preserve">ng. Petr </w:t>
      </w:r>
      <w:proofErr w:type="spellStart"/>
      <w:r w:rsidRPr="00BC1C82">
        <w:rPr>
          <w:rFonts w:asciiTheme="minorHAnsi" w:hAnsiTheme="minorHAnsi"/>
        </w:rPr>
        <w:t>Šubík</w:t>
      </w:r>
      <w:proofErr w:type="spellEnd"/>
      <w:r w:rsidR="00DE6BD4">
        <w:rPr>
          <w:rFonts w:asciiTheme="minorHAnsi" w:hAnsiTheme="minorHAnsi"/>
        </w:rPr>
        <w:t xml:space="preserve">, </w:t>
      </w:r>
      <w:r w:rsidR="00DE6BD4" w:rsidRPr="00BC1C82">
        <w:rPr>
          <w:rFonts w:asciiTheme="minorHAnsi" w:hAnsiTheme="minorHAnsi"/>
          <w:sz w:val="18"/>
        </w:rPr>
        <w:t>ředitel ÚPS v Kroměříži</w:t>
      </w:r>
      <w:r w:rsidRPr="00BC1C82">
        <w:rPr>
          <w:rFonts w:asciiTheme="minorHAnsi" w:hAnsiTheme="minorHAnsi"/>
        </w:rPr>
        <w:tab/>
      </w:r>
      <w:r w:rsidR="00BC1C82">
        <w:rPr>
          <w:rFonts w:asciiTheme="minorHAnsi" w:hAnsiTheme="minorHAnsi"/>
        </w:rPr>
        <w:t xml:space="preserve">       </w:t>
      </w:r>
      <w:r w:rsidRPr="00BC1C82">
        <w:rPr>
          <w:rFonts w:asciiTheme="minorHAnsi" w:hAnsiTheme="minorHAnsi"/>
        </w:rPr>
        <w:tab/>
      </w:r>
      <w:r w:rsidRPr="00BC1C82">
        <w:rPr>
          <w:rFonts w:asciiTheme="minorHAnsi" w:hAnsiTheme="minorHAnsi"/>
        </w:rPr>
        <w:tab/>
      </w:r>
      <w:r w:rsidRPr="00BC1C82">
        <w:rPr>
          <w:rFonts w:asciiTheme="minorHAnsi" w:hAnsiTheme="minorHAnsi"/>
        </w:rPr>
        <w:tab/>
      </w:r>
      <w:r w:rsidR="00297518">
        <w:rPr>
          <w:rFonts w:ascii="Calibri" w:hAnsi="Calibri" w:cs="Calibri"/>
          <w:b/>
        </w:rPr>
        <w:t>OMNIA projekt,</w:t>
      </w:r>
      <w:r w:rsidR="00DE6BD4" w:rsidRPr="002A555D">
        <w:rPr>
          <w:rFonts w:ascii="Calibri" w:hAnsi="Calibri" w:cs="Calibri"/>
          <w:b/>
        </w:rPr>
        <w:t xml:space="preserve"> s.r.o.</w:t>
      </w:r>
    </w:p>
    <w:p w14:paraId="1B618EEA" w14:textId="09824FE9" w:rsidR="005D1F3B" w:rsidRPr="00BC1C82" w:rsidRDefault="005D1F3B" w:rsidP="00F53D33">
      <w:pPr>
        <w:pStyle w:val="Zkladntext21"/>
        <w:jc w:val="center"/>
        <w:rPr>
          <w:rFonts w:asciiTheme="minorHAnsi" w:hAnsiTheme="minorHAnsi"/>
          <w:sz w:val="18"/>
          <w:szCs w:val="20"/>
        </w:rPr>
      </w:pPr>
      <w:r w:rsidRPr="00BC1C82">
        <w:rPr>
          <w:rFonts w:asciiTheme="minorHAnsi" w:hAnsiTheme="minorHAnsi"/>
          <w:sz w:val="18"/>
          <w:szCs w:val="20"/>
        </w:rPr>
        <w:tab/>
      </w:r>
      <w:r w:rsidR="00F53D33" w:rsidRPr="00BC1C82">
        <w:rPr>
          <w:rFonts w:asciiTheme="minorHAnsi" w:hAnsiTheme="minorHAnsi"/>
          <w:sz w:val="18"/>
          <w:szCs w:val="20"/>
        </w:rPr>
        <w:t xml:space="preserve">                           </w:t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Pr="00BC1C82">
        <w:rPr>
          <w:rFonts w:asciiTheme="minorHAnsi" w:hAnsiTheme="minorHAnsi"/>
          <w:sz w:val="18"/>
          <w:szCs w:val="20"/>
        </w:rPr>
        <w:tab/>
      </w:r>
      <w:r w:rsidR="005469F8">
        <w:rPr>
          <w:rFonts w:asciiTheme="minorHAnsi" w:hAnsiTheme="minorHAnsi"/>
          <w:sz w:val="18"/>
          <w:szCs w:val="20"/>
        </w:rPr>
        <w:tab/>
      </w:r>
      <w:proofErr w:type="spellStart"/>
      <w:r w:rsidR="005469F8">
        <w:rPr>
          <w:rFonts w:asciiTheme="minorHAnsi" w:hAnsiTheme="minorHAnsi"/>
          <w:sz w:val="18"/>
          <w:szCs w:val="20"/>
        </w:rPr>
        <w:t>xxxxxxxxxxxxxxx</w:t>
      </w:r>
      <w:proofErr w:type="spellEnd"/>
      <w:r w:rsidR="00297518">
        <w:rPr>
          <w:rFonts w:asciiTheme="minorHAnsi" w:hAnsiTheme="minorHAnsi"/>
          <w:sz w:val="18"/>
          <w:szCs w:val="20"/>
        </w:rPr>
        <w:t xml:space="preserve">, </w:t>
      </w:r>
      <w:r w:rsidR="00DE6BD4">
        <w:rPr>
          <w:rFonts w:asciiTheme="minorHAnsi" w:hAnsiTheme="minorHAnsi"/>
          <w:sz w:val="18"/>
          <w:szCs w:val="20"/>
        </w:rPr>
        <w:t xml:space="preserve"> </w:t>
      </w:r>
      <w:r w:rsidRPr="00BC1C82">
        <w:rPr>
          <w:rFonts w:asciiTheme="minorHAnsi" w:hAnsiTheme="minorHAnsi"/>
          <w:sz w:val="18"/>
          <w:szCs w:val="20"/>
        </w:rPr>
        <w:t>jednatel</w:t>
      </w:r>
    </w:p>
    <w:p w14:paraId="7E83266C" w14:textId="77777777" w:rsidR="005D1F3B" w:rsidRPr="005D1F3B" w:rsidRDefault="005D1F3B">
      <w:pPr>
        <w:ind w:firstLine="567"/>
        <w:rPr>
          <w:rFonts w:asciiTheme="minorHAnsi" w:hAnsiTheme="minorHAnsi"/>
        </w:rPr>
      </w:pPr>
    </w:p>
    <w:sectPr w:rsidR="005D1F3B" w:rsidRPr="005D1F3B" w:rsidSect="00B922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3465" w14:textId="77777777" w:rsidR="00832C18" w:rsidRDefault="00832C18">
      <w:r>
        <w:separator/>
      </w:r>
    </w:p>
  </w:endnote>
  <w:endnote w:type="continuationSeparator" w:id="0">
    <w:p w14:paraId="4362DEB8" w14:textId="77777777" w:rsidR="00832C18" w:rsidRDefault="008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44CCDF11" w:rsidR="00F10CB6" w:rsidRPr="00B320BF" w:rsidRDefault="00F10CB6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5469F8">
      <w:rPr>
        <w:rFonts w:ascii="Arial" w:hAnsi="Arial" w:cs="Arial"/>
        <w:noProof/>
        <w:sz w:val="18"/>
        <w:szCs w:val="18"/>
      </w:rPr>
      <w:t>1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5469F8">
      <w:rPr>
        <w:rFonts w:ascii="Arial" w:hAnsi="Arial" w:cs="Arial"/>
        <w:noProof/>
        <w:sz w:val="18"/>
        <w:szCs w:val="18"/>
      </w:rPr>
      <w:t>1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F10CB6" w:rsidRDefault="00F10CB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E4FA" w14:textId="77777777" w:rsidR="00832C18" w:rsidRDefault="00832C18">
      <w:r>
        <w:separator/>
      </w:r>
    </w:p>
  </w:footnote>
  <w:footnote w:type="continuationSeparator" w:id="0">
    <w:p w14:paraId="3E8B276C" w14:textId="77777777" w:rsidR="00832C18" w:rsidRDefault="0083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66B7" w14:textId="656815C6" w:rsidR="00BC1C82" w:rsidRDefault="00BC1C82" w:rsidP="00BC1C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5416DA" wp14:editId="737879C3">
          <wp:simplePos x="0" y="0"/>
          <wp:positionH relativeFrom="column">
            <wp:posOffset>-153035</wp:posOffset>
          </wp:positionH>
          <wp:positionV relativeFrom="paragraph">
            <wp:posOffset>14605</wp:posOffset>
          </wp:positionV>
          <wp:extent cx="1371600" cy="4724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1062C" w14:textId="1CE28663" w:rsidR="00F10CB6" w:rsidRDefault="00F10CB6" w:rsidP="00BC1C82">
    <w:pPr>
      <w:pStyle w:val="Zhlav"/>
      <w:jc w:val="left"/>
      <w:rPr>
        <w:rFonts w:ascii="Times New Roman" w:hAnsi="Times New Roman" w:cs="Times New Roman"/>
        <w:b/>
      </w:rPr>
    </w:pPr>
  </w:p>
  <w:p w14:paraId="394A3DCF" w14:textId="703210BA" w:rsidR="00BC1C82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  <w:p w14:paraId="4BB8AA4D" w14:textId="066A3A32" w:rsidR="00BC1C82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  <w:p w14:paraId="34474B0F" w14:textId="77777777" w:rsidR="00BC1C82" w:rsidRPr="00683EA8" w:rsidRDefault="00BC1C82" w:rsidP="00BC1C82">
    <w:pPr>
      <w:pStyle w:val="Zhlav"/>
      <w:jc w:val="lef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05DAB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01751"/>
    <w:rsid w:val="00114D04"/>
    <w:rsid w:val="00116028"/>
    <w:rsid w:val="00117066"/>
    <w:rsid w:val="00126F57"/>
    <w:rsid w:val="0013068F"/>
    <w:rsid w:val="001320E5"/>
    <w:rsid w:val="00142A0F"/>
    <w:rsid w:val="00150AE8"/>
    <w:rsid w:val="001530CA"/>
    <w:rsid w:val="00155114"/>
    <w:rsid w:val="001579CD"/>
    <w:rsid w:val="00163959"/>
    <w:rsid w:val="00193314"/>
    <w:rsid w:val="00193777"/>
    <w:rsid w:val="001945D4"/>
    <w:rsid w:val="00194E05"/>
    <w:rsid w:val="001A5996"/>
    <w:rsid w:val="001A7AD1"/>
    <w:rsid w:val="001B238A"/>
    <w:rsid w:val="001B33B7"/>
    <w:rsid w:val="001B5114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3711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52766"/>
    <w:rsid w:val="002601D5"/>
    <w:rsid w:val="00265B34"/>
    <w:rsid w:val="00283916"/>
    <w:rsid w:val="00290735"/>
    <w:rsid w:val="00297518"/>
    <w:rsid w:val="002B02BF"/>
    <w:rsid w:val="002C7F89"/>
    <w:rsid w:val="002D3A87"/>
    <w:rsid w:val="002E50A6"/>
    <w:rsid w:val="002F6396"/>
    <w:rsid w:val="002F6C00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65E23"/>
    <w:rsid w:val="0037179D"/>
    <w:rsid w:val="00372ABD"/>
    <w:rsid w:val="00374695"/>
    <w:rsid w:val="00377B4A"/>
    <w:rsid w:val="0038073D"/>
    <w:rsid w:val="00382814"/>
    <w:rsid w:val="00382FCD"/>
    <w:rsid w:val="003A6986"/>
    <w:rsid w:val="003B6CD6"/>
    <w:rsid w:val="003B6F65"/>
    <w:rsid w:val="003C2E2A"/>
    <w:rsid w:val="003D12F9"/>
    <w:rsid w:val="003D3AA8"/>
    <w:rsid w:val="003E2A91"/>
    <w:rsid w:val="003E67D7"/>
    <w:rsid w:val="003E6BA3"/>
    <w:rsid w:val="003E7F50"/>
    <w:rsid w:val="003F7DDE"/>
    <w:rsid w:val="004000DA"/>
    <w:rsid w:val="00402396"/>
    <w:rsid w:val="00403CC1"/>
    <w:rsid w:val="00405D37"/>
    <w:rsid w:val="00407249"/>
    <w:rsid w:val="00410197"/>
    <w:rsid w:val="00414ED0"/>
    <w:rsid w:val="004155FD"/>
    <w:rsid w:val="00430D09"/>
    <w:rsid w:val="00431669"/>
    <w:rsid w:val="00431E58"/>
    <w:rsid w:val="00436626"/>
    <w:rsid w:val="004400AF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252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33E7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204C4"/>
    <w:rsid w:val="00536E85"/>
    <w:rsid w:val="00543F60"/>
    <w:rsid w:val="005469F8"/>
    <w:rsid w:val="00551863"/>
    <w:rsid w:val="00554335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1F3B"/>
    <w:rsid w:val="005D72BD"/>
    <w:rsid w:val="005E0D7C"/>
    <w:rsid w:val="005E7DE5"/>
    <w:rsid w:val="00601616"/>
    <w:rsid w:val="00601AD2"/>
    <w:rsid w:val="0061289F"/>
    <w:rsid w:val="00614D2D"/>
    <w:rsid w:val="00620192"/>
    <w:rsid w:val="0062246F"/>
    <w:rsid w:val="006244BD"/>
    <w:rsid w:val="00625DB3"/>
    <w:rsid w:val="0063141B"/>
    <w:rsid w:val="00634A56"/>
    <w:rsid w:val="0064188C"/>
    <w:rsid w:val="00641F42"/>
    <w:rsid w:val="00646A98"/>
    <w:rsid w:val="0066521D"/>
    <w:rsid w:val="00674F87"/>
    <w:rsid w:val="0067580D"/>
    <w:rsid w:val="006763C1"/>
    <w:rsid w:val="006815A8"/>
    <w:rsid w:val="006819AB"/>
    <w:rsid w:val="00683BBC"/>
    <w:rsid w:val="00683EA8"/>
    <w:rsid w:val="00685D30"/>
    <w:rsid w:val="00691596"/>
    <w:rsid w:val="006933E6"/>
    <w:rsid w:val="00697DB2"/>
    <w:rsid w:val="006A2A3F"/>
    <w:rsid w:val="006A37A7"/>
    <w:rsid w:val="006B0243"/>
    <w:rsid w:val="006B3A2A"/>
    <w:rsid w:val="006B648F"/>
    <w:rsid w:val="006B7B82"/>
    <w:rsid w:val="006C4BF3"/>
    <w:rsid w:val="006C5AB4"/>
    <w:rsid w:val="006D17C2"/>
    <w:rsid w:val="006D2408"/>
    <w:rsid w:val="006E01DB"/>
    <w:rsid w:val="006E02D6"/>
    <w:rsid w:val="006E5187"/>
    <w:rsid w:val="006F042A"/>
    <w:rsid w:val="006F2865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D5300"/>
    <w:rsid w:val="007E318D"/>
    <w:rsid w:val="007E702B"/>
    <w:rsid w:val="007F75DA"/>
    <w:rsid w:val="00811C14"/>
    <w:rsid w:val="00821453"/>
    <w:rsid w:val="00821BD4"/>
    <w:rsid w:val="00832153"/>
    <w:rsid w:val="00832C18"/>
    <w:rsid w:val="00837883"/>
    <w:rsid w:val="00842BB8"/>
    <w:rsid w:val="00843C67"/>
    <w:rsid w:val="008473BA"/>
    <w:rsid w:val="00850F07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4F70"/>
    <w:rsid w:val="008B6B77"/>
    <w:rsid w:val="008D0559"/>
    <w:rsid w:val="008D3065"/>
    <w:rsid w:val="008D34DD"/>
    <w:rsid w:val="008D404C"/>
    <w:rsid w:val="008D45DB"/>
    <w:rsid w:val="008D7E87"/>
    <w:rsid w:val="008F5128"/>
    <w:rsid w:val="00905AF0"/>
    <w:rsid w:val="009128A6"/>
    <w:rsid w:val="00913A65"/>
    <w:rsid w:val="0093539C"/>
    <w:rsid w:val="00935DAE"/>
    <w:rsid w:val="00936DEF"/>
    <w:rsid w:val="00942086"/>
    <w:rsid w:val="0094313A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1C5E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3492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4951"/>
    <w:rsid w:val="00A05AA7"/>
    <w:rsid w:val="00A13E70"/>
    <w:rsid w:val="00A223A0"/>
    <w:rsid w:val="00A2342A"/>
    <w:rsid w:val="00A23FAD"/>
    <w:rsid w:val="00A248E3"/>
    <w:rsid w:val="00A35A1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6F2E"/>
    <w:rsid w:val="00A676EE"/>
    <w:rsid w:val="00A67A74"/>
    <w:rsid w:val="00A70B8A"/>
    <w:rsid w:val="00A71AB7"/>
    <w:rsid w:val="00A753E7"/>
    <w:rsid w:val="00A77C0D"/>
    <w:rsid w:val="00A91AA9"/>
    <w:rsid w:val="00A92026"/>
    <w:rsid w:val="00A97149"/>
    <w:rsid w:val="00A97C25"/>
    <w:rsid w:val="00AA09CD"/>
    <w:rsid w:val="00AB6DBD"/>
    <w:rsid w:val="00AC36AD"/>
    <w:rsid w:val="00AC6748"/>
    <w:rsid w:val="00AD428B"/>
    <w:rsid w:val="00AF6C89"/>
    <w:rsid w:val="00AF7283"/>
    <w:rsid w:val="00B02D8A"/>
    <w:rsid w:val="00B054CE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66EE6"/>
    <w:rsid w:val="00B7333C"/>
    <w:rsid w:val="00B73481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C1C82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2AC9"/>
    <w:rsid w:val="00CB41D2"/>
    <w:rsid w:val="00CB6A93"/>
    <w:rsid w:val="00CB78B6"/>
    <w:rsid w:val="00CC28A1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0409A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526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6BD4"/>
    <w:rsid w:val="00DE7DEA"/>
    <w:rsid w:val="00DF0AF6"/>
    <w:rsid w:val="00DF38E7"/>
    <w:rsid w:val="00E02450"/>
    <w:rsid w:val="00E024F4"/>
    <w:rsid w:val="00E03B43"/>
    <w:rsid w:val="00E140C4"/>
    <w:rsid w:val="00E21DCF"/>
    <w:rsid w:val="00E2456B"/>
    <w:rsid w:val="00E33B50"/>
    <w:rsid w:val="00E55594"/>
    <w:rsid w:val="00E559B2"/>
    <w:rsid w:val="00E573F6"/>
    <w:rsid w:val="00E636B0"/>
    <w:rsid w:val="00E67C48"/>
    <w:rsid w:val="00E73DE5"/>
    <w:rsid w:val="00E73DFF"/>
    <w:rsid w:val="00E74093"/>
    <w:rsid w:val="00E8381C"/>
    <w:rsid w:val="00E84EA0"/>
    <w:rsid w:val="00E85456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0CB6"/>
    <w:rsid w:val="00F11A69"/>
    <w:rsid w:val="00F13FC1"/>
    <w:rsid w:val="00F23031"/>
    <w:rsid w:val="00F25A4F"/>
    <w:rsid w:val="00F27095"/>
    <w:rsid w:val="00F340B3"/>
    <w:rsid w:val="00F37C88"/>
    <w:rsid w:val="00F40883"/>
    <w:rsid w:val="00F41A38"/>
    <w:rsid w:val="00F44FFF"/>
    <w:rsid w:val="00F47C62"/>
    <w:rsid w:val="00F5060F"/>
    <w:rsid w:val="00F530A1"/>
    <w:rsid w:val="00F53D33"/>
    <w:rsid w:val="00F56255"/>
    <w:rsid w:val="00F61315"/>
    <w:rsid w:val="00F876AB"/>
    <w:rsid w:val="00F9300F"/>
    <w:rsid w:val="00FA1BDB"/>
    <w:rsid w:val="00FB06F1"/>
    <w:rsid w:val="00FC5371"/>
    <w:rsid w:val="00FC5C70"/>
    <w:rsid w:val="00FD2ED3"/>
    <w:rsid w:val="00FD42ED"/>
    <w:rsid w:val="00FD58CF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Standard">
    <w:name w:val="Standard"/>
    <w:rsid w:val="009A34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npu.cz/ost/posta/brow_spis.php?cislo_spisu1=103891&amp;cislo_spisu2=2023&amp;doc_id=10022367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27528&amp;cislo_spisu2=2020&amp;doc_id=100149466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info.mfcr.cz/cgi-bin/ares/ares_es.cgi?jazyk=cz&amp;xml=1&amp;ico=26285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info.mfcr.cz/cgi-bin/ares/ares_es.cgi?jazyk=cz&amp;xml=1&amp;ico=262859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2025-04-03T14:01:00Z</dcterms:created>
  <dcterms:modified xsi:type="dcterms:W3CDTF">2025-04-03T14:01:00Z</dcterms:modified>
</cp:coreProperties>
</file>