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5B" w:rsidRDefault="00D33407">
      <w:pPr>
        <w:pStyle w:val="Zkladntext30"/>
        <w:framePr w:w="3581" w:h="691" w:wrap="none" w:hAnchor="page" w:x="4151" w:y="932"/>
        <w:shd w:val="clear" w:color="auto" w:fill="auto"/>
      </w:pPr>
      <w:r>
        <w:t>Objednávka č. 1027/2024/TO</w:t>
      </w:r>
      <w:r>
        <w:br/>
        <w:t>(vydaná)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5467"/>
      </w:tblGrid>
      <w:tr w:rsidR="00F65A5B">
        <w:tblPrEx>
          <w:tblCellMar>
            <w:top w:w="0" w:type="dxa"/>
            <w:bottom w:w="0" w:type="dxa"/>
          </w:tblCellMar>
        </w:tblPrEx>
        <w:trPr>
          <w:trHeight w:hRule="exact" w:val="20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</w:pPr>
            <w:r>
              <w:t>Nemocnice Nové Město na Moravě, příspěvková organizace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</w:pPr>
            <w:r>
              <w:t>Žďárská 610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</w:pPr>
            <w:r>
              <w:t>592 31 Nové Město na Moravě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</w:pPr>
            <w:r>
              <w:t>IČO: 00842001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  <w:spacing w:after="220" w:line="317" w:lineRule="auto"/>
            </w:pPr>
            <w:r>
              <w:rPr>
                <w:b/>
                <w:bCs/>
              </w:rPr>
              <w:t>Dodavatel: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  <w:spacing w:after="0" w:line="317" w:lineRule="auto"/>
            </w:pPr>
            <w:r>
              <w:rPr>
                <w:lang w:val="en-US" w:eastAsia="en-US" w:bidi="en-US"/>
              </w:rPr>
              <w:t xml:space="preserve">RADIOMETER </w:t>
            </w:r>
            <w:r>
              <w:t>s.r.o.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  <w:spacing w:after="0" w:line="317" w:lineRule="auto"/>
            </w:pPr>
            <w:r>
              <w:t>Veleslavín, Křenova 438/3 162 00 Praha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  <w:spacing w:after="0" w:line="317" w:lineRule="auto"/>
            </w:pPr>
            <w:r>
              <w:t>IČO: 28450817</w:t>
            </w:r>
          </w:p>
          <w:p w:rsidR="00F65A5B" w:rsidRDefault="00D33407">
            <w:pPr>
              <w:pStyle w:val="Jin0"/>
              <w:framePr w:w="10728" w:h="2078" w:wrap="none" w:hAnchor="page" w:x="546" w:y="1643"/>
              <w:shd w:val="clear" w:color="auto" w:fill="auto"/>
              <w:spacing w:after="100" w:line="317" w:lineRule="auto"/>
            </w:pPr>
            <w:r>
              <w:t>DIČ: CZ28450817</w:t>
            </w:r>
          </w:p>
        </w:tc>
      </w:tr>
    </w:tbl>
    <w:p w:rsidR="00F65A5B" w:rsidRDefault="00F65A5B">
      <w:pPr>
        <w:framePr w:w="10728" w:h="2078" w:wrap="none" w:hAnchor="page" w:x="546" w:y="1643"/>
        <w:spacing w:line="1" w:lineRule="exact"/>
      </w:pPr>
    </w:p>
    <w:p w:rsidR="00F65A5B" w:rsidRDefault="00D33407">
      <w:pPr>
        <w:pStyle w:val="Zkladntext1"/>
        <w:framePr w:w="2875" w:h="1181" w:wrap="none" w:hAnchor="page" w:x="566" w:y="3995"/>
        <w:shd w:val="clear" w:color="auto" w:fill="auto"/>
      </w:pPr>
      <w:r>
        <w:rPr>
          <w:b/>
          <w:bCs/>
        </w:rPr>
        <w:t>Datum vystavení objednávky:</w:t>
      </w:r>
    </w:p>
    <w:p w:rsidR="00F65A5B" w:rsidRDefault="00D33407">
      <w:pPr>
        <w:pStyle w:val="Zkladntext1"/>
        <w:framePr w:w="2875" w:h="1181" w:wrap="none" w:hAnchor="page" w:x="566" w:y="3995"/>
        <w:shd w:val="clear" w:color="auto" w:fill="auto"/>
      </w:pPr>
      <w:r>
        <w:rPr>
          <w:b/>
          <w:bCs/>
        </w:rPr>
        <w:t>Datum dodání:</w:t>
      </w:r>
    </w:p>
    <w:p w:rsidR="00F65A5B" w:rsidRDefault="00D33407">
      <w:pPr>
        <w:pStyle w:val="Zkladntext1"/>
        <w:framePr w:w="2875" w:h="1181" w:wrap="none" w:hAnchor="page" w:x="566" w:y="3995"/>
        <w:shd w:val="clear" w:color="auto" w:fill="auto"/>
      </w:pPr>
      <w:r>
        <w:rPr>
          <w:b/>
          <w:bCs/>
        </w:rPr>
        <w:t>Místo dodání:</w:t>
      </w:r>
    </w:p>
    <w:p w:rsidR="00F65A5B" w:rsidRDefault="00D33407">
      <w:pPr>
        <w:pStyle w:val="Zkladntext1"/>
        <w:framePr w:w="2875" w:h="1181" w:wrap="none" w:hAnchor="page" w:x="566" w:y="3995"/>
        <w:shd w:val="clear" w:color="auto" w:fill="auto"/>
      </w:pPr>
      <w:r>
        <w:rPr>
          <w:b/>
          <w:bCs/>
        </w:rPr>
        <w:t>Způsob dodání:</w:t>
      </w:r>
    </w:p>
    <w:p w:rsidR="00F65A5B" w:rsidRDefault="00D33407">
      <w:pPr>
        <w:pStyle w:val="Zkladntext1"/>
        <w:framePr w:w="5410" w:h="878" w:wrap="none" w:hAnchor="page" w:x="4338" w:y="3995"/>
        <w:shd w:val="clear" w:color="auto" w:fill="auto"/>
        <w:spacing w:after="360"/>
      </w:pPr>
      <w:proofErr w:type="gramStart"/>
      <w:r>
        <w:t>09.12.2024</w:t>
      </w:r>
      <w:proofErr w:type="gramEnd"/>
    </w:p>
    <w:p w:rsidR="00F65A5B" w:rsidRDefault="00D33407">
      <w:pPr>
        <w:pStyle w:val="Zkladntext1"/>
        <w:framePr w:w="5410" w:h="878" w:wrap="none" w:hAnchor="page" w:x="4338" w:y="3995"/>
        <w:shd w:val="clear" w:color="auto" w:fill="auto"/>
        <w:spacing w:after="0"/>
      </w:pPr>
      <w:r>
        <w:t>Nemocnice Nové Město na Moravě, příspěvková organizace</w:t>
      </w:r>
    </w:p>
    <w:p w:rsidR="00F65A5B" w:rsidRDefault="00D33407">
      <w:pPr>
        <w:pStyle w:val="Zkladntext1"/>
        <w:framePr w:w="6610" w:h="274" w:wrap="none" w:hAnchor="page" w:x="566" w:y="5487"/>
        <w:shd w:val="clear" w:color="auto" w:fill="auto"/>
        <w:spacing w:after="0"/>
      </w:pPr>
      <w:r>
        <w:rPr>
          <w:b/>
          <w:bCs/>
        </w:rPr>
        <w:t xml:space="preserve">Předmět: </w:t>
      </w:r>
      <w:r>
        <w:t>Spotřební materiál pro Analyzátor ABL 90 FLEX ARO</w:t>
      </w:r>
    </w:p>
    <w:p w:rsidR="00F65A5B" w:rsidRDefault="00D33407">
      <w:pPr>
        <w:pStyle w:val="Zkladntext1"/>
        <w:framePr w:w="3154" w:h="283" w:wrap="none" w:hAnchor="page" w:x="566" w:y="6068"/>
        <w:shd w:val="clear" w:color="auto" w:fill="auto"/>
        <w:spacing w:after="0"/>
      </w:pPr>
      <w:r>
        <w:rPr>
          <w:b/>
          <w:bCs/>
        </w:rPr>
        <w:t xml:space="preserve">Číslo objednávky: </w:t>
      </w:r>
      <w:r>
        <w:t>1027/2024/TO</w:t>
      </w:r>
    </w:p>
    <w:p w:rsidR="00F65A5B" w:rsidRDefault="00D33407">
      <w:pPr>
        <w:pStyle w:val="Zkladntext1"/>
        <w:framePr w:w="4402" w:h="576" w:wrap="none" w:hAnchor="page" w:x="1175" w:y="6543"/>
        <w:shd w:val="clear" w:color="auto" w:fill="auto"/>
        <w:tabs>
          <w:tab w:val="left" w:pos="658"/>
        </w:tabs>
      </w:pPr>
      <w:r>
        <w:t>3 ks</w:t>
      </w:r>
      <w:r>
        <w:tab/>
      </w:r>
      <w:r>
        <w:t>946-005 Senzorová kazeta SC90 300BG</w:t>
      </w:r>
    </w:p>
    <w:p w:rsidR="00F65A5B" w:rsidRDefault="00D33407">
      <w:pPr>
        <w:pStyle w:val="Zkladntext1"/>
        <w:framePr w:w="4402" w:h="576" w:wrap="none" w:hAnchor="page" w:x="1175" w:y="6543"/>
        <w:shd w:val="clear" w:color="auto" w:fill="auto"/>
        <w:tabs>
          <w:tab w:val="left" w:pos="658"/>
        </w:tabs>
        <w:spacing w:after="0"/>
      </w:pPr>
      <w:r>
        <w:t>3 ks</w:t>
      </w:r>
      <w:r>
        <w:tab/>
        <w:t xml:space="preserve">944-157 ABL90 FLEX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pack</w:t>
      </w:r>
      <w:proofErr w:type="spellEnd"/>
    </w:p>
    <w:p w:rsidR="00F65A5B" w:rsidRDefault="00D33407">
      <w:pPr>
        <w:pStyle w:val="Zkladntext1"/>
        <w:framePr w:w="2362" w:h="274" w:wrap="none" w:hAnchor="page" w:x="575" w:y="7379"/>
        <w:shd w:val="clear" w:color="auto" w:fill="auto"/>
        <w:spacing w:after="0"/>
      </w:pPr>
      <w:r>
        <w:t>Vyřizuje: XXXX</w:t>
      </w:r>
    </w:p>
    <w:p w:rsidR="00F65A5B" w:rsidRDefault="00D33407">
      <w:pPr>
        <w:pStyle w:val="Zkladntext1"/>
        <w:framePr w:w="2933" w:h="1181" w:wrap="none" w:hAnchor="page" w:x="575" w:y="8881"/>
        <w:shd w:val="clear" w:color="auto" w:fill="auto"/>
      </w:pPr>
      <w:r>
        <w:t>Tel.: XXXX</w:t>
      </w:r>
    </w:p>
    <w:p w:rsidR="00F65A5B" w:rsidRDefault="00D33407">
      <w:pPr>
        <w:pStyle w:val="Zkladntext1"/>
        <w:framePr w:w="2933" w:h="1181" w:wrap="none" w:hAnchor="page" w:x="575" w:y="8881"/>
        <w:shd w:val="clear" w:color="auto" w:fill="auto"/>
      </w:pPr>
      <w:r>
        <w:t>Mobil: XXXX</w:t>
      </w:r>
    </w:p>
    <w:p w:rsidR="00F65A5B" w:rsidRDefault="00D33407">
      <w:pPr>
        <w:pStyle w:val="Zkladntext1"/>
        <w:framePr w:w="2933" w:h="1181" w:wrap="none" w:hAnchor="page" w:x="575" w:y="8881"/>
        <w:shd w:val="clear" w:color="auto" w:fill="auto"/>
      </w:pPr>
      <w:r>
        <w:t>Fax.: XXXX</w:t>
      </w:r>
    </w:p>
    <w:p w:rsidR="00F65A5B" w:rsidRDefault="00D33407">
      <w:pPr>
        <w:pStyle w:val="Zkladntext1"/>
        <w:framePr w:w="2933" w:h="1181" w:wrap="none" w:hAnchor="page" w:x="575" w:y="8881"/>
        <w:shd w:val="clear" w:color="auto" w:fill="auto"/>
      </w:pPr>
      <w:r>
        <w:t xml:space="preserve">E-mail: </w:t>
      </w:r>
      <w:hyperlink r:id="rId7" w:history="1">
        <w:r>
          <w:t>XXXX</w:t>
        </w:r>
      </w:hyperlink>
    </w:p>
    <w:p w:rsidR="00F65A5B" w:rsidRDefault="00D33407">
      <w:pPr>
        <w:pStyle w:val="Zkladntext20"/>
        <w:framePr w:w="2299" w:h="974" w:wrap="none" w:hAnchor="page" w:x="5183" w:y="7489"/>
        <w:shd w:val="clear" w:color="auto" w:fill="auto"/>
      </w:pPr>
      <w:r>
        <w:rPr>
          <w:b/>
          <w:bCs/>
          <w:color w:val="636466"/>
        </w:rPr>
        <w:t>XXXX</w:t>
      </w:r>
    </w:p>
    <w:p w:rsidR="00F65A5B" w:rsidRDefault="00D33407">
      <w:pPr>
        <w:pStyle w:val="Zkladntext20"/>
        <w:framePr w:w="10546" w:h="595" w:wrap="none" w:hAnchor="page" w:x="575" w:y="14617"/>
        <w:shd w:val="clear" w:color="auto" w:fill="auto"/>
        <w:spacing w:before="0" w:line="240" w:lineRule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F65A5B" w:rsidRDefault="00D33407">
      <w:pPr>
        <w:pStyle w:val="Zkladntext20"/>
        <w:framePr w:w="10546" w:h="595" w:wrap="none" w:hAnchor="page" w:x="575" w:y="14617"/>
        <w:shd w:val="clear" w:color="auto" w:fill="auto"/>
        <w:spacing w:before="0" w:line="240" w:lineRule="auto"/>
        <w:jc w:val="left"/>
      </w:pPr>
      <w:r>
        <w:t xml:space="preserve">50.000,- </w:t>
      </w:r>
      <w:r>
        <w:t xml:space="preserve">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F65A5B" w:rsidRDefault="00D3340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23924E04" wp14:editId="3EC7BB95">
            <wp:simplePos x="0" y="0"/>
            <wp:positionH relativeFrom="page">
              <wp:posOffset>6104255</wp:posOffset>
            </wp:positionH>
            <wp:positionV relativeFrom="margin">
              <wp:posOffset>0</wp:posOffset>
            </wp:positionV>
            <wp:extent cx="603250" cy="5911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D33407" w:rsidRDefault="00D33407" w:rsidP="00D33407">
      <w:pPr>
        <w:pStyle w:val="Zkladntext1"/>
        <w:framePr w:w="2741" w:h="571" w:wrap="none" w:vAnchor="page" w:hAnchor="page" w:x="8529" w:y="7341"/>
        <w:shd w:val="clear" w:color="auto" w:fill="auto"/>
        <w:jc w:val="right"/>
      </w:pPr>
    </w:p>
    <w:p w:rsidR="00D33407" w:rsidRDefault="00D33407" w:rsidP="00D33407">
      <w:pPr>
        <w:pStyle w:val="Zkladntext1"/>
        <w:framePr w:w="2741" w:h="571" w:wrap="none" w:vAnchor="page" w:hAnchor="page" w:x="8529" w:y="7341"/>
        <w:shd w:val="clear" w:color="auto" w:fill="auto"/>
        <w:jc w:val="right"/>
      </w:pPr>
      <w:r>
        <w:t xml:space="preserve">Celkem: 90 223,65 Kč vč. DPH </w:t>
      </w: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  <w:bookmarkStart w:id="0" w:name="_GoBack"/>
      <w:bookmarkEnd w:id="0"/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line="360" w:lineRule="exact"/>
      </w:pPr>
    </w:p>
    <w:p w:rsidR="00F65A5B" w:rsidRDefault="00F65A5B">
      <w:pPr>
        <w:spacing w:after="450" w:line="1" w:lineRule="exact"/>
      </w:pPr>
    </w:p>
    <w:p w:rsidR="00F65A5B" w:rsidRDefault="00F65A5B">
      <w:pPr>
        <w:spacing w:line="1" w:lineRule="exact"/>
      </w:pPr>
    </w:p>
    <w:sectPr w:rsidR="00F65A5B">
      <w:footerReference w:type="default" r:id="rId9"/>
      <w:pgSz w:w="11900" w:h="16840"/>
      <w:pgMar w:top="560" w:right="626" w:bottom="830" w:left="545" w:header="1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3407">
      <w:r>
        <w:separator/>
      </w:r>
    </w:p>
  </w:endnote>
  <w:endnote w:type="continuationSeparator" w:id="0">
    <w:p w:rsidR="00000000" w:rsidRDefault="00D3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5B" w:rsidRDefault="00D3340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10102850</wp:posOffset>
              </wp:positionV>
              <wp:extent cx="42278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5A5B" w:rsidRDefault="00D33407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5.05000000000001pt;margin-top:795.5pt;width:332.89999999999998pt;height:7.7000000000000002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33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3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5B" w:rsidRDefault="00F65A5B"/>
  </w:footnote>
  <w:footnote w:type="continuationSeparator" w:id="0">
    <w:p w:rsidR="00F65A5B" w:rsidRDefault="00F65A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65A5B"/>
    <w:rsid w:val="00D33407"/>
    <w:rsid w:val="00F6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0" w:line="259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0" w:line="259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2025-04-03T13:37:00Z</dcterms:created>
  <dcterms:modified xsi:type="dcterms:W3CDTF">2025-04-03T13:39:00Z</dcterms:modified>
</cp:coreProperties>
</file>