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29B71" w14:textId="71B98816" w:rsidR="00C0660A" w:rsidRDefault="00C0660A" w:rsidP="00C0660A">
      <w:pPr>
        <w:jc w:val="right"/>
        <w:rPr>
          <w:rFonts w:ascii="Arial" w:hAnsi="Arial" w:cs="Arial"/>
          <w:b/>
          <w:sz w:val="16"/>
          <w:szCs w:val="16"/>
        </w:rPr>
      </w:pPr>
      <w:bookmarkStart w:id="0" w:name="_Hlk123807198"/>
      <w:proofErr w:type="spellStart"/>
      <w:r>
        <w:rPr>
          <w:rFonts w:ascii="Arial" w:hAnsi="Arial" w:cs="Arial"/>
          <w:b/>
          <w:sz w:val="16"/>
          <w:szCs w:val="16"/>
        </w:rPr>
        <w:t>Zak.č</w:t>
      </w:r>
      <w:proofErr w:type="spellEnd"/>
      <w:r>
        <w:rPr>
          <w:rFonts w:ascii="Arial" w:hAnsi="Arial" w:cs="Arial"/>
          <w:b/>
          <w:sz w:val="16"/>
          <w:szCs w:val="16"/>
        </w:rPr>
        <w:t>. 25 05 2025 | kalk. č. 12/2025</w:t>
      </w:r>
    </w:p>
    <w:p w14:paraId="23A24886" w14:textId="18523EC8" w:rsidR="00ED2B46" w:rsidRDefault="00ED2B46" w:rsidP="00ED2B46">
      <w:pPr>
        <w:rPr>
          <w:rFonts w:ascii="Arial" w:hAnsi="Arial" w:cs="Arial"/>
          <w:b/>
          <w:sz w:val="16"/>
          <w:szCs w:val="16"/>
        </w:rPr>
      </w:pPr>
      <w:r w:rsidRPr="009D28FD">
        <w:rPr>
          <w:rFonts w:ascii="Arial" w:hAnsi="Arial" w:cs="Arial"/>
          <w:b/>
          <w:sz w:val="16"/>
          <w:szCs w:val="16"/>
        </w:rPr>
        <w:t>Národní dům Frýdek-Místek, příspěvková organizace</w:t>
      </w:r>
    </w:p>
    <w:p w14:paraId="23C512ED" w14:textId="77777777" w:rsidR="00ED2B46" w:rsidRPr="009D28FD" w:rsidRDefault="00ED2B46" w:rsidP="00ED2B46">
      <w:pPr>
        <w:rPr>
          <w:rFonts w:ascii="Arial" w:hAnsi="Arial" w:cs="Arial"/>
          <w:sz w:val="16"/>
          <w:szCs w:val="16"/>
        </w:rPr>
      </w:pPr>
      <w:r w:rsidRPr="009D28FD">
        <w:rPr>
          <w:rFonts w:ascii="Arial" w:hAnsi="Arial" w:cs="Arial"/>
          <w:sz w:val="16"/>
          <w:szCs w:val="16"/>
        </w:rPr>
        <w:t>Palackého 134, 738 01 Frýdek-Místek</w:t>
      </w:r>
    </w:p>
    <w:p w14:paraId="5A73C432" w14:textId="77777777" w:rsidR="00ED2B46" w:rsidRDefault="00ED2B46" w:rsidP="00ED2B46">
      <w:pPr>
        <w:rPr>
          <w:rFonts w:ascii="Arial" w:hAnsi="Arial" w:cs="Arial"/>
          <w:sz w:val="16"/>
          <w:szCs w:val="16"/>
        </w:rPr>
      </w:pPr>
      <w:r w:rsidRPr="009D28FD">
        <w:rPr>
          <w:rFonts w:ascii="Arial" w:hAnsi="Arial" w:cs="Arial"/>
          <w:sz w:val="16"/>
          <w:szCs w:val="16"/>
        </w:rPr>
        <w:t>IČ: 70632405,</w:t>
      </w:r>
      <w:r>
        <w:rPr>
          <w:rFonts w:ascii="Arial" w:hAnsi="Arial" w:cs="Arial"/>
          <w:sz w:val="16"/>
          <w:szCs w:val="16"/>
        </w:rPr>
        <w:t xml:space="preserve"> </w:t>
      </w:r>
      <w:r w:rsidRPr="009D28FD">
        <w:rPr>
          <w:rFonts w:ascii="Arial" w:hAnsi="Arial" w:cs="Arial"/>
          <w:sz w:val="16"/>
          <w:szCs w:val="16"/>
        </w:rPr>
        <w:t>DIČ: CZ70632405</w:t>
      </w:r>
    </w:p>
    <w:p w14:paraId="263A918D" w14:textId="77777777" w:rsidR="00ED2B46" w:rsidRPr="009D28FD" w:rsidRDefault="00ED2B46" w:rsidP="00ED2B46">
      <w:pPr>
        <w:rPr>
          <w:rFonts w:ascii="Arial" w:hAnsi="Arial" w:cs="Arial"/>
          <w:sz w:val="16"/>
          <w:szCs w:val="16"/>
        </w:rPr>
      </w:pPr>
      <w:r w:rsidRPr="009D28FD">
        <w:rPr>
          <w:rFonts w:ascii="Arial" w:hAnsi="Arial" w:cs="Arial"/>
          <w:sz w:val="16"/>
          <w:szCs w:val="16"/>
        </w:rPr>
        <w:t xml:space="preserve">Zapsaná: </w:t>
      </w:r>
      <w:r w:rsidRPr="009D28FD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v obchodním rejstříku vedeného u KS v Ostravě, oddíl </w:t>
      </w:r>
      <w:proofErr w:type="spellStart"/>
      <w:r w:rsidRPr="009D28FD">
        <w:rPr>
          <w:rFonts w:ascii="Arial" w:hAnsi="Arial" w:cs="Arial"/>
          <w:color w:val="333333"/>
          <w:sz w:val="16"/>
          <w:szCs w:val="16"/>
          <w:shd w:val="clear" w:color="auto" w:fill="FFFFFF"/>
        </w:rPr>
        <w:t>Pr</w:t>
      </w:r>
      <w:proofErr w:type="spellEnd"/>
      <w:r w:rsidRPr="009D28FD">
        <w:rPr>
          <w:rFonts w:ascii="Arial" w:hAnsi="Arial" w:cs="Arial"/>
          <w:color w:val="333333"/>
          <w:sz w:val="16"/>
          <w:szCs w:val="16"/>
          <w:shd w:val="clear" w:color="auto" w:fill="FFFFFF"/>
        </w:rPr>
        <w:t>., vložka 80</w:t>
      </w:r>
    </w:p>
    <w:p w14:paraId="2FEE8A77" w14:textId="77777777" w:rsidR="00ED2B46" w:rsidRPr="009D28FD" w:rsidRDefault="00ED2B46" w:rsidP="00ED2B46">
      <w:pPr>
        <w:rPr>
          <w:rFonts w:ascii="Arial" w:hAnsi="Arial" w:cs="Arial"/>
          <w:sz w:val="16"/>
          <w:szCs w:val="16"/>
        </w:rPr>
      </w:pPr>
      <w:r w:rsidRPr="009D28FD">
        <w:rPr>
          <w:rFonts w:ascii="Arial" w:hAnsi="Arial" w:cs="Arial"/>
          <w:sz w:val="16"/>
          <w:szCs w:val="16"/>
        </w:rPr>
        <w:t>Bankovní spojení: KB Frýdek-Místek 27-3619760277/0100</w:t>
      </w:r>
    </w:p>
    <w:p w14:paraId="6D42D291" w14:textId="77777777" w:rsidR="00ED2B46" w:rsidRPr="009D28FD" w:rsidRDefault="00ED2B46" w:rsidP="00ED2B46">
      <w:pPr>
        <w:rPr>
          <w:rFonts w:ascii="Arial" w:hAnsi="Arial" w:cs="Arial"/>
          <w:sz w:val="16"/>
          <w:szCs w:val="16"/>
        </w:rPr>
      </w:pPr>
      <w:r w:rsidRPr="009D28FD">
        <w:rPr>
          <w:rFonts w:ascii="Arial" w:hAnsi="Arial" w:cs="Arial"/>
          <w:sz w:val="16"/>
          <w:szCs w:val="16"/>
        </w:rPr>
        <w:t>Zastoupen</w:t>
      </w:r>
      <w:r>
        <w:rPr>
          <w:rFonts w:ascii="Arial" w:hAnsi="Arial" w:cs="Arial"/>
          <w:sz w:val="16"/>
          <w:szCs w:val="16"/>
        </w:rPr>
        <w:t>á</w:t>
      </w:r>
      <w:r w:rsidRPr="009D28FD">
        <w:rPr>
          <w:rFonts w:ascii="Arial" w:hAnsi="Arial" w:cs="Arial"/>
          <w:sz w:val="16"/>
          <w:szCs w:val="16"/>
        </w:rPr>
        <w:t xml:space="preserve">: Gabrielou </w:t>
      </w:r>
      <w:proofErr w:type="spellStart"/>
      <w:r w:rsidRPr="009D28FD">
        <w:rPr>
          <w:rFonts w:ascii="Arial" w:hAnsi="Arial" w:cs="Arial"/>
          <w:sz w:val="16"/>
          <w:szCs w:val="16"/>
        </w:rPr>
        <w:t>Kocichovou</w:t>
      </w:r>
      <w:proofErr w:type="spellEnd"/>
      <w:r w:rsidRPr="009D28FD">
        <w:rPr>
          <w:rFonts w:ascii="Arial" w:hAnsi="Arial" w:cs="Arial"/>
          <w:sz w:val="16"/>
          <w:szCs w:val="16"/>
        </w:rPr>
        <w:t xml:space="preserve">, ředitelkou </w:t>
      </w:r>
    </w:p>
    <w:bookmarkEnd w:id="0"/>
    <w:p w14:paraId="11CFE02A" w14:textId="77777777" w:rsidR="001268E6" w:rsidRPr="00CF0364" w:rsidRDefault="001268E6" w:rsidP="001268E6">
      <w:pPr>
        <w:pStyle w:val="Zkladntext"/>
        <w:rPr>
          <w:rFonts w:ascii="Arial" w:eastAsia="Arial" w:hAnsi="Arial" w:cs="Arial"/>
          <w:sz w:val="16"/>
          <w:szCs w:val="16"/>
        </w:rPr>
      </w:pPr>
      <w:r w:rsidRPr="00CF0364">
        <w:rPr>
          <w:rFonts w:ascii="Arial" w:eastAsia="Arial" w:hAnsi="Arial" w:cs="Arial"/>
          <w:sz w:val="16"/>
          <w:szCs w:val="16"/>
        </w:rPr>
        <w:t>(dále jen „pořadatel“)</w:t>
      </w:r>
    </w:p>
    <w:p w14:paraId="6ED77702" w14:textId="77777777" w:rsidR="00100CEF" w:rsidRPr="007A1DF2" w:rsidRDefault="00100CEF">
      <w:pPr>
        <w:pStyle w:val="Zkladntext"/>
        <w:rPr>
          <w:rFonts w:ascii="Arial" w:hAnsi="Arial" w:cs="Arial"/>
          <w:sz w:val="16"/>
          <w:szCs w:val="16"/>
        </w:rPr>
      </w:pPr>
    </w:p>
    <w:p w14:paraId="5AFD7A11" w14:textId="77777777" w:rsidR="00100CEF" w:rsidRPr="007A1DF2" w:rsidRDefault="00100CEF">
      <w:pPr>
        <w:pStyle w:val="Zkladntext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a</w:t>
      </w:r>
    </w:p>
    <w:p w14:paraId="4940BF35" w14:textId="77777777" w:rsidR="00100CEF" w:rsidRPr="007A1DF2" w:rsidRDefault="00100CEF">
      <w:pPr>
        <w:pStyle w:val="Zkladntext"/>
        <w:rPr>
          <w:rFonts w:ascii="Arial" w:eastAsia="Arial" w:hAnsi="Arial" w:cs="Arial"/>
          <w:sz w:val="16"/>
          <w:szCs w:val="16"/>
        </w:rPr>
      </w:pPr>
    </w:p>
    <w:p w14:paraId="53F436B5" w14:textId="77777777" w:rsidR="00100CEF" w:rsidRPr="007A1DF2" w:rsidRDefault="0099438E">
      <w:pPr>
        <w:pStyle w:val="Zkladntex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Divadlo Verze s.r.o.</w:t>
      </w:r>
    </w:p>
    <w:p w14:paraId="5AE3B184" w14:textId="77777777" w:rsidR="00100CEF" w:rsidRPr="007A1DF2" w:rsidRDefault="00E971B2">
      <w:pPr>
        <w:pStyle w:val="Zkladntext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se sídlem</w:t>
      </w:r>
      <w:r w:rsidR="0099438E">
        <w:rPr>
          <w:rFonts w:ascii="Arial" w:eastAsia="Arial" w:hAnsi="Arial" w:cs="Arial"/>
          <w:sz w:val="16"/>
          <w:szCs w:val="16"/>
        </w:rPr>
        <w:t xml:space="preserve"> Chodská 1131/21, Vinohrady, 120 00 - Praha 2</w:t>
      </w:r>
    </w:p>
    <w:p w14:paraId="6C1E0724" w14:textId="77777777" w:rsidR="00100CEF" w:rsidRPr="007A1DF2" w:rsidRDefault="0099438E">
      <w:pPr>
        <w:pStyle w:val="Zkladntex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IČO: 06653383</w:t>
      </w:r>
    </w:p>
    <w:p w14:paraId="5704E963" w14:textId="77777777" w:rsidR="00100CEF" w:rsidRPr="007A1DF2" w:rsidRDefault="0099438E">
      <w:pPr>
        <w:pStyle w:val="Zkladntex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DIČ: CZ06653383</w:t>
      </w:r>
    </w:p>
    <w:p w14:paraId="727A57CC" w14:textId="77777777" w:rsidR="00100CEF" w:rsidRDefault="0099438E">
      <w:pPr>
        <w:pStyle w:val="Zkladntex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zapsaná: v obchodním rejstříku vedeném Městským soudem v Praze</w:t>
      </w:r>
    </w:p>
    <w:p w14:paraId="5A872F55" w14:textId="77777777" w:rsidR="0099438E" w:rsidRPr="007A1DF2" w:rsidRDefault="0099438E">
      <w:pPr>
        <w:pStyle w:val="Zkladntex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oddíl C, vložka 286330</w:t>
      </w:r>
    </w:p>
    <w:p w14:paraId="0F2FC465" w14:textId="77777777" w:rsidR="00100CEF" w:rsidRPr="007A1DF2" w:rsidRDefault="00100CEF">
      <w:pPr>
        <w:pStyle w:val="Zkladntext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plátce DPH: ano</w:t>
      </w:r>
    </w:p>
    <w:p w14:paraId="67CC359D" w14:textId="77777777" w:rsidR="004244C7" w:rsidRDefault="00D91EDD">
      <w:pPr>
        <w:pStyle w:val="Zkladntex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zastoupená paní </w:t>
      </w:r>
      <w:r w:rsidR="001573B8">
        <w:rPr>
          <w:rFonts w:ascii="Arial" w:eastAsia="Arial" w:hAnsi="Arial" w:cs="Arial"/>
          <w:sz w:val="16"/>
          <w:szCs w:val="16"/>
        </w:rPr>
        <w:t xml:space="preserve">Gabrielou Dvořákovou, </w:t>
      </w:r>
      <w:r>
        <w:rPr>
          <w:rFonts w:ascii="Arial" w:eastAsia="Arial" w:hAnsi="Arial" w:cs="Arial"/>
          <w:sz w:val="16"/>
          <w:szCs w:val="16"/>
        </w:rPr>
        <w:t>na základě plné moci</w:t>
      </w:r>
    </w:p>
    <w:p w14:paraId="2031C518" w14:textId="791F46B8" w:rsidR="004244C7" w:rsidRPr="00936399" w:rsidRDefault="004244C7" w:rsidP="004244C7">
      <w:pPr>
        <w:pStyle w:val="Zkladntext"/>
        <w:rPr>
          <w:rFonts w:ascii="Arial" w:eastAsia="Arial" w:hAnsi="Arial" w:cs="Arial"/>
          <w:b/>
          <w:bCs/>
          <w:sz w:val="16"/>
          <w:szCs w:val="16"/>
        </w:rPr>
      </w:pPr>
      <w:r w:rsidRPr="00936399">
        <w:rPr>
          <w:rFonts w:ascii="Arial" w:eastAsia="Arial" w:hAnsi="Arial" w:cs="Arial"/>
          <w:b/>
          <w:bCs/>
          <w:sz w:val="16"/>
          <w:szCs w:val="16"/>
        </w:rPr>
        <w:t>Korespondenční adresa</w:t>
      </w:r>
      <w:r w:rsidRPr="00AD0DB6">
        <w:rPr>
          <w:rFonts w:ascii="Arial" w:eastAsia="Arial" w:hAnsi="Arial" w:cs="Arial"/>
          <w:b/>
          <w:bCs/>
          <w:sz w:val="16"/>
          <w:szCs w:val="16"/>
          <w:highlight w:val="black"/>
        </w:rPr>
        <w:t xml:space="preserve">: </w:t>
      </w:r>
      <w:r w:rsidR="00AD0DB6" w:rsidRPr="00AD0DB6">
        <w:rPr>
          <w:rFonts w:ascii="Arial" w:eastAsia="Arial" w:hAnsi="Arial" w:cs="Arial"/>
          <w:b/>
          <w:bCs/>
          <w:sz w:val="16"/>
          <w:szCs w:val="16"/>
          <w:highlight w:val="black"/>
        </w:rPr>
        <w:t>XXXXX</w:t>
      </w:r>
    </w:p>
    <w:p w14:paraId="368E1B7A" w14:textId="083EAF00" w:rsidR="00100CEF" w:rsidRPr="007A1DF2" w:rsidRDefault="00100CEF">
      <w:pPr>
        <w:pStyle w:val="Zkladntext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(dále jen „agentura“)</w:t>
      </w:r>
    </w:p>
    <w:p w14:paraId="04C0E76C" w14:textId="77777777" w:rsidR="00100CEF" w:rsidRPr="007A1DF2" w:rsidRDefault="00100CEF">
      <w:pPr>
        <w:pStyle w:val="Zkladntext"/>
        <w:rPr>
          <w:rFonts w:ascii="Arial" w:eastAsia="Arial" w:hAnsi="Arial" w:cs="Arial"/>
          <w:sz w:val="16"/>
          <w:szCs w:val="16"/>
        </w:rPr>
      </w:pPr>
    </w:p>
    <w:p w14:paraId="777AD460" w14:textId="566EFC65" w:rsidR="00100CEF" w:rsidRPr="007A1DF2" w:rsidRDefault="00100CEF">
      <w:pPr>
        <w:pStyle w:val="Zkladntext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uzavírají tuto</w:t>
      </w:r>
    </w:p>
    <w:p w14:paraId="3E326548" w14:textId="77777777" w:rsidR="00100CEF" w:rsidRPr="007A1DF2" w:rsidRDefault="00100CEF">
      <w:pPr>
        <w:pStyle w:val="Zkladntext"/>
        <w:rPr>
          <w:rFonts w:ascii="Arial" w:eastAsia="Arial" w:hAnsi="Arial" w:cs="Arial"/>
          <w:sz w:val="16"/>
          <w:szCs w:val="16"/>
        </w:rPr>
      </w:pPr>
    </w:p>
    <w:p w14:paraId="2E643F1E" w14:textId="77777777" w:rsidR="00100CEF" w:rsidRPr="007A1DF2" w:rsidRDefault="00100CEF">
      <w:pPr>
        <w:pStyle w:val="Zkladntext"/>
        <w:jc w:val="center"/>
        <w:rPr>
          <w:rFonts w:ascii="Arial" w:eastAsia="Arial" w:hAnsi="Arial" w:cs="Arial"/>
          <w:b/>
          <w:bCs/>
          <w:sz w:val="16"/>
          <w:szCs w:val="16"/>
        </w:rPr>
      </w:pPr>
      <w:r w:rsidRPr="007A1DF2">
        <w:rPr>
          <w:rFonts w:ascii="Arial" w:eastAsia="Arial" w:hAnsi="Arial" w:cs="Arial"/>
          <w:b/>
          <w:bCs/>
          <w:sz w:val="16"/>
          <w:szCs w:val="16"/>
        </w:rPr>
        <w:t>SMLOUVU</w:t>
      </w:r>
    </w:p>
    <w:p w14:paraId="56D63212" w14:textId="77777777" w:rsidR="00100CEF" w:rsidRPr="007A1DF2" w:rsidRDefault="00100CEF">
      <w:pPr>
        <w:pStyle w:val="Zkladntext"/>
        <w:jc w:val="center"/>
        <w:rPr>
          <w:rFonts w:ascii="Arial" w:eastAsia="Arial" w:hAnsi="Arial" w:cs="Arial"/>
          <w:b/>
          <w:bCs/>
          <w:sz w:val="16"/>
          <w:szCs w:val="16"/>
        </w:rPr>
      </w:pPr>
      <w:r w:rsidRPr="007A1DF2">
        <w:rPr>
          <w:rFonts w:ascii="Arial" w:eastAsia="Arial" w:hAnsi="Arial" w:cs="Arial"/>
          <w:b/>
          <w:bCs/>
          <w:sz w:val="16"/>
          <w:szCs w:val="16"/>
        </w:rPr>
        <w:t xml:space="preserve">o </w:t>
      </w:r>
      <w:r w:rsidR="00444EFC" w:rsidRPr="007A1DF2">
        <w:rPr>
          <w:rFonts w:ascii="Arial" w:eastAsia="Arial" w:hAnsi="Arial" w:cs="Arial"/>
          <w:b/>
          <w:bCs/>
          <w:sz w:val="16"/>
          <w:szCs w:val="16"/>
        </w:rPr>
        <w:t>spolupráci při pořádání divadelního představení</w:t>
      </w:r>
    </w:p>
    <w:p w14:paraId="724BC403" w14:textId="77777777" w:rsidR="00100CEF" w:rsidRPr="007A1DF2" w:rsidRDefault="00100CEF">
      <w:pPr>
        <w:pStyle w:val="Zkladntext"/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14:paraId="5FABA15F" w14:textId="77777777" w:rsidR="00100CEF" w:rsidRPr="007A1DF2" w:rsidRDefault="00100CEF">
      <w:pPr>
        <w:pStyle w:val="Zkladntext"/>
        <w:jc w:val="center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článek 1</w:t>
      </w:r>
    </w:p>
    <w:p w14:paraId="565AA422" w14:textId="77777777" w:rsidR="00100CEF" w:rsidRPr="007A1DF2" w:rsidRDefault="00100CEF">
      <w:pPr>
        <w:pStyle w:val="Zkladntext"/>
        <w:jc w:val="center"/>
        <w:rPr>
          <w:rFonts w:ascii="Arial" w:eastAsia="Arial" w:hAnsi="Arial" w:cs="Arial"/>
          <w:b/>
          <w:bCs/>
          <w:sz w:val="16"/>
          <w:szCs w:val="16"/>
        </w:rPr>
      </w:pPr>
      <w:r w:rsidRPr="007A1DF2">
        <w:rPr>
          <w:rFonts w:ascii="Arial" w:eastAsia="Arial" w:hAnsi="Arial" w:cs="Arial"/>
          <w:b/>
          <w:bCs/>
          <w:sz w:val="16"/>
          <w:szCs w:val="16"/>
        </w:rPr>
        <w:t>Úvodní ustanovení</w:t>
      </w:r>
    </w:p>
    <w:p w14:paraId="6E579865" w14:textId="70A081B8" w:rsidR="008356DC" w:rsidRPr="007A1DF2" w:rsidRDefault="00B80E27" w:rsidP="00B80E27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1.1 Agentura prohlašuje, že je výkonnými umělci – herci účinkujícími v divadelním představení s názvem „</w:t>
      </w:r>
      <w:r w:rsidR="00F25B39">
        <w:rPr>
          <w:rFonts w:ascii="Arial" w:hAnsi="Arial" w:cs="Arial"/>
          <w:sz w:val="16"/>
          <w:szCs w:val="16"/>
        </w:rPr>
        <w:t>Drazí rodiče</w:t>
      </w:r>
      <w:r w:rsidRPr="007A1DF2">
        <w:rPr>
          <w:rFonts w:ascii="Arial" w:hAnsi="Arial" w:cs="Arial"/>
          <w:sz w:val="16"/>
          <w:szCs w:val="16"/>
        </w:rPr>
        <w:t xml:space="preserve">“ (společně dále jen „herci“) </w:t>
      </w:r>
      <w:r w:rsidR="005C1799" w:rsidRPr="007A1DF2">
        <w:rPr>
          <w:rFonts w:ascii="Arial" w:hAnsi="Arial" w:cs="Arial"/>
          <w:sz w:val="16"/>
          <w:szCs w:val="16"/>
        </w:rPr>
        <w:t xml:space="preserve">– </w:t>
      </w:r>
      <w:r w:rsidRPr="007A1DF2">
        <w:rPr>
          <w:rFonts w:ascii="Arial" w:hAnsi="Arial" w:cs="Arial"/>
          <w:sz w:val="16"/>
          <w:szCs w:val="16"/>
        </w:rPr>
        <w:t xml:space="preserve">zmocněna k jednání o podmínkách této smlouvy v celém rozsahu, k podpisu této smlouvy a k přijetí ceny sjednané touto smlouvou. Agentura dále prohlašuje, že je na základě licenční smlouvy </w:t>
      </w:r>
      <w:r w:rsidR="008356DC" w:rsidRPr="007A1DF2">
        <w:rPr>
          <w:rFonts w:ascii="Arial" w:hAnsi="Arial" w:cs="Arial"/>
          <w:sz w:val="16"/>
          <w:szCs w:val="16"/>
        </w:rPr>
        <w:t xml:space="preserve">uzavřené </w:t>
      </w:r>
      <w:r w:rsidRPr="007A1DF2">
        <w:rPr>
          <w:rFonts w:ascii="Arial" w:hAnsi="Arial" w:cs="Arial"/>
          <w:sz w:val="16"/>
          <w:szCs w:val="16"/>
        </w:rPr>
        <w:t>s</w:t>
      </w:r>
      <w:r w:rsidR="00E971B2" w:rsidRPr="007A1DF2">
        <w:rPr>
          <w:rFonts w:ascii="Arial" w:hAnsi="Arial" w:cs="Arial"/>
          <w:sz w:val="16"/>
          <w:szCs w:val="16"/>
        </w:rPr>
        <w:t xml:space="preserve"> DILIA, divadelní, literární, audiovizuální agentura </w:t>
      </w:r>
      <w:proofErr w:type="spellStart"/>
      <w:proofErr w:type="gramStart"/>
      <w:r w:rsidR="00E971B2" w:rsidRPr="007A1DF2">
        <w:rPr>
          <w:rFonts w:ascii="Arial" w:hAnsi="Arial" w:cs="Arial"/>
          <w:sz w:val="16"/>
          <w:szCs w:val="16"/>
        </w:rPr>
        <w:t>o.s</w:t>
      </w:r>
      <w:proofErr w:type="spellEnd"/>
      <w:r w:rsidR="00E971B2" w:rsidRPr="007A1DF2">
        <w:rPr>
          <w:rFonts w:ascii="Arial" w:hAnsi="Arial" w:cs="Arial"/>
          <w:sz w:val="16"/>
          <w:szCs w:val="16"/>
        </w:rPr>
        <w:t>.</w:t>
      </w:r>
      <w:r w:rsidR="00333D81" w:rsidRPr="007A1DF2">
        <w:rPr>
          <w:rFonts w:ascii="Arial" w:hAnsi="Arial" w:cs="Arial"/>
          <w:sz w:val="16"/>
          <w:szCs w:val="16"/>
        </w:rPr>
        <w:t>(</w:t>
      </w:r>
      <w:proofErr w:type="gramEnd"/>
      <w:r w:rsidR="00333D81" w:rsidRPr="007A1DF2">
        <w:rPr>
          <w:rFonts w:ascii="Arial" w:hAnsi="Arial" w:cs="Arial"/>
          <w:sz w:val="16"/>
          <w:szCs w:val="16"/>
        </w:rPr>
        <w:t xml:space="preserve">dále jen „DILIA“) </w:t>
      </w:r>
      <w:r w:rsidRPr="007A1DF2">
        <w:rPr>
          <w:rFonts w:ascii="Arial" w:hAnsi="Arial" w:cs="Arial"/>
          <w:sz w:val="16"/>
          <w:szCs w:val="16"/>
        </w:rPr>
        <w:t>držitelem práv autorů k</w:t>
      </w:r>
      <w:r w:rsidR="00444EFC" w:rsidRPr="007A1DF2">
        <w:rPr>
          <w:rFonts w:ascii="Arial" w:hAnsi="Arial" w:cs="Arial"/>
          <w:sz w:val="16"/>
          <w:szCs w:val="16"/>
        </w:rPr>
        <w:t> autorskému dílu – divadelní hře s názvem „</w:t>
      </w:r>
      <w:r w:rsidR="00F25B39">
        <w:rPr>
          <w:rFonts w:ascii="Arial" w:hAnsi="Arial" w:cs="Arial"/>
          <w:sz w:val="16"/>
          <w:szCs w:val="16"/>
        </w:rPr>
        <w:t>Drazí rodiče</w:t>
      </w:r>
      <w:r w:rsidR="00444EFC" w:rsidRPr="007A1DF2">
        <w:rPr>
          <w:rFonts w:ascii="Arial" w:hAnsi="Arial" w:cs="Arial"/>
          <w:sz w:val="16"/>
          <w:szCs w:val="16"/>
        </w:rPr>
        <w:t xml:space="preserve">“ (dále jen „divadelní hra“) </w:t>
      </w:r>
      <w:r w:rsidR="000963EA" w:rsidRPr="007A1DF2">
        <w:rPr>
          <w:rFonts w:ascii="Arial" w:hAnsi="Arial" w:cs="Arial"/>
          <w:sz w:val="16"/>
          <w:szCs w:val="16"/>
        </w:rPr>
        <w:t xml:space="preserve">– </w:t>
      </w:r>
      <w:r w:rsidR="00444EFC" w:rsidRPr="007A1DF2">
        <w:rPr>
          <w:rFonts w:ascii="Arial" w:hAnsi="Arial" w:cs="Arial"/>
          <w:sz w:val="16"/>
          <w:szCs w:val="16"/>
        </w:rPr>
        <w:t xml:space="preserve">k jeho užití při </w:t>
      </w:r>
      <w:r w:rsidRPr="007A1DF2">
        <w:rPr>
          <w:rFonts w:ascii="Arial" w:hAnsi="Arial" w:cs="Arial"/>
          <w:sz w:val="16"/>
          <w:szCs w:val="16"/>
        </w:rPr>
        <w:t>veřejnému divadelnímu provozování</w:t>
      </w:r>
      <w:r w:rsidR="008356DC" w:rsidRPr="007A1DF2">
        <w:rPr>
          <w:rFonts w:ascii="Arial" w:hAnsi="Arial" w:cs="Arial"/>
          <w:sz w:val="16"/>
          <w:szCs w:val="16"/>
        </w:rPr>
        <w:t xml:space="preserve">. </w:t>
      </w:r>
    </w:p>
    <w:p w14:paraId="317E580C" w14:textId="16371859" w:rsidR="008356DC" w:rsidRPr="007A1DF2" w:rsidRDefault="00B80E27" w:rsidP="008356DC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1.2 Pořadatel prohlašuje, že je pořadatelem kulturní akce, v </w:t>
      </w:r>
      <w:r w:rsidR="00F25B39" w:rsidRPr="007A1DF2">
        <w:rPr>
          <w:rFonts w:ascii="Arial" w:hAnsi="Arial" w:cs="Arial"/>
          <w:sz w:val="16"/>
          <w:szCs w:val="16"/>
        </w:rPr>
        <w:t>rámci,</w:t>
      </w:r>
      <w:r w:rsidRPr="007A1DF2">
        <w:rPr>
          <w:rFonts w:ascii="Arial" w:hAnsi="Arial" w:cs="Arial"/>
          <w:sz w:val="16"/>
          <w:szCs w:val="16"/>
        </w:rPr>
        <w:t xml:space="preserve"> které bude </w:t>
      </w:r>
      <w:r w:rsidR="008356DC" w:rsidRPr="007A1DF2">
        <w:rPr>
          <w:rFonts w:ascii="Arial" w:hAnsi="Arial" w:cs="Arial"/>
          <w:sz w:val="16"/>
          <w:szCs w:val="16"/>
        </w:rPr>
        <w:t xml:space="preserve">veřejně </w:t>
      </w:r>
      <w:r w:rsidRPr="007A1DF2">
        <w:rPr>
          <w:rFonts w:ascii="Arial" w:hAnsi="Arial" w:cs="Arial"/>
          <w:sz w:val="16"/>
          <w:szCs w:val="16"/>
        </w:rPr>
        <w:t>provozován</w:t>
      </w:r>
      <w:r w:rsidR="008356DC" w:rsidRPr="007A1DF2">
        <w:rPr>
          <w:rFonts w:ascii="Arial" w:hAnsi="Arial" w:cs="Arial"/>
          <w:sz w:val="16"/>
          <w:szCs w:val="16"/>
        </w:rPr>
        <w:t xml:space="preserve">a divadelní hra v rámci </w:t>
      </w:r>
      <w:r w:rsidRPr="007A1DF2">
        <w:rPr>
          <w:rFonts w:ascii="Arial" w:hAnsi="Arial" w:cs="Arial"/>
          <w:sz w:val="16"/>
          <w:szCs w:val="16"/>
        </w:rPr>
        <w:t>divadelní</w:t>
      </w:r>
      <w:r w:rsidR="008356DC" w:rsidRPr="007A1DF2">
        <w:rPr>
          <w:rFonts w:ascii="Arial" w:hAnsi="Arial" w:cs="Arial"/>
          <w:sz w:val="16"/>
          <w:szCs w:val="16"/>
        </w:rPr>
        <w:t>ho</w:t>
      </w:r>
      <w:r w:rsidRPr="007A1DF2">
        <w:rPr>
          <w:rFonts w:ascii="Arial" w:hAnsi="Arial" w:cs="Arial"/>
          <w:sz w:val="16"/>
          <w:szCs w:val="16"/>
        </w:rPr>
        <w:t xml:space="preserve"> představení</w:t>
      </w:r>
      <w:r w:rsidR="008356DC" w:rsidRPr="007A1DF2">
        <w:rPr>
          <w:rFonts w:ascii="Arial" w:hAnsi="Arial" w:cs="Arial"/>
          <w:sz w:val="16"/>
          <w:szCs w:val="16"/>
        </w:rPr>
        <w:t xml:space="preserve"> (dále jen „divadelní představení“). </w:t>
      </w:r>
    </w:p>
    <w:p w14:paraId="570499DA" w14:textId="77777777" w:rsidR="00100CEF" w:rsidRPr="007A1DF2" w:rsidRDefault="00100CEF">
      <w:pPr>
        <w:pStyle w:val="Zkladntext"/>
        <w:spacing w:before="120"/>
        <w:jc w:val="center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článek 2</w:t>
      </w:r>
    </w:p>
    <w:p w14:paraId="668F23B3" w14:textId="77777777" w:rsidR="00100CEF" w:rsidRPr="007A1DF2" w:rsidRDefault="00100CEF">
      <w:pPr>
        <w:pStyle w:val="Zkladntext"/>
        <w:jc w:val="center"/>
        <w:rPr>
          <w:rFonts w:ascii="Arial" w:eastAsia="Arial" w:hAnsi="Arial" w:cs="Arial"/>
          <w:b/>
          <w:bCs/>
          <w:sz w:val="16"/>
          <w:szCs w:val="16"/>
        </w:rPr>
      </w:pPr>
      <w:r w:rsidRPr="007A1DF2">
        <w:rPr>
          <w:rFonts w:ascii="Arial" w:eastAsia="Arial" w:hAnsi="Arial" w:cs="Arial"/>
          <w:b/>
          <w:bCs/>
          <w:sz w:val="16"/>
          <w:szCs w:val="16"/>
        </w:rPr>
        <w:t>Předmět smlouvy</w:t>
      </w:r>
    </w:p>
    <w:p w14:paraId="1C596C43" w14:textId="77777777" w:rsidR="00444EFC" w:rsidRPr="007A1DF2" w:rsidRDefault="00100CEF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 xml:space="preserve">2.1 Předmětem této smlouvy je </w:t>
      </w:r>
      <w:bookmarkStart w:id="1" w:name="_GoBack"/>
      <w:r w:rsidRPr="007A1DF2">
        <w:rPr>
          <w:rFonts w:ascii="Arial" w:eastAsia="Arial" w:hAnsi="Arial" w:cs="Arial"/>
          <w:sz w:val="16"/>
          <w:szCs w:val="16"/>
        </w:rPr>
        <w:t xml:space="preserve">závazek </w:t>
      </w:r>
      <w:r w:rsidR="00B80E27" w:rsidRPr="007A1DF2">
        <w:rPr>
          <w:rFonts w:ascii="Arial" w:eastAsia="Arial" w:hAnsi="Arial" w:cs="Arial"/>
          <w:sz w:val="16"/>
          <w:szCs w:val="16"/>
        </w:rPr>
        <w:t xml:space="preserve">agentury zajistit program </w:t>
      </w:r>
      <w:r w:rsidR="00B35F9E" w:rsidRPr="007A1DF2">
        <w:rPr>
          <w:rFonts w:ascii="Arial" w:eastAsia="Arial" w:hAnsi="Arial" w:cs="Arial"/>
          <w:sz w:val="16"/>
          <w:szCs w:val="16"/>
        </w:rPr>
        <w:t>divadelního představení</w:t>
      </w:r>
      <w:r w:rsidR="00B80E27" w:rsidRPr="007A1DF2">
        <w:rPr>
          <w:rFonts w:ascii="Arial" w:eastAsia="Arial" w:hAnsi="Arial" w:cs="Arial"/>
          <w:sz w:val="16"/>
          <w:szCs w:val="16"/>
        </w:rPr>
        <w:t xml:space="preserve"> </w:t>
      </w:r>
      <w:bookmarkEnd w:id="1"/>
      <w:r w:rsidR="00B80E27" w:rsidRPr="007A1DF2">
        <w:rPr>
          <w:rFonts w:ascii="Arial" w:eastAsia="Arial" w:hAnsi="Arial" w:cs="Arial"/>
          <w:sz w:val="16"/>
          <w:szCs w:val="16"/>
        </w:rPr>
        <w:t>– vytvoření uměleckého výkonu herc</w:t>
      </w:r>
      <w:r w:rsidR="006808AB" w:rsidRPr="007A1DF2">
        <w:rPr>
          <w:rFonts w:ascii="Arial" w:eastAsia="Arial" w:hAnsi="Arial" w:cs="Arial"/>
          <w:sz w:val="16"/>
          <w:szCs w:val="16"/>
        </w:rPr>
        <w:t>i</w:t>
      </w:r>
      <w:r w:rsidR="00B80E27" w:rsidRPr="007A1DF2">
        <w:rPr>
          <w:rFonts w:ascii="Arial" w:eastAsia="Arial" w:hAnsi="Arial" w:cs="Arial"/>
          <w:sz w:val="16"/>
          <w:szCs w:val="16"/>
        </w:rPr>
        <w:t xml:space="preserve"> divadelního př</w:t>
      </w:r>
      <w:r w:rsidR="00444EFC" w:rsidRPr="007A1DF2">
        <w:rPr>
          <w:rFonts w:ascii="Arial" w:eastAsia="Arial" w:hAnsi="Arial" w:cs="Arial"/>
          <w:sz w:val="16"/>
          <w:szCs w:val="16"/>
        </w:rPr>
        <w:t xml:space="preserve">edstavení a </w:t>
      </w:r>
      <w:r w:rsidR="00B35F9E" w:rsidRPr="007A1DF2">
        <w:rPr>
          <w:rFonts w:ascii="Arial" w:eastAsia="Arial" w:hAnsi="Arial" w:cs="Arial"/>
          <w:sz w:val="16"/>
          <w:szCs w:val="16"/>
        </w:rPr>
        <w:t xml:space="preserve">zajistit </w:t>
      </w:r>
      <w:r w:rsidR="00444EFC" w:rsidRPr="007A1DF2">
        <w:rPr>
          <w:rFonts w:ascii="Arial" w:eastAsia="Arial" w:hAnsi="Arial" w:cs="Arial"/>
          <w:sz w:val="16"/>
          <w:szCs w:val="16"/>
        </w:rPr>
        <w:t>související činnosti specifikované v této smlouvě.</w:t>
      </w:r>
    </w:p>
    <w:p w14:paraId="2D9AFED6" w14:textId="77777777" w:rsidR="00100CEF" w:rsidRPr="007A1DF2" w:rsidRDefault="00444EFC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 xml:space="preserve">2.2 Předmětem této smlouvy je dále poskytnutí </w:t>
      </w:r>
      <w:r w:rsidR="003C4C09" w:rsidRPr="007A1DF2">
        <w:rPr>
          <w:rFonts w:ascii="Arial" w:eastAsia="Arial" w:hAnsi="Arial" w:cs="Arial"/>
          <w:sz w:val="16"/>
          <w:szCs w:val="16"/>
        </w:rPr>
        <w:t>pod</w:t>
      </w:r>
      <w:r w:rsidRPr="007A1DF2">
        <w:rPr>
          <w:rFonts w:ascii="Arial" w:eastAsia="Arial" w:hAnsi="Arial" w:cs="Arial"/>
          <w:sz w:val="16"/>
          <w:szCs w:val="16"/>
        </w:rPr>
        <w:t>licence k užití divadelní hry a uměleckého výkonu vytvořeného herci při divadelním představení agenturou pořadateli, v rozsahu, způsobem a za podmínek sjednaných touto smlouvou</w:t>
      </w:r>
      <w:r w:rsidR="00100CEF" w:rsidRPr="007A1DF2">
        <w:rPr>
          <w:rFonts w:ascii="Arial" w:eastAsia="Arial" w:hAnsi="Arial" w:cs="Arial"/>
          <w:sz w:val="16"/>
          <w:szCs w:val="16"/>
        </w:rPr>
        <w:t>.</w:t>
      </w:r>
    </w:p>
    <w:p w14:paraId="2E2F2FEF" w14:textId="77777777" w:rsidR="00444EFC" w:rsidRPr="007A1DF2" w:rsidRDefault="00444EFC" w:rsidP="00444EFC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2.3</w:t>
      </w:r>
      <w:r w:rsidRPr="007A1DF2">
        <w:rPr>
          <w:rFonts w:ascii="Arial" w:hAnsi="Arial" w:cs="Arial"/>
          <w:sz w:val="16"/>
          <w:szCs w:val="16"/>
        </w:rPr>
        <w:t xml:space="preserve"> Předmětem této smlouvy je dále závazek pořadatele uspořádat divadelní představení a splnit povinnosti s tím související </w:t>
      </w:r>
      <w:r w:rsidR="00347F93" w:rsidRPr="007A1DF2">
        <w:rPr>
          <w:rFonts w:ascii="Arial" w:hAnsi="Arial" w:cs="Arial"/>
          <w:sz w:val="16"/>
          <w:szCs w:val="16"/>
        </w:rPr>
        <w:t>specifikované v této smlouvě</w:t>
      </w:r>
      <w:r w:rsidRPr="007A1DF2">
        <w:rPr>
          <w:rFonts w:ascii="Arial" w:hAnsi="Arial" w:cs="Arial"/>
          <w:sz w:val="16"/>
          <w:szCs w:val="16"/>
        </w:rPr>
        <w:t xml:space="preserve">. </w:t>
      </w:r>
    </w:p>
    <w:p w14:paraId="634EB5A5" w14:textId="60A52B87" w:rsidR="00100CEF" w:rsidRPr="007A1DF2" w:rsidRDefault="00100CEF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2.</w:t>
      </w:r>
      <w:r w:rsidR="00444EFC" w:rsidRPr="007A1DF2">
        <w:rPr>
          <w:rFonts w:ascii="Arial" w:eastAsia="Arial" w:hAnsi="Arial" w:cs="Arial"/>
          <w:sz w:val="16"/>
          <w:szCs w:val="16"/>
        </w:rPr>
        <w:t>4</w:t>
      </w:r>
      <w:r w:rsidRPr="007A1DF2">
        <w:rPr>
          <w:rFonts w:ascii="Arial" w:eastAsia="Arial" w:hAnsi="Arial" w:cs="Arial"/>
          <w:sz w:val="16"/>
          <w:szCs w:val="16"/>
        </w:rPr>
        <w:t xml:space="preserve"> Předmětem této smlouvy je dále závazek pořadatele </w:t>
      </w:r>
      <w:r w:rsidR="00444EFC" w:rsidRPr="007A1DF2">
        <w:rPr>
          <w:rFonts w:ascii="Arial" w:eastAsia="Arial" w:hAnsi="Arial" w:cs="Arial"/>
          <w:sz w:val="16"/>
          <w:szCs w:val="16"/>
        </w:rPr>
        <w:t>řádně poskytnuté p</w:t>
      </w:r>
      <w:r w:rsidR="006808AB" w:rsidRPr="007A1DF2">
        <w:rPr>
          <w:rFonts w:ascii="Arial" w:eastAsia="Arial" w:hAnsi="Arial" w:cs="Arial"/>
          <w:sz w:val="16"/>
          <w:szCs w:val="16"/>
        </w:rPr>
        <w:t>lnění od agentury převzít</w:t>
      </w:r>
      <w:r w:rsidR="00444EFC" w:rsidRPr="007A1DF2">
        <w:rPr>
          <w:rFonts w:ascii="Arial" w:eastAsia="Arial" w:hAnsi="Arial" w:cs="Arial"/>
          <w:sz w:val="16"/>
          <w:szCs w:val="16"/>
        </w:rPr>
        <w:t xml:space="preserve"> a </w:t>
      </w:r>
      <w:r w:rsidRPr="007A1DF2">
        <w:rPr>
          <w:rFonts w:ascii="Arial" w:eastAsia="Arial" w:hAnsi="Arial" w:cs="Arial"/>
          <w:sz w:val="16"/>
          <w:szCs w:val="16"/>
        </w:rPr>
        <w:t xml:space="preserve">zaplatit </w:t>
      </w:r>
      <w:r w:rsidR="00444EFC" w:rsidRPr="007A1DF2">
        <w:rPr>
          <w:rFonts w:ascii="Arial" w:eastAsia="Arial" w:hAnsi="Arial" w:cs="Arial"/>
          <w:sz w:val="16"/>
          <w:szCs w:val="16"/>
        </w:rPr>
        <w:t>agentuře</w:t>
      </w:r>
      <w:r w:rsidR="0016130E">
        <w:rPr>
          <w:rFonts w:ascii="Arial" w:eastAsia="Arial" w:hAnsi="Arial" w:cs="Arial"/>
          <w:sz w:val="16"/>
          <w:szCs w:val="16"/>
        </w:rPr>
        <w:t xml:space="preserve"> </w:t>
      </w:r>
      <w:r w:rsidR="00444EFC" w:rsidRPr="007A1DF2">
        <w:rPr>
          <w:rFonts w:ascii="Arial" w:eastAsia="Arial" w:hAnsi="Arial" w:cs="Arial"/>
          <w:sz w:val="16"/>
          <w:szCs w:val="16"/>
        </w:rPr>
        <w:t>cenu za poskytnuté plnění</w:t>
      </w:r>
      <w:r w:rsidRPr="007A1DF2">
        <w:rPr>
          <w:rFonts w:ascii="Arial" w:eastAsia="Arial" w:hAnsi="Arial" w:cs="Arial"/>
          <w:sz w:val="16"/>
          <w:szCs w:val="16"/>
        </w:rPr>
        <w:t>.</w:t>
      </w:r>
    </w:p>
    <w:p w14:paraId="5D9B6244" w14:textId="77777777" w:rsidR="00100CEF" w:rsidRPr="007A1DF2" w:rsidRDefault="00100CEF">
      <w:pPr>
        <w:pStyle w:val="Zkladntext"/>
        <w:spacing w:before="120"/>
        <w:jc w:val="center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článek 3</w:t>
      </w:r>
    </w:p>
    <w:p w14:paraId="2D15B70D" w14:textId="77777777" w:rsidR="00100CEF" w:rsidRPr="007A1DF2" w:rsidRDefault="00100CEF">
      <w:pPr>
        <w:pStyle w:val="Zkladntext"/>
        <w:jc w:val="center"/>
        <w:rPr>
          <w:rFonts w:ascii="Arial" w:eastAsia="Arial" w:hAnsi="Arial" w:cs="Arial"/>
          <w:b/>
          <w:bCs/>
          <w:sz w:val="16"/>
          <w:szCs w:val="16"/>
        </w:rPr>
      </w:pPr>
      <w:r w:rsidRPr="007A1DF2">
        <w:rPr>
          <w:rFonts w:ascii="Arial" w:eastAsia="Arial" w:hAnsi="Arial" w:cs="Arial"/>
          <w:b/>
          <w:bCs/>
          <w:sz w:val="16"/>
          <w:szCs w:val="16"/>
        </w:rPr>
        <w:t xml:space="preserve">Specifikace </w:t>
      </w:r>
      <w:r w:rsidR="00444EFC" w:rsidRPr="007A1DF2">
        <w:rPr>
          <w:rFonts w:ascii="Arial" w:eastAsia="Arial" w:hAnsi="Arial" w:cs="Arial"/>
          <w:b/>
          <w:bCs/>
          <w:sz w:val="16"/>
          <w:szCs w:val="16"/>
        </w:rPr>
        <w:t>divadelního představení</w:t>
      </w:r>
    </w:p>
    <w:p w14:paraId="351C3A3A" w14:textId="0960DB0D" w:rsidR="00B14730" w:rsidRPr="007A1DF2" w:rsidRDefault="00CE63CF" w:rsidP="00B14730">
      <w:pPr>
        <w:widowControl/>
        <w:shd w:val="clear" w:color="auto" w:fill="FFFFFF"/>
        <w:suppressAutoHyphens w:val="0"/>
        <w:autoSpaceDE/>
        <w:spacing w:before="120"/>
        <w:rPr>
          <w:rFonts w:ascii="Arial" w:hAnsi="Arial" w:cs="Arial"/>
          <w:color w:val="222222"/>
          <w:sz w:val="16"/>
          <w:szCs w:val="16"/>
          <w:lang w:bidi="ar-SA"/>
        </w:rPr>
      </w:pPr>
      <w:r w:rsidRPr="007A1DF2">
        <w:rPr>
          <w:rFonts w:ascii="Arial" w:hAnsi="Arial" w:cs="Arial"/>
          <w:color w:val="222222"/>
          <w:sz w:val="16"/>
          <w:szCs w:val="16"/>
          <w:lang w:bidi="ar-SA"/>
        </w:rPr>
        <w:t>Auto</w:t>
      </w:r>
      <w:r w:rsidR="00B14730" w:rsidRPr="007A1DF2">
        <w:rPr>
          <w:rFonts w:ascii="Arial" w:hAnsi="Arial" w:cs="Arial"/>
          <w:color w:val="222222"/>
          <w:sz w:val="16"/>
          <w:szCs w:val="16"/>
          <w:lang w:bidi="ar-SA"/>
        </w:rPr>
        <w:t>ři</w:t>
      </w:r>
      <w:r w:rsidRPr="007A1DF2">
        <w:rPr>
          <w:rFonts w:ascii="Arial" w:hAnsi="Arial" w:cs="Arial"/>
          <w:color w:val="222222"/>
          <w:sz w:val="16"/>
          <w:szCs w:val="16"/>
          <w:lang w:bidi="ar-SA"/>
        </w:rPr>
        <w:t xml:space="preserve">: </w:t>
      </w:r>
      <w:hyperlink r:id="rId6" w:history="1">
        <w:r w:rsidR="00F25B39" w:rsidRPr="00F25B39">
          <w:rPr>
            <w:rFonts w:ascii="Arial" w:hAnsi="Arial" w:cs="Arial"/>
            <w:color w:val="222222"/>
            <w:sz w:val="16"/>
            <w:szCs w:val="16"/>
            <w:lang w:bidi="ar-SA"/>
          </w:rPr>
          <w:t>Emmanuel Patron</w:t>
        </w:r>
      </w:hyperlink>
      <w:r w:rsidR="00F25B39" w:rsidRPr="00F25B39">
        <w:rPr>
          <w:rFonts w:ascii="Arial" w:hAnsi="Arial" w:cs="Arial"/>
          <w:color w:val="222222"/>
          <w:sz w:val="16"/>
          <w:szCs w:val="16"/>
          <w:lang w:bidi="ar-SA"/>
        </w:rPr>
        <w:t> , </w:t>
      </w:r>
      <w:proofErr w:type="spellStart"/>
      <w:r w:rsidR="00EB123F">
        <w:fldChar w:fldCharType="begin"/>
      </w:r>
      <w:r w:rsidR="00EB123F">
        <w:instrText xml:space="preserve"> HYPERLINK "https://www.dilia.cz/autori/item/16499-patron-armelle" </w:instrText>
      </w:r>
      <w:r w:rsidR="00EB123F">
        <w:fldChar w:fldCharType="separate"/>
      </w:r>
      <w:r w:rsidR="00F25B39" w:rsidRPr="00F25B39">
        <w:rPr>
          <w:rFonts w:ascii="Arial" w:hAnsi="Arial" w:cs="Arial"/>
          <w:color w:val="222222"/>
          <w:sz w:val="16"/>
          <w:szCs w:val="16"/>
          <w:lang w:bidi="ar-SA"/>
        </w:rPr>
        <w:t>Armelle</w:t>
      </w:r>
      <w:proofErr w:type="spellEnd"/>
      <w:r w:rsidR="00F25B39" w:rsidRPr="00F25B39">
        <w:rPr>
          <w:rFonts w:ascii="Arial" w:hAnsi="Arial" w:cs="Arial"/>
          <w:color w:val="222222"/>
          <w:sz w:val="16"/>
          <w:szCs w:val="16"/>
          <w:lang w:bidi="ar-SA"/>
        </w:rPr>
        <w:t xml:space="preserve"> Patron</w:t>
      </w:r>
      <w:r w:rsidR="00EB123F">
        <w:rPr>
          <w:rFonts w:ascii="Arial" w:hAnsi="Arial" w:cs="Arial"/>
          <w:color w:val="222222"/>
          <w:sz w:val="16"/>
          <w:szCs w:val="16"/>
          <w:lang w:bidi="ar-SA"/>
        </w:rPr>
        <w:fldChar w:fldCharType="end"/>
      </w:r>
    </w:p>
    <w:p w14:paraId="16F28802" w14:textId="2E5B8BE3" w:rsidR="00CE63CF" w:rsidRPr="007A1DF2" w:rsidRDefault="00CE63CF" w:rsidP="00B14730">
      <w:pPr>
        <w:widowControl/>
        <w:shd w:val="clear" w:color="auto" w:fill="FFFFFF"/>
        <w:suppressAutoHyphens w:val="0"/>
        <w:autoSpaceDE/>
        <w:rPr>
          <w:rFonts w:ascii="Arial" w:hAnsi="Arial" w:cs="Arial"/>
          <w:color w:val="222222"/>
          <w:sz w:val="16"/>
          <w:szCs w:val="16"/>
          <w:lang w:bidi="ar-SA"/>
        </w:rPr>
      </w:pPr>
      <w:r w:rsidRPr="007A1DF2">
        <w:rPr>
          <w:rFonts w:ascii="Arial" w:hAnsi="Arial" w:cs="Arial"/>
          <w:color w:val="222222"/>
          <w:sz w:val="16"/>
          <w:szCs w:val="16"/>
          <w:lang w:bidi="ar-SA"/>
        </w:rPr>
        <w:t xml:space="preserve">Překlad: </w:t>
      </w:r>
      <w:r w:rsidR="00F25B39">
        <w:rPr>
          <w:rFonts w:ascii="Arial" w:hAnsi="Arial" w:cs="Arial"/>
          <w:color w:val="222222"/>
          <w:sz w:val="16"/>
          <w:szCs w:val="16"/>
          <w:lang w:bidi="ar-SA"/>
        </w:rPr>
        <w:t>Alexander Jerie</w:t>
      </w:r>
    </w:p>
    <w:p w14:paraId="71586C65" w14:textId="77777777" w:rsidR="00CE63CF" w:rsidRPr="007A1DF2" w:rsidRDefault="00CE63CF" w:rsidP="00CE63CF">
      <w:pPr>
        <w:widowControl/>
        <w:shd w:val="clear" w:color="auto" w:fill="FFFFFF"/>
        <w:suppressAutoHyphens w:val="0"/>
        <w:autoSpaceDE/>
        <w:rPr>
          <w:rFonts w:ascii="Arial" w:hAnsi="Arial" w:cs="Arial"/>
          <w:color w:val="222222"/>
          <w:sz w:val="16"/>
          <w:szCs w:val="16"/>
          <w:lang w:bidi="ar-SA"/>
        </w:rPr>
      </w:pPr>
      <w:r w:rsidRPr="007A1DF2">
        <w:rPr>
          <w:rFonts w:ascii="Arial" w:hAnsi="Arial" w:cs="Arial"/>
          <w:color w:val="222222"/>
          <w:sz w:val="16"/>
          <w:szCs w:val="16"/>
          <w:lang w:bidi="ar-SA"/>
        </w:rPr>
        <w:t xml:space="preserve">Režie: Thomas </w:t>
      </w:r>
      <w:proofErr w:type="spellStart"/>
      <w:r w:rsidRPr="007A1DF2">
        <w:rPr>
          <w:rFonts w:ascii="Arial" w:hAnsi="Arial" w:cs="Arial"/>
          <w:color w:val="222222"/>
          <w:sz w:val="16"/>
          <w:szCs w:val="16"/>
          <w:lang w:bidi="ar-SA"/>
        </w:rPr>
        <w:t>Zielinski</w:t>
      </w:r>
      <w:proofErr w:type="spellEnd"/>
    </w:p>
    <w:p w14:paraId="68435D51" w14:textId="77777777" w:rsidR="00CE63CF" w:rsidRPr="007A1DF2" w:rsidRDefault="00CE63CF" w:rsidP="00CE63CF">
      <w:pPr>
        <w:widowControl/>
        <w:shd w:val="clear" w:color="auto" w:fill="FFFFFF"/>
        <w:suppressAutoHyphens w:val="0"/>
        <w:autoSpaceDE/>
        <w:rPr>
          <w:rFonts w:ascii="Arial" w:hAnsi="Arial" w:cs="Arial"/>
          <w:color w:val="222222"/>
          <w:sz w:val="16"/>
          <w:szCs w:val="16"/>
          <w:lang w:bidi="ar-SA"/>
        </w:rPr>
      </w:pPr>
      <w:r w:rsidRPr="007A1DF2">
        <w:rPr>
          <w:rFonts w:ascii="Arial" w:hAnsi="Arial" w:cs="Arial"/>
          <w:color w:val="222222"/>
          <w:sz w:val="16"/>
          <w:szCs w:val="16"/>
          <w:lang w:bidi="ar-SA"/>
        </w:rPr>
        <w:t>Název divadla: Divadlo Verze</w:t>
      </w:r>
    </w:p>
    <w:p w14:paraId="7B5FEBBA" w14:textId="4AFB350A" w:rsidR="001268E6" w:rsidRPr="00ED2B46" w:rsidRDefault="002F4B02" w:rsidP="001268E6">
      <w:pPr>
        <w:pStyle w:val="Zkladntext"/>
        <w:rPr>
          <w:rFonts w:ascii="Arial" w:eastAsia="Arial" w:hAnsi="Arial" w:cs="Arial"/>
          <w:sz w:val="16"/>
          <w:szCs w:val="16"/>
        </w:rPr>
      </w:pPr>
      <w:r w:rsidRPr="00ED2B46">
        <w:rPr>
          <w:rFonts w:ascii="Arial" w:eastAsia="Arial" w:hAnsi="Arial" w:cs="Arial"/>
          <w:sz w:val="16"/>
          <w:szCs w:val="16"/>
        </w:rPr>
        <w:t xml:space="preserve">Místo konání: </w:t>
      </w:r>
      <w:r w:rsidR="00ED2B46" w:rsidRPr="00ED2B46">
        <w:rPr>
          <w:rFonts w:ascii="Arial" w:eastAsia="Arial" w:hAnsi="Arial" w:cs="Arial"/>
          <w:sz w:val="16"/>
          <w:szCs w:val="16"/>
        </w:rPr>
        <w:t>Nová scéna Vlast, Hlavní třída 112, Frýdek-Místek</w:t>
      </w:r>
    </w:p>
    <w:p w14:paraId="29E32FB7" w14:textId="034C9424" w:rsidR="001268E6" w:rsidRPr="00ED2B46" w:rsidRDefault="001268E6" w:rsidP="001268E6">
      <w:pPr>
        <w:pStyle w:val="Zkladntext"/>
        <w:rPr>
          <w:rFonts w:ascii="Arial" w:eastAsia="Arial" w:hAnsi="Arial" w:cs="Arial"/>
          <w:sz w:val="16"/>
          <w:szCs w:val="16"/>
        </w:rPr>
      </w:pPr>
      <w:r w:rsidRPr="00ED2B46">
        <w:rPr>
          <w:rFonts w:ascii="Arial" w:eastAsia="Arial" w:hAnsi="Arial" w:cs="Arial"/>
          <w:sz w:val="16"/>
          <w:szCs w:val="16"/>
        </w:rPr>
        <w:t>Termín konání:</w:t>
      </w:r>
      <w:r w:rsidR="00D022AC" w:rsidRPr="00ED2B46">
        <w:rPr>
          <w:rFonts w:ascii="Arial" w:eastAsia="Arial" w:hAnsi="Arial" w:cs="Arial"/>
          <w:sz w:val="16"/>
          <w:szCs w:val="16"/>
        </w:rPr>
        <w:t xml:space="preserve"> </w:t>
      </w:r>
      <w:r w:rsidR="00784DBC" w:rsidRPr="00ED2B46">
        <w:rPr>
          <w:rFonts w:ascii="Arial" w:eastAsia="Arial" w:hAnsi="Arial" w:cs="Arial"/>
          <w:sz w:val="16"/>
          <w:szCs w:val="16"/>
        </w:rPr>
        <w:t>4</w:t>
      </w:r>
      <w:r w:rsidR="00AE10A7" w:rsidRPr="00ED2B46">
        <w:rPr>
          <w:rFonts w:ascii="Arial" w:eastAsia="Arial" w:hAnsi="Arial" w:cs="Arial"/>
          <w:sz w:val="16"/>
          <w:szCs w:val="16"/>
        </w:rPr>
        <w:t>.5.2025</w:t>
      </w:r>
    </w:p>
    <w:p w14:paraId="0BAA3DC0" w14:textId="57511BA2" w:rsidR="001268E6" w:rsidRPr="00ED2B46" w:rsidRDefault="002F4B02" w:rsidP="001268E6">
      <w:pPr>
        <w:pStyle w:val="Zkladntext"/>
        <w:rPr>
          <w:rFonts w:ascii="Arial" w:eastAsia="Arial" w:hAnsi="Arial" w:cs="Arial"/>
          <w:sz w:val="16"/>
          <w:szCs w:val="16"/>
        </w:rPr>
      </w:pPr>
      <w:r w:rsidRPr="00ED2B46">
        <w:rPr>
          <w:rFonts w:ascii="Arial" w:eastAsia="Arial" w:hAnsi="Arial" w:cs="Arial"/>
          <w:sz w:val="16"/>
          <w:szCs w:val="16"/>
        </w:rPr>
        <w:t>Čas konání</w:t>
      </w:r>
      <w:r w:rsidR="001573B8" w:rsidRPr="00ED2B46">
        <w:rPr>
          <w:rFonts w:ascii="Arial" w:eastAsia="Arial" w:hAnsi="Arial" w:cs="Arial"/>
          <w:sz w:val="16"/>
          <w:szCs w:val="16"/>
        </w:rPr>
        <w:t>:</w:t>
      </w:r>
      <w:r w:rsidR="00ED2B46" w:rsidRPr="00ED2B46">
        <w:rPr>
          <w:rFonts w:ascii="Arial" w:eastAsia="Arial" w:hAnsi="Arial" w:cs="Arial"/>
          <w:sz w:val="16"/>
          <w:szCs w:val="16"/>
        </w:rPr>
        <w:t xml:space="preserve"> 19.00</w:t>
      </w:r>
    </w:p>
    <w:p w14:paraId="1D0FA00E" w14:textId="35B7A66B" w:rsidR="001268E6" w:rsidRPr="00ED2B46" w:rsidRDefault="001268E6" w:rsidP="001268E6">
      <w:pPr>
        <w:pStyle w:val="Zkladntext"/>
        <w:rPr>
          <w:rFonts w:ascii="Arial" w:eastAsia="Arial" w:hAnsi="Arial" w:cs="Arial"/>
          <w:sz w:val="16"/>
          <w:szCs w:val="16"/>
        </w:rPr>
      </w:pPr>
      <w:r w:rsidRPr="00ED2B46">
        <w:rPr>
          <w:rFonts w:ascii="Arial" w:eastAsia="Arial" w:hAnsi="Arial" w:cs="Arial"/>
          <w:sz w:val="16"/>
          <w:szCs w:val="16"/>
        </w:rPr>
        <w:t>Místní předprodej</w:t>
      </w:r>
      <w:r w:rsidR="001573B8" w:rsidRPr="00ED2B46">
        <w:rPr>
          <w:rFonts w:ascii="Arial" w:eastAsia="Arial" w:hAnsi="Arial" w:cs="Arial"/>
          <w:sz w:val="16"/>
          <w:szCs w:val="16"/>
        </w:rPr>
        <w:t>:</w:t>
      </w:r>
      <w:r w:rsidR="00ED2B46" w:rsidRPr="00ED2B46">
        <w:rPr>
          <w:rFonts w:ascii="Arial" w:eastAsia="Arial" w:hAnsi="Arial" w:cs="Arial"/>
          <w:sz w:val="16"/>
          <w:szCs w:val="16"/>
        </w:rPr>
        <w:t xml:space="preserve"> www.kulturafm.cz</w:t>
      </w:r>
    </w:p>
    <w:p w14:paraId="5CB56E5C" w14:textId="07706FF8" w:rsidR="004244C7" w:rsidRPr="00ED2B46" w:rsidRDefault="001268E6" w:rsidP="001268E6">
      <w:pPr>
        <w:pStyle w:val="Zkladntext"/>
        <w:rPr>
          <w:rFonts w:ascii="Arial" w:eastAsia="Arial" w:hAnsi="Arial" w:cs="Arial"/>
          <w:sz w:val="16"/>
          <w:szCs w:val="16"/>
        </w:rPr>
      </w:pPr>
      <w:r w:rsidRPr="00ED2B46">
        <w:rPr>
          <w:rFonts w:ascii="Arial" w:eastAsia="Arial" w:hAnsi="Arial" w:cs="Arial"/>
          <w:sz w:val="16"/>
          <w:szCs w:val="16"/>
        </w:rPr>
        <w:t>Kontaktní osoba/telefon/email:</w:t>
      </w:r>
      <w:r w:rsidR="00ED2B46" w:rsidRPr="00ED2B46">
        <w:rPr>
          <w:rFonts w:ascii="Arial" w:eastAsia="Arial" w:hAnsi="Arial" w:cs="Arial"/>
          <w:sz w:val="16"/>
          <w:szCs w:val="16"/>
        </w:rPr>
        <w:t xml:space="preserve"> </w:t>
      </w:r>
      <w:r w:rsidR="00ED2B46" w:rsidRPr="00ED2B46">
        <w:rPr>
          <w:rFonts w:ascii="Arial" w:hAnsi="Arial" w:cs="Arial"/>
          <w:sz w:val="16"/>
          <w:szCs w:val="16"/>
        </w:rPr>
        <w:t xml:space="preserve">Jan Ražnok, </w:t>
      </w:r>
      <w:r w:rsidR="00AD0DB6" w:rsidRPr="00AD0DB6">
        <w:rPr>
          <w:rFonts w:ascii="Arial" w:hAnsi="Arial" w:cs="Arial"/>
          <w:sz w:val="16"/>
          <w:szCs w:val="16"/>
          <w:highlight w:val="black"/>
        </w:rPr>
        <w:t>XXXXX</w:t>
      </w:r>
    </w:p>
    <w:p w14:paraId="7B7C007D" w14:textId="1FEB35DD" w:rsidR="001268E6" w:rsidRPr="00ED2B46" w:rsidRDefault="004244C7" w:rsidP="001268E6">
      <w:pPr>
        <w:pStyle w:val="Zkladntext"/>
        <w:rPr>
          <w:rFonts w:ascii="Arial" w:eastAsia="Arial" w:hAnsi="Arial" w:cs="Arial"/>
          <w:sz w:val="16"/>
          <w:szCs w:val="16"/>
        </w:rPr>
      </w:pPr>
      <w:r w:rsidRPr="00ED2B46">
        <w:rPr>
          <w:rFonts w:ascii="Arial" w:eastAsia="Arial" w:hAnsi="Arial" w:cs="Arial"/>
          <w:sz w:val="16"/>
          <w:szCs w:val="16"/>
        </w:rPr>
        <w:t>Kontakt na technika:</w:t>
      </w:r>
      <w:r w:rsidR="00E510FE" w:rsidRPr="00ED2B46">
        <w:rPr>
          <w:rFonts w:ascii="Arial" w:eastAsia="Arial" w:hAnsi="Arial" w:cs="Arial"/>
          <w:sz w:val="16"/>
          <w:szCs w:val="16"/>
        </w:rPr>
        <w:t xml:space="preserve"> </w:t>
      </w:r>
      <w:r w:rsidR="00ED2B46" w:rsidRPr="00ED2B46">
        <w:rPr>
          <w:rFonts w:ascii="Arial" w:eastAsia="Arial" w:hAnsi="Arial" w:cs="Arial"/>
          <w:sz w:val="16"/>
          <w:szCs w:val="16"/>
        </w:rPr>
        <w:t xml:space="preserve">Petr Šlechta, </w:t>
      </w:r>
      <w:r w:rsidR="00AD0DB6" w:rsidRPr="00AD0DB6">
        <w:rPr>
          <w:rFonts w:ascii="Arial" w:eastAsia="Arial" w:hAnsi="Arial" w:cs="Arial"/>
          <w:sz w:val="16"/>
          <w:szCs w:val="16"/>
          <w:highlight w:val="black"/>
        </w:rPr>
        <w:t>XXXXX</w:t>
      </w:r>
    </w:p>
    <w:p w14:paraId="5F2BBF95" w14:textId="77777777" w:rsidR="00444EFC" w:rsidRPr="007A1DF2" w:rsidRDefault="00100CEF">
      <w:pPr>
        <w:pStyle w:val="Zkladntext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 xml:space="preserve">Trvání: </w:t>
      </w:r>
      <w:r w:rsidR="007C51ED" w:rsidRPr="007A1DF2">
        <w:rPr>
          <w:rFonts w:ascii="Arial" w:eastAsia="Arial" w:hAnsi="Arial" w:cs="Arial"/>
          <w:sz w:val="16"/>
          <w:szCs w:val="16"/>
        </w:rPr>
        <w:t>90 minut bez přestávky</w:t>
      </w:r>
    </w:p>
    <w:p w14:paraId="1E07931E" w14:textId="070E0255" w:rsidR="00FE7EF2" w:rsidRDefault="00444EFC" w:rsidP="00B35F9E">
      <w:pPr>
        <w:pStyle w:val="Zkladntext"/>
        <w:jc w:val="both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7A1DF2">
        <w:rPr>
          <w:rFonts w:ascii="Arial" w:eastAsia="Arial" w:hAnsi="Arial" w:cs="Arial"/>
          <w:sz w:val="16"/>
          <w:szCs w:val="16"/>
        </w:rPr>
        <w:t xml:space="preserve">Herecké obsazení: </w:t>
      </w:r>
      <w:r w:rsidR="00F25B39">
        <w:rPr>
          <w:rFonts w:ascii="Arial" w:eastAsia="Arial" w:hAnsi="Arial" w:cs="Arial"/>
          <w:sz w:val="16"/>
          <w:szCs w:val="16"/>
        </w:rPr>
        <w:t>D</w:t>
      </w:r>
      <w:r w:rsidR="00326740">
        <w:rPr>
          <w:rFonts w:ascii="Arial" w:hAnsi="Arial" w:cs="Arial"/>
          <w:color w:val="222222"/>
          <w:sz w:val="16"/>
          <w:szCs w:val="16"/>
          <w:shd w:val="clear" w:color="auto" w:fill="FFFFFF"/>
        </w:rPr>
        <w:t>avid Prachař</w:t>
      </w:r>
      <w:r w:rsidR="00F25B39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, Alena </w:t>
      </w:r>
      <w:proofErr w:type="spellStart"/>
      <w:r w:rsidR="00F25B39">
        <w:rPr>
          <w:rFonts w:ascii="Arial" w:hAnsi="Arial" w:cs="Arial"/>
          <w:color w:val="222222"/>
          <w:sz w:val="16"/>
          <w:szCs w:val="16"/>
          <w:shd w:val="clear" w:color="auto" w:fill="FFFFFF"/>
        </w:rPr>
        <w:t>Štréblová</w:t>
      </w:r>
      <w:proofErr w:type="spellEnd"/>
      <w:r w:rsidR="00F25B39">
        <w:rPr>
          <w:rFonts w:ascii="Arial" w:hAnsi="Arial" w:cs="Arial"/>
          <w:color w:val="222222"/>
          <w:sz w:val="16"/>
          <w:szCs w:val="16"/>
          <w:shd w:val="clear" w:color="auto" w:fill="FFFFFF"/>
        </w:rPr>
        <w:t>, Ondřej Rychlý, Matouš Ruml, Tereza Rumlová</w:t>
      </w:r>
    </w:p>
    <w:p w14:paraId="2C61A0DB" w14:textId="7A32FAE5" w:rsidR="00100CEF" w:rsidRPr="007A1DF2" w:rsidRDefault="00FE7EF2" w:rsidP="00B35F9E">
      <w:pPr>
        <w:pStyle w:val="Zkladntext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22222"/>
          <w:sz w:val="16"/>
          <w:szCs w:val="16"/>
          <w:shd w:val="clear" w:color="auto" w:fill="FFFFFF"/>
        </w:rPr>
        <w:t>Zm</w:t>
      </w:r>
      <w:r>
        <w:rPr>
          <w:rFonts w:ascii="Arial"/>
          <w:color w:val="222222"/>
          <w:sz w:val="16"/>
          <w:szCs w:val="16"/>
          <w:shd w:val="clear" w:color="auto" w:fill="FFFFFF"/>
        </w:rPr>
        <w:t>ě</w:t>
      </w:r>
      <w:r>
        <w:rPr>
          <w:rFonts w:ascii="Arial"/>
          <w:color w:val="222222"/>
          <w:sz w:val="16"/>
          <w:szCs w:val="16"/>
          <w:shd w:val="clear" w:color="auto" w:fill="FFFFFF"/>
        </w:rPr>
        <w:t>na v</w:t>
      </w:r>
      <w:r>
        <w:rPr>
          <w:rFonts w:ascii="Arial"/>
          <w:color w:val="222222"/>
          <w:sz w:val="16"/>
          <w:szCs w:val="16"/>
          <w:shd w:val="clear" w:color="auto" w:fill="FFFFFF"/>
        </w:rPr>
        <w:t> </w:t>
      </w:r>
      <w:r>
        <w:rPr>
          <w:rFonts w:ascii="Arial"/>
          <w:color w:val="222222"/>
          <w:sz w:val="16"/>
          <w:szCs w:val="16"/>
          <w:shd w:val="clear" w:color="auto" w:fill="FFFFFF"/>
        </w:rPr>
        <w:t>obsazen</w:t>
      </w:r>
      <w:r>
        <w:rPr>
          <w:rFonts w:ascii="Arial"/>
          <w:color w:val="222222"/>
          <w:sz w:val="16"/>
          <w:szCs w:val="16"/>
          <w:shd w:val="clear" w:color="auto" w:fill="FFFFFF"/>
        </w:rPr>
        <w:t>í</w:t>
      </w:r>
      <w:r>
        <w:rPr>
          <w:rFonts w:ascii="Arial"/>
          <w:color w:val="222222"/>
          <w:sz w:val="16"/>
          <w:szCs w:val="16"/>
          <w:shd w:val="clear" w:color="auto" w:fill="FFFFFF"/>
        </w:rPr>
        <w:t xml:space="preserve"> vyhrazena.</w:t>
      </w:r>
      <w:r>
        <w:rPr>
          <w:rFonts w:ascii="Arial"/>
          <w:sz w:val="16"/>
          <w:szCs w:val="16"/>
        </w:rPr>
        <w:tab/>
      </w:r>
      <w:r w:rsidR="00100CEF" w:rsidRPr="007A1DF2">
        <w:rPr>
          <w:rFonts w:ascii="Arial" w:eastAsia="Arial" w:hAnsi="Arial" w:cs="Arial"/>
          <w:sz w:val="16"/>
          <w:szCs w:val="16"/>
        </w:rPr>
        <w:tab/>
      </w:r>
      <w:r w:rsidR="00100CEF" w:rsidRPr="007A1DF2">
        <w:rPr>
          <w:rFonts w:ascii="Arial" w:eastAsia="Arial" w:hAnsi="Arial" w:cs="Arial"/>
          <w:sz w:val="16"/>
          <w:szCs w:val="16"/>
        </w:rPr>
        <w:tab/>
      </w:r>
      <w:r w:rsidR="00100CEF" w:rsidRPr="007A1DF2">
        <w:rPr>
          <w:rFonts w:ascii="Arial" w:eastAsia="Arial" w:hAnsi="Arial" w:cs="Arial"/>
          <w:sz w:val="16"/>
          <w:szCs w:val="16"/>
        </w:rPr>
        <w:tab/>
      </w:r>
    </w:p>
    <w:p w14:paraId="3864B059" w14:textId="77777777" w:rsidR="00100CEF" w:rsidRPr="007A1DF2" w:rsidRDefault="00100CEF">
      <w:pPr>
        <w:pStyle w:val="Zkladntext"/>
        <w:spacing w:before="120"/>
        <w:jc w:val="center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článek 4</w:t>
      </w:r>
    </w:p>
    <w:p w14:paraId="09CE286B" w14:textId="77777777" w:rsidR="00100CEF" w:rsidRPr="007A1DF2" w:rsidRDefault="008356DC">
      <w:pPr>
        <w:pStyle w:val="Zkladntext"/>
        <w:jc w:val="center"/>
        <w:rPr>
          <w:rFonts w:ascii="Arial" w:eastAsia="Arial" w:hAnsi="Arial" w:cs="Arial"/>
          <w:b/>
          <w:bCs/>
          <w:sz w:val="16"/>
          <w:szCs w:val="16"/>
        </w:rPr>
      </w:pPr>
      <w:r w:rsidRPr="007A1DF2">
        <w:rPr>
          <w:rFonts w:ascii="Arial" w:eastAsia="Arial" w:hAnsi="Arial" w:cs="Arial"/>
          <w:b/>
          <w:bCs/>
          <w:sz w:val="16"/>
          <w:szCs w:val="16"/>
        </w:rPr>
        <w:t>Cena</w:t>
      </w:r>
      <w:r w:rsidR="00100CEF" w:rsidRPr="007A1DF2">
        <w:rPr>
          <w:rFonts w:ascii="Arial" w:eastAsia="Arial" w:hAnsi="Arial" w:cs="Arial"/>
          <w:b/>
          <w:bCs/>
          <w:sz w:val="16"/>
          <w:szCs w:val="16"/>
        </w:rPr>
        <w:t>, splatnost</w:t>
      </w:r>
    </w:p>
    <w:p w14:paraId="44F13B6E" w14:textId="37AD0118" w:rsidR="00100CEF" w:rsidRPr="007A1DF2" w:rsidRDefault="00100CEF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  <w:r w:rsidRPr="00EE0301">
        <w:rPr>
          <w:rFonts w:ascii="Arial" w:eastAsia="Arial" w:hAnsi="Arial" w:cs="Arial"/>
          <w:sz w:val="16"/>
          <w:szCs w:val="16"/>
        </w:rPr>
        <w:t xml:space="preserve">4.1 Za </w:t>
      </w:r>
      <w:r w:rsidR="00347F93" w:rsidRPr="00EE0301">
        <w:rPr>
          <w:rFonts w:ascii="Arial" w:eastAsia="Arial" w:hAnsi="Arial" w:cs="Arial"/>
          <w:sz w:val="16"/>
          <w:szCs w:val="16"/>
        </w:rPr>
        <w:t xml:space="preserve">zajištění programu divadelního představení, za zajištění souvisejících činností a za poskytnutí </w:t>
      </w:r>
      <w:r w:rsidR="007947D8" w:rsidRPr="00EE0301">
        <w:rPr>
          <w:rFonts w:ascii="Arial" w:eastAsia="Arial" w:hAnsi="Arial" w:cs="Arial"/>
          <w:sz w:val="16"/>
          <w:szCs w:val="16"/>
        </w:rPr>
        <w:t>pod</w:t>
      </w:r>
      <w:r w:rsidR="00347F93" w:rsidRPr="00EE0301">
        <w:rPr>
          <w:rFonts w:ascii="Arial" w:eastAsia="Arial" w:hAnsi="Arial" w:cs="Arial"/>
          <w:sz w:val="16"/>
          <w:szCs w:val="16"/>
        </w:rPr>
        <w:t>licence v rozsahu sjednaném touto smlouvou za</w:t>
      </w:r>
      <w:r w:rsidRPr="00EE0301">
        <w:rPr>
          <w:rFonts w:ascii="Arial" w:eastAsia="Arial" w:hAnsi="Arial" w:cs="Arial"/>
          <w:sz w:val="16"/>
          <w:szCs w:val="16"/>
        </w:rPr>
        <w:t xml:space="preserve">platí pořadatel </w:t>
      </w:r>
      <w:r w:rsidR="00347F93" w:rsidRPr="00EE0301">
        <w:rPr>
          <w:rFonts w:ascii="Arial" w:eastAsia="Arial" w:hAnsi="Arial" w:cs="Arial"/>
          <w:sz w:val="16"/>
          <w:szCs w:val="16"/>
        </w:rPr>
        <w:t>agentuře jedno</w:t>
      </w:r>
      <w:r w:rsidR="00877A35" w:rsidRPr="00EE0301">
        <w:rPr>
          <w:rFonts w:ascii="Arial" w:eastAsia="Arial" w:hAnsi="Arial" w:cs="Arial"/>
          <w:sz w:val="16"/>
          <w:szCs w:val="16"/>
        </w:rPr>
        <w:t>rázovou paušální c</w:t>
      </w:r>
      <w:r w:rsidR="002F4B02" w:rsidRPr="00EE0301">
        <w:rPr>
          <w:rFonts w:ascii="Arial" w:eastAsia="Arial" w:hAnsi="Arial" w:cs="Arial"/>
          <w:sz w:val="16"/>
          <w:szCs w:val="16"/>
        </w:rPr>
        <w:t xml:space="preserve">enu ve výši </w:t>
      </w:r>
      <w:r w:rsidR="00EE0301" w:rsidRPr="00EE0301">
        <w:rPr>
          <w:rFonts w:ascii="Arial" w:eastAsia="Arial" w:hAnsi="Arial" w:cs="Arial"/>
          <w:sz w:val="16"/>
          <w:szCs w:val="16"/>
        </w:rPr>
        <w:t>75</w:t>
      </w:r>
      <w:r w:rsidR="002F4B02" w:rsidRPr="00EE0301">
        <w:rPr>
          <w:rFonts w:ascii="Arial" w:eastAsia="Arial" w:hAnsi="Arial" w:cs="Arial"/>
          <w:sz w:val="16"/>
          <w:szCs w:val="16"/>
        </w:rPr>
        <w:t xml:space="preserve">.000,- Kč (slovy </w:t>
      </w:r>
      <w:r w:rsidR="00EE0301" w:rsidRPr="00EE0301">
        <w:rPr>
          <w:rFonts w:ascii="Arial" w:eastAsia="Arial" w:hAnsi="Arial" w:cs="Arial"/>
          <w:sz w:val="16"/>
          <w:szCs w:val="16"/>
        </w:rPr>
        <w:t>sedmdesát pět</w:t>
      </w:r>
      <w:r w:rsidR="0016130E" w:rsidRPr="00EE0301">
        <w:rPr>
          <w:rFonts w:ascii="Arial" w:eastAsia="Arial" w:hAnsi="Arial" w:cs="Arial"/>
          <w:sz w:val="16"/>
          <w:szCs w:val="16"/>
        </w:rPr>
        <w:t xml:space="preserve"> </w:t>
      </w:r>
      <w:r w:rsidR="00D91EDD" w:rsidRPr="00EE0301">
        <w:rPr>
          <w:rFonts w:ascii="Arial" w:eastAsia="Arial" w:hAnsi="Arial" w:cs="Arial"/>
          <w:sz w:val="16"/>
          <w:szCs w:val="16"/>
        </w:rPr>
        <w:t>tisíc</w:t>
      </w:r>
      <w:r w:rsidR="00347F93" w:rsidRPr="00EE0301">
        <w:rPr>
          <w:rFonts w:ascii="Arial" w:eastAsia="Arial" w:hAnsi="Arial" w:cs="Arial"/>
          <w:sz w:val="16"/>
          <w:szCs w:val="16"/>
        </w:rPr>
        <w:t xml:space="preserve"> korun českých) </w:t>
      </w:r>
      <w:r w:rsidR="0016130E" w:rsidRPr="00EE0301">
        <w:rPr>
          <w:rFonts w:ascii="Arial" w:eastAsia="Arial" w:hAnsi="Arial" w:cs="Arial"/>
          <w:sz w:val="16"/>
          <w:szCs w:val="16"/>
        </w:rPr>
        <w:t>+</w:t>
      </w:r>
      <w:proofErr w:type="gramStart"/>
      <w:r w:rsidR="0016130E" w:rsidRPr="00EE0301">
        <w:rPr>
          <w:rFonts w:ascii="Arial" w:eastAsia="Arial" w:hAnsi="Arial" w:cs="Arial"/>
          <w:sz w:val="16"/>
          <w:szCs w:val="16"/>
        </w:rPr>
        <w:t>21%</w:t>
      </w:r>
      <w:proofErr w:type="gramEnd"/>
      <w:r w:rsidR="0016130E" w:rsidRPr="00EE0301">
        <w:rPr>
          <w:rFonts w:ascii="Arial" w:eastAsia="Arial" w:hAnsi="Arial" w:cs="Arial"/>
          <w:sz w:val="16"/>
          <w:szCs w:val="16"/>
        </w:rPr>
        <w:t xml:space="preserve"> </w:t>
      </w:r>
      <w:r w:rsidR="00347F93" w:rsidRPr="00EE0301">
        <w:rPr>
          <w:rFonts w:ascii="Arial" w:eastAsia="Arial" w:hAnsi="Arial" w:cs="Arial"/>
          <w:sz w:val="16"/>
          <w:szCs w:val="16"/>
        </w:rPr>
        <w:t>DPH</w:t>
      </w:r>
      <w:r w:rsidRPr="00EE0301">
        <w:rPr>
          <w:rFonts w:ascii="Arial" w:eastAsia="Arial" w:hAnsi="Arial" w:cs="Arial"/>
          <w:sz w:val="16"/>
          <w:szCs w:val="16"/>
        </w:rPr>
        <w:t>.</w:t>
      </w:r>
    </w:p>
    <w:p w14:paraId="7581CB64" w14:textId="77777777" w:rsidR="00100CEF" w:rsidRDefault="00100CEF">
      <w:pPr>
        <w:pStyle w:val="Zkladntext"/>
        <w:spacing w:before="120"/>
        <w:ind w:left="13"/>
        <w:jc w:val="both"/>
        <w:rPr>
          <w:rFonts w:ascii="Arial" w:hAnsi="Arial" w:cs="Arial"/>
          <w:color w:val="222222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 xml:space="preserve">4.2 </w:t>
      </w:r>
      <w:r w:rsidR="002F339B" w:rsidRPr="007A1DF2">
        <w:rPr>
          <w:rFonts w:ascii="Arial" w:hAnsi="Arial" w:cs="Arial"/>
          <w:color w:val="222222"/>
          <w:sz w:val="16"/>
          <w:szCs w:val="16"/>
        </w:rPr>
        <w:t>Pořadatel uhradí po podpisu této smlouvy zálohu na platbu ceny ve výši 100 % ceny včetně DPH v zákonné sazbě na základě zálohové faktury vystavené agenturou</w:t>
      </w:r>
      <w:r w:rsidRPr="007A1DF2">
        <w:rPr>
          <w:rFonts w:ascii="Arial" w:hAnsi="Arial" w:cs="Arial"/>
          <w:color w:val="222222"/>
          <w:sz w:val="16"/>
          <w:szCs w:val="16"/>
        </w:rPr>
        <w:t xml:space="preserve">. Záloha musí být připsána na účet agentury nejpozději </w:t>
      </w:r>
      <w:r w:rsidR="004765EE">
        <w:rPr>
          <w:rFonts w:ascii="Arial" w:hAnsi="Arial" w:cs="Arial"/>
          <w:color w:val="222222"/>
          <w:sz w:val="16"/>
          <w:szCs w:val="16"/>
        </w:rPr>
        <w:t>5 dnů</w:t>
      </w:r>
      <w:r w:rsidRPr="007A1DF2">
        <w:rPr>
          <w:rFonts w:ascii="Arial" w:hAnsi="Arial" w:cs="Arial"/>
          <w:color w:val="222222"/>
          <w:sz w:val="16"/>
          <w:szCs w:val="16"/>
        </w:rPr>
        <w:t xml:space="preserve"> před sjednaným termínem </w:t>
      </w:r>
      <w:r w:rsidR="00347F93" w:rsidRPr="007A1DF2">
        <w:rPr>
          <w:rFonts w:ascii="Arial" w:hAnsi="Arial" w:cs="Arial"/>
          <w:color w:val="222222"/>
          <w:sz w:val="16"/>
          <w:szCs w:val="16"/>
        </w:rPr>
        <w:t>konání divadelního představení</w:t>
      </w:r>
      <w:r w:rsidRPr="007A1DF2">
        <w:rPr>
          <w:rFonts w:ascii="Arial" w:hAnsi="Arial" w:cs="Arial"/>
          <w:color w:val="222222"/>
          <w:sz w:val="16"/>
          <w:szCs w:val="16"/>
        </w:rPr>
        <w:t xml:space="preserve">. </w:t>
      </w:r>
      <w:r w:rsidR="004765EE">
        <w:rPr>
          <w:rFonts w:ascii="Arial" w:hAnsi="Arial" w:cs="Arial"/>
          <w:color w:val="222222"/>
          <w:sz w:val="16"/>
          <w:szCs w:val="16"/>
        </w:rPr>
        <w:t xml:space="preserve">Doplatková faktura bude pořadatelem uhrazena den po odehraném představení. </w:t>
      </w:r>
      <w:r w:rsidRPr="007A1DF2">
        <w:rPr>
          <w:rFonts w:ascii="Arial" w:hAnsi="Arial" w:cs="Arial"/>
          <w:color w:val="222222"/>
          <w:sz w:val="16"/>
          <w:szCs w:val="16"/>
        </w:rPr>
        <w:t xml:space="preserve">Po </w:t>
      </w:r>
      <w:r w:rsidR="00347F93" w:rsidRPr="007A1DF2">
        <w:rPr>
          <w:rFonts w:ascii="Arial" w:hAnsi="Arial" w:cs="Arial"/>
          <w:color w:val="222222"/>
          <w:sz w:val="16"/>
          <w:szCs w:val="16"/>
        </w:rPr>
        <w:t>realizaci divadelního představení p</w:t>
      </w:r>
      <w:r w:rsidRPr="007A1DF2">
        <w:rPr>
          <w:rFonts w:ascii="Arial" w:hAnsi="Arial" w:cs="Arial"/>
          <w:color w:val="222222"/>
          <w:sz w:val="16"/>
          <w:szCs w:val="16"/>
        </w:rPr>
        <w:t>ředá agentura pořadateli vyúčtování (fakturu, daňový doklad), ve kterém bude zohledněna zaplacená záloha.</w:t>
      </w:r>
    </w:p>
    <w:p w14:paraId="0F64B2C4" w14:textId="77777777" w:rsidR="00347F93" w:rsidRPr="007A1DF2" w:rsidRDefault="00100CEF" w:rsidP="00347F93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lastRenderedPageBreak/>
        <w:t xml:space="preserve">4.3 Nezaplatí-li pořadatel zálohu na platbu </w:t>
      </w:r>
      <w:r w:rsidR="00347F93" w:rsidRPr="007A1DF2">
        <w:rPr>
          <w:rFonts w:ascii="Arial" w:eastAsia="Arial" w:hAnsi="Arial" w:cs="Arial"/>
          <w:sz w:val="16"/>
          <w:szCs w:val="16"/>
        </w:rPr>
        <w:t xml:space="preserve">ceny </w:t>
      </w:r>
      <w:r w:rsidRPr="007A1DF2">
        <w:rPr>
          <w:rFonts w:ascii="Arial" w:eastAsia="Arial" w:hAnsi="Arial" w:cs="Arial"/>
          <w:sz w:val="16"/>
          <w:szCs w:val="16"/>
        </w:rPr>
        <w:t>způsobem sjednaným v odst. 4.2 této smlouvy, j</w:t>
      </w:r>
      <w:r w:rsidR="00347F93" w:rsidRPr="007A1DF2">
        <w:rPr>
          <w:rFonts w:ascii="Arial" w:eastAsia="Arial" w:hAnsi="Arial" w:cs="Arial"/>
          <w:sz w:val="16"/>
          <w:szCs w:val="16"/>
        </w:rPr>
        <w:t>e agentura oprávněna odstoupit od této smlouvy bez dalšího a požadovat po pořadateli kromě náhrady škody v</w:t>
      </w:r>
      <w:r w:rsidR="00B657B3" w:rsidRPr="007A1DF2">
        <w:rPr>
          <w:rFonts w:ascii="Arial" w:eastAsia="Arial" w:hAnsi="Arial" w:cs="Arial"/>
          <w:sz w:val="16"/>
          <w:szCs w:val="16"/>
        </w:rPr>
        <w:t>e</w:t>
      </w:r>
      <w:r w:rsidR="00347F93" w:rsidRPr="007A1DF2">
        <w:rPr>
          <w:rFonts w:ascii="Arial" w:eastAsia="Arial" w:hAnsi="Arial" w:cs="Arial"/>
          <w:sz w:val="16"/>
          <w:szCs w:val="16"/>
        </w:rPr>
        <w:t xml:space="preserve"> výši </w:t>
      </w:r>
      <w:r w:rsidR="00B657B3" w:rsidRPr="007A1DF2">
        <w:rPr>
          <w:rFonts w:ascii="Arial" w:eastAsia="Arial" w:hAnsi="Arial" w:cs="Arial"/>
          <w:sz w:val="16"/>
          <w:szCs w:val="16"/>
        </w:rPr>
        <w:t xml:space="preserve">prokazatelně vynaložených nákladů </w:t>
      </w:r>
      <w:r w:rsidR="00347F93" w:rsidRPr="007A1DF2">
        <w:rPr>
          <w:rFonts w:ascii="Arial" w:eastAsia="Arial" w:hAnsi="Arial" w:cs="Arial"/>
          <w:sz w:val="16"/>
          <w:szCs w:val="16"/>
        </w:rPr>
        <w:t>rovněž smluvní pokutu ve výši 100 % ceny sjednané v odst. 4.1 této smlouvy.</w:t>
      </w:r>
    </w:p>
    <w:p w14:paraId="252AD15C" w14:textId="77777777" w:rsidR="00100CEF" w:rsidRPr="007A1DF2" w:rsidRDefault="00100CEF" w:rsidP="00347F93">
      <w:pPr>
        <w:pStyle w:val="Zkladntext"/>
        <w:spacing w:before="120"/>
        <w:ind w:left="13"/>
        <w:jc w:val="center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článek 5</w:t>
      </w:r>
    </w:p>
    <w:p w14:paraId="76AE8D30" w14:textId="77777777" w:rsidR="00100CEF" w:rsidRPr="007A1DF2" w:rsidRDefault="00100CEF">
      <w:pPr>
        <w:pStyle w:val="Zkladntext"/>
        <w:jc w:val="center"/>
        <w:rPr>
          <w:rFonts w:ascii="Arial" w:eastAsia="Arial" w:hAnsi="Arial" w:cs="Arial"/>
          <w:b/>
          <w:bCs/>
          <w:sz w:val="16"/>
          <w:szCs w:val="16"/>
        </w:rPr>
      </w:pPr>
      <w:r w:rsidRPr="007A1DF2">
        <w:rPr>
          <w:rFonts w:ascii="Arial" w:eastAsia="Arial" w:hAnsi="Arial" w:cs="Arial"/>
          <w:b/>
          <w:bCs/>
          <w:sz w:val="16"/>
          <w:szCs w:val="16"/>
        </w:rPr>
        <w:t xml:space="preserve">Závazky </w:t>
      </w:r>
      <w:r w:rsidR="00347F93" w:rsidRPr="007A1DF2">
        <w:rPr>
          <w:rFonts w:ascii="Arial" w:eastAsia="Arial" w:hAnsi="Arial" w:cs="Arial"/>
          <w:b/>
          <w:bCs/>
          <w:sz w:val="16"/>
          <w:szCs w:val="16"/>
        </w:rPr>
        <w:t>smluvních stran při pořádání divadelního představení</w:t>
      </w:r>
    </w:p>
    <w:p w14:paraId="216B5151" w14:textId="77777777" w:rsidR="00AF2482" w:rsidRPr="007A1DF2" w:rsidRDefault="000A0D14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5.1 Agentura se zavazuje zajistit program divadelního představení, tj. vytvoření uměleckého výkonu herci dle scénáře divadelní hry za podmínek uvedených v čl. 3 této smlouvy.</w:t>
      </w:r>
    </w:p>
    <w:p w14:paraId="2D1B530A" w14:textId="77777777" w:rsidR="000A0D14" w:rsidRPr="007A1DF2" w:rsidRDefault="000A0D14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5.2 Agentura se zavazuje zajistit kostýmní výpravu divadelního představení, scénickou dekoraci divadelního představení a rekvizitní výpravu divadelního představení.</w:t>
      </w:r>
    </w:p>
    <w:p w14:paraId="0C4D6C78" w14:textId="77777777" w:rsidR="000A0D14" w:rsidRPr="007A1DF2" w:rsidRDefault="000A0D14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 xml:space="preserve">5.3 Agentura se zavazuje zajistit na náklady pořadatele dopravu herců, technického personálu, scénické dekorace a </w:t>
      </w:r>
      <w:r w:rsidR="006808AB" w:rsidRPr="007A1DF2">
        <w:rPr>
          <w:rFonts w:ascii="Arial" w:hAnsi="Arial" w:cs="Arial"/>
          <w:sz w:val="16"/>
          <w:szCs w:val="16"/>
        </w:rPr>
        <w:t>rekvizit</w:t>
      </w:r>
      <w:r w:rsidRPr="007A1DF2">
        <w:rPr>
          <w:rFonts w:ascii="Arial" w:hAnsi="Arial" w:cs="Arial"/>
          <w:sz w:val="16"/>
          <w:szCs w:val="16"/>
        </w:rPr>
        <w:t xml:space="preserve"> do místa konání divadelního představení a zpět. </w:t>
      </w:r>
      <w:r w:rsidR="00606268" w:rsidRPr="007A1DF2">
        <w:rPr>
          <w:rFonts w:ascii="Arial" w:hAnsi="Arial" w:cs="Arial"/>
          <w:sz w:val="16"/>
          <w:szCs w:val="16"/>
        </w:rPr>
        <w:t xml:space="preserve">V případě, že se na úhradě uvedených nákladů budou podílet dva nezávislí pořadatelé divadelního představení, uhradí uvedené náklady v alikvotní výši podle jejich vzájemné dohody. Pořadatel se však zavazuje, že uvedené náklady budou uhrazeny v celé výši. </w:t>
      </w:r>
    </w:p>
    <w:p w14:paraId="1146F629" w14:textId="77777777" w:rsidR="000A0D14" w:rsidRPr="007A1DF2" w:rsidRDefault="000A0D14" w:rsidP="000A0D14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5.4 Agentura se zavazuje zajistit přiměřenou propagaci konání divadelního představení na</w:t>
      </w:r>
      <w:r w:rsidRPr="007A1DF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webových stránkách </w:t>
      </w:r>
      <w:hyperlink r:id="rId7" w:tgtFrame="_blank" w:history="1">
        <w:r w:rsidRPr="007A1DF2">
          <w:rPr>
            <w:rStyle w:val="Hypertextovodkaz"/>
            <w:rFonts w:ascii="Arial" w:hAnsi="Arial" w:cs="Arial"/>
            <w:color w:val="auto"/>
            <w:sz w:val="16"/>
            <w:szCs w:val="16"/>
            <w:u w:val="none"/>
            <w:shd w:val="clear" w:color="auto" w:fill="FFFFFF"/>
          </w:rPr>
          <w:t>www.divadloverze.cz</w:t>
        </w:r>
      </w:hyperlink>
      <w:r w:rsidRPr="007A1DF2">
        <w:rPr>
          <w:rFonts w:ascii="Arial" w:hAnsi="Arial" w:cs="Arial"/>
          <w:sz w:val="16"/>
          <w:szCs w:val="16"/>
        </w:rPr>
        <w:t xml:space="preserve"> provozovaných agenturou v období alespoň </w:t>
      </w:r>
      <w:r w:rsidR="003B442F" w:rsidRPr="007A1DF2">
        <w:rPr>
          <w:rFonts w:ascii="Arial" w:hAnsi="Arial" w:cs="Arial"/>
          <w:sz w:val="16"/>
          <w:szCs w:val="16"/>
        </w:rPr>
        <w:t>30</w:t>
      </w:r>
      <w:r w:rsidRPr="007A1DF2">
        <w:rPr>
          <w:rFonts w:ascii="Arial" w:hAnsi="Arial" w:cs="Arial"/>
          <w:sz w:val="16"/>
          <w:szCs w:val="16"/>
        </w:rPr>
        <w:t xml:space="preserve"> dnů před termínem konání divadelního představení</w:t>
      </w:r>
      <w:r w:rsidRPr="007A1DF2">
        <w:rPr>
          <w:rFonts w:ascii="Arial" w:eastAsia="Arial" w:hAnsi="Arial" w:cs="Arial"/>
          <w:sz w:val="16"/>
          <w:szCs w:val="16"/>
        </w:rPr>
        <w:t>.</w:t>
      </w:r>
    </w:p>
    <w:p w14:paraId="6A5E5012" w14:textId="77777777" w:rsidR="000A0D14" w:rsidRPr="007A1DF2" w:rsidRDefault="00100CEF" w:rsidP="00281FDC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5.</w:t>
      </w:r>
      <w:r w:rsidR="00281FDC" w:rsidRPr="007A1DF2">
        <w:rPr>
          <w:rFonts w:ascii="Arial" w:eastAsia="Arial" w:hAnsi="Arial" w:cs="Arial"/>
          <w:sz w:val="16"/>
          <w:szCs w:val="16"/>
        </w:rPr>
        <w:t>5</w:t>
      </w:r>
      <w:r w:rsidRPr="007A1DF2">
        <w:rPr>
          <w:rFonts w:ascii="Arial" w:eastAsia="Arial" w:hAnsi="Arial" w:cs="Arial"/>
          <w:sz w:val="16"/>
          <w:szCs w:val="16"/>
        </w:rPr>
        <w:t xml:space="preserve"> Pořadatel se zavazuje zajistit pronájem prostor konání </w:t>
      </w:r>
      <w:r w:rsidR="000A0D14" w:rsidRPr="007A1DF2">
        <w:rPr>
          <w:rFonts w:ascii="Arial" w:eastAsia="Arial" w:hAnsi="Arial" w:cs="Arial"/>
          <w:sz w:val="16"/>
          <w:szCs w:val="16"/>
        </w:rPr>
        <w:t xml:space="preserve">divadelního představení </w:t>
      </w:r>
      <w:r w:rsidRPr="007A1DF2">
        <w:rPr>
          <w:rFonts w:ascii="Arial" w:eastAsia="Arial" w:hAnsi="Arial" w:cs="Arial"/>
          <w:sz w:val="16"/>
          <w:szCs w:val="16"/>
        </w:rPr>
        <w:t xml:space="preserve">a uhradit veškeré náklady spojené s pronájmem prostor a jejich využíváním pro konání </w:t>
      </w:r>
      <w:r w:rsidR="000A0D14" w:rsidRPr="007A1DF2">
        <w:rPr>
          <w:rFonts w:ascii="Arial" w:eastAsia="Arial" w:hAnsi="Arial" w:cs="Arial"/>
          <w:sz w:val="16"/>
          <w:szCs w:val="16"/>
        </w:rPr>
        <w:t xml:space="preserve">divadelního představení, včetně </w:t>
      </w:r>
      <w:r w:rsidR="000A0D14" w:rsidRPr="007A1DF2">
        <w:rPr>
          <w:rFonts w:ascii="Arial" w:hAnsi="Arial" w:cs="Arial"/>
          <w:sz w:val="16"/>
          <w:szCs w:val="16"/>
        </w:rPr>
        <w:t xml:space="preserve">případných plateb souvisejících s konáním divadelního představení, jako odvody kulturním fondům a místní poplatky. </w:t>
      </w:r>
    </w:p>
    <w:p w14:paraId="3F329FD3" w14:textId="0C81E341" w:rsidR="00100CEF" w:rsidRPr="007A1DF2" w:rsidRDefault="00100CEF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5.</w:t>
      </w:r>
      <w:r w:rsidR="00281FDC" w:rsidRPr="007A1DF2">
        <w:rPr>
          <w:rFonts w:ascii="Arial" w:hAnsi="Arial" w:cs="Arial"/>
          <w:sz w:val="16"/>
          <w:szCs w:val="16"/>
        </w:rPr>
        <w:t>6</w:t>
      </w:r>
      <w:r w:rsidR="00CF5FA9">
        <w:rPr>
          <w:rFonts w:ascii="Arial" w:hAnsi="Arial" w:cs="Arial"/>
          <w:sz w:val="16"/>
          <w:szCs w:val="16"/>
        </w:rPr>
        <w:t xml:space="preserve"> </w:t>
      </w:r>
      <w:r w:rsidRPr="007A1DF2">
        <w:rPr>
          <w:rFonts w:ascii="Arial" w:eastAsia="MS Mincho" w:hAnsi="Arial" w:cs="Arial"/>
          <w:sz w:val="16"/>
          <w:szCs w:val="16"/>
        </w:rPr>
        <w:t xml:space="preserve">Pořadatel se zavazuje zajistit </w:t>
      </w:r>
      <w:r w:rsidR="004765EE">
        <w:rPr>
          <w:rFonts w:ascii="Arial" w:eastAsia="MS Mincho" w:hAnsi="Arial" w:cs="Arial"/>
          <w:sz w:val="16"/>
          <w:szCs w:val="16"/>
        </w:rPr>
        <w:t xml:space="preserve">technické podmínky </w:t>
      </w:r>
      <w:r w:rsidR="00281FDC" w:rsidRPr="007A1DF2">
        <w:rPr>
          <w:rFonts w:ascii="Arial" w:eastAsia="MS Mincho" w:hAnsi="Arial" w:cs="Arial"/>
          <w:sz w:val="16"/>
          <w:szCs w:val="16"/>
        </w:rPr>
        <w:t>v souladu se specifikací obsaženou v příloze č. 1 této smlouvy</w:t>
      </w:r>
      <w:r w:rsidR="004765EE">
        <w:rPr>
          <w:rFonts w:ascii="Arial" w:hAnsi="Arial" w:cs="Arial"/>
          <w:color w:val="000000"/>
          <w:sz w:val="16"/>
          <w:szCs w:val="16"/>
        </w:rPr>
        <w:t>. Pokud pořadatel nezajistí technické podmínky</w:t>
      </w:r>
      <w:r w:rsidR="00281FDC" w:rsidRPr="007A1DF2">
        <w:rPr>
          <w:rFonts w:ascii="Arial" w:hAnsi="Arial" w:cs="Arial"/>
          <w:color w:val="000000"/>
          <w:sz w:val="16"/>
          <w:szCs w:val="16"/>
        </w:rPr>
        <w:t xml:space="preserve"> divadelního představení v souladu se závaznými požadavky uvedenými v příloze č. 1 této smlouvy</w:t>
      </w:r>
      <w:r w:rsidRPr="007A1DF2">
        <w:rPr>
          <w:rFonts w:ascii="Arial" w:hAnsi="Arial" w:cs="Arial"/>
          <w:color w:val="000000"/>
          <w:sz w:val="16"/>
          <w:szCs w:val="16"/>
        </w:rPr>
        <w:t>, j</w:t>
      </w:r>
      <w:r w:rsidR="00281FDC" w:rsidRPr="007A1DF2">
        <w:rPr>
          <w:rFonts w:ascii="Arial" w:hAnsi="Arial" w:cs="Arial"/>
          <w:color w:val="000000"/>
          <w:sz w:val="16"/>
          <w:szCs w:val="16"/>
        </w:rPr>
        <w:t>e agentura o</w:t>
      </w:r>
      <w:r w:rsidRPr="007A1DF2">
        <w:rPr>
          <w:rFonts w:ascii="Arial" w:hAnsi="Arial" w:cs="Arial"/>
          <w:color w:val="000000"/>
          <w:sz w:val="16"/>
          <w:szCs w:val="16"/>
        </w:rPr>
        <w:t>právněn</w:t>
      </w:r>
      <w:r w:rsidR="00281FDC" w:rsidRPr="007A1DF2">
        <w:rPr>
          <w:rFonts w:ascii="Arial" w:hAnsi="Arial" w:cs="Arial"/>
          <w:color w:val="000000"/>
          <w:sz w:val="16"/>
          <w:szCs w:val="16"/>
        </w:rPr>
        <w:t>a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 odstoupit od této smlouvy bez dalšího a požadovat po pořadateli </w:t>
      </w:r>
      <w:r w:rsidRPr="007A1DF2">
        <w:rPr>
          <w:rFonts w:ascii="Arial" w:eastAsia="Arial" w:hAnsi="Arial" w:cs="Arial"/>
          <w:sz w:val="16"/>
          <w:szCs w:val="16"/>
        </w:rPr>
        <w:t>kromě náhrady škody v</w:t>
      </w:r>
      <w:r w:rsidR="00FC4A0F" w:rsidRPr="007A1DF2">
        <w:rPr>
          <w:rFonts w:ascii="Arial" w:eastAsia="Arial" w:hAnsi="Arial" w:cs="Arial"/>
          <w:sz w:val="16"/>
          <w:szCs w:val="16"/>
        </w:rPr>
        <w:t>e</w:t>
      </w:r>
      <w:r w:rsidRPr="007A1DF2">
        <w:rPr>
          <w:rFonts w:ascii="Arial" w:eastAsia="Arial" w:hAnsi="Arial" w:cs="Arial"/>
          <w:sz w:val="16"/>
          <w:szCs w:val="16"/>
        </w:rPr>
        <w:t xml:space="preserve"> výši </w:t>
      </w:r>
      <w:r w:rsidR="00FC4A0F" w:rsidRPr="007A1DF2">
        <w:rPr>
          <w:rFonts w:ascii="Arial" w:eastAsia="Arial" w:hAnsi="Arial" w:cs="Arial"/>
          <w:sz w:val="16"/>
          <w:szCs w:val="16"/>
        </w:rPr>
        <w:t xml:space="preserve">prokazatelně vynaložených nákladů </w:t>
      </w:r>
      <w:r w:rsidRPr="007A1DF2">
        <w:rPr>
          <w:rFonts w:ascii="Arial" w:eastAsia="Arial" w:hAnsi="Arial" w:cs="Arial"/>
          <w:sz w:val="16"/>
          <w:szCs w:val="16"/>
        </w:rPr>
        <w:t xml:space="preserve">rovněž smluvní pokutu ve výši 100 % </w:t>
      </w:r>
      <w:r w:rsidR="00281FDC" w:rsidRPr="007A1DF2">
        <w:rPr>
          <w:rFonts w:ascii="Arial" w:eastAsia="Arial" w:hAnsi="Arial" w:cs="Arial"/>
          <w:sz w:val="16"/>
          <w:szCs w:val="16"/>
        </w:rPr>
        <w:t>ceny</w:t>
      </w:r>
      <w:r w:rsidRPr="007A1DF2">
        <w:rPr>
          <w:rFonts w:ascii="Arial" w:eastAsia="Arial" w:hAnsi="Arial" w:cs="Arial"/>
          <w:sz w:val="16"/>
          <w:szCs w:val="16"/>
        </w:rPr>
        <w:t xml:space="preserve"> sjednané v odst. 4.1 této smlouvy.</w:t>
      </w:r>
    </w:p>
    <w:p w14:paraId="142A40F7" w14:textId="13DA8D05" w:rsidR="006B7318" w:rsidRPr="007A1DF2" w:rsidRDefault="00100CEF" w:rsidP="006B7318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5.</w:t>
      </w:r>
      <w:r w:rsidR="00281FDC" w:rsidRPr="007A1DF2">
        <w:rPr>
          <w:rFonts w:ascii="Arial" w:eastAsia="Arial" w:hAnsi="Arial" w:cs="Arial"/>
          <w:sz w:val="16"/>
          <w:szCs w:val="16"/>
        </w:rPr>
        <w:t>7</w:t>
      </w:r>
      <w:r w:rsidRPr="007A1DF2">
        <w:rPr>
          <w:rFonts w:ascii="Arial" w:eastAsia="Arial" w:hAnsi="Arial" w:cs="Arial"/>
          <w:sz w:val="16"/>
          <w:szCs w:val="16"/>
        </w:rPr>
        <w:t xml:space="preserve"> Pořadatel se zavazuje zajistit na vlastní náklady tisk plakátů na </w:t>
      </w:r>
      <w:r w:rsidR="00281FDC" w:rsidRPr="007A1DF2">
        <w:rPr>
          <w:rFonts w:ascii="Arial" w:eastAsia="Arial" w:hAnsi="Arial" w:cs="Arial"/>
          <w:sz w:val="16"/>
          <w:szCs w:val="16"/>
        </w:rPr>
        <w:t xml:space="preserve">divadelní představení </w:t>
      </w:r>
      <w:r w:rsidRPr="007A1DF2">
        <w:rPr>
          <w:rFonts w:ascii="Arial" w:eastAsia="Arial" w:hAnsi="Arial" w:cs="Arial"/>
          <w:sz w:val="16"/>
          <w:szCs w:val="16"/>
        </w:rPr>
        <w:t xml:space="preserve">a jejich distribuci jakož i další vhodnou propagaci konání </w:t>
      </w:r>
      <w:r w:rsidR="00281FDC" w:rsidRPr="007A1DF2">
        <w:rPr>
          <w:rFonts w:ascii="Arial" w:eastAsia="Arial" w:hAnsi="Arial" w:cs="Arial"/>
          <w:sz w:val="16"/>
          <w:szCs w:val="16"/>
        </w:rPr>
        <w:t>divadelního představení</w:t>
      </w:r>
      <w:r w:rsidRPr="007A1DF2">
        <w:rPr>
          <w:rFonts w:ascii="Arial" w:eastAsia="Arial" w:hAnsi="Arial" w:cs="Arial"/>
          <w:sz w:val="16"/>
          <w:szCs w:val="16"/>
        </w:rPr>
        <w:t xml:space="preserve"> a tisk, distribuci a prodej vstupenek na </w:t>
      </w:r>
      <w:r w:rsidR="00281FDC" w:rsidRPr="007A1DF2">
        <w:rPr>
          <w:rFonts w:ascii="Arial" w:eastAsia="Arial" w:hAnsi="Arial" w:cs="Arial"/>
          <w:sz w:val="16"/>
          <w:szCs w:val="16"/>
        </w:rPr>
        <w:t>divadelní představení. P</w:t>
      </w:r>
      <w:r w:rsidR="00F602E8">
        <w:rPr>
          <w:rFonts w:ascii="Arial" w:eastAsia="Arial" w:hAnsi="Arial" w:cs="Arial"/>
          <w:sz w:val="16"/>
          <w:szCs w:val="16"/>
        </w:rPr>
        <w:t>ořadatel</w:t>
      </w:r>
      <w:r w:rsidR="00281FDC" w:rsidRPr="007A1DF2">
        <w:rPr>
          <w:rFonts w:ascii="Arial" w:eastAsia="Arial" w:hAnsi="Arial" w:cs="Arial"/>
          <w:sz w:val="16"/>
          <w:szCs w:val="16"/>
        </w:rPr>
        <w:t xml:space="preserve"> se zavazuje uvádět na všech propagačních materiálech, </w:t>
      </w:r>
      <w:r w:rsidR="003C4C09" w:rsidRPr="007A1DF2">
        <w:rPr>
          <w:rFonts w:ascii="Arial" w:eastAsia="Arial" w:hAnsi="Arial" w:cs="Arial"/>
          <w:sz w:val="16"/>
          <w:szCs w:val="16"/>
        </w:rPr>
        <w:t xml:space="preserve">plakátech, </w:t>
      </w:r>
      <w:r w:rsidR="00281FDC" w:rsidRPr="007A1DF2">
        <w:rPr>
          <w:rFonts w:ascii="Arial" w:eastAsia="Arial" w:hAnsi="Arial" w:cs="Arial"/>
          <w:sz w:val="16"/>
          <w:szCs w:val="16"/>
        </w:rPr>
        <w:t>publikacích, internetových stránkách, v programu divadelního představení údaje o autorech divadelní hry – auto</w:t>
      </w:r>
      <w:r w:rsidR="00CF5FA9">
        <w:rPr>
          <w:rFonts w:ascii="Arial" w:eastAsia="Arial" w:hAnsi="Arial" w:cs="Arial"/>
          <w:sz w:val="16"/>
          <w:szCs w:val="16"/>
        </w:rPr>
        <w:t>ři</w:t>
      </w:r>
      <w:r w:rsidR="00326740">
        <w:rPr>
          <w:rFonts w:ascii="Arial" w:eastAsia="Arial" w:hAnsi="Arial" w:cs="Arial"/>
          <w:sz w:val="16"/>
          <w:szCs w:val="16"/>
        </w:rPr>
        <w:t xml:space="preserve"> </w:t>
      </w:r>
      <w:hyperlink r:id="rId8" w:history="1">
        <w:r w:rsidR="00CF5FA9" w:rsidRPr="00F25B39">
          <w:rPr>
            <w:rFonts w:ascii="Arial" w:hAnsi="Arial" w:cs="Arial"/>
            <w:color w:val="222222"/>
            <w:sz w:val="16"/>
            <w:szCs w:val="16"/>
            <w:lang w:bidi="ar-SA"/>
          </w:rPr>
          <w:t>Emmanuel Patron</w:t>
        </w:r>
      </w:hyperlink>
      <w:r w:rsidR="00CF5FA9" w:rsidRPr="00F25B39">
        <w:rPr>
          <w:rFonts w:ascii="Arial" w:hAnsi="Arial" w:cs="Arial"/>
          <w:color w:val="222222"/>
          <w:sz w:val="16"/>
          <w:szCs w:val="16"/>
          <w:lang w:bidi="ar-SA"/>
        </w:rPr>
        <w:t> , </w:t>
      </w:r>
      <w:hyperlink r:id="rId9" w:history="1">
        <w:r w:rsidR="00CF5FA9" w:rsidRPr="00F25B39">
          <w:rPr>
            <w:rFonts w:ascii="Arial" w:hAnsi="Arial" w:cs="Arial"/>
            <w:color w:val="222222"/>
            <w:sz w:val="16"/>
            <w:szCs w:val="16"/>
            <w:lang w:bidi="ar-SA"/>
          </w:rPr>
          <w:t>Armelle Patron</w:t>
        </w:r>
      </w:hyperlink>
      <w:r w:rsidR="00281FDC" w:rsidRPr="007A1DF2">
        <w:rPr>
          <w:rFonts w:ascii="Arial" w:eastAsia="Arial" w:hAnsi="Arial" w:cs="Arial"/>
          <w:sz w:val="16"/>
          <w:szCs w:val="16"/>
        </w:rPr>
        <w:t>, předklad</w:t>
      </w:r>
      <w:r w:rsidR="00CF5FA9">
        <w:rPr>
          <w:rFonts w:ascii="Arial" w:eastAsia="Arial" w:hAnsi="Arial" w:cs="Arial"/>
          <w:sz w:val="16"/>
          <w:szCs w:val="16"/>
        </w:rPr>
        <w:t>atel</w:t>
      </w:r>
      <w:r w:rsidR="00281FDC" w:rsidRPr="007A1DF2">
        <w:rPr>
          <w:rFonts w:ascii="Arial" w:eastAsia="Arial" w:hAnsi="Arial" w:cs="Arial"/>
          <w:sz w:val="16"/>
          <w:szCs w:val="16"/>
        </w:rPr>
        <w:t xml:space="preserve"> </w:t>
      </w:r>
      <w:r w:rsidR="00CF5FA9">
        <w:rPr>
          <w:rFonts w:ascii="Arial" w:hAnsi="Arial" w:cs="Arial"/>
          <w:color w:val="222222"/>
          <w:sz w:val="16"/>
          <w:szCs w:val="16"/>
          <w:lang w:bidi="ar-SA"/>
        </w:rPr>
        <w:t>Alexander Jerie</w:t>
      </w:r>
      <w:r w:rsidR="00CF5FA9" w:rsidRPr="007A1DF2">
        <w:rPr>
          <w:rFonts w:ascii="Arial" w:eastAsia="Arial" w:hAnsi="Arial" w:cs="Arial"/>
          <w:sz w:val="16"/>
          <w:szCs w:val="16"/>
        </w:rPr>
        <w:t xml:space="preserve"> </w:t>
      </w:r>
      <w:r w:rsidR="006B7318" w:rsidRPr="007A1DF2">
        <w:rPr>
          <w:rFonts w:ascii="Arial" w:eastAsia="Arial" w:hAnsi="Arial" w:cs="Arial"/>
          <w:sz w:val="16"/>
          <w:szCs w:val="16"/>
        </w:rPr>
        <w:t>– a v programu divadelního představení následující údaj: „</w:t>
      </w:r>
      <w:r w:rsidR="00CF5FA9" w:rsidRPr="00CF5FA9">
        <w:rPr>
          <w:rFonts w:ascii="Arial" w:eastAsia="Arial" w:hAnsi="Arial" w:cs="Arial"/>
          <w:sz w:val="16"/>
          <w:szCs w:val="16"/>
        </w:rPr>
        <w:t xml:space="preserve">Hru Drazí rodiče </w:t>
      </w:r>
      <w:proofErr w:type="spellStart"/>
      <w:r w:rsidR="00CF5FA9" w:rsidRPr="00CF5FA9">
        <w:rPr>
          <w:rFonts w:ascii="Arial" w:eastAsia="Arial" w:hAnsi="Arial" w:cs="Arial"/>
          <w:sz w:val="16"/>
          <w:szCs w:val="16"/>
        </w:rPr>
        <w:t>Armelle</w:t>
      </w:r>
      <w:proofErr w:type="spellEnd"/>
      <w:r w:rsidR="00CF5FA9" w:rsidRPr="00CF5FA9">
        <w:rPr>
          <w:rFonts w:ascii="Arial" w:eastAsia="Arial" w:hAnsi="Arial" w:cs="Arial"/>
          <w:sz w:val="16"/>
          <w:szCs w:val="16"/>
        </w:rPr>
        <w:t xml:space="preserve"> Patron a Emmanuela Patrona zastupuje </w:t>
      </w:r>
      <w:proofErr w:type="spellStart"/>
      <w:r w:rsidR="00CF5FA9" w:rsidRPr="00CF5FA9">
        <w:rPr>
          <w:rFonts w:ascii="Arial" w:eastAsia="Arial" w:hAnsi="Arial" w:cs="Arial"/>
          <w:sz w:val="16"/>
          <w:szCs w:val="16"/>
        </w:rPr>
        <w:t>Agence</w:t>
      </w:r>
      <w:proofErr w:type="spellEnd"/>
      <w:r w:rsidR="00CF5FA9" w:rsidRPr="00CF5FA9">
        <w:rPr>
          <w:rFonts w:ascii="Arial" w:eastAsia="Arial" w:hAnsi="Arial" w:cs="Arial"/>
          <w:sz w:val="16"/>
          <w:szCs w:val="16"/>
        </w:rPr>
        <w:t xml:space="preserve"> Drama – Paris (France) – www.dramaparis.com</w:t>
      </w:r>
      <w:r w:rsidR="00CF5FA9" w:rsidRPr="007A1DF2">
        <w:rPr>
          <w:rFonts w:ascii="Arial" w:eastAsia="Arial" w:hAnsi="Arial" w:cs="Arial"/>
          <w:sz w:val="16"/>
          <w:szCs w:val="16"/>
        </w:rPr>
        <w:t xml:space="preserve"> </w:t>
      </w:r>
      <w:r w:rsidR="006B7318" w:rsidRPr="007A1DF2">
        <w:rPr>
          <w:rFonts w:ascii="Arial" w:eastAsia="Arial" w:hAnsi="Arial" w:cs="Arial"/>
          <w:sz w:val="16"/>
          <w:szCs w:val="16"/>
        </w:rPr>
        <w:t xml:space="preserve">". Agentura dodá pořadateli nejpozději </w:t>
      </w:r>
      <w:r w:rsidR="009313E6" w:rsidRPr="007A1DF2">
        <w:rPr>
          <w:rFonts w:ascii="Arial" w:eastAsia="Arial" w:hAnsi="Arial" w:cs="Arial"/>
          <w:sz w:val="16"/>
          <w:szCs w:val="16"/>
        </w:rPr>
        <w:t>9</w:t>
      </w:r>
      <w:r w:rsidR="003B442F" w:rsidRPr="007A1DF2">
        <w:rPr>
          <w:rFonts w:ascii="Arial" w:eastAsia="Arial" w:hAnsi="Arial" w:cs="Arial"/>
          <w:sz w:val="16"/>
          <w:szCs w:val="16"/>
        </w:rPr>
        <w:t>0</w:t>
      </w:r>
      <w:r w:rsidR="006B7318" w:rsidRPr="007A1DF2">
        <w:rPr>
          <w:rFonts w:ascii="Arial" w:eastAsia="Arial" w:hAnsi="Arial" w:cs="Arial"/>
          <w:sz w:val="16"/>
          <w:szCs w:val="16"/>
        </w:rPr>
        <w:t xml:space="preserve"> dnů před konáním divadelního představení propagační materiály pro účely jejich užití při propagaci divadelního představení </w:t>
      </w:r>
      <w:r w:rsidR="006528B5" w:rsidRPr="007A1DF2">
        <w:rPr>
          <w:rFonts w:ascii="Arial" w:eastAsia="Arial" w:hAnsi="Arial" w:cs="Arial"/>
          <w:sz w:val="16"/>
          <w:szCs w:val="16"/>
        </w:rPr>
        <w:t>(plakát, fotografie)</w:t>
      </w:r>
      <w:r w:rsidR="006B7318" w:rsidRPr="007A1DF2">
        <w:rPr>
          <w:rFonts w:ascii="Arial" w:eastAsia="Arial" w:hAnsi="Arial" w:cs="Arial"/>
          <w:sz w:val="16"/>
          <w:szCs w:val="16"/>
        </w:rPr>
        <w:t xml:space="preserve"> v elektronické podobě</w:t>
      </w:r>
      <w:r w:rsidR="009313E6" w:rsidRPr="007A1DF2">
        <w:rPr>
          <w:rFonts w:ascii="Arial" w:eastAsia="Arial" w:hAnsi="Arial" w:cs="Arial"/>
          <w:sz w:val="16"/>
          <w:szCs w:val="16"/>
        </w:rPr>
        <w:t xml:space="preserve">, ve formátu </w:t>
      </w:r>
      <w:proofErr w:type="spellStart"/>
      <w:r w:rsidR="009313E6" w:rsidRPr="007A1DF2">
        <w:rPr>
          <w:rFonts w:ascii="Arial" w:eastAsia="Arial" w:hAnsi="Arial" w:cs="Arial"/>
          <w:sz w:val="16"/>
          <w:szCs w:val="16"/>
        </w:rPr>
        <w:t>jpg</w:t>
      </w:r>
      <w:proofErr w:type="spellEnd"/>
      <w:r w:rsidR="009313E6" w:rsidRPr="007A1DF2">
        <w:rPr>
          <w:rFonts w:ascii="Arial" w:eastAsia="Arial" w:hAnsi="Arial" w:cs="Arial"/>
          <w:sz w:val="16"/>
          <w:szCs w:val="16"/>
        </w:rPr>
        <w:t xml:space="preserve"> minimálně 400 pixelů</w:t>
      </w:r>
      <w:r w:rsidR="006B7318" w:rsidRPr="007A1DF2">
        <w:rPr>
          <w:rFonts w:ascii="Arial" w:eastAsia="Arial" w:hAnsi="Arial" w:cs="Arial"/>
          <w:sz w:val="16"/>
          <w:szCs w:val="16"/>
        </w:rPr>
        <w:t xml:space="preserve">. Agentura poskytuje touto smlouvou pořadateli nevýhradní </w:t>
      </w:r>
      <w:r w:rsidR="007947D8" w:rsidRPr="007A1DF2">
        <w:rPr>
          <w:rFonts w:ascii="Arial" w:eastAsia="Arial" w:hAnsi="Arial" w:cs="Arial"/>
          <w:sz w:val="16"/>
          <w:szCs w:val="16"/>
        </w:rPr>
        <w:t>pod</w:t>
      </w:r>
      <w:r w:rsidR="006B7318" w:rsidRPr="007A1DF2">
        <w:rPr>
          <w:rFonts w:ascii="Arial" w:eastAsia="Arial" w:hAnsi="Arial" w:cs="Arial"/>
          <w:sz w:val="16"/>
          <w:szCs w:val="16"/>
        </w:rPr>
        <w:t>licenci k užití předmětů právní ochrany obsažených v agenturou dodaných materiálech výlučně pro účely propagace divadelního představení dle tohoto odstavce smlouvy.</w:t>
      </w:r>
      <w:r w:rsidR="00CF5FA9">
        <w:rPr>
          <w:rFonts w:ascii="Arial" w:eastAsia="Arial" w:hAnsi="Arial" w:cs="Arial"/>
          <w:sz w:val="16"/>
          <w:szCs w:val="16"/>
        </w:rPr>
        <w:t xml:space="preserve"> Pořadatel nesmí nijak graficky upravovat vizuál a texty plakátu. </w:t>
      </w:r>
      <w:r w:rsidR="00CF5FA9" w:rsidRPr="00CF5FA9">
        <w:rPr>
          <w:rFonts w:ascii="Arial" w:eastAsia="Arial" w:hAnsi="Arial" w:cs="Arial"/>
          <w:sz w:val="16"/>
          <w:szCs w:val="16"/>
        </w:rPr>
        <w:t>Na všech programech, plakátech a dalších propagačních materiálech (tištěných i elektronických, včetně webů pořadatelů a stránek k prodeji vstupenek) budou autoři uvedeni jako jediní autoři díla, vždy na samostatném řádku, bezprostředně pod názvem hry.</w:t>
      </w:r>
    </w:p>
    <w:p w14:paraId="7346368C" w14:textId="0A2837D6" w:rsidR="00AE10A7" w:rsidRPr="00ED2B46" w:rsidRDefault="00AE10A7" w:rsidP="00AE10A7">
      <w:pPr>
        <w:pStyle w:val="Nadpis3"/>
        <w:shd w:val="clear" w:color="auto" w:fill="FFFFFF"/>
        <w:spacing w:before="300" w:beforeAutospacing="0" w:after="60" w:afterAutospacing="0"/>
        <w:rPr>
          <w:rFonts w:ascii="Arial"/>
          <w:b w:val="0"/>
          <w:bCs w:val="0"/>
          <w:sz w:val="16"/>
          <w:szCs w:val="16"/>
          <w:lang w:bidi="cs-CZ"/>
        </w:rPr>
      </w:pPr>
      <w:r w:rsidRPr="00ED2B46">
        <w:rPr>
          <w:rFonts w:ascii="Arial"/>
          <w:b w:val="0"/>
          <w:bCs w:val="0"/>
          <w:sz w:val="16"/>
          <w:szCs w:val="16"/>
          <w:lang w:bidi="cs-CZ"/>
        </w:rPr>
        <w:t>5.8 V</w:t>
      </w:r>
      <w:r w:rsidRPr="00ED2B46">
        <w:rPr>
          <w:rFonts w:ascii="Arial"/>
          <w:b w:val="0"/>
          <w:bCs w:val="0"/>
          <w:sz w:val="16"/>
          <w:szCs w:val="16"/>
          <w:lang w:bidi="cs-CZ"/>
        </w:rPr>
        <w:t> </w:t>
      </w:r>
      <w:r w:rsidRPr="00ED2B46">
        <w:rPr>
          <w:rFonts w:ascii="Arial"/>
          <w:b w:val="0"/>
          <w:bCs w:val="0"/>
          <w:sz w:val="16"/>
          <w:szCs w:val="16"/>
          <w:lang w:bidi="cs-CZ"/>
        </w:rPr>
        <w:t>p</w:t>
      </w:r>
      <w:r w:rsidRPr="00ED2B46">
        <w:rPr>
          <w:rFonts w:ascii="Arial"/>
          <w:b w:val="0"/>
          <w:bCs w:val="0"/>
          <w:sz w:val="16"/>
          <w:szCs w:val="16"/>
          <w:lang w:bidi="cs-CZ"/>
        </w:rPr>
        <w:t>ří</w:t>
      </w:r>
      <w:r w:rsidRPr="00ED2B46">
        <w:rPr>
          <w:rFonts w:ascii="Arial"/>
          <w:b w:val="0"/>
          <w:bCs w:val="0"/>
          <w:sz w:val="16"/>
          <w:szCs w:val="16"/>
          <w:lang w:bidi="cs-CZ"/>
        </w:rPr>
        <w:t>pad</w:t>
      </w:r>
      <w:r w:rsidRPr="00ED2B46">
        <w:rPr>
          <w:rFonts w:ascii="Arial"/>
          <w:b w:val="0"/>
          <w:bCs w:val="0"/>
          <w:sz w:val="16"/>
          <w:szCs w:val="16"/>
          <w:lang w:bidi="cs-CZ"/>
        </w:rPr>
        <w:t>ě</w:t>
      </w:r>
      <w:r w:rsidRPr="00ED2B46">
        <w:rPr>
          <w:rFonts w:ascii="Arial"/>
          <w:b w:val="0"/>
          <w:bCs w:val="0"/>
          <w:sz w:val="16"/>
          <w:szCs w:val="16"/>
          <w:lang w:bidi="cs-CZ"/>
        </w:rPr>
        <w:t xml:space="preserve"> n</w:t>
      </w:r>
      <w:r w:rsidRPr="00ED2B46">
        <w:rPr>
          <w:rFonts w:ascii="Arial"/>
          <w:b w:val="0"/>
          <w:bCs w:val="0"/>
          <w:sz w:val="16"/>
          <w:szCs w:val="16"/>
          <w:lang w:bidi="cs-CZ"/>
        </w:rPr>
        <w:t>ě</w:t>
      </w:r>
      <w:r w:rsidRPr="00ED2B46">
        <w:rPr>
          <w:rFonts w:ascii="Arial"/>
          <w:b w:val="0"/>
          <w:bCs w:val="0"/>
          <w:sz w:val="16"/>
          <w:szCs w:val="16"/>
          <w:lang w:bidi="cs-CZ"/>
        </w:rPr>
        <w:t>kolikadenn</w:t>
      </w:r>
      <w:r w:rsidRPr="00ED2B46">
        <w:rPr>
          <w:rFonts w:ascii="Arial"/>
          <w:b w:val="0"/>
          <w:bCs w:val="0"/>
          <w:sz w:val="16"/>
          <w:szCs w:val="16"/>
          <w:lang w:bidi="cs-CZ"/>
        </w:rPr>
        <w:t>í</w:t>
      </w:r>
      <w:r w:rsidRPr="00ED2B46">
        <w:rPr>
          <w:rFonts w:ascii="Arial"/>
          <w:b w:val="0"/>
          <w:bCs w:val="0"/>
          <w:sz w:val="16"/>
          <w:szCs w:val="16"/>
          <w:lang w:bidi="cs-CZ"/>
        </w:rPr>
        <w:t>ho z</w:t>
      </w:r>
      <w:r w:rsidRPr="00ED2B46">
        <w:rPr>
          <w:rFonts w:ascii="Arial"/>
          <w:b w:val="0"/>
          <w:bCs w:val="0"/>
          <w:sz w:val="16"/>
          <w:szCs w:val="16"/>
          <w:lang w:bidi="cs-CZ"/>
        </w:rPr>
        <w:t>á</w:t>
      </w:r>
      <w:r w:rsidRPr="00ED2B46">
        <w:rPr>
          <w:rFonts w:ascii="Arial"/>
          <w:b w:val="0"/>
          <w:bCs w:val="0"/>
          <w:sz w:val="16"/>
          <w:szCs w:val="16"/>
          <w:lang w:bidi="cs-CZ"/>
        </w:rPr>
        <w:t xml:space="preserve">jezdu </w:t>
      </w:r>
      <w:r w:rsidR="00ED2B46" w:rsidRPr="00ED2B46">
        <w:rPr>
          <w:rFonts w:ascii="Arial"/>
          <w:b w:val="0"/>
          <w:bCs w:val="0"/>
          <w:sz w:val="16"/>
          <w:szCs w:val="16"/>
          <w:lang w:bidi="cs-CZ"/>
        </w:rPr>
        <w:t xml:space="preserve">je </w:t>
      </w:r>
      <w:r w:rsidRPr="00ED2B46">
        <w:rPr>
          <w:rFonts w:ascii="Arial"/>
          <w:b w:val="0"/>
          <w:bCs w:val="0"/>
          <w:sz w:val="16"/>
          <w:szCs w:val="16"/>
          <w:lang w:bidi="cs-CZ"/>
        </w:rPr>
        <w:t>po</w:t>
      </w:r>
      <w:r w:rsidRPr="00ED2B46">
        <w:rPr>
          <w:rFonts w:ascii="Arial"/>
          <w:b w:val="0"/>
          <w:bCs w:val="0"/>
          <w:sz w:val="16"/>
          <w:szCs w:val="16"/>
          <w:lang w:bidi="cs-CZ"/>
        </w:rPr>
        <w:t>ř</w:t>
      </w:r>
      <w:r w:rsidRPr="00ED2B46">
        <w:rPr>
          <w:rFonts w:ascii="Arial"/>
          <w:b w:val="0"/>
          <w:bCs w:val="0"/>
          <w:sz w:val="16"/>
          <w:szCs w:val="16"/>
          <w:lang w:bidi="cs-CZ"/>
        </w:rPr>
        <w:t xml:space="preserve">adatel povinen </w:t>
      </w:r>
      <w:r w:rsidR="00ED2B46" w:rsidRPr="00ED2B46">
        <w:rPr>
          <w:rFonts w:ascii="Arial"/>
          <w:b w:val="0"/>
          <w:bCs w:val="0"/>
          <w:sz w:val="16"/>
          <w:szCs w:val="16"/>
          <w:lang w:bidi="cs-CZ"/>
        </w:rPr>
        <w:t>pod</w:t>
      </w:r>
      <w:r w:rsidR="00ED2B46" w:rsidRPr="00ED2B46">
        <w:rPr>
          <w:rFonts w:ascii="Arial"/>
          <w:b w:val="0"/>
          <w:bCs w:val="0"/>
          <w:sz w:val="16"/>
          <w:szCs w:val="16"/>
          <w:lang w:bidi="cs-CZ"/>
        </w:rPr>
        <w:t>í</w:t>
      </w:r>
      <w:r w:rsidR="00ED2B46" w:rsidRPr="00ED2B46">
        <w:rPr>
          <w:rFonts w:ascii="Arial"/>
          <w:b w:val="0"/>
          <w:bCs w:val="0"/>
          <w:sz w:val="16"/>
          <w:szCs w:val="16"/>
          <w:lang w:bidi="cs-CZ"/>
        </w:rPr>
        <w:t>let se alikvotn</w:t>
      </w:r>
      <w:r w:rsidR="00ED2B46" w:rsidRPr="00ED2B46">
        <w:rPr>
          <w:rFonts w:ascii="Arial"/>
          <w:b w:val="0"/>
          <w:bCs w:val="0"/>
          <w:sz w:val="16"/>
          <w:szCs w:val="16"/>
          <w:lang w:bidi="cs-CZ"/>
        </w:rPr>
        <w:t>ě</w:t>
      </w:r>
      <w:r w:rsidR="00ED2B46" w:rsidRPr="00ED2B46">
        <w:rPr>
          <w:rFonts w:ascii="Arial"/>
          <w:b w:val="0"/>
          <w:bCs w:val="0"/>
          <w:sz w:val="16"/>
          <w:szCs w:val="16"/>
          <w:lang w:bidi="cs-CZ"/>
        </w:rPr>
        <w:t xml:space="preserve"> na n</w:t>
      </w:r>
      <w:r w:rsidR="00ED2B46" w:rsidRPr="00ED2B46">
        <w:rPr>
          <w:rFonts w:ascii="Arial"/>
          <w:b w:val="0"/>
          <w:bCs w:val="0"/>
          <w:sz w:val="16"/>
          <w:szCs w:val="16"/>
          <w:lang w:bidi="cs-CZ"/>
        </w:rPr>
        <w:t>á</w:t>
      </w:r>
      <w:r w:rsidR="00ED2B46" w:rsidRPr="00ED2B46">
        <w:rPr>
          <w:rFonts w:ascii="Arial"/>
          <w:b w:val="0"/>
          <w:bCs w:val="0"/>
          <w:sz w:val="16"/>
          <w:szCs w:val="16"/>
          <w:lang w:bidi="cs-CZ"/>
        </w:rPr>
        <w:t xml:space="preserve">kladech na </w:t>
      </w:r>
      <w:r w:rsidRPr="00ED2B46">
        <w:rPr>
          <w:rFonts w:ascii="Arial"/>
          <w:b w:val="0"/>
          <w:bCs w:val="0"/>
          <w:sz w:val="16"/>
          <w:szCs w:val="16"/>
          <w:lang w:bidi="cs-CZ"/>
        </w:rPr>
        <w:t>ubytov</w:t>
      </w:r>
      <w:r w:rsidRPr="00ED2B46">
        <w:rPr>
          <w:rFonts w:ascii="Arial"/>
          <w:b w:val="0"/>
          <w:bCs w:val="0"/>
          <w:sz w:val="16"/>
          <w:szCs w:val="16"/>
          <w:lang w:bidi="cs-CZ"/>
        </w:rPr>
        <w:t>á</w:t>
      </w:r>
      <w:r w:rsidRPr="00ED2B46">
        <w:rPr>
          <w:rFonts w:ascii="Arial"/>
          <w:b w:val="0"/>
          <w:bCs w:val="0"/>
          <w:sz w:val="16"/>
          <w:szCs w:val="16"/>
          <w:lang w:bidi="cs-CZ"/>
        </w:rPr>
        <w:t>n</w:t>
      </w:r>
      <w:r w:rsidRPr="00ED2B46">
        <w:rPr>
          <w:rFonts w:ascii="Arial"/>
          <w:b w:val="0"/>
          <w:bCs w:val="0"/>
          <w:sz w:val="16"/>
          <w:szCs w:val="16"/>
          <w:lang w:bidi="cs-CZ"/>
        </w:rPr>
        <w:t>í</w:t>
      </w:r>
      <w:r w:rsidR="00ED2B46" w:rsidRPr="00ED2B46">
        <w:rPr>
          <w:rFonts w:ascii="Arial"/>
          <w:b w:val="0"/>
          <w:bCs w:val="0"/>
          <w:sz w:val="16"/>
          <w:szCs w:val="16"/>
          <w:lang w:bidi="cs-CZ"/>
        </w:rPr>
        <w:t>, kter</w:t>
      </w:r>
      <w:r w:rsidR="00ED2B46" w:rsidRPr="00ED2B46">
        <w:rPr>
          <w:rFonts w:ascii="Arial"/>
          <w:b w:val="0"/>
          <w:bCs w:val="0"/>
          <w:sz w:val="16"/>
          <w:szCs w:val="16"/>
          <w:lang w:bidi="cs-CZ"/>
        </w:rPr>
        <w:t>é</w:t>
      </w:r>
      <w:r w:rsidR="00ED2B46" w:rsidRPr="00ED2B46">
        <w:rPr>
          <w:rFonts w:ascii="Arial"/>
          <w:b w:val="0"/>
          <w:bCs w:val="0"/>
          <w:sz w:val="16"/>
          <w:szCs w:val="16"/>
          <w:lang w:bidi="cs-CZ"/>
        </w:rPr>
        <w:t xml:space="preserve"> v Brn</w:t>
      </w:r>
      <w:r w:rsidR="00ED2B46" w:rsidRPr="00ED2B46">
        <w:rPr>
          <w:rFonts w:ascii="Arial"/>
          <w:b w:val="0"/>
          <w:bCs w:val="0"/>
          <w:sz w:val="16"/>
          <w:szCs w:val="16"/>
          <w:lang w:bidi="cs-CZ"/>
        </w:rPr>
        <w:t>ě</w:t>
      </w:r>
      <w:r w:rsidR="00ED2B46" w:rsidRPr="00ED2B46">
        <w:rPr>
          <w:rFonts w:ascii="Arial"/>
          <w:b w:val="0"/>
          <w:bCs w:val="0"/>
          <w:sz w:val="16"/>
          <w:szCs w:val="16"/>
          <w:lang w:bidi="cs-CZ"/>
        </w:rPr>
        <w:t xml:space="preserve"> z 3. na 4. 5. 2025 zaji</w:t>
      </w:r>
      <w:r w:rsidR="00ED2B46" w:rsidRPr="00ED2B46">
        <w:rPr>
          <w:rFonts w:ascii="Arial"/>
          <w:b w:val="0"/>
          <w:bCs w:val="0"/>
          <w:sz w:val="16"/>
          <w:szCs w:val="16"/>
          <w:lang w:bidi="cs-CZ"/>
        </w:rPr>
        <w:t>šť</w:t>
      </w:r>
      <w:r w:rsidR="00ED2B46" w:rsidRPr="00ED2B46">
        <w:rPr>
          <w:rFonts w:ascii="Arial"/>
          <w:b w:val="0"/>
          <w:bCs w:val="0"/>
          <w:sz w:val="16"/>
          <w:szCs w:val="16"/>
          <w:lang w:bidi="cs-CZ"/>
        </w:rPr>
        <w:t>uje druh</w:t>
      </w:r>
      <w:r w:rsidR="00ED2B46" w:rsidRPr="00ED2B46">
        <w:rPr>
          <w:rFonts w:ascii="Arial"/>
          <w:b w:val="0"/>
          <w:bCs w:val="0"/>
          <w:sz w:val="16"/>
          <w:szCs w:val="16"/>
          <w:lang w:bidi="cs-CZ"/>
        </w:rPr>
        <w:t>ý</w:t>
      </w:r>
      <w:r w:rsidR="00ED2B46" w:rsidRPr="00ED2B46">
        <w:rPr>
          <w:rFonts w:ascii="Arial"/>
          <w:b w:val="0"/>
          <w:bCs w:val="0"/>
          <w:sz w:val="16"/>
          <w:szCs w:val="16"/>
          <w:lang w:bidi="cs-CZ"/>
        </w:rPr>
        <w:t xml:space="preserve"> po</w:t>
      </w:r>
      <w:r w:rsidR="00ED2B46" w:rsidRPr="00ED2B46">
        <w:rPr>
          <w:rFonts w:ascii="Arial"/>
          <w:b w:val="0"/>
          <w:bCs w:val="0"/>
          <w:sz w:val="16"/>
          <w:szCs w:val="16"/>
          <w:lang w:bidi="cs-CZ"/>
        </w:rPr>
        <w:t>ř</w:t>
      </w:r>
      <w:r w:rsidR="00ED2B46" w:rsidRPr="00ED2B46">
        <w:rPr>
          <w:rFonts w:ascii="Arial"/>
          <w:b w:val="0"/>
          <w:bCs w:val="0"/>
          <w:sz w:val="16"/>
          <w:szCs w:val="16"/>
          <w:lang w:bidi="cs-CZ"/>
        </w:rPr>
        <w:t>adatel</w:t>
      </w:r>
      <w:r w:rsidRPr="00ED2B46">
        <w:rPr>
          <w:rFonts w:ascii="Arial"/>
          <w:b w:val="0"/>
          <w:bCs w:val="0"/>
          <w:sz w:val="16"/>
          <w:szCs w:val="16"/>
          <w:lang w:bidi="cs-CZ"/>
        </w:rPr>
        <w:t xml:space="preserve">: </w:t>
      </w:r>
      <w:r w:rsidR="00784DBC" w:rsidRPr="00ED2B46">
        <w:rPr>
          <w:rFonts w:ascii="Arial"/>
          <w:b w:val="0"/>
          <w:bCs w:val="0"/>
          <w:sz w:val="16"/>
          <w:szCs w:val="16"/>
          <w:lang w:bidi="cs-CZ"/>
        </w:rPr>
        <w:t>Divadlo Bolka Pol</w:t>
      </w:r>
      <w:r w:rsidR="00784DBC" w:rsidRPr="00ED2B46">
        <w:rPr>
          <w:rFonts w:ascii="Arial"/>
          <w:b w:val="0"/>
          <w:bCs w:val="0"/>
          <w:sz w:val="16"/>
          <w:szCs w:val="16"/>
          <w:lang w:bidi="cs-CZ"/>
        </w:rPr>
        <w:t>í</w:t>
      </w:r>
      <w:r w:rsidR="00784DBC" w:rsidRPr="00ED2B46">
        <w:rPr>
          <w:rFonts w:ascii="Arial"/>
          <w:b w:val="0"/>
          <w:bCs w:val="0"/>
          <w:sz w:val="16"/>
          <w:szCs w:val="16"/>
          <w:lang w:bidi="cs-CZ"/>
        </w:rPr>
        <w:t>vky, Jakubsk</w:t>
      </w:r>
      <w:r w:rsidR="00784DBC" w:rsidRPr="00ED2B46">
        <w:rPr>
          <w:rFonts w:ascii="Arial"/>
          <w:b w:val="0"/>
          <w:bCs w:val="0"/>
          <w:sz w:val="16"/>
          <w:szCs w:val="16"/>
          <w:lang w:bidi="cs-CZ"/>
        </w:rPr>
        <w:t>é</w:t>
      </w:r>
      <w:r w:rsidR="00784DBC" w:rsidRPr="00ED2B46">
        <w:rPr>
          <w:rFonts w:ascii="Arial"/>
          <w:b w:val="0"/>
          <w:bCs w:val="0"/>
          <w:sz w:val="16"/>
          <w:szCs w:val="16"/>
          <w:lang w:bidi="cs-CZ"/>
        </w:rPr>
        <w:t xml:space="preserve"> n</w:t>
      </w:r>
      <w:r w:rsidR="00784DBC" w:rsidRPr="00ED2B46">
        <w:rPr>
          <w:rFonts w:ascii="Arial"/>
          <w:b w:val="0"/>
          <w:bCs w:val="0"/>
          <w:sz w:val="16"/>
          <w:szCs w:val="16"/>
          <w:lang w:bidi="cs-CZ"/>
        </w:rPr>
        <w:t>á</w:t>
      </w:r>
      <w:r w:rsidR="00784DBC" w:rsidRPr="00ED2B46">
        <w:rPr>
          <w:rFonts w:ascii="Arial"/>
          <w:b w:val="0"/>
          <w:bCs w:val="0"/>
          <w:sz w:val="16"/>
          <w:szCs w:val="16"/>
          <w:lang w:bidi="cs-CZ"/>
        </w:rPr>
        <w:t>m</w:t>
      </w:r>
      <w:r w:rsidR="00784DBC" w:rsidRPr="00ED2B46">
        <w:rPr>
          <w:rFonts w:ascii="Arial"/>
          <w:b w:val="0"/>
          <w:bCs w:val="0"/>
          <w:sz w:val="16"/>
          <w:szCs w:val="16"/>
          <w:lang w:bidi="cs-CZ"/>
        </w:rPr>
        <w:t>ě</w:t>
      </w:r>
      <w:r w:rsidR="00784DBC" w:rsidRPr="00ED2B46">
        <w:rPr>
          <w:rFonts w:ascii="Arial"/>
          <w:b w:val="0"/>
          <w:bCs w:val="0"/>
          <w:sz w:val="16"/>
          <w:szCs w:val="16"/>
          <w:lang w:bidi="cs-CZ"/>
        </w:rPr>
        <w:t>st</w:t>
      </w:r>
      <w:r w:rsidR="00784DBC" w:rsidRPr="00ED2B46">
        <w:rPr>
          <w:rFonts w:ascii="Arial"/>
          <w:b w:val="0"/>
          <w:bCs w:val="0"/>
          <w:sz w:val="16"/>
          <w:szCs w:val="16"/>
          <w:lang w:bidi="cs-CZ"/>
        </w:rPr>
        <w:t>í</w:t>
      </w:r>
      <w:r w:rsidR="00784DBC" w:rsidRPr="00ED2B46">
        <w:rPr>
          <w:rFonts w:ascii="Arial"/>
          <w:b w:val="0"/>
          <w:bCs w:val="0"/>
          <w:sz w:val="16"/>
          <w:szCs w:val="16"/>
          <w:lang w:bidi="cs-CZ"/>
        </w:rPr>
        <w:t xml:space="preserve"> 5, 602 00 Brno</w:t>
      </w:r>
      <w:r w:rsidRPr="00ED2B46">
        <w:rPr>
          <w:rFonts w:ascii="Arial"/>
          <w:b w:val="0"/>
          <w:bCs w:val="0"/>
          <w:sz w:val="16"/>
          <w:szCs w:val="16"/>
          <w:lang w:bidi="cs-CZ"/>
        </w:rPr>
        <w:t xml:space="preserve">, </w:t>
      </w:r>
      <w:r w:rsidR="00784DBC" w:rsidRPr="00ED2B46">
        <w:rPr>
          <w:rFonts w:ascii="Arial"/>
          <w:b w:val="0"/>
          <w:bCs w:val="0"/>
          <w:sz w:val="16"/>
          <w:szCs w:val="16"/>
          <w:lang w:bidi="cs-CZ"/>
        </w:rPr>
        <w:t>Tereza Tou</w:t>
      </w:r>
      <w:r w:rsidR="00784DBC" w:rsidRPr="00ED2B46">
        <w:rPr>
          <w:rFonts w:ascii="Arial"/>
          <w:b w:val="0"/>
          <w:bCs w:val="0"/>
          <w:sz w:val="16"/>
          <w:szCs w:val="16"/>
          <w:lang w:bidi="cs-CZ"/>
        </w:rPr>
        <w:t>š</w:t>
      </w:r>
      <w:r w:rsidR="00784DBC" w:rsidRPr="00ED2B46">
        <w:rPr>
          <w:rFonts w:ascii="Arial"/>
          <w:b w:val="0"/>
          <w:bCs w:val="0"/>
          <w:sz w:val="16"/>
          <w:szCs w:val="16"/>
          <w:lang w:bidi="cs-CZ"/>
        </w:rPr>
        <w:t>kov</w:t>
      </w:r>
      <w:r w:rsidR="00784DBC" w:rsidRPr="00ED2B46">
        <w:rPr>
          <w:rFonts w:ascii="Arial"/>
          <w:b w:val="0"/>
          <w:bCs w:val="0"/>
          <w:sz w:val="16"/>
          <w:szCs w:val="16"/>
          <w:lang w:bidi="cs-CZ"/>
        </w:rPr>
        <w:t>á</w:t>
      </w:r>
      <w:r w:rsidRPr="00ED2B46">
        <w:rPr>
          <w:rFonts w:ascii="Arial"/>
          <w:b w:val="0"/>
          <w:bCs w:val="0"/>
          <w:sz w:val="16"/>
          <w:szCs w:val="16"/>
          <w:lang w:bidi="cs-CZ"/>
        </w:rPr>
        <w:t xml:space="preserve"> tel.: </w:t>
      </w:r>
      <w:r w:rsidR="00AD0DB6" w:rsidRPr="00AD0DB6">
        <w:rPr>
          <w:rFonts w:ascii="Arial"/>
          <w:b w:val="0"/>
          <w:bCs w:val="0"/>
          <w:sz w:val="16"/>
          <w:szCs w:val="16"/>
          <w:highlight w:val="black"/>
          <w:lang w:bidi="cs-CZ"/>
        </w:rPr>
        <w:t>XXXXX</w:t>
      </w:r>
      <w:r w:rsidRPr="00ED2B46">
        <w:rPr>
          <w:rFonts w:ascii="Arial"/>
          <w:b w:val="0"/>
          <w:bCs w:val="0"/>
          <w:sz w:val="16"/>
          <w:szCs w:val="16"/>
          <w:lang w:bidi="cs-CZ"/>
        </w:rPr>
        <w:t>. Slo</w:t>
      </w:r>
      <w:r w:rsidRPr="00ED2B46">
        <w:rPr>
          <w:rFonts w:ascii="Arial"/>
          <w:b w:val="0"/>
          <w:bCs w:val="0"/>
          <w:sz w:val="16"/>
          <w:szCs w:val="16"/>
          <w:lang w:bidi="cs-CZ"/>
        </w:rPr>
        <w:t>ž</w:t>
      </w:r>
      <w:r w:rsidRPr="00ED2B46">
        <w:rPr>
          <w:rFonts w:ascii="Arial"/>
          <w:b w:val="0"/>
          <w:bCs w:val="0"/>
          <w:sz w:val="16"/>
          <w:szCs w:val="16"/>
          <w:lang w:bidi="cs-CZ"/>
        </w:rPr>
        <w:t>en</w:t>
      </w:r>
      <w:r w:rsidRPr="00ED2B46">
        <w:rPr>
          <w:rFonts w:ascii="Arial"/>
          <w:b w:val="0"/>
          <w:bCs w:val="0"/>
          <w:sz w:val="16"/>
          <w:szCs w:val="16"/>
          <w:lang w:bidi="cs-CZ"/>
        </w:rPr>
        <w:t>í</w:t>
      </w:r>
      <w:r w:rsidRPr="00ED2B46">
        <w:rPr>
          <w:rFonts w:ascii="Arial"/>
          <w:b w:val="0"/>
          <w:bCs w:val="0"/>
          <w:sz w:val="16"/>
          <w:szCs w:val="16"/>
          <w:lang w:bidi="cs-CZ"/>
        </w:rPr>
        <w:t xml:space="preserve"> 7/1 pokoj</w:t>
      </w:r>
      <w:r w:rsidRPr="00ED2B46">
        <w:rPr>
          <w:rFonts w:ascii="Arial"/>
          <w:b w:val="0"/>
          <w:bCs w:val="0"/>
          <w:sz w:val="16"/>
          <w:szCs w:val="16"/>
          <w:lang w:bidi="cs-CZ"/>
        </w:rPr>
        <w:t>ů</w:t>
      </w:r>
      <w:r w:rsidRPr="00ED2B46">
        <w:rPr>
          <w:rFonts w:ascii="Arial"/>
          <w:b w:val="0"/>
          <w:bCs w:val="0"/>
          <w:sz w:val="16"/>
          <w:szCs w:val="16"/>
          <w:lang w:bidi="cs-CZ"/>
        </w:rPr>
        <w:t xml:space="preserve"> a 1/2 pokoj (v</w:t>
      </w:r>
      <w:r w:rsidRPr="00ED2B46">
        <w:rPr>
          <w:rFonts w:ascii="Arial"/>
          <w:b w:val="0"/>
          <w:bCs w:val="0"/>
          <w:sz w:val="16"/>
          <w:szCs w:val="16"/>
          <w:lang w:bidi="cs-CZ"/>
        </w:rPr>
        <w:t>š</w:t>
      </w:r>
      <w:r w:rsidRPr="00ED2B46">
        <w:rPr>
          <w:rFonts w:ascii="Arial"/>
          <w:b w:val="0"/>
          <w:bCs w:val="0"/>
          <w:sz w:val="16"/>
          <w:szCs w:val="16"/>
          <w:lang w:bidi="cs-CZ"/>
        </w:rPr>
        <w:t>echny ve stejn</w:t>
      </w:r>
      <w:r w:rsidRPr="00ED2B46">
        <w:rPr>
          <w:rFonts w:ascii="Arial"/>
          <w:b w:val="0"/>
          <w:bCs w:val="0"/>
          <w:sz w:val="16"/>
          <w:szCs w:val="16"/>
          <w:lang w:bidi="cs-CZ"/>
        </w:rPr>
        <w:t>é</w:t>
      </w:r>
      <w:r w:rsidRPr="00ED2B46">
        <w:rPr>
          <w:rFonts w:ascii="Arial"/>
          <w:b w:val="0"/>
          <w:bCs w:val="0"/>
          <w:sz w:val="16"/>
          <w:szCs w:val="16"/>
          <w:lang w:bidi="cs-CZ"/>
        </w:rPr>
        <w:t>m ubytovac</w:t>
      </w:r>
      <w:r w:rsidRPr="00ED2B46">
        <w:rPr>
          <w:rFonts w:ascii="Arial"/>
          <w:b w:val="0"/>
          <w:bCs w:val="0"/>
          <w:sz w:val="16"/>
          <w:szCs w:val="16"/>
          <w:lang w:bidi="cs-CZ"/>
        </w:rPr>
        <w:t>í</w:t>
      </w:r>
      <w:r w:rsidRPr="00ED2B46">
        <w:rPr>
          <w:rFonts w:ascii="Arial"/>
          <w:b w:val="0"/>
          <w:bCs w:val="0"/>
          <w:sz w:val="16"/>
          <w:szCs w:val="16"/>
          <w:lang w:bidi="cs-CZ"/>
        </w:rPr>
        <w:t>m za</w:t>
      </w:r>
      <w:r w:rsidRPr="00ED2B46">
        <w:rPr>
          <w:rFonts w:ascii="Arial"/>
          <w:b w:val="0"/>
          <w:bCs w:val="0"/>
          <w:sz w:val="16"/>
          <w:szCs w:val="16"/>
          <w:lang w:bidi="cs-CZ"/>
        </w:rPr>
        <w:t>ří</w:t>
      </w:r>
      <w:r w:rsidRPr="00ED2B46">
        <w:rPr>
          <w:rFonts w:ascii="Arial"/>
          <w:b w:val="0"/>
          <w:bCs w:val="0"/>
          <w:sz w:val="16"/>
          <w:szCs w:val="16"/>
          <w:lang w:bidi="cs-CZ"/>
        </w:rPr>
        <w:t>zen</w:t>
      </w:r>
      <w:r w:rsidRPr="00ED2B46">
        <w:rPr>
          <w:rFonts w:ascii="Arial"/>
          <w:b w:val="0"/>
          <w:bCs w:val="0"/>
          <w:sz w:val="16"/>
          <w:szCs w:val="16"/>
          <w:lang w:bidi="cs-CZ"/>
        </w:rPr>
        <w:t>í</w:t>
      </w:r>
      <w:r w:rsidRPr="00ED2B46">
        <w:rPr>
          <w:rFonts w:ascii="Arial"/>
          <w:b w:val="0"/>
          <w:bCs w:val="0"/>
          <w:sz w:val="16"/>
          <w:szCs w:val="16"/>
          <w:lang w:bidi="cs-CZ"/>
        </w:rPr>
        <w:t>), opou</w:t>
      </w:r>
      <w:r w:rsidRPr="00ED2B46">
        <w:rPr>
          <w:rFonts w:ascii="Arial"/>
          <w:b w:val="0"/>
          <w:bCs w:val="0"/>
          <w:sz w:val="16"/>
          <w:szCs w:val="16"/>
          <w:lang w:bidi="cs-CZ"/>
        </w:rPr>
        <w:t>š</w:t>
      </w:r>
      <w:r w:rsidRPr="00ED2B46">
        <w:rPr>
          <w:rFonts w:ascii="Arial"/>
          <w:b w:val="0"/>
          <w:bCs w:val="0"/>
          <w:sz w:val="16"/>
          <w:szCs w:val="16"/>
          <w:lang w:bidi="cs-CZ"/>
        </w:rPr>
        <w:t>t</w:t>
      </w:r>
      <w:r w:rsidRPr="00ED2B46">
        <w:rPr>
          <w:rFonts w:ascii="Arial"/>
          <w:b w:val="0"/>
          <w:bCs w:val="0"/>
          <w:sz w:val="16"/>
          <w:szCs w:val="16"/>
          <w:lang w:bidi="cs-CZ"/>
        </w:rPr>
        <w:t>ě</w:t>
      </w:r>
      <w:r w:rsidRPr="00ED2B46">
        <w:rPr>
          <w:rFonts w:ascii="Arial"/>
          <w:b w:val="0"/>
          <w:bCs w:val="0"/>
          <w:sz w:val="16"/>
          <w:szCs w:val="16"/>
          <w:lang w:bidi="cs-CZ"/>
        </w:rPr>
        <w:t>n</w:t>
      </w:r>
      <w:r w:rsidRPr="00ED2B46">
        <w:rPr>
          <w:rFonts w:ascii="Arial"/>
          <w:b w:val="0"/>
          <w:bCs w:val="0"/>
          <w:sz w:val="16"/>
          <w:szCs w:val="16"/>
          <w:lang w:bidi="cs-CZ"/>
        </w:rPr>
        <w:t>í</w:t>
      </w:r>
      <w:r w:rsidRPr="00ED2B46">
        <w:rPr>
          <w:rFonts w:ascii="Arial"/>
          <w:b w:val="0"/>
          <w:bCs w:val="0"/>
          <w:sz w:val="16"/>
          <w:szCs w:val="16"/>
          <w:lang w:bidi="cs-CZ"/>
        </w:rPr>
        <w:t xml:space="preserve"> pokoj</w:t>
      </w:r>
      <w:r w:rsidRPr="00ED2B46">
        <w:rPr>
          <w:rFonts w:ascii="Arial"/>
          <w:b w:val="0"/>
          <w:bCs w:val="0"/>
          <w:sz w:val="16"/>
          <w:szCs w:val="16"/>
          <w:lang w:bidi="cs-CZ"/>
        </w:rPr>
        <w:t>ů</w:t>
      </w:r>
      <w:r w:rsidRPr="00ED2B46">
        <w:rPr>
          <w:rFonts w:ascii="Arial"/>
          <w:b w:val="0"/>
          <w:bCs w:val="0"/>
          <w:sz w:val="16"/>
          <w:szCs w:val="16"/>
          <w:lang w:bidi="cs-CZ"/>
        </w:rPr>
        <w:t xml:space="preserve"> v</w:t>
      </w:r>
      <w:r w:rsidRPr="00ED2B46">
        <w:rPr>
          <w:rFonts w:ascii="Arial"/>
          <w:b w:val="0"/>
          <w:bCs w:val="0"/>
          <w:sz w:val="16"/>
          <w:szCs w:val="16"/>
          <w:lang w:bidi="cs-CZ"/>
        </w:rPr>
        <w:t> </w:t>
      </w:r>
      <w:r w:rsidRPr="00ED2B46">
        <w:rPr>
          <w:rFonts w:ascii="Arial"/>
          <w:b w:val="0"/>
          <w:bCs w:val="0"/>
          <w:sz w:val="16"/>
          <w:szCs w:val="16"/>
          <w:lang w:bidi="cs-CZ"/>
        </w:rPr>
        <w:t>16:00hod. 3/1 pokoje ve 14:00.</w:t>
      </w:r>
    </w:p>
    <w:p w14:paraId="1B17B3DE" w14:textId="77777777" w:rsidR="001573B8" w:rsidRDefault="001573B8" w:rsidP="001573B8">
      <w:pPr>
        <w:spacing w:before="120"/>
        <w:jc w:val="both"/>
        <w:rPr>
          <w:rFonts w:ascii="Arial"/>
          <w:sz w:val="16"/>
          <w:szCs w:val="16"/>
        </w:rPr>
      </w:pPr>
      <w:r>
        <w:rPr>
          <w:rFonts w:ascii="Arial"/>
          <w:sz w:val="16"/>
          <w:szCs w:val="16"/>
        </w:rPr>
        <w:t>5.9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poskytne bezplatn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Divadlo Verze s.r.o. vstupenky na divadeln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zdarma </w:t>
      </w:r>
      <w:r w:rsidRPr="0049447B">
        <w:rPr>
          <w:rFonts w:ascii="Arial"/>
          <w:sz w:val="16"/>
          <w:szCs w:val="16"/>
        </w:rPr>
        <w:t>pro herce</w:t>
      </w:r>
      <w:r>
        <w:rPr>
          <w:rFonts w:ascii="Arial"/>
          <w:sz w:val="16"/>
          <w:szCs w:val="16"/>
        </w:rPr>
        <w:t>, a to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po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tu stanoven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m agenturou 8 kus</w:t>
      </w:r>
      <w:r>
        <w:rPr>
          <w:rFonts w:asci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.</w:t>
      </w:r>
    </w:p>
    <w:p w14:paraId="775BFC80" w14:textId="77777777" w:rsidR="001573B8" w:rsidRDefault="001573B8" w:rsidP="001573B8">
      <w:pPr>
        <w:spacing w:before="120"/>
        <w:jc w:val="both"/>
        <w:rPr>
          <w:rFonts w:ascii="Arial"/>
          <w:sz w:val="16"/>
          <w:szCs w:val="16"/>
        </w:rPr>
      </w:pPr>
      <w:r>
        <w:rPr>
          <w:rFonts w:ascii="Arial"/>
          <w:sz w:val="16"/>
          <w:szCs w:val="16"/>
        </w:rPr>
        <w:t>5.10 Po</w:t>
      </w:r>
      <w:r>
        <w:rPr>
          <w:rFonts w:asci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zajist</w:t>
      </w:r>
      <w:r>
        <w:rPr>
          <w:rFonts w:ascii="Arial"/>
          <w:sz w:val="16"/>
          <w:szCs w:val="16"/>
        </w:rPr>
        <w:t>í</w:t>
      </w:r>
      <w:r>
        <w:rPr>
          <w:rFonts w:ascii="Arial"/>
          <w:sz w:val="16"/>
          <w:szCs w:val="16"/>
        </w:rPr>
        <w:t xml:space="preserve"> 2 techniky p</w:t>
      </w:r>
      <w:r>
        <w:rPr>
          <w:rFonts w:asci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i vykl</w:t>
      </w:r>
      <w:r>
        <w:rPr>
          <w:rFonts w:asci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d</w:t>
      </w:r>
      <w:r>
        <w:rPr>
          <w:rFonts w:asci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ascii="Arial"/>
          <w:sz w:val="16"/>
          <w:szCs w:val="16"/>
        </w:rPr>
        <w:t>í</w:t>
      </w:r>
      <w:r>
        <w:rPr>
          <w:rFonts w:ascii="Arial"/>
          <w:sz w:val="16"/>
          <w:szCs w:val="16"/>
        </w:rPr>
        <w:t xml:space="preserve"> a nakl</w:t>
      </w:r>
      <w:r>
        <w:rPr>
          <w:rFonts w:asci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d</w:t>
      </w:r>
      <w:r>
        <w:rPr>
          <w:rFonts w:asci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ascii="Arial"/>
          <w:sz w:val="16"/>
          <w:szCs w:val="16"/>
        </w:rPr>
        <w:t>í</w:t>
      </w:r>
      <w:r>
        <w:rPr>
          <w:rFonts w:ascii="Arial"/>
          <w:sz w:val="16"/>
          <w:szCs w:val="16"/>
        </w:rPr>
        <w:t xml:space="preserve"> kulis.</w:t>
      </w:r>
    </w:p>
    <w:p w14:paraId="1EF2A4D3" w14:textId="77777777" w:rsidR="001573B8" w:rsidRPr="001573B8" w:rsidRDefault="001573B8" w:rsidP="001573B8">
      <w:pPr>
        <w:pStyle w:val="Zkladntext"/>
        <w:tabs>
          <w:tab w:val="left" w:pos="420"/>
        </w:tabs>
        <w:rPr>
          <w:rFonts w:ascii="Arial" w:eastAsia="Arial" w:hAnsi="Arial" w:cs="Arial"/>
          <w:sz w:val="16"/>
          <w:szCs w:val="16"/>
        </w:rPr>
      </w:pPr>
    </w:p>
    <w:p w14:paraId="5DAA02E6" w14:textId="77777777" w:rsidR="00DA5773" w:rsidRDefault="0031353A" w:rsidP="00A63210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5.</w:t>
      </w:r>
      <w:r w:rsidR="001573B8">
        <w:rPr>
          <w:rFonts w:ascii="Arial" w:hAnsi="Arial" w:cs="Arial"/>
          <w:sz w:val="16"/>
          <w:szCs w:val="16"/>
        </w:rPr>
        <w:t>11</w:t>
      </w:r>
      <w:r w:rsidRPr="00B27E17">
        <w:rPr>
          <w:rFonts w:ascii="Arial" w:hAnsi="Arial" w:cs="Arial"/>
          <w:sz w:val="16"/>
          <w:szCs w:val="16"/>
        </w:rPr>
        <w:t xml:space="preserve"> </w:t>
      </w:r>
      <w:r w:rsidR="00CF1C31" w:rsidRPr="00B27E17">
        <w:rPr>
          <w:rFonts w:ascii="Arial" w:hAnsi="Arial" w:cs="Arial"/>
          <w:sz w:val="16"/>
          <w:szCs w:val="16"/>
        </w:rPr>
        <w:t>Pořadatel u</w:t>
      </w:r>
      <w:r w:rsidRPr="00B27E17">
        <w:rPr>
          <w:rFonts w:ascii="Arial" w:hAnsi="Arial" w:cs="Arial"/>
          <w:sz w:val="16"/>
          <w:szCs w:val="16"/>
        </w:rPr>
        <w:t xml:space="preserve">hradí náklady na zajištění dopravy dle odst. 5.3 této smlouvy, a to přímo smluvnímu dopravci agentury: </w:t>
      </w:r>
    </w:p>
    <w:p w14:paraId="486352BC" w14:textId="77777777" w:rsidR="00CF5FA9" w:rsidRDefault="00CF5FA9" w:rsidP="00CF5FA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Petr Dvořáček, U dráhy 313, Chýně, 253 01 </w:t>
      </w:r>
    </w:p>
    <w:p w14:paraId="2569D1C9" w14:textId="77777777" w:rsidR="00CF5FA9" w:rsidRDefault="00CF5FA9" w:rsidP="00CF5FA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IČO: 453 43314 </w:t>
      </w:r>
    </w:p>
    <w:p w14:paraId="67A1DD8A" w14:textId="77777777" w:rsidR="00CF5FA9" w:rsidRDefault="00CF5FA9" w:rsidP="00CF5FA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DIČ: 7508202988 </w:t>
      </w:r>
    </w:p>
    <w:p w14:paraId="47BCE8F3" w14:textId="77777777" w:rsidR="00CF5FA9" w:rsidRDefault="00CF5FA9" w:rsidP="00CF5FA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Plátce DPH </w:t>
      </w:r>
    </w:p>
    <w:p w14:paraId="354188BF" w14:textId="46FFBF8C" w:rsidR="00CF5FA9" w:rsidRDefault="00CF5FA9" w:rsidP="00CF5FA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Číslo účtu: </w:t>
      </w:r>
      <w:r w:rsidR="00AD0DB6" w:rsidRPr="00AD0DB6">
        <w:rPr>
          <w:rFonts w:ascii="Arial" w:hAnsi="Arial" w:cs="Arial"/>
          <w:sz w:val="16"/>
          <w:szCs w:val="16"/>
          <w:highlight w:val="black"/>
        </w:rPr>
        <w:t>XXXXX</w:t>
      </w:r>
    </w:p>
    <w:p w14:paraId="2E27D264" w14:textId="5891714A" w:rsidR="00CF5FA9" w:rsidRDefault="00CF5FA9" w:rsidP="00CF5FA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email: </w:t>
      </w:r>
      <w:hyperlink r:id="rId10" w:history="1">
        <w:r w:rsidR="00AD0DB6" w:rsidRPr="00AD0DB6">
          <w:rPr>
            <w:rStyle w:val="Hyperlink1"/>
            <w:highlight w:val="black"/>
          </w:rPr>
          <w:t>XXXXX</w:t>
        </w:r>
      </w:hyperlink>
    </w:p>
    <w:p w14:paraId="48BF1959" w14:textId="1546D460" w:rsidR="00CF5FA9" w:rsidRDefault="00CF5FA9" w:rsidP="00CF5FA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proofErr w:type="spellStart"/>
      <w:proofErr w:type="gramStart"/>
      <w:r>
        <w:rPr>
          <w:rFonts w:ascii="Arial" w:hAnsi="Arial" w:cs="Arial"/>
          <w:sz w:val="16"/>
          <w:szCs w:val="16"/>
        </w:rPr>
        <w:t>mobil:</w:t>
      </w:r>
      <w:r w:rsidR="00AD0DB6" w:rsidRPr="00AD0DB6">
        <w:rPr>
          <w:rFonts w:ascii="Arial" w:hAnsi="Arial" w:cs="Arial"/>
          <w:sz w:val="16"/>
          <w:szCs w:val="16"/>
          <w:highlight w:val="black"/>
        </w:rPr>
        <w:t>XXXXX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  </w:t>
      </w:r>
    </w:p>
    <w:p w14:paraId="663C4F0F" w14:textId="5427C70E" w:rsidR="00CF5FA9" w:rsidRDefault="00CF5FA9" w:rsidP="00EE0301">
      <w:pPr>
        <w:pStyle w:val="-wm-msonormal"/>
        <w:shd w:val="clear" w:color="auto" w:fill="FFFFFF"/>
        <w:spacing w:before="120" w:beforeAutospacing="0" w:after="0" w:afterAutospacing="0"/>
        <w:ind w:left="2160" w:firstLine="720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částku 18 Kč/km </w:t>
      </w:r>
      <w:r w:rsidR="00EE0301">
        <w:rPr>
          <w:rFonts w:ascii="Arial" w:hAnsi="Arial" w:cs="Arial"/>
          <w:sz w:val="16"/>
          <w:szCs w:val="16"/>
        </w:rPr>
        <w:t xml:space="preserve">+ </w:t>
      </w:r>
      <w:proofErr w:type="spellStart"/>
      <w:r w:rsidR="00EE0301">
        <w:rPr>
          <w:rFonts w:ascii="Arial" w:hAnsi="Arial" w:cs="Arial"/>
          <w:sz w:val="16"/>
          <w:szCs w:val="16"/>
        </w:rPr>
        <w:t>dph</w:t>
      </w:r>
      <w:proofErr w:type="spellEnd"/>
      <w:r w:rsidR="00EE030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+ </w:t>
      </w:r>
      <w:proofErr w:type="gramStart"/>
      <w:r>
        <w:rPr>
          <w:rFonts w:ascii="Arial" w:hAnsi="Arial" w:cs="Arial"/>
          <w:sz w:val="16"/>
          <w:szCs w:val="16"/>
        </w:rPr>
        <w:t>30km</w:t>
      </w:r>
      <w:proofErr w:type="gramEnd"/>
      <w:r>
        <w:rPr>
          <w:rFonts w:ascii="Arial" w:hAnsi="Arial" w:cs="Arial"/>
          <w:sz w:val="16"/>
          <w:szCs w:val="16"/>
        </w:rPr>
        <w:t xml:space="preserve"> manipulační poplatek </w:t>
      </w:r>
      <w:r w:rsidR="00EE0301">
        <w:rPr>
          <w:rFonts w:ascii="Arial" w:hAnsi="Arial" w:cs="Arial"/>
          <w:sz w:val="16"/>
          <w:szCs w:val="16"/>
        </w:rPr>
        <w:t xml:space="preserve">v případě objížděk </w:t>
      </w:r>
      <w:r>
        <w:rPr>
          <w:rFonts w:ascii="Arial" w:hAnsi="Arial" w:cs="Arial"/>
          <w:sz w:val="16"/>
          <w:szCs w:val="16"/>
        </w:rPr>
        <w:t>- dodávka s herci</w:t>
      </w:r>
    </w:p>
    <w:p w14:paraId="32B1E996" w14:textId="515F5279" w:rsidR="00CF5FA9" w:rsidRDefault="00CF5FA9" w:rsidP="00EE0301">
      <w:pPr>
        <w:pStyle w:val="-wm-msonormal"/>
        <w:shd w:val="clear" w:color="auto" w:fill="FFFFFF"/>
        <w:spacing w:before="120" w:beforeAutospacing="0" w:after="0" w:afterAutospacing="0"/>
        <w:ind w:left="2160" w:firstLine="720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Předběžná cena dopravy: </w:t>
      </w:r>
      <w:r w:rsidR="00AE10A7">
        <w:rPr>
          <w:rFonts w:ascii="Arial" w:hAnsi="Arial" w:cs="Arial"/>
          <w:sz w:val="16"/>
          <w:szCs w:val="16"/>
        </w:rPr>
        <w:t>9.080</w:t>
      </w:r>
      <w:r>
        <w:rPr>
          <w:rFonts w:ascii="Arial" w:hAnsi="Arial" w:cs="Arial"/>
          <w:sz w:val="16"/>
          <w:szCs w:val="16"/>
        </w:rPr>
        <w:t xml:space="preserve">,- Kč + </w:t>
      </w:r>
      <w:proofErr w:type="spellStart"/>
      <w:r>
        <w:rPr>
          <w:rFonts w:ascii="Arial" w:hAnsi="Arial" w:cs="Arial"/>
          <w:sz w:val="16"/>
          <w:szCs w:val="16"/>
        </w:rPr>
        <w:t>dph</w:t>
      </w:r>
      <w:proofErr w:type="spellEnd"/>
    </w:p>
    <w:p w14:paraId="106BAD63" w14:textId="0DE76750" w:rsidR="00936399" w:rsidRDefault="00936399" w:rsidP="00EE0301">
      <w:pPr>
        <w:spacing w:before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</w:t>
      </w:r>
    </w:p>
    <w:p w14:paraId="153449FC" w14:textId="150C3576" w:rsidR="00936399" w:rsidRDefault="00EE0301" w:rsidP="00EE0301">
      <w:pPr>
        <w:spacing w:before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Kateřina Stachová, </w:t>
      </w:r>
      <w:proofErr w:type="spellStart"/>
      <w:r w:rsidRPr="00EE0301">
        <w:rPr>
          <w:rFonts w:ascii="Arial" w:hAnsi="Arial" w:cs="Arial"/>
          <w:sz w:val="16"/>
          <w:szCs w:val="16"/>
        </w:rPr>
        <w:t>Kašeho</w:t>
      </w:r>
      <w:proofErr w:type="spellEnd"/>
      <w:r w:rsidRPr="00EE0301">
        <w:rPr>
          <w:rFonts w:ascii="Arial" w:hAnsi="Arial" w:cs="Arial"/>
          <w:sz w:val="16"/>
          <w:szCs w:val="16"/>
        </w:rPr>
        <w:t xml:space="preserve"> 245/2, Třeboradice, 19600 Praha 9</w:t>
      </w:r>
    </w:p>
    <w:p w14:paraId="06D698CC" w14:textId="77777777" w:rsidR="00936399" w:rsidRDefault="00936399" w:rsidP="00EE0301">
      <w:pPr>
        <w:spacing w:before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IČO: 74124757</w:t>
      </w:r>
    </w:p>
    <w:p w14:paraId="37D99AFA" w14:textId="57004F3C" w:rsidR="00EE0301" w:rsidRPr="00B41A66" w:rsidRDefault="00936399" w:rsidP="00EE0301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Neplátce DPH</w:t>
      </w:r>
      <w:r w:rsidR="00EE0301" w:rsidRPr="00B41A66">
        <w:rPr>
          <w:rFonts w:ascii="Arial" w:hAnsi="Arial" w:cs="Arial"/>
          <w:sz w:val="16"/>
          <w:szCs w:val="16"/>
        </w:rPr>
        <w:t xml:space="preserve"> </w:t>
      </w:r>
    </w:p>
    <w:p w14:paraId="321B4163" w14:textId="1F3F1B3A" w:rsidR="00EE0301" w:rsidRPr="00B41A66" w:rsidRDefault="00936399" w:rsidP="00EE0301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Kontakt: Martin </w:t>
      </w:r>
      <w:proofErr w:type="gramStart"/>
      <w:r>
        <w:rPr>
          <w:rFonts w:ascii="Arial" w:hAnsi="Arial" w:cs="Arial"/>
          <w:sz w:val="16"/>
          <w:szCs w:val="16"/>
        </w:rPr>
        <w:t xml:space="preserve">Svoboda - </w:t>
      </w:r>
      <w:r w:rsidR="00EE0301" w:rsidRPr="00B41A66">
        <w:rPr>
          <w:rFonts w:ascii="Arial" w:hAnsi="Arial" w:cs="Arial"/>
          <w:sz w:val="16"/>
          <w:szCs w:val="16"/>
        </w:rPr>
        <w:t>email</w:t>
      </w:r>
      <w:proofErr w:type="gramEnd"/>
      <w:r w:rsidR="00EE0301" w:rsidRPr="00B41A66">
        <w:rPr>
          <w:rFonts w:ascii="Arial" w:hAnsi="Arial" w:cs="Arial"/>
          <w:sz w:val="16"/>
          <w:szCs w:val="16"/>
        </w:rPr>
        <w:t xml:space="preserve">: </w:t>
      </w:r>
      <w:r w:rsidR="00AD0DB6" w:rsidRPr="00AD0DB6">
        <w:rPr>
          <w:rFonts w:ascii="Arial" w:hAnsi="Arial" w:cs="Arial"/>
          <w:sz w:val="16"/>
          <w:szCs w:val="16"/>
          <w:highlight w:val="black"/>
        </w:rPr>
        <w:t>XXXXX</w:t>
      </w:r>
    </w:p>
    <w:p w14:paraId="0481E26A" w14:textId="713AE901" w:rsidR="00CF5FA9" w:rsidRPr="00936399" w:rsidRDefault="00EE0301" w:rsidP="00936399">
      <w:pPr>
        <w:spacing w:before="100" w:after="100"/>
        <w:rPr>
          <w:rFonts w:ascii="Arial" w:eastAsia="Arial" w:hAnsi="Arial" w:cs="Arial"/>
          <w:sz w:val="16"/>
          <w:szCs w:val="16"/>
        </w:rPr>
      </w:pPr>
      <w:r w:rsidRPr="00B41A66">
        <w:rPr>
          <w:rFonts w:ascii="Arial" w:hAnsi="Arial" w:cs="Arial"/>
          <w:sz w:val="16"/>
          <w:szCs w:val="16"/>
        </w:rPr>
        <w:t xml:space="preserve">mobil: </w:t>
      </w:r>
      <w:r w:rsidR="00AD0DB6" w:rsidRPr="00AD0DB6">
        <w:rPr>
          <w:rFonts w:ascii="Arial" w:hAnsi="Arial" w:cs="Arial"/>
          <w:sz w:val="16"/>
          <w:szCs w:val="16"/>
          <w:highlight w:val="black"/>
        </w:rPr>
        <w:t>XXXXX</w:t>
      </w:r>
    </w:p>
    <w:p w14:paraId="05D7A9EB" w14:textId="6CAF1D69" w:rsidR="00CF5FA9" w:rsidRPr="00936399" w:rsidRDefault="00CF5FA9" w:rsidP="00EE0301">
      <w:pPr>
        <w:pStyle w:val="-wm-msonormal"/>
        <w:shd w:val="clear" w:color="auto" w:fill="FFFFFF"/>
        <w:spacing w:before="120" w:beforeAutospacing="0" w:after="0" w:afterAutospacing="0"/>
        <w:ind w:left="2880"/>
        <w:jc w:val="both"/>
        <w:rPr>
          <w:rFonts w:ascii="Arial" w:hAnsi="Arial" w:cs="Arial"/>
        </w:rPr>
      </w:pPr>
      <w:r w:rsidRPr="00936399">
        <w:rPr>
          <w:rFonts w:ascii="Arial" w:hAnsi="Arial" w:cs="Arial"/>
          <w:sz w:val="16"/>
          <w:szCs w:val="16"/>
        </w:rPr>
        <w:t xml:space="preserve">částku 18 Kč/km + </w:t>
      </w:r>
      <w:proofErr w:type="gramStart"/>
      <w:r w:rsidRPr="00936399">
        <w:rPr>
          <w:rFonts w:ascii="Arial" w:hAnsi="Arial" w:cs="Arial"/>
          <w:sz w:val="16"/>
          <w:szCs w:val="16"/>
        </w:rPr>
        <w:t>30km</w:t>
      </w:r>
      <w:proofErr w:type="gramEnd"/>
      <w:r w:rsidRPr="00936399">
        <w:rPr>
          <w:rFonts w:ascii="Arial" w:hAnsi="Arial" w:cs="Arial"/>
          <w:sz w:val="16"/>
          <w:szCs w:val="16"/>
        </w:rPr>
        <w:t xml:space="preserve"> manipulační poplatek </w:t>
      </w:r>
      <w:r w:rsidR="00EE0301" w:rsidRPr="00936399">
        <w:rPr>
          <w:rFonts w:ascii="Arial" w:hAnsi="Arial" w:cs="Arial"/>
          <w:sz w:val="16"/>
          <w:szCs w:val="16"/>
        </w:rPr>
        <w:t xml:space="preserve">v případě objížděk </w:t>
      </w:r>
      <w:r w:rsidRPr="00936399">
        <w:rPr>
          <w:rFonts w:ascii="Arial" w:hAnsi="Arial" w:cs="Arial"/>
          <w:sz w:val="16"/>
          <w:szCs w:val="16"/>
        </w:rPr>
        <w:t>- dodávka s dekorací</w:t>
      </w:r>
    </w:p>
    <w:p w14:paraId="3D9E52B2" w14:textId="76FEAA0C" w:rsidR="00CF5FA9" w:rsidRDefault="00CF5FA9" w:rsidP="00CF5FA9">
      <w:pPr>
        <w:pStyle w:val="-wm-msonormal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936399">
        <w:rPr>
          <w:rFonts w:ascii="Arial" w:hAnsi="Arial" w:cs="Arial"/>
          <w:sz w:val="16"/>
          <w:szCs w:val="16"/>
        </w:rPr>
        <w:t xml:space="preserve">                                                                 Předběžná cena dopravy: </w:t>
      </w:r>
      <w:r w:rsidR="00AE10A7" w:rsidRPr="00936399">
        <w:rPr>
          <w:rFonts w:ascii="Arial" w:hAnsi="Arial" w:cs="Arial"/>
          <w:sz w:val="16"/>
          <w:szCs w:val="16"/>
        </w:rPr>
        <w:t xml:space="preserve">8.600,- </w:t>
      </w:r>
      <w:r w:rsidRPr="00936399">
        <w:rPr>
          <w:rFonts w:ascii="Arial" w:hAnsi="Arial" w:cs="Arial"/>
          <w:sz w:val="16"/>
          <w:szCs w:val="16"/>
        </w:rPr>
        <w:t>Kč</w:t>
      </w:r>
    </w:p>
    <w:p w14:paraId="7DD74496" w14:textId="19FA1D24" w:rsidR="00CF5FA9" w:rsidRDefault="00CF5FA9" w:rsidP="00CF5FA9">
      <w:pPr>
        <w:pStyle w:val="-wm-msonormal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lastRenderedPageBreak/>
        <w:t>Po</w:t>
      </w:r>
      <w:r>
        <w:rPr>
          <w:rFonts w:ascii="Arial Unicode MS" w:eastAsia="Arial Unicode MS" w:hAnsi="Arial Unicode MS" w:cs="Arial Unicode MS" w:hint="eastAsia"/>
          <w:sz w:val="16"/>
          <w:szCs w:val="16"/>
        </w:rPr>
        <w:t>ř</w:t>
      </w:r>
      <w:r>
        <w:rPr>
          <w:rFonts w:ascii="Arial" w:hAnsi="Arial" w:cs="Arial"/>
          <w:sz w:val="16"/>
          <w:szCs w:val="16"/>
        </w:rPr>
        <w:t>adatel uhrad</w:t>
      </w:r>
      <w:r>
        <w:rPr>
          <w:rFonts w:ascii="Arial Unicode MS" w:eastAsia="Arial Unicode MS" w:hAnsi="Arial Unicode MS" w:cs="Arial Unicode MS" w:hint="eastAsia"/>
          <w:sz w:val="16"/>
          <w:szCs w:val="16"/>
        </w:rPr>
        <w:t>í</w:t>
      </w:r>
      <w:r>
        <w:rPr>
          <w:rFonts w:ascii="Arial" w:hAnsi="Arial" w:cs="Arial"/>
          <w:sz w:val="16"/>
          <w:szCs w:val="16"/>
        </w:rPr>
        <w:t xml:space="preserve"> dopravu </w:t>
      </w:r>
      <w:r w:rsidR="00936399">
        <w:rPr>
          <w:rFonts w:ascii="Arial" w:hAnsi="Arial" w:cs="Arial"/>
          <w:sz w:val="16"/>
          <w:szCs w:val="16"/>
        </w:rPr>
        <w:t xml:space="preserve">pro herce </w:t>
      </w:r>
      <w:r>
        <w:rPr>
          <w:rFonts w:ascii="Arial" w:hAnsi="Arial" w:cs="Arial"/>
          <w:sz w:val="16"/>
          <w:szCs w:val="16"/>
        </w:rPr>
        <w:t>převodem</w:t>
      </w:r>
      <w:r w:rsidR="00936399">
        <w:rPr>
          <w:rFonts w:ascii="Arial" w:hAnsi="Arial" w:cs="Arial"/>
          <w:sz w:val="16"/>
          <w:szCs w:val="16"/>
        </w:rPr>
        <w:t xml:space="preserve"> a dopravu pro techniku v hotovosti</w:t>
      </w:r>
      <w:r>
        <w:rPr>
          <w:rFonts w:ascii="Arial" w:hAnsi="Arial" w:cs="Arial"/>
          <w:sz w:val="16"/>
          <w:szCs w:val="16"/>
        </w:rPr>
        <w:t>. Cena dopravy se může lišit na základě dopravní situace a nenadálých situací. </w:t>
      </w:r>
    </w:p>
    <w:p w14:paraId="466F2B19" w14:textId="77777777" w:rsidR="00CF5FA9" w:rsidRDefault="00CF5FA9" w:rsidP="00CF5FA9">
      <w:pPr>
        <w:spacing w:before="120"/>
        <w:jc w:val="both"/>
        <w:rPr>
          <w:rFonts w:ascii="Arial"/>
          <w:sz w:val="16"/>
          <w:szCs w:val="16"/>
        </w:rPr>
      </w:pP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pad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 xml:space="preserve">, 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 xml:space="preserve">e se na </w:t>
      </w:r>
      <w:r>
        <w:rPr>
          <w:rFonts w:hAnsi="Arial"/>
          <w:sz w:val="16"/>
          <w:szCs w:val="16"/>
        </w:rPr>
        <w:t>ú</w:t>
      </w:r>
      <w:r>
        <w:rPr>
          <w:rFonts w:ascii="Arial"/>
          <w:sz w:val="16"/>
          <w:szCs w:val="16"/>
        </w:rPr>
        <w:t>hrad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uveden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</w:t>
      </w:r>
      <w:r>
        <w:rPr>
          <w:rFonts w:hAnsi="Arial"/>
          <w:sz w:val="16"/>
          <w:szCs w:val="16"/>
        </w:rPr>
        <w:t>ů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budou pod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let dva nez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visl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uhrad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uveden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klady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alikvotn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podle jejich vz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jemn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dohody.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se v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 xml:space="preserve">ak zavazuje, 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 uveden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klady budou uhrazeny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cel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 xml:space="preserve">i. </w:t>
      </w:r>
    </w:p>
    <w:p w14:paraId="31D53A9F" w14:textId="2524F833" w:rsidR="00CF5FA9" w:rsidRDefault="00CF5FA9" w:rsidP="00CF5FA9">
      <w:pPr>
        <w:spacing w:before="120"/>
        <w:jc w:val="both"/>
        <w:rPr>
          <w:rFonts w:ascii="Arial"/>
          <w:sz w:val="16"/>
          <w:szCs w:val="16"/>
        </w:rPr>
      </w:pPr>
      <w:r>
        <w:rPr>
          <w:rFonts w:ascii="Arial"/>
          <w:sz w:val="16"/>
          <w:szCs w:val="16"/>
        </w:rPr>
        <w:t>V</w:t>
      </w:r>
      <w:r>
        <w:rPr>
          <w:rFonts w:asci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</w:t>
      </w:r>
      <w:r>
        <w:rPr>
          <w:rFonts w:asci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pad</w:t>
      </w:r>
      <w:r>
        <w:rPr>
          <w:rFonts w:ascii="Arial"/>
          <w:sz w:val="16"/>
          <w:szCs w:val="16"/>
        </w:rPr>
        <w:t>ě</w:t>
      </w:r>
      <w:r>
        <w:rPr>
          <w:rFonts w:ascii="Arial"/>
          <w:sz w:val="16"/>
          <w:szCs w:val="16"/>
        </w:rPr>
        <w:t xml:space="preserve"> dvoudenn</w:t>
      </w:r>
      <w:r>
        <w:rPr>
          <w:rFonts w:asci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z</w:t>
      </w:r>
      <w:r>
        <w:rPr>
          <w:rFonts w:asci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jezdu je </w:t>
      </w:r>
      <w:r>
        <w:rPr>
          <w:rFonts w:asci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ekac</w:t>
      </w:r>
      <w:r>
        <w:rPr>
          <w:rFonts w:ascii="Arial"/>
          <w:sz w:val="16"/>
          <w:szCs w:val="16"/>
        </w:rPr>
        <w:t>í</w:t>
      </w:r>
      <w:r>
        <w:rPr>
          <w:rFonts w:ascii="Arial"/>
          <w:sz w:val="16"/>
          <w:szCs w:val="16"/>
        </w:rPr>
        <w:t xml:space="preserve"> doba u dopravce pro herce 2.000 K</w:t>
      </w:r>
      <w:r>
        <w:rPr>
          <w:rFonts w:ascii="Arial"/>
          <w:sz w:val="16"/>
          <w:szCs w:val="16"/>
        </w:rPr>
        <w:t>č</w:t>
      </w:r>
      <w:r w:rsidR="00936399">
        <w:rPr>
          <w:rFonts w:ascii="Arial"/>
          <w:sz w:val="16"/>
          <w:szCs w:val="16"/>
        </w:rPr>
        <w:t xml:space="preserve"> + </w:t>
      </w:r>
      <w:proofErr w:type="spellStart"/>
      <w:r w:rsidR="00936399">
        <w:rPr>
          <w:rFonts w:ascii="Arial"/>
          <w:sz w:val="16"/>
          <w:szCs w:val="16"/>
        </w:rPr>
        <w:t>dph</w:t>
      </w:r>
      <w:proofErr w:type="spellEnd"/>
      <w:r>
        <w:rPr>
          <w:rFonts w:ascii="Arial"/>
          <w:sz w:val="16"/>
          <w:szCs w:val="16"/>
        </w:rPr>
        <w:t xml:space="preserve"> a </w:t>
      </w:r>
      <w:r>
        <w:rPr>
          <w:rFonts w:asci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ekac</w:t>
      </w:r>
      <w:r>
        <w:rPr>
          <w:rFonts w:ascii="Arial"/>
          <w:sz w:val="16"/>
          <w:szCs w:val="16"/>
        </w:rPr>
        <w:t>í</w:t>
      </w:r>
      <w:r>
        <w:rPr>
          <w:rFonts w:ascii="Arial"/>
          <w:sz w:val="16"/>
          <w:szCs w:val="16"/>
        </w:rPr>
        <w:t xml:space="preserve"> doba u dopravce </w:t>
      </w:r>
      <w:r>
        <w:rPr>
          <w:rFonts w:ascii="Arial"/>
          <w:sz w:val="16"/>
          <w:szCs w:val="16"/>
        </w:rPr>
        <w:t>–</w:t>
      </w:r>
      <w:r>
        <w:rPr>
          <w:rFonts w:ascii="Arial"/>
          <w:sz w:val="16"/>
          <w:szCs w:val="16"/>
        </w:rPr>
        <w:t xml:space="preserve"> technika 2.000 K</w:t>
      </w:r>
      <w:r>
        <w:rPr>
          <w:rFonts w:asci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.</w:t>
      </w:r>
    </w:p>
    <w:p w14:paraId="715EB8DC" w14:textId="0EA827E3" w:rsidR="00BD15F5" w:rsidRDefault="00BD15F5" w:rsidP="00BD15F5">
      <w:pPr>
        <w:spacing w:before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5.12 </w:t>
      </w:r>
      <w:r w:rsidRPr="00CF0364">
        <w:rPr>
          <w:rFonts w:ascii="Arial" w:hAnsi="Arial" w:cs="Arial"/>
          <w:sz w:val="16"/>
          <w:szCs w:val="16"/>
        </w:rPr>
        <w:t>Pořadatel se zavazuje</w:t>
      </w:r>
      <w:r>
        <w:rPr>
          <w:rFonts w:ascii="Arial" w:hAnsi="Arial" w:cs="Arial"/>
          <w:sz w:val="16"/>
          <w:szCs w:val="16"/>
        </w:rPr>
        <w:t xml:space="preserve"> do 10. dne následujícího měsíce zaslat hlášení OSA a uhradit fakturu doručenou ze strany OSA, a to do patnáctého dne.</w:t>
      </w:r>
    </w:p>
    <w:p w14:paraId="59E6D631" w14:textId="2866CDCE" w:rsidR="00BD15F5" w:rsidRDefault="00BD15F5" w:rsidP="00BD15F5">
      <w:pPr>
        <w:spacing w:before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Autorská odměna činí </w:t>
      </w:r>
      <w:r w:rsidR="00EB123F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 % z hrubé tržby.</w:t>
      </w:r>
    </w:p>
    <w:p w14:paraId="07B402D3" w14:textId="77777777" w:rsidR="00BD15F5" w:rsidRDefault="00BD15F5" w:rsidP="00BD15F5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CF0364">
        <w:rPr>
          <w:rFonts w:ascii="Arial" w:hAnsi="Arial" w:cs="Arial"/>
          <w:sz w:val="16"/>
          <w:szCs w:val="16"/>
        </w:rPr>
        <w:t xml:space="preserve">Hrubou tržbou se </w:t>
      </w:r>
      <w:r>
        <w:rPr>
          <w:rFonts w:ascii="Arial" w:hAnsi="Arial" w:cs="Arial"/>
          <w:sz w:val="16"/>
          <w:szCs w:val="16"/>
        </w:rPr>
        <w:t>rozumí tržba vybraná na základě prodeje vstupenek na představení před odečtem DPH či jiných položek. V případě, že je jednotlivé vstupné bezúplatné či nižší než 30,-Kč, použije se pro výpočet hrubých tržeb hodnota ve výši 30,-Kč za jednoho diváka. V případě, že bude celkový výpočet autorské odměny na základě přijatého hlášení nižší než 150,-Kč, bude fakturována autorská odměna v minimální výši 150,-Kč bez DPH.</w:t>
      </w:r>
    </w:p>
    <w:p w14:paraId="2A231E89" w14:textId="28535E2D" w:rsidR="00100CEF" w:rsidRPr="007A1DF2" w:rsidRDefault="00100CEF" w:rsidP="00AF2482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color w:val="000000"/>
          <w:sz w:val="16"/>
          <w:szCs w:val="16"/>
        </w:rPr>
        <w:t>5.</w:t>
      </w:r>
      <w:r w:rsidR="0031353A" w:rsidRPr="007A1DF2">
        <w:rPr>
          <w:rFonts w:ascii="Arial" w:hAnsi="Arial" w:cs="Arial"/>
          <w:color w:val="000000"/>
          <w:sz w:val="16"/>
          <w:szCs w:val="16"/>
        </w:rPr>
        <w:t>1</w:t>
      </w:r>
      <w:r w:rsidR="00BD15F5">
        <w:rPr>
          <w:rFonts w:ascii="Arial" w:hAnsi="Arial" w:cs="Arial"/>
          <w:color w:val="000000"/>
          <w:sz w:val="16"/>
          <w:szCs w:val="16"/>
        </w:rPr>
        <w:t xml:space="preserve">3 </w:t>
      </w:r>
      <w:r w:rsidR="00AF2482" w:rsidRPr="007A1DF2">
        <w:rPr>
          <w:rFonts w:ascii="Arial" w:hAnsi="Arial" w:cs="Arial"/>
          <w:color w:val="000000"/>
          <w:sz w:val="16"/>
          <w:szCs w:val="16"/>
        </w:rPr>
        <w:t xml:space="preserve">Pořadatel se zavazuje </w:t>
      </w:r>
      <w:r w:rsidR="00AF2482" w:rsidRPr="007A1DF2">
        <w:rPr>
          <w:rFonts w:ascii="Arial" w:hAnsi="Arial" w:cs="Arial"/>
          <w:sz w:val="16"/>
          <w:szCs w:val="16"/>
        </w:rPr>
        <w:t>uspořádat divadelní představení, a to výlučně v nastudování dodaném agenturou.</w:t>
      </w:r>
      <w:r w:rsidR="00BD15F5">
        <w:rPr>
          <w:rFonts w:ascii="Arial" w:hAnsi="Arial" w:cs="Arial"/>
          <w:sz w:val="16"/>
          <w:szCs w:val="16"/>
        </w:rPr>
        <w:t xml:space="preserve"> 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Pořadatel se zavazuje zajistit hladký a bezpečný průběh </w:t>
      </w:r>
      <w:r w:rsidR="0031353A" w:rsidRPr="007A1DF2">
        <w:rPr>
          <w:rFonts w:ascii="Arial" w:hAnsi="Arial" w:cs="Arial"/>
          <w:color w:val="000000"/>
          <w:sz w:val="16"/>
          <w:szCs w:val="16"/>
        </w:rPr>
        <w:t>divadelního představení a veškeré služby potřebné pro řádné konání divadelního představení (provoz šatny, uvaděček, možnost nákupu občerstvení pro</w:t>
      </w:r>
      <w:r w:rsidR="00CF1C31" w:rsidRPr="007A1DF2">
        <w:rPr>
          <w:rFonts w:ascii="Arial" w:hAnsi="Arial" w:cs="Arial"/>
          <w:color w:val="000000"/>
          <w:sz w:val="16"/>
          <w:szCs w:val="16"/>
        </w:rPr>
        <w:t xml:space="preserve"> diváky</w:t>
      </w:r>
      <w:r w:rsidR="0031353A" w:rsidRPr="007A1DF2">
        <w:rPr>
          <w:rFonts w:ascii="Arial" w:hAnsi="Arial" w:cs="Arial"/>
          <w:color w:val="000000"/>
          <w:sz w:val="16"/>
          <w:szCs w:val="16"/>
        </w:rPr>
        <w:t xml:space="preserve"> apod.)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. Pořadatel bude dbát na nerušený průběh </w:t>
      </w:r>
      <w:r w:rsidR="0031353A" w:rsidRPr="007A1DF2">
        <w:rPr>
          <w:rFonts w:ascii="Arial" w:hAnsi="Arial" w:cs="Arial"/>
          <w:color w:val="000000"/>
          <w:sz w:val="16"/>
          <w:szCs w:val="16"/>
        </w:rPr>
        <w:t xml:space="preserve">divadelního představení 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a v případě, že někteří z návštěvníků </w:t>
      </w:r>
      <w:r w:rsidR="0031353A" w:rsidRPr="007A1DF2">
        <w:rPr>
          <w:rFonts w:ascii="Arial" w:hAnsi="Arial" w:cs="Arial"/>
          <w:color w:val="000000"/>
          <w:sz w:val="16"/>
          <w:szCs w:val="16"/>
        </w:rPr>
        <w:t>divadelního představení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 budou narušovat </w:t>
      </w:r>
      <w:r w:rsidR="0031353A" w:rsidRPr="007A1DF2">
        <w:rPr>
          <w:rFonts w:ascii="Arial" w:hAnsi="Arial" w:cs="Arial"/>
          <w:color w:val="000000"/>
          <w:sz w:val="16"/>
          <w:szCs w:val="16"/>
        </w:rPr>
        <w:t>divadelní představení, zajistí jejich vyvedení z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 místa konání </w:t>
      </w:r>
      <w:r w:rsidR="0031353A" w:rsidRPr="007A1DF2">
        <w:rPr>
          <w:rFonts w:ascii="Arial" w:hAnsi="Arial" w:cs="Arial"/>
          <w:color w:val="000000"/>
          <w:sz w:val="16"/>
          <w:szCs w:val="16"/>
        </w:rPr>
        <w:t>divadelního představení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. Pořadatel zamezí v průběhu </w:t>
      </w:r>
      <w:r w:rsidR="0031353A" w:rsidRPr="007A1DF2">
        <w:rPr>
          <w:rFonts w:ascii="Arial" w:hAnsi="Arial" w:cs="Arial"/>
          <w:color w:val="000000"/>
          <w:sz w:val="16"/>
          <w:szCs w:val="16"/>
        </w:rPr>
        <w:t xml:space="preserve">divadelního představení 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a po </w:t>
      </w:r>
      <w:r w:rsidR="0031353A" w:rsidRPr="007A1DF2">
        <w:rPr>
          <w:rFonts w:ascii="Arial" w:hAnsi="Arial" w:cs="Arial"/>
          <w:color w:val="000000"/>
          <w:sz w:val="16"/>
          <w:szCs w:val="16"/>
        </w:rPr>
        <w:t xml:space="preserve">jeho 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skončení vstupu nepovolaných osob na </w:t>
      </w:r>
      <w:r w:rsidR="009313E6" w:rsidRPr="007A1DF2">
        <w:rPr>
          <w:rFonts w:ascii="Arial" w:hAnsi="Arial" w:cs="Arial"/>
          <w:color w:val="000000"/>
          <w:sz w:val="16"/>
          <w:szCs w:val="16"/>
        </w:rPr>
        <w:t>jeviště</w:t>
      </w:r>
      <w:r w:rsidRPr="007A1DF2">
        <w:rPr>
          <w:rFonts w:ascii="Arial" w:hAnsi="Arial" w:cs="Arial"/>
          <w:color w:val="000000"/>
          <w:sz w:val="16"/>
          <w:szCs w:val="16"/>
        </w:rPr>
        <w:t>, do zákulisí a šaten.</w:t>
      </w:r>
    </w:p>
    <w:p w14:paraId="20572944" w14:textId="2E1C3176" w:rsidR="00100CEF" w:rsidRPr="007A1DF2" w:rsidRDefault="00100CEF">
      <w:pPr>
        <w:pStyle w:val="Zkladntext"/>
        <w:spacing w:before="120"/>
        <w:jc w:val="both"/>
        <w:rPr>
          <w:rFonts w:ascii="Arial" w:hAnsi="Arial" w:cs="Arial"/>
          <w:color w:val="000000"/>
          <w:sz w:val="16"/>
          <w:szCs w:val="16"/>
        </w:rPr>
      </w:pPr>
      <w:r w:rsidRPr="007A1DF2">
        <w:rPr>
          <w:rFonts w:ascii="Arial" w:hAnsi="Arial" w:cs="Arial"/>
          <w:color w:val="000000"/>
          <w:sz w:val="16"/>
          <w:szCs w:val="16"/>
        </w:rPr>
        <w:t>5.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>1</w:t>
      </w:r>
      <w:r w:rsidR="00BD15F5">
        <w:rPr>
          <w:rFonts w:ascii="Arial" w:hAnsi="Arial" w:cs="Arial"/>
          <w:color w:val="000000"/>
          <w:sz w:val="16"/>
          <w:szCs w:val="16"/>
        </w:rPr>
        <w:t>4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 Pořadatel odpovídá 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 xml:space="preserve">hercům a technickému personálu zajišťovanému agenturou 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za případné úrazy a majetkové škody vzniklé při 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 xml:space="preserve">jejich účinkování v divadelním představení a 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v souvislosti s ním, pokud nebyly prokazatelně zaviněny 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>osobami, které utrpěly škodu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. </w:t>
      </w:r>
    </w:p>
    <w:p w14:paraId="4AD6D1B8" w14:textId="0DE4B347" w:rsidR="00100CEF" w:rsidRPr="007A1DF2" w:rsidRDefault="00100CEF">
      <w:pPr>
        <w:spacing w:before="120"/>
        <w:jc w:val="both"/>
        <w:rPr>
          <w:rFonts w:ascii="Arial" w:eastAsia="MS Mincho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5.1</w:t>
      </w:r>
      <w:r w:rsidR="00BD15F5">
        <w:rPr>
          <w:rFonts w:ascii="Arial" w:eastAsia="Arial" w:hAnsi="Arial" w:cs="Arial"/>
          <w:sz w:val="16"/>
          <w:szCs w:val="16"/>
        </w:rPr>
        <w:t>5</w:t>
      </w:r>
      <w:r w:rsidRPr="007A1DF2">
        <w:rPr>
          <w:rFonts w:ascii="Arial" w:eastAsia="Arial" w:hAnsi="Arial" w:cs="Arial"/>
          <w:sz w:val="16"/>
          <w:szCs w:val="16"/>
        </w:rPr>
        <w:t xml:space="preserve"> Pořadatel se zavazuje, že </w:t>
      </w:r>
      <w:r w:rsidR="00274B71" w:rsidRPr="007A1DF2">
        <w:rPr>
          <w:rFonts w:ascii="Arial" w:eastAsia="Arial" w:hAnsi="Arial" w:cs="Arial"/>
          <w:sz w:val="16"/>
          <w:szCs w:val="16"/>
        </w:rPr>
        <w:t xml:space="preserve">divadelní představení </w:t>
      </w:r>
      <w:r w:rsidRPr="007A1DF2">
        <w:rPr>
          <w:rFonts w:ascii="Arial" w:eastAsia="Arial" w:hAnsi="Arial" w:cs="Arial"/>
          <w:sz w:val="16"/>
          <w:szCs w:val="16"/>
        </w:rPr>
        <w:t>ani jeho část nebudou žádným technologickým způsobem šířeny mimo prostory sjednané touto smlouvou k</w:t>
      </w:r>
      <w:r w:rsidR="00274B71" w:rsidRPr="007A1DF2">
        <w:rPr>
          <w:rFonts w:ascii="Arial" w:eastAsia="Arial" w:hAnsi="Arial" w:cs="Arial"/>
          <w:sz w:val="16"/>
          <w:szCs w:val="16"/>
        </w:rPr>
        <w:t> provozování divadelního představení</w:t>
      </w:r>
      <w:r w:rsidRPr="007A1DF2">
        <w:rPr>
          <w:rFonts w:ascii="Arial" w:eastAsia="Arial" w:hAnsi="Arial" w:cs="Arial"/>
          <w:sz w:val="16"/>
          <w:szCs w:val="16"/>
        </w:rPr>
        <w:t>. Pořadatel se zavazuje</w:t>
      </w:r>
      <w:r w:rsidR="00BA5CCB" w:rsidRPr="007A1DF2">
        <w:rPr>
          <w:rFonts w:ascii="Arial" w:eastAsia="Arial" w:hAnsi="Arial" w:cs="Arial"/>
          <w:sz w:val="16"/>
          <w:szCs w:val="16"/>
        </w:rPr>
        <w:t>, že n</w:t>
      </w:r>
      <w:r w:rsidRPr="007A1DF2">
        <w:rPr>
          <w:rFonts w:ascii="Arial" w:eastAsia="Arial" w:hAnsi="Arial" w:cs="Arial"/>
          <w:sz w:val="16"/>
          <w:szCs w:val="16"/>
        </w:rPr>
        <w:t>eb</w:t>
      </w:r>
      <w:r w:rsidR="00BA5CCB" w:rsidRPr="007A1DF2">
        <w:rPr>
          <w:rFonts w:ascii="Arial" w:eastAsia="Arial" w:hAnsi="Arial" w:cs="Arial"/>
          <w:sz w:val="16"/>
          <w:szCs w:val="16"/>
        </w:rPr>
        <w:t>ude</w:t>
      </w:r>
      <w:r w:rsidR="00BD15F5">
        <w:rPr>
          <w:rFonts w:ascii="Arial" w:eastAsia="Arial" w:hAnsi="Arial" w:cs="Arial"/>
          <w:sz w:val="16"/>
          <w:szCs w:val="16"/>
        </w:rPr>
        <w:t xml:space="preserve"> </w:t>
      </w:r>
      <w:r w:rsidRPr="007A1DF2">
        <w:rPr>
          <w:rFonts w:ascii="Arial" w:eastAsia="MS Mincho" w:hAnsi="Arial" w:cs="Arial"/>
          <w:sz w:val="16"/>
          <w:szCs w:val="16"/>
        </w:rPr>
        <w:t xml:space="preserve">pořízen zvukový, obrazový nebo zvukově obrazový záznam </w:t>
      </w:r>
      <w:r w:rsidR="00274B71" w:rsidRPr="007A1DF2">
        <w:rPr>
          <w:rFonts w:ascii="Arial" w:eastAsia="MS Mincho" w:hAnsi="Arial" w:cs="Arial"/>
          <w:sz w:val="16"/>
          <w:szCs w:val="16"/>
        </w:rPr>
        <w:t>divadelního představení</w:t>
      </w:r>
      <w:r w:rsidRPr="007A1DF2">
        <w:rPr>
          <w:rFonts w:ascii="Arial" w:eastAsia="MS Mincho" w:hAnsi="Arial" w:cs="Arial"/>
          <w:sz w:val="16"/>
          <w:szCs w:val="16"/>
        </w:rPr>
        <w:t xml:space="preserve">, přímý přenos </w:t>
      </w:r>
      <w:r w:rsidR="00274B71" w:rsidRPr="007A1DF2">
        <w:rPr>
          <w:rFonts w:ascii="Arial" w:eastAsia="MS Mincho" w:hAnsi="Arial" w:cs="Arial"/>
          <w:sz w:val="16"/>
          <w:szCs w:val="16"/>
        </w:rPr>
        <w:t>divadelního představení</w:t>
      </w:r>
      <w:r w:rsidRPr="007A1DF2">
        <w:rPr>
          <w:rFonts w:ascii="Arial" w:eastAsia="MS Mincho" w:hAnsi="Arial" w:cs="Arial"/>
          <w:sz w:val="16"/>
          <w:szCs w:val="16"/>
        </w:rPr>
        <w:t xml:space="preserve"> ani jakékoli obrazové snímky </w:t>
      </w:r>
      <w:r w:rsidR="00274B71" w:rsidRPr="007A1DF2">
        <w:rPr>
          <w:rFonts w:ascii="Arial" w:eastAsia="MS Mincho" w:hAnsi="Arial" w:cs="Arial"/>
          <w:sz w:val="16"/>
          <w:szCs w:val="16"/>
        </w:rPr>
        <w:t xml:space="preserve">herců při jejich účinkování v divadelním představení a </w:t>
      </w:r>
      <w:r w:rsidRPr="007A1DF2">
        <w:rPr>
          <w:rFonts w:ascii="Arial" w:eastAsia="MS Mincho" w:hAnsi="Arial" w:cs="Arial"/>
          <w:sz w:val="16"/>
          <w:szCs w:val="16"/>
        </w:rPr>
        <w:t>v souvislosti s ní</w:t>
      </w:r>
      <w:r w:rsidR="00274B71" w:rsidRPr="007A1DF2">
        <w:rPr>
          <w:rFonts w:ascii="Arial" w:eastAsia="MS Mincho" w:hAnsi="Arial" w:cs="Arial"/>
          <w:sz w:val="16"/>
          <w:szCs w:val="16"/>
        </w:rPr>
        <w:t>m</w:t>
      </w:r>
      <w:r w:rsidRPr="007A1DF2">
        <w:rPr>
          <w:rFonts w:ascii="Arial" w:eastAsia="MS Mincho" w:hAnsi="Arial" w:cs="Arial"/>
          <w:sz w:val="16"/>
          <w:szCs w:val="16"/>
        </w:rPr>
        <w:t>. Za porušení tohoto závazku j</w:t>
      </w:r>
      <w:r w:rsidR="00274B71" w:rsidRPr="007A1DF2">
        <w:rPr>
          <w:rFonts w:ascii="Arial" w:eastAsia="MS Mincho" w:hAnsi="Arial" w:cs="Arial"/>
          <w:sz w:val="16"/>
          <w:szCs w:val="16"/>
        </w:rPr>
        <w:t xml:space="preserve">e agentura </w:t>
      </w:r>
      <w:r w:rsidRPr="007A1DF2">
        <w:rPr>
          <w:rFonts w:ascii="Arial" w:eastAsia="MS Mincho" w:hAnsi="Arial" w:cs="Arial"/>
          <w:sz w:val="16"/>
          <w:szCs w:val="16"/>
        </w:rPr>
        <w:t>oprávněn</w:t>
      </w:r>
      <w:r w:rsidR="00274B71" w:rsidRPr="007A1DF2">
        <w:rPr>
          <w:rFonts w:ascii="Arial" w:eastAsia="MS Mincho" w:hAnsi="Arial" w:cs="Arial"/>
          <w:sz w:val="16"/>
          <w:szCs w:val="16"/>
        </w:rPr>
        <w:t>a</w:t>
      </w:r>
      <w:r w:rsidRPr="007A1DF2">
        <w:rPr>
          <w:rFonts w:ascii="Arial" w:eastAsia="MS Mincho" w:hAnsi="Arial" w:cs="Arial"/>
          <w:sz w:val="16"/>
          <w:szCs w:val="16"/>
        </w:rPr>
        <w:t xml:space="preserve"> požadovat po pořadateli kromě náhrady škody v plné výši </w:t>
      </w:r>
      <w:r w:rsidRPr="007A1DF2">
        <w:rPr>
          <w:rFonts w:ascii="Arial" w:eastAsia="MS Mincho" w:hAnsi="Arial" w:cs="Arial"/>
          <w:bCs/>
          <w:sz w:val="16"/>
          <w:szCs w:val="16"/>
        </w:rPr>
        <w:t xml:space="preserve">smluvní pokutu ve výši 100.000,- Kč (slovy </w:t>
      </w:r>
      <w:proofErr w:type="spellStart"/>
      <w:r w:rsidRPr="007A1DF2">
        <w:rPr>
          <w:rFonts w:ascii="Arial" w:eastAsia="MS Mincho" w:hAnsi="Arial" w:cs="Arial"/>
          <w:bCs/>
          <w:sz w:val="16"/>
          <w:szCs w:val="16"/>
        </w:rPr>
        <w:t>jednostotisíc</w:t>
      </w:r>
      <w:proofErr w:type="spellEnd"/>
      <w:r w:rsidRPr="007A1DF2">
        <w:rPr>
          <w:rFonts w:ascii="Arial" w:eastAsia="MS Mincho" w:hAnsi="Arial" w:cs="Arial"/>
          <w:bCs/>
          <w:sz w:val="16"/>
          <w:szCs w:val="16"/>
        </w:rPr>
        <w:t xml:space="preserve"> korun českých) za každé takové porušení povinností. </w:t>
      </w:r>
      <w:r w:rsidRPr="007A1DF2">
        <w:rPr>
          <w:rFonts w:ascii="Arial" w:eastAsia="MS Mincho" w:hAnsi="Arial" w:cs="Arial"/>
          <w:sz w:val="16"/>
          <w:szCs w:val="16"/>
        </w:rPr>
        <w:t>Případné výjimky z tohoto ujednání budou řešeny dodatkem k této smlouvě.</w:t>
      </w:r>
    </w:p>
    <w:p w14:paraId="2E386CA4" w14:textId="38C5BCA2" w:rsidR="00100CEF" w:rsidRPr="007A1DF2" w:rsidRDefault="00100CEF">
      <w:pPr>
        <w:spacing w:before="120"/>
        <w:jc w:val="both"/>
        <w:rPr>
          <w:rFonts w:ascii="Arial" w:hAnsi="Arial" w:cs="Arial"/>
          <w:color w:val="000000"/>
          <w:sz w:val="16"/>
          <w:szCs w:val="16"/>
        </w:rPr>
      </w:pPr>
      <w:r w:rsidRPr="007A1DF2">
        <w:rPr>
          <w:rFonts w:ascii="Arial" w:hAnsi="Arial" w:cs="Arial"/>
          <w:color w:val="000000"/>
          <w:sz w:val="16"/>
          <w:szCs w:val="16"/>
        </w:rPr>
        <w:t>5.1</w:t>
      </w:r>
      <w:r w:rsidR="00BD15F5">
        <w:rPr>
          <w:rFonts w:ascii="Arial" w:hAnsi="Arial" w:cs="Arial"/>
          <w:color w:val="000000"/>
          <w:sz w:val="16"/>
          <w:szCs w:val="16"/>
        </w:rPr>
        <w:t>6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 Pokud 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 xml:space="preserve">realizaci divadelního představení 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znemožní nepředvídatelné a neodvratitelné události ležící mimo smluvní strany </w:t>
      </w:r>
      <w:r w:rsidRPr="007A1DF2">
        <w:rPr>
          <w:rFonts w:ascii="Arial" w:eastAsia="MS Mincho" w:hAnsi="Arial" w:cs="Arial"/>
          <w:sz w:val="16"/>
          <w:szCs w:val="16"/>
        </w:rPr>
        <w:t xml:space="preserve">majících charakter zásahu vyšší moci, které budou řádně doloženy, jsou obě smluvní strany oprávněny od této smlouvy odstoupit bez nároku na odškodnění. Obě smluvní strany se zavazují k vzájemné informační povinnosti, a to bez zbytečného odkladu. Nepříznivé počasí, malý zájem o vstupenky či špatná organizace </w:t>
      </w:r>
      <w:r w:rsidR="00274B71" w:rsidRPr="007A1DF2">
        <w:rPr>
          <w:rFonts w:ascii="Arial" w:eastAsia="MS Mincho" w:hAnsi="Arial" w:cs="Arial"/>
          <w:sz w:val="16"/>
          <w:szCs w:val="16"/>
        </w:rPr>
        <w:t>divadelního představení</w:t>
      </w:r>
      <w:r w:rsidRPr="007A1DF2">
        <w:rPr>
          <w:rFonts w:ascii="Arial" w:eastAsia="MS Mincho" w:hAnsi="Arial" w:cs="Arial"/>
          <w:sz w:val="16"/>
          <w:szCs w:val="16"/>
        </w:rPr>
        <w:t xml:space="preserve"> nejsou důvodem k odstoupení od smlouvy ze strany pořadatele. </w:t>
      </w:r>
    </w:p>
    <w:p w14:paraId="45AC9F87" w14:textId="4D25D756" w:rsidR="00100CEF" w:rsidRPr="007A1DF2" w:rsidRDefault="00100CEF">
      <w:pPr>
        <w:spacing w:before="120"/>
        <w:jc w:val="both"/>
        <w:rPr>
          <w:rFonts w:ascii="Arial" w:hAnsi="Arial" w:cs="Arial"/>
          <w:color w:val="000000"/>
          <w:sz w:val="16"/>
          <w:szCs w:val="16"/>
        </w:rPr>
      </w:pPr>
      <w:r w:rsidRPr="007A1DF2">
        <w:rPr>
          <w:rFonts w:ascii="Arial" w:hAnsi="Arial" w:cs="Arial"/>
          <w:color w:val="000000"/>
          <w:sz w:val="16"/>
          <w:szCs w:val="16"/>
        </w:rPr>
        <w:t>5.1</w:t>
      </w:r>
      <w:r w:rsidR="00BD15F5">
        <w:rPr>
          <w:rFonts w:ascii="Arial" w:hAnsi="Arial" w:cs="Arial"/>
          <w:color w:val="000000"/>
          <w:sz w:val="16"/>
          <w:szCs w:val="16"/>
        </w:rPr>
        <w:t>7</w:t>
      </w:r>
      <w:r w:rsidR="001573B8">
        <w:rPr>
          <w:rFonts w:ascii="Arial" w:hAnsi="Arial" w:cs="Arial"/>
          <w:color w:val="000000"/>
          <w:sz w:val="16"/>
          <w:szCs w:val="16"/>
        </w:rPr>
        <w:t xml:space="preserve"> 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>Agentura je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 oprávněn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>a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 od této smlouvy odstoupit ve zvláště odůvodněných případech (např. onemocnění či úraz, závažné rodinné důvody apod.)</w:t>
      </w:r>
      <w:r w:rsidRPr="007A1DF2">
        <w:rPr>
          <w:rFonts w:ascii="Arial" w:hAnsi="Arial" w:cs="Arial"/>
          <w:sz w:val="16"/>
          <w:szCs w:val="16"/>
        </w:rPr>
        <w:t xml:space="preserve"> týkajících se </w:t>
      </w:r>
      <w:r w:rsidR="00274B71" w:rsidRPr="007A1DF2">
        <w:rPr>
          <w:rFonts w:ascii="Arial" w:hAnsi="Arial" w:cs="Arial"/>
          <w:sz w:val="16"/>
          <w:szCs w:val="16"/>
        </w:rPr>
        <w:t xml:space="preserve">herců, pokud se jí ani s vynaložením veškerého úsilí, které po ní lze spravedlivě požadovat, nepodaří zajistit alternaci příslušné role/příslušných rolí v odpovídající kvalitě. 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V těchto případech nemá žádná ze smluvních stran právo na náhradu škody. Důvody odstoupení však musí být pořadateli sděleny bezodkladně poté, co nastanou. 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>Agentura je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 v takovém případě povinn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>a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 vrátit pořadateli 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 xml:space="preserve">zálohu na platbu ceny </w:t>
      </w:r>
      <w:r w:rsidRPr="007A1DF2">
        <w:rPr>
          <w:rFonts w:ascii="Arial" w:hAnsi="Arial" w:cs="Arial"/>
          <w:color w:val="000000"/>
          <w:sz w:val="16"/>
          <w:szCs w:val="16"/>
        </w:rPr>
        <w:t>zaplacenou</w:t>
      </w:r>
      <w:r w:rsidR="00BD15F5">
        <w:rPr>
          <w:rFonts w:ascii="Arial" w:hAnsi="Arial" w:cs="Arial"/>
          <w:color w:val="000000"/>
          <w:sz w:val="16"/>
          <w:szCs w:val="16"/>
        </w:rPr>
        <w:t xml:space="preserve"> </w:t>
      </w:r>
      <w:r w:rsidRPr="007A1DF2">
        <w:rPr>
          <w:rFonts w:ascii="Arial" w:hAnsi="Arial" w:cs="Arial"/>
          <w:color w:val="000000"/>
          <w:sz w:val="16"/>
          <w:szCs w:val="16"/>
        </w:rPr>
        <w:t>pořadatelem v souladu s odst. 4.2 této smlouvy, a to do 7 (sedmi) dnů poté, kdy důvody opravňující k odstoupení od smlouvy nastanou.</w:t>
      </w:r>
    </w:p>
    <w:p w14:paraId="0A70D09E" w14:textId="2FA67DC9" w:rsidR="00100CEF" w:rsidRPr="007A1DF2" w:rsidRDefault="00100CEF">
      <w:pPr>
        <w:spacing w:before="120"/>
        <w:jc w:val="both"/>
        <w:rPr>
          <w:rFonts w:ascii="Arial" w:hAnsi="Arial" w:cs="Arial"/>
          <w:color w:val="000000"/>
          <w:sz w:val="16"/>
          <w:szCs w:val="16"/>
        </w:rPr>
      </w:pPr>
      <w:r w:rsidRPr="007A1DF2">
        <w:rPr>
          <w:rFonts w:ascii="Arial" w:hAnsi="Arial" w:cs="Arial"/>
          <w:color w:val="000000"/>
          <w:sz w:val="16"/>
          <w:szCs w:val="16"/>
        </w:rPr>
        <w:t>5.1</w:t>
      </w:r>
      <w:r w:rsidR="00BD15F5">
        <w:rPr>
          <w:rFonts w:ascii="Arial" w:hAnsi="Arial" w:cs="Arial"/>
          <w:color w:val="000000"/>
          <w:sz w:val="16"/>
          <w:szCs w:val="16"/>
        </w:rPr>
        <w:t>8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 Pokud 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>agentura nezajistí plnění sjednané touto smlouvou</w:t>
      </w:r>
      <w:r w:rsidR="00BD15F5">
        <w:rPr>
          <w:rFonts w:ascii="Arial" w:hAnsi="Arial" w:cs="Arial"/>
          <w:color w:val="000000"/>
          <w:sz w:val="16"/>
          <w:szCs w:val="16"/>
        </w:rPr>
        <w:t xml:space="preserve"> 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>z důvodů na straně agentury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, je pořadatel oprávněn od této smlouvy </w:t>
      </w:r>
      <w:r w:rsidR="00CF1C31" w:rsidRPr="007A1DF2">
        <w:rPr>
          <w:rFonts w:ascii="Arial" w:hAnsi="Arial" w:cs="Arial"/>
          <w:color w:val="000000"/>
          <w:sz w:val="16"/>
          <w:szCs w:val="16"/>
        </w:rPr>
        <w:t xml:space="preserve">odstoupit 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a 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>agentura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 j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 xml:space="preserve">e </w:t>
      </w:r>
      <w:r w:rsidRPr="007A1DF2">
        <w:rPr>
          <w:rFonts w:ascii="Arial" w:hAnsi="Arial" w:cs="Arial"/>
          <w:color w:val="000000"/>
          <w:sz w:val="16"/>
          <w:szCs w:val="16"/>
        </w:rPr>
        <w:t>povinn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>a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 vrátit pořadateli 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 xml:space="preserve">zálohu na platbu ceny 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zaplacenou pořadatelem v souladu s odst. 4.2 této smlouvy, a to </w:t>
      </w:r>
      <w:r w:rsidR="00197013" w:rsidRPr="007A1DF2">
        <w:rPr>
          <w:rFonts w:ascii="Arial" w:hAnsi="Arial" w:cs="Arial"/>
          <w:color w:val="000000"/>
          <w:sz w:val="16"/>
          <w:szCs w:val="16"/>
        </w:rPr>
        <w:t>bezodkladně poté, kdy jí budou důvody nemožnosti poskytnout plnění dle této smlouvy známy, a zároveň náhradu škody ve výši prokazatelných nákladů vynaložených pořadatelem při plnění této smlouvy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. </w:t>
      </w:r>
    </w:p>
    <w:p w14:paraId="24FFF752" w14:textId="71B7C54C" w:rsidR="00194F6C" w:rsidRPr="007A1DF2" w:rsidRDefault="00100CEF" w:rsidP="001D3C9C">
      <w:pPr>
        <w:pStyle w:val="Zkladntext2"/>
        <w:rPr>
          <w:sz w:val="16"/>
          <w:szCs w:val="16"/>
        </w:rPr>
      </w:pPr>
      <w:r w:rsidRPr="007A1DF2">
        <w:rPr>
          <w:sz w:val="16"/>
          <w:szCs w:val="16"/>
        </w:rPr>
        <w:t>5.1</w:t>
      </w:r>
      <w:r w:rsidR="00BD15F5">
        <w:rPr>
          <w:sz w:val="16"/>
          <w:szCs w:val="16"/>
        </w:rPr>
        <w:t>9</w:t>
      </w:r>
      <w:r w:rsidRPr="007A1DF2">
        <w:rPr>
          <w:sz w:val="16"/>
          <w:szCs w:val="16"/>
        </w:rPr>
        <w:t xml:space="preserve"> Pokud bude </w:t>
      </w:r>
      <w:r w:rsidR="00274B71" w:rsidRPr="007A1DF2">
        <w:rPr>
          <w:sz w:val="16"/>
          <w:szCs w:val="16"/>
        </w:rPr>
        <w:t xml:space="preserve">hercům </w:t>
      </w:r>
      <w:r w:rsidRPr="007A1DF2">
        <w:rPr>
          <w:sz w:val="16"/>
          <w:szCs w:val="16"/>
        </w:rPr>
        <w:t xml:space="preserve">znemožněno vytvoření uměleckého výkonu </w:t>
      </w:r>
      <w:r w:rsidR="00274B71" w:rsidRPr="007A1DF2">
        <w:rPr>
          <w:sz w:val="16"/>
          <w:szCs w:val="16"/>
        </w:rPr>
        <w:t xml:space="preserve">v divadelním představení </w:t>
      </w:r>
      <w:r w:rsidRPr="007A1DF2">
        <w:rPr>
          <w:sz w:val="16"/>
          <w:szCs w:val="16"/>
        </w:rPr>
        <w:t>z důvodů na straně pořadatele, m</w:t>
      </w:r>
      <w:r w:rsidR="00274B71" w:rsidRPr="007A1DF2">
        <w:rPr>
          <w:sz w:val="16"/>
          <w:szCs w:val="16"/>
        </w:rPr>
        <w:t xml:space="preserve">á agentura </w:t>
      </w:r>
      <w:r w:rsidRPr="007A1DF2">
        <w:rPr>
          <w:sz w:val="16"/>
          <w:szCs w:val="16"/>
        </w:rPr>
        <w:t xml:space="preserve">vůči pořadateli vedle práva na náhradu škody v celé výši právo na smluvní pokutu ve výši 100 % </w:t>
      </w:r>
      <w:r w:rsidR="00274B71" w:rsidRPr="007A1DF2">
        <w:rPr>
          <w:sz w:val="16"/>
          <w:szCs w:val="16"/>
        </w:rPr>
        <w:t>ceny</w:t>
      </w:r>
      <w:r w:rsidRPr="007A1DF2">
        <w:rPr>
          <w:sz w:val="16"/>
          <w:szCs w:val="16"/>
        </w:rPr>
        <w:t xml:space="preserve"> sjednané v odst. 4.1 této smlouvy</w:t>
      </w:r>
      <w:r w:rsidR="001D3C9C">
        <w:rPr>
          <w:sz w:val="16"/>
          <w:szCs w:val="16"/>
        </w:rPr>
        <w:t>.</w:t>
      </w:r>
    </w:p>
    <w:p w14:paraId="0ABFC7EE" w14:textId="348524A3" w:rsidR="00100CEF" w:rsidRPr="007A1DF2" w:rsidRDefault="00100CEF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5.</w:t>
      </w:r>
      <w:r w:rsidR="00BD15F5">
        <w:rPr>
          <w:rFonts w:ascii="Arial" w:hAnsi="Arial" w:cs="Arial"/>
          <w:sz w:val="16"/>
          <w:szCs w:val="16"/>
        </w:rPr>
        <w:t>20</w:t>
      </w:r>
      <w:r w:rsidRPr="007A1DF2">
        <w:rPr>
          <w:rFonts w:ascii="Arial" w:hAnsi="Arial" w:cs="Arial"/>
          <w:sz w:val="16"/>
          <w:szCs w:val="16"/>
        </w:rPr>
        <w:t xml:space="preserve"> Smluvní strany ujednaly, že pořadatel je oprávněn </w:t>
      </w:r>
      <w:r w:rsidR="00274B71" w:rsidRPr="007A1DF2">
        <w:rPr>
          <w:rFonts w:ascii="Arial" w:hAnsi="Arial" w:cs="Arial"/>
          <w:sz w:val="16"/>
          <w:szCs w:val="16"/>
        </w:rPr>
        <w:t xml:space="preserve">konání divadelního představení </w:t>
      </w:r>
      <w:r w:rsidRPr="007A1DF2">
        <w:rPr>
          <w:rFonts w:ascii="Arial" w:hAnsi="Arial" w:cs="Arial"/>
          <w:sz w:val="16"/>
          <w:szCs w:val="16"/>
        </w:rPr>
        <w:t xml:space="preserve">zrušit a od této smlouvy odstoupit za předpokladu, že zaplatí </w:t>
      </w:r>
      <w:r w:rsidR="00274B71" w:rsidRPr="007A1DF2">
        <w:rPr>
          <w:rFonts w:ascii="Arial" w:hAnsi="Arial" w:cs="Arial"/>
          <w:sz w:val="16"/>
          <w:szCs w:val="16"/>
        </w:rPr>
        <w:t xml:space="preserve">agentuře </w:t>
      </w:r>
      <w:r w:rsidRPr="007A1DF2">
        <w:rPr>
          <w:rFonts w:ascii="Arial" w:hAnsi="Arial" w:cs="Arial"/>
          <w:sz w:val="16"/>
          <w:szCs w:val="16"/>
        </w:rPr>
        <w:t xml:space="preserve">jako storno poplatek </w:t>
      </w:r>
      <w:r w:rsidR="00274B71" w:rsidRPr="007A1DF2">
        <w:rPr>
          <w:rFonts w:ascii="Arial" w:hAnsi="Arial" w:cs="Arial"/>
          <w:sz w:val="16"/>
          <w:szCs w:val="16"/>
        </w:rPr>
        <w:t>odstupné</w:t>
      </w:r>
      <w:r w:rsidRPr="007A1DF2">
        <w:rPr>
          <w:rFonts w:ascii="Arial" w:hAnsi="Arial" w:cs="Arial"/>
          <w:sz w:val="16"/>
          <w:szCs w:val="16"/>
        </w:rPr>
        <w:t xml:space="preserve"> v následující výši:</w:t>
      </w:r>
    </w:p>
    <w:p w14:paraId="7A659F58" w14:textId="77777777" w:rsidR="00100CEF" w:rsidRPr="007A1DF2" w:rsidRDefault="00100CEF">
      <w:pPr>
        <w:jc w:val="both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 xml:space="preserve">a) </w:t>
      </w:r>
      <w:r w:rsidR="00274B71" w:rsidRPr="007A1DF2">
        <w:rPr>
          <w:rFonts w:ascii="Arial" w:eastAsia="Arial" w:hAnsi="Arial" w:cs="Arial"/>
          <w:sz w:val="16"/>
          <w:szCs w:val="16"/>
        </w:rPr>
        <w:t>odstupné</w:t>
      </w:r>
      <w:r w:rsidRPr="007A1DF2">
        <w:rPr>
          <w:rFonts w:ascii="Arial" w:eastAsia="Arial" w:hAnsi="Arial" w:cs="Arial"/>
          <w:sz w:val="16"/>
          <w:szCs w:val="16"/>
        </w:rPr>
        <w:t xml:space="preserve"> ve výši 25 % </w:t>
      </w:r>
      <w:r w:rsidR="00274B71" w:rsidRPr="007A1DF2">
        <w:rPr>
          <w:rFonts w:ascii="Arial" w:eastAsia="Arial" w:hAnsi="Arial" w:cs="Arial"/>
          <w:sz w:val="16"/>
          <w:szCs w:val="16"/>
        </w:rPr>
        <w:t>ceny</w:t>
      </w:r>
      <w:r w:rsidRPr="007A1DF2">
        <w:rPr>
          <w:rFonts w:ascii="Arial" w:eastAsia="Arial" w:hAnsi="Arial" w:cs="Arial"/>
          <w:sz w:val="16"/>
          <w:szCs w:val="16"/>
        </w:rPr>
        <w:t xml:space="preserve"> dle odst. 4.1 této smlouvy, pokud pořadatel prokazatelně oznámí zrušení </w:t>
      </w:r>
      <w:r w:rsidR="003F693C" w:rsidRPr="007A1DF2">
        <w:rPr>
          <w:rFonts w:ascii="Arial" w:eastAsia="Arial" w:hAnsi="Arial" w:cs="Arial"/>
          <w:sz w:val="16"/>
          <w:szCs w:val="16"/>
        </w:rPr>
        <w:t>a</w:t>
      </w:r>
      <w:r w:rsidRPr="007A1DF2">
        <w:rPr>
          <w:rFonts w:ascii="Arial" w:eastAsia="Arial" w:hAnsi="Arial" w:cs="Arial"/>
          <w:sz w:val="16"/>
          <w:szCs w:val="16"/>
        </w:rPr>
        <w:t>gentuře nejpozději 14 dní před plánovaným datem</w:t>
      </w:r>
      <w:r w:rsidR="00DD63BE" w:rsidRPr="007A1DF2">
        <w:rPr>
          <w:rFonts w:ascii="Arial" w:eastAsia="Arial" w:hAnsi="Arial" w:cs="Arial"/>
          <w:sz w:val="16"/>
          <w:szCs w:val="16"/>
        </w:rPr>
        <w:t xml:space="preserve"> konání divadelního představení</w:t>
      </w:r>
      <w:r w:rsidRPr="007A1DF2">
        <w:rPr>
          <w:rFonts w:ascii="Arial" w:eastAsia="Arial" w:hAnsi="Arial" w:cs="Arial"/>
          <w:sz w:val="16"/>
          <w:szCs w:val="16"/>
        </w:rPr>
        <w:t>;</w:t>
      </w:r>
    </w:p>
    <w:p w14:paraId="279EE16A" w14:textId="77777777" w:rsidR="00100CEF" w:rsidRPr="007A1DF2" w:rsidRDefault="00100CEF">
      <w:pPr>
        <w:jc w:val="both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 xml:space="preserve">b) </w:t>
      </w:r>
      <w:r w:rsidR="00DD63BE" w:rsidRPr="007A1DF2">
        <w:rPr>
          <w:rFonts w:ascii="Arial" w:eastAsia="Arial" w:hAnsi="Arial" w:cs="Arial"/>
          <w:sz w:val="16"/>
          <w:szCs w:val="16"/>
        </w:rPr>
        <w:t>odstupné</w:t>
      </w:r>
      <w:r w:rsidRPr="007A1DF2">
        <w:rPr>
          <w:rFonts w:ascii="Arial" w:eastAsia="Arial" w:hAnsi="Arial" w:cs="Arial"/>
          <w:sz w:val="16"/>
          <w:szCs w:val="16"/>
        </w:rPr>
        <w:t xml:space="preserve"> ve výši 50 % </w:t>
      </w:r>
      <w:r w:rsidR="00DD63BE" w:rsidRPr="007A1DF2">
        <w:rPr>
          <w:rFonts w:ascii="Arial" w:eastAsia="Arial" w:hAnsi="Arial" w:cs="Arial"/>
          <w:sz w:val="16"/>
          <w:szCs w:val="16"/>
        </w:rPr>
        <w:t>ceny</w:t>
      </w:r>
      <w:r w:rsidRPr="007A1DF2">
        <w:rPr>
          <w:rFonts w:ascii="Arial" w:eastAsia="Arial" w:hAnsi="Arial" w:cs="Arial"/>
          <w:sz w:val="16"/>
          <w:szCs w:val="16"/>
        </w:rPr>
        <w:t xml:space="preserve"> dle odst. 4.1 této smlouvy, pokud pořadatel prokazatelně oznámí zrušení agentuře méně než 14 dní, ale alespoň 7 dní před plánovaným datem </w:t>
      </w:r>
      <w:r w:rsidR="00DD63BE" w:rsidRPr="007A1DF2">
        <w:rPr>
          <w:rFonts w:ascii="Arial" w:eastAsia="Arial" w:hAnsi="Arial" w:cs="Arial"/>
          <w:sz w:val="16"/>
          <w:szCs w:val="16"/>
        </w:rPr>
        <w:t>konání divadelního představení</w:t>
      </w:r>
      <w:r w:rsidRPr="007A1DF2">
        <w:rPr>
          <w:rFonts w:ascii="Arial" w:eastAsia="Arial" w:hAnsi="Arial" w:cs="Arial"/>
          <w:sz w:val="16"/>
          <w:szCs w:val="16"/>
        </w:rPr>
        <w:t xml:space="preserve">; </w:t>
      </w:r>
    </w:p>
    <w:p w14:paraId="153A6F76" w14:textId="77777777" w:rsidR="00100CEF" w:rsidRPr="007A1DF2" w:rsidRDefault="00100CEF">
      <w:pPr>
        <w:jc w:val="both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 xml:space="preserve">c) </w:t>
      </w:r>
      <w:r w:rsidR="00DD63BE" w:rsidRPr="007A1DF2">
        <w:rPr>
          <w:rFonts w:ascii="Arial" w:eastAsia="Arial" w:hAnsi="Arial" w:cs="Arial"/>
          <w:sz w:val="16"/>
          <w:szCs w:val="16"/>
        </w:rPr>
        <w:t xml:space="preserve">odstupné </w:t>
      </w:r>
      <w:r w:rsidRPr="007A1DF2">
        <w:rPr>
          <w:rFonts w:ascii="Arial" w:eastAsia="Arial" w:hAnsi="Arial" w:cs="Arial"/>
          <w:sz w:val="16"/>
          <w:szCs w:val="16"/>
        </w:rPr>
        <w:t xml:space="preserve">ve výši </w:t>
      </w:r>
      <w:r w:rsidR="006528B5" w:rsidRPr="007A1DF2">
        <w:rPr>
          <w:rFonts w:ascii="Arial" w:eastAsia="Arial" w:hAnsi="Arial" w:cs="Arial"/>
          <w:sz w:val="16"/>
          <w:szCs w:val="16"/>
        </w:rPr>
        <w:t>100</w:t>
      </w:r>
      <w:r w:rsidRPr="007A1DF2">
        <w:rPr>
          <w:rFonts w:ascii="Arial" w:eastAsia="Arial" w:hAnsi="Arial" w:cs="Arial"/>
          <w:sz w:val="16"/>
          <w:szCs w:val="16"/>
        </w:rPr>
        <w:t xml:space="preserve"> % </w:t>
      </w:r>
      <w:r w:rsidR="00DD63BE" w:rsidRPr="007A1DF2">
        <w:rPr>
          <w:rFonts w:ascii="Arial" w:eastAsia="Arial" w:hAnsi="Arial" w:cs="Arial"/>
          <w:sz w:val="16"/>
          <w:szCs w:val="16"/>
        </w:rPr>
        <w:t>ceny</w:t>
      </w:r>
      <w:r w:rsidRPr="007A1DF2">
        <w:rPr>
          <w:rFonts w:ascii="Arial" w:eastAsia="Arial" w:hAnsi="Arial" w:cs="Arial"/>
          <w:sz w:val="16"/>
          <w:szCs w:val="16"/>
        </w:rPr>
        <w:t xml:space="preserve"> dle odst. 4.1 této smlouvy, pokud pořadatel prokazatelně oznámí zrušení agentuře méně než 7 dní před plánovaným datem </w:t>
      </w:r>
      <w:r w:rsidR="00DD63BE" w:rsidRPr="007A1DF2">
        <w:rPr>
          <w:rFonts w:ascii="Arial" w:eastAsia="Arial" w:hAnsi="Arial" w:cs="Arial"/>
          <w:sz w:val="16"/>
          <w:szCs w:val="16"/>
        </w:rPr>
        <w:t>konání divadelního představení</w:t>
      </w:r>
      <w:r w:rsidRPr="007A1DF2">
        <w:rPr>
          <w:rFonts w:ascii="Arial" w:eastAsia="Arial" w:hAnsi="Arial" w:cs="Arial"/>
          <w:sz w:val="16"/>
          <w:szCs w:val="16"/>
        </w:rPr>
        <w:t>.</w:t>
      </w:r>
    </w:p>
    <w:p w14:paraId="7DD2AE12" w14:textId="601F2959" w:rsidR="00100CEF" w:rsidRPr="007A1DF2" w:rsidRDefault="00100CEF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5.</w:t>
      </w:r>
      <w:r w:rsidR="001573B8">
        <w:rPr>
          <w:rFonts w:ascii="Arial" w:hAnsi="Arial" w:cs="Arial"/>
          <w:sz w:val="16"/>
          <w:szCs w:val="16"/>
        </w:rPr>
        <w:t>2</w:t>
      </w:r>
      <w:r w:rsidR="00BD15F5">
        <w:rPr>
          <w:rFonts w:ascii="Arial" w:hAnsi="Arial" w:cs="Arial"/>
          <w:sz w:val="16"/>
          <w:szCs w:val="16"/>
        </w:rPr>
        <w:t>1</w:t>
      </w:r>
      <w:r w:rsidRPr="007A1DF2">
        <w:rPr>
          <w:rFonts w:ascii="Arial" w:hAnsi="Arial" w:cs="Arial"/>
          <w:sz w:val="16"/>
          <w:szCs w:val="16"/>
        </w:rPr>
        <w:t xml:space="preserve"> V ostatním se právo na odstoupení od smlouvy a na náhradu škody řídí příslušnými zákonnými ustanoveními.</w:t>
      </w:r>
    </w:p>
    <w:p w14:paraId="166CEF30" w14:textId="6A7567FF" w:rsidR="00100CEF" w:rsidRPr="007A1DF2" w:rsidRDefault="00100CEF" w:rsidP="00DD63BE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5.</w:t>
      </w:r>
      <w:r w:rsidR="00DD63BE" w:rsidRPr="007A1DF2">
        <w:rPr>
          <w:rFonts w:ascii="Arial" w:hAnsi="Arial" w:cs="Arial"/>
          <w:sz w:val="16"/>
          <w:szCs w:val="16"/>
        </w:rPr>
        <w:t>2</w:t>
      </w:r>
      <w:r w:rsidR="00BD15F5">
        <w:rPr>
          <w:rFonts w:ascii="Arial" w:hAnsi="Arial" w:cs="Arial"/>
          <w:sz w:val="16"/>
          <w:szCs w:val="16"/>
        </w:rPr>
        <w:t>2</w:t>
      </w:r>
      <w:r w:rsidRPr="007A1DF2">
        <w:rPr>
          <w:rFonts w:ascii="Arial" w:hAnsi="Arial" w:cs="Arial"/>
          <w:sz w:val="16"/>
          <w:szCs w:val="16"/>
        </w:rPr>
        <w:t xml:space="preserve"> Smluvní strany se zavazují zachovávat mlčenlivost o </w:t>
      </w:r>
      <w:r w:rsidR="00DD63BE" w:rsidRPr="007A1DF2">
        <w:rPr>
          <w:rFonts w:ascii="Arial" w:hAnsi="Arial" w:cs="Arial"/>
          <w:sz w:val="16"/>
          <w:szCs w:val="16"/>
        </w:rPr>
        <w:t>cenových</w:t>
      </w:r>
      <w:r w:rsidRPr="007A1DF2">
        <w:rPr>
          <w:rFonts w:ascii="Arial" w:hAnsi="Arial" w:cs="Arial"/>
          <w:sz w:val="16"/>
          <w:szCs w:val="16"/>
        </w:rPr>
        <w:t xml:space="preserve"> podmínkách této smlouvy.</w:t>
      </w:r>
    </w:p>
    <w:p w14:paraId="6C20C7A5" w14:textId="2E69FBCD" w:rsidR="007947D8" w:rsidRPr="007A1DF2" w:rsidRDefault="001573B8" w:rsidP="00DD63BE">
      <w:pPr>
        <w:spacing w:before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5.2</w:t>
      </w:r>
      <w:r w:rsidR="00BD15F5">
        <w:rPr>
          <w:rFonts w:ascii="Arial" w:hAnsi="Arial" w:cs="Arial"/>
          <w:sz w:val="16"/>
          <w:szCs w:val="16"/>
        </w:rPr>
        <w:t>3</w:t>
      </w:r>
      <w:r w:rsidR="007947D8" w:rsidRPr="007A1DF2">
        <w:rPr>
          <w:rFonts w:ascii="Arial" w:hAnsi="Arial" w:cs="Arial"/>
          <w:sz w:val="16"/>
          <w:szCs w:val="16"/>
        </w:rPr>
        <w:t xml:space="preserve"> Kontaktními osobami při plnění této smlouvy jsou:</w:t>
      </w:r>
    </w:p>
    <w:p w14:paraId="23014C41" w14:textId="39ACB9C3" w:rsidR="004244C7" w:rsidRDefault="007947D8" w:rsidP="007947D8">
      <w:pPr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 xml:space="preserve">za agenturu </w:t>
      </w:r>
      <w:r w:rsidR="001573B8">
        <w:rPr>
          <w:rFonts w:ascii="Arial" w:hAnsi="Arial" w:cs="Arial"/>
          <w:sz w:val="16"/>
          <w:szCs w:val="16"/>
        </w:rPr>
        <w:t>Gabriela Dvořáková</w:t>
      </w:r>
      <w:r w:rsidR="00005488">
        <w:rPr>
          <w:rFonts w:ascii="Arial" w:hAnsi="Arial" w:cs="Arial"/>
          <w:sz w:val="16"/>
          <w:szCs w:val="16"/>
        </w:rPr>
        <w:t xml:space="preserve">, tel.: </w:t>
      </w:r>
      <w:r w:rsidR="00AD0DB6" w:rsidRPr="00AD0DB6">
        <w:rPr>
          <w:rFonts w:ascii="Arial" w:hAnsi="Arial" w:cs="Arial"/>
          <w:sz w:val="16"/>
          <w:szCs w:val="16"/>
          <w:highlight w:val="black"/>
        </w:rPr>
        <w:t>XXXXX</w:t>
      </w:r>
    </w:p>
    <w:p w14:paraId="27BA8B9F" w14:textId="664BE9AA" w:rsidR="004244C7" w:rsidRPr="00B41A66" w:rsidRDefault="004244C7" w:rsidP="004244C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5.2</w:t>
      </w:r>
      <w:r w:rsidR="00BD15F5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Pořadatel zajistí občerstvení pro herce a techniku. </w:t>
      </w:r>
      <w:r w:rsidR="00BD15F5">
        <w:rPr>
          <w:rFonts w:ascii="Arial" w:hAnsi="Arial" w:cs="Arial"/>
          <w:sz w:val="16"/>
          <w:szCs w:val="16"/>
        </w:rPr>
        <w:t>Jídlo</w:t>
      </w:r>
      <w:r>
        <w:rPr>
          <w:rFonts w:ascii="Arial" w:hAnsi="Arial" w:cs="Arial"/>
          <w:sz w:val="16"/>
          <w:szCs w:val="16"/>
        </w:rPr>
        <w:t>, teplé a studené nápoje.</w:t>
      </w:r>
    </w:p>
    <w:p w14:paraId="22A592A4" w14:textId="4F2A40B5" w:rsidR="007947D8" w:rsidRPr="007A1DF2" w:rsidRDefault="007947D8" w:rsidP="007947D8">
      <w:pPr>
        <w:jc w:val="both"/>
        <w:rPr>
          <w:rFonts w:ascii="Arial" w:hAnsi="Arial" w:cs="Arial"/>
          <w:color w:val="FF0000"/>
          <w:sz w:val="16"/>
          <w:szCs w:val="16"/>
        </w:rPr>
      </w:pPr>
      <w:r w:rsidRPr="007A1DF2">
        <w:rPr>
          <w:rFonts w:ascii="Arial" w:hAnsi="Arial" w:cs="Arial"/>
          <w:color w:val="FF0000"/>
          <w:sz w:val="16"/>
          <w:szCs w:val="16"/>
        </w:rPr>
        <w:t>.</w:t>
      </w:r>
    </w:p>
    <w:p w14:paraId="44F76DC0" w14:textId="77777777" w:rsidR="00DD63BE" w:rsidRPr="007A1DF2" w:rsidRDefault="00DD63BE" w:rsidP="00DD63BE">
      <w:pPr>
        <w:spacing w:before="120"/>
        <w:jc w:val="center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článek 6</w:t>
      </w:r>
    </w:p>
    <w:p w14:paraId="633A4639" w14:textId="77777777" w:rsidR="00DD63BE" w:rsidRPr="007A1DF2" w:rsidRDefault="00DD63BE" w:rsidP="00DD63BE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7A1DF2">
        <w:rPr>
          <w:rFonts w:ascii="Arial" w:hAnsi="Arial" w:cs="Arial"/>
          <w:b/>
          <w:bCs/>
          <w:sz w:val="16"/>
          <w:szCs w:val="16"/>
        </w:rPr>
        <w:t xml:space="preserve">Poskytnutí </w:t>
      </w:r>
      <w:r w:rsidR="003C4C09" w:rsidRPr="007A1DF2">
        <w:rPr>
          <w:rFonts w:ascii="Arial" w:hAnsi="Arial" w:cs="Arial"/>
          <w:b/>
          <w:bCs/>
          <w:sz w:val="16"/>
          <w:szCs w:val="16"/>
        </w:rPr>
        <w:t>pod</w:t>
      </w:r>
      <w:r w:rsidRPr="007A1DF2">
        <w:rPr>
          <w:rFonts w:ascii="Arial" w:hAnsi="Arial" w:cs="Arial"/>
          <w:b/>
          <w:bCs/>
          <w:sz w:val="16"/>
          <w:szCs w:val="16"/>
        </w:rPr>
        <w:t>licence, související ujednání</w:t>
      </w:r>
    </w:p>
    <w:p w14:paraId="4DA4F2FD" w14:textId="77777777" w:rsidR="00DD63BE" w:rsidRPr="007A1DF2" w:rsidRDefault="00DD63BE" w:rsidP="00DD63BE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 xml:space="preserve">6.1 Agentura poskytuje touto smlouvou pořadateli </w:t>
      </w:r>
      <w:r w:rsidR="003C4C09" w:rsidRPr="007A1DF2">
        <w:rPr>
          <w:rFonts w:ascii="Arial" w:hAnsi="Arial" w:cs="Arial"/>
          <w:sz w:val="16"/>
          <w:szCs w:val="16"/>
        </w:rPr>
        <w:t>pod</w:t>
      </w:r>
      <w:r w:rsidRPr="007A1DF2">
        <w:rPr>
          <w:rFonts w:ascii="Arial" w:hAnsi="Arial" w:cs="Arial"/>
          <w:sz w:val="16"/>
          <w:szCs w:val="16"/>
        </w:rPr>
        <w:t>licenci k užití divadelní hry a uměleckého výkonu vytvořeného herci</w:t>
      </w:r>
      <w:r w:rsidR="002741E9" w:rsidRPr="007A1DF2">
        <w:rPr>
          <w:rFonts w:ascii="Arial" w:hAnsi="Arial" w:cs="Arial"/>
          <w:sz w:val="16"/>
          <w:szCs w:val="16"/>
        </w:rPr>
        <w:t xml:space="preserve"> při divadelním představení</w:t>
      </w:r>
      <w:r w:rsidR="003F693C" w:rsidRPr="007A1DF2">
        <w:rPr>
          <w:rFonts w:ascii="Arial" w:hAnsi="Arial" w:cs="Arial"/>
          <w:sz w:val="16"/>
          <w:szCs w:val="16"/>
        </w:rPr>
        <w:t xml:space="preserve">, včetně práv ke scénické dekorace a kostýmní výpravě, </w:t>
      </w:r>
      <w:r w:rsidRPr="007A1DF2">
        <w:rPr>
          <w:rFonts w:ascii="Arial" w:hAnsi="Arial" w:cs="Arial"/>
          <w:sz w:val="16"/>
          <w:szCs w:val="16"/>
        </w:rPr>
        <w:t xml:space="preserve">jejich sdělováním veřejnosti v rámci divadelního představení. Pořadatel není oprávněn poskytnout nabytou </w:t>
      </w:r>
      <w:r w:rsidR="00A91755" w:rsidRPr="007A1DF2">
        <w:rPr>
          <w:rFonts w:ascii="Arial" w:hAnsi="Arial" w:cs="Arial"/>
          <w:sz w:val="16"/>
          <w:szCs w:val="16"/>
        </w:rPr>
        <w:t>pod</w:t>
      </w:r>
      <w:r w:rsidRPr="007A1DF2">
        <w:rPr>
          <w:rFonts w:ascii="Arial" w:hAnsi="Arial" w:cs="Arial"/>
          <w:sz w:val="16"/>
          <w:szCs w:val="16"/>
        </w:rPr>
        <w:t>licenci zcela ani zčásti třetím osobám.</w:t>
      </w:r>
    </w:p>
    <w:p w14:paraId="4C0ABE88" w14:textId="66113E0B" w:rsidR="00DD63BE" w:rsidRDefault="00DD63BE" w:rsidP="00DD63BE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6.2 S ohledem na podmínky smlouvy o poskytnutí licence k užití divadelní hry v rámci divadelního představení uzavřen</w:t>
      </w:r>
      <w:r w:rsidR="000963EA" w:rsidRPr="007A1DF2">
        <w:rPr>
          <w:rFonts w:ascii="Arial" w:hAnsi="Arial" w:cs="Arial"/>
          <w:sz w:val="16"/>
          <w:szCs w:val="16"/>
        </w:rPr>
        <w:t>é</w:t>
      </w:r>
      <w:r w:rsidRPr="007A1DF2">
        <w:rPr>
          <w:rFonts w:ascii="Arial" w:hAnsi="Arial" w:cs="Arial"/>
          <w:sz w:val="16"/>
          <w:szCs w:val="16"/>
        </w:rPr>
        <w:t xml:space="preserve"> mezi agenturou a </w:t>
      </w:r>
      <w:r w:rsidR="003C4C09" w:rsidRPr="007A1DF2">
        <w:rPr>
          <w:rFonts w:ascii="Arial" w:hAnsi="Arial" w:cs="Arial"/>
          <w:sz w:val="16"/>
          <w:szCs w:val="16"/>
        </w:rPr>
        <w:t>DILIA</w:t>
      </w:r>
      <w:r w:rsidR="00333D81" w:rsidRPr="007A1DF2">
        <w:rPr>
          <w:rFonts w:ascii="Arial" w:hAnsi="Arial" w:cs="Arial"/>
          <w:sz w:val="16"/>
          <w:szCs w:val="16"/>
        </w:rPr>
        <w:t xml:space="preserve"> pořadatel </w:t>
      </w:r>
      <w:r w:rsidR="00E36BD9" w:rsidRPr="007A1DF2">
        <w:rPr>
          <w:rFonts w:ascii="Arial" w:hAnsi="Arial" w:cs="Arial"/>
          <w:sz w:val="16"/>
          <w:szCs w:val="16"/>
        </w:rPr>
        <w:t xml:space="preserve">dle ustanovení § 1888 odst. 1 zákona č. 89/2012 Sb., občanský zákoník, přejímá následující povinnosti agentury </w:t>
      </w:r>
      <w:r w:rsidR="00BD15F5" w:rsidRPr="007A1DF2">
        <w:rPr>
          <w:rFonts w:ascii="Arial" w:hAnsi="Arial" w:cs="Arial"/>
          <w:sz w:val="16"/>
          <w:szCs w:val="16"/>
        </w:rPr>
        <w:t>z licenční</w:t>
      </w:r>
      <w:r w:rsidR="00E36BD9" w:rsidRPr="007A1DF2">
        <w:rPr>
          <w:rFonts w:ascii="Arial" w:hAnsi="Arial" w:cs="Arial"/>
          <w:sz w:val="16"/>
          <w:szCs w:val="16"/>
        </w:rPr>
        <w:t xml:space="preserve"> smlouvy uzavřené mezi agenturou a DILIA</w:t>
      </w:r>
      <w:r w:rsidR="00333D81" w:rsidRPr="007A1DF2">
        <w:rPr>
          <w:rFonts w:ascii="Arial" w:hAnsi="Arial" w:cs="Arial"/>
          <w:sz w:val="16"/>
          <w:szCs w:val="16"/>
        </w:rPr>
        <w:t>, které bude plnit přímo vůči DILIA</w:t>
      </w:r>
      <w:r w:rsidRPr="007A1DF2">
        <w:rPr>
          <w:rFonts w:ascii="Arial" w:hAnsi="Arial" w:cs="Arial"/>
          <w:sz w:val="16"/>
          <w:szCs w:val="16"/>
        </w:rPr>
        <w:t>:</w:t>
      </w:r>
    </w:p>
    <w:p w14:paraId="79DC5AE0" w14:textId="77777777" w:rsidR="00936399" w:rsidRPr="007A1DF2" w:rsidRDefault="00936399" w:rsidP="00DD63BE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533C5374" w14:textId="7B897CF6" w:rsidR="006528B5" w:rsidRPr="007A1DF2" w:rsidRDefault="00DD63BE" w:rsidP="0029221A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6.2.</w:t>
      </w:r>
      <w:r w:rsidR="00190297" w:rsidRPr="007A1DF2">
        <w:rPr>
          <w:rFonts w:ascii="Arial" w:hAnsi="Arial" w:cs="Arial"/>
          <w:sz w:val="16"/>
          <w:szCs w:val="16"/>
        </w:rPr>
        <w:t>1</w:t>
      </w:r>
      <w:r w:rsidR="00BD15F5">
        <w:rPr>
          <w:rFonts w:ascii="Arial" w:hAnsi="Arial" w:cs="Arial"/>
          <w:sz w:val="16"/>
          <w:szCs w:val="16"/>
        </w:rPr>
        <w:t xml:space="preserve"> </w:t>
      </w:r>
      <w:r w:rsidR="006528B5" w:rsidRPr="007A1DF2">
        <w:rPr>
          <w:rFonts w:ascii="Arial" w:hAnsi="Arial" w:cs="Arial"/>
          <w:sz w:val="16"/>
          <w:szCs w:val="16"/>
        </w:rPr>
        <w:t>P</w:t>
      </w:r>
      <w:r w:rsidR="003F693C" w:rsidRPr="007A1DF2">
        <w:rPr>
          <w:rFonts w:ascii="Arial" w:hAnsi="Arial" w:cs="Arial"/>
          <w:sz w:val="16"/>
          <w:szCs w:val="16"/>
        </w:rPr>
        <w:t>ořadatel</w:t>
      </w:r>
      <w:r w:rsidR="006528B5" w:rsidRPr="007A1DF2">
        <w:rPr>
          <w:rFonts w:ascii="Arial" w:hAnsi="Arial" w:cs="Arial"/>
          <w:sz w:val="16"/>
          <w:szCs w:val="16"/>
        </w:rPr>
        <w:t xml:space="preserve"> se zavazuje zaplatit odměnu ve prospěch autorů divadelní hry vybíranou prostřednictvím </w:t>
      </w:r>
      <w:r w:rsidR="00333D81" w:rsidRPr="007A1DF2">
        <w:rPr>
          <w:rFonts w:ascii="Arial" w:hAnsi="Arial" w:cs="Arial"/>
          <w:sz w:val="16"/>
          <w:szCs w:val="16"/>
        </w:rPr>
        <w:t>DILIA</w:t>
      </w:r>
      <w:r w:rsidR="004E76ED" w:rsidRPr="007A1DF2">
        <w:rPr>
          <w:rFonts w:ascii="Arial" w:hAnsi="Arial" w:cs="Arial"/>
          <w:sz w:val="16"/>
          <w:szCs w:val="16"/>
        </w:rPr>
        <w:t xml:space="preserve"> přímo ve prospěch </w:t>
      </w:r>
      <w:r w:rsidR="00333D81" w:rsidRPr="007A1DF2">
        <w:rPr>
          <w:rFonts w:ascii="Arial" w:hAnsi="Arial" w:cs="Arial"/>
          <w:sz w:val="16"/>
          <w:szCs w:val="16"/>
        </w:rPr>
        <w:t>DILIA</w:t>
      </w:r>
      <w:r w:rsidR="006528B5" w:rsidRPr="007A1DF2">
        <w:rPr>
          <w:rFonts w:ascii="Arial" w:hAnsi="Arial" w:cs="Arial"/>
          <w:sz w:val="16"/>
          <w:szCs w:val="16"/>
        </w:rPr>
        <w:t>, a to podílovou odměnu z hrubé tržby z prodeje vstupenek na divadelní představení v následující výši:</w:t>
      </w:r>
      <w:r w:rsidR="0029221A">
        <w:rPr>
          <w:rFonts w:ascii="Arial" w:hAnsi="Arial" w:cs="Arial"/>
          <w:sz w:val="16"/>
          <w:szCs w:val="16"/>
        </w:rPr>
        <w:t xml:space="preserve"> </w:t>
      </w:r>
      <w:r w:rsidR="00BD15F5">
        <w:rPr>
          <w:rFonts w:ascii="Arial" w:hAnsi="Arial" w:cs="Arial"/>
          <w:sz w:val="16"/>
          <w:szCs w:val="16"/>
        </w:rPr>
        <w:t>14</w:t>
      </w:r>
      <w:r w:rsidR="0029221A">
        <w:rPr>
          <w:rFonts w:ascii="Arial" w:hAnsi="Arial" w:cs="Arial"/>
          <w:sz w:val="16"/>
          <w:szCs w:val="16"/>
        </w:rPr>
        <w:t xml:space="preserve"> %.</w:t>
      </w:r>
      <w:r w:rsidR="006528B5" w:rsidRPr="007A1DF2">
        <w:rPr>
          <w:rFonts w:ascii="Arial" w:hAnsi="Arial" w:cs="Arial"/>
          <w:sz w:val="16"/>
          <w:szCs w:val="16"/>
        </w:rPr>
        <w:tab/>
      </w:r>
    </w:p>
    <w:p w14:paraId="4C5A6022" w14:textId="25C42F2D" w:rsidR="006528B5" w:rsidRPr="007A1DF2" w:rsidRDefault="006528B5" w:rsidP="006528B5">
      <w:pPr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 xml:space="preserve">Hrubou tržbou se rozumí </w:t>
      </w:r>
      <w:r w:rsidR="00333D81" w:rsidRPr="007A1DF2">
        <w:rPr>
          <w:rFonts w:ascii="Arial" w:hAnsi="Arial" w:cs="Arial"/>
          <w:sz w:val="16"/>
          <w:szCs w:val="16"/>
        </w:rPr>
        <w:t>úhrn</w:t>
      </w:r>
      <w:r w:rsidR="00BD15F5">
        <w:rPr>
          <w:rFonts w:ascii="Arial" w:hAnsi="Arial" w:cs="Arial"/>
          <w:sz w:val="16"/>
          <w:szCs w:val="16"/>
        </w:rPr>
        <w:t xml:space="preserve"> </w:t>
      </w:r>
      <w:r w:rsidR="00333D81" w:rsidRPr="007A1DF2">
        <w:rPr>
          <w:rFonts w:ascii="Arial" w:hAnsi="Arial" w:cs="Arial"/>
          <w:sz w:val="16"/>
          <w:szCs w:val="16"/>
        </w:rPr>
        <w:t>tržeb</w:t>
      </w:r>
      <w:r w:rsidRPr="007A1DF2">
        <w:rPr>
          <w:rFonts w:ascii="Arial" w:hAnsi="Arial" w:cs="Arial"/>
          <w:sz w:val="16"/>
          <w:szCs w:val="16"/>
        </w:rPr>
        <w:t xml:space="preserve"> za prodané vstupenky na divadelní představení, před </w:t>
      </w:r>
      <w:r w:rsidR="00333D81" w:rsidRPr="007A1DF2">
        <w:rPr>
          <w:rFonts w:ascii="Arial" w:hAnsi="Arial" w:cs="Arial"/>
          <w:sz w:val="16"/>
          <w:szCs w:val="16"/>
        </w:rPr>
        <w:t>odečtením jakýchkoli položek, včetně daňových, případně část ceny každé prodané abonentní vstupenky určen</w:t>
      </w:r>
      <w:r w:rsidR="00DA53EC" w:rsidRPr="007A1DF2">
        <w:rPr>
          <w:rFonts w:ascii="Arial" w:hAnsi="Arial" w:cs="Arial"/>
          <w:sz w:val="16"/>
          <w:szCs w:val="16"/>
        </w:rPr>
        <w:t>á</w:t>
      </w:r>
      <w:r w:rsidR="00333D81" w:rsidRPr="007A1DF2">
        <w:rPr>
          <w:rFonts w:ascii="Arial" w:hAnsi="Arial" w:cs="Arial"/>
          <w:sz w:val="16"/>
          <w:szCs w:val="16"/>
        </w:rPr>
        <w:t xml:space="preserve"> jako podíl ceny abonentní vstupenky a počtu představení, k jejichž návštěvě opravňuje.</w:t>
      </w:r>
      <w:r w:rsidR="00BD15F5">
        <w:rPr>
          <w:rFonts w:ascii="Arial" w:hAnsi="Arial" w:cs="Arial"/>
          <w:sz w:val="16"/>
          <w:szCs w:val="16"/>
        </w:rPr>
        <w:t xml:space="preserve"> </w:t>
      </w:r>
      <w:r w:rsidR="00E36BD9" w:rsidRPr="007A1DF2">
        <w:rPr>
          <w:rFonts w:ascii="Arial" w:hAnsi="Arial" w:cs="Arial"/>
          <w:sz w:val="16"/>
          <w:szCs w:val="16"/>
        </w:rPr>
        <w:t>Platba odměny navýšené o DPH v zákonné sazbě proběhne na základě daňového dokladu vystaveného DILIA, a to ve lhůtě splatnosti a na bankovní účet uvedené v daňovém dokladu</w:t>
      </w:r>
      <w:r w:rsidR="00DA53EC" w:rsidRPr="007A1DF2">
        <w:rPr>
          <w:rFonts w:ascii="Arial" w:hAnsi="Arial" w:cs="Arial"/>
          <w:sz w:val="16"/>
          <w:szCs w:val="16"/>
        </w:rPr>
        <w:t xml:space="preserve">. </w:t>
      </w:r>
      <w:r w:rsidR="00D550AC" w:rsidRPr="007A1DF2">
        <w:rPr>
          <w:rFonts w:ascii="Arial" w:hAnsi="Arial" w:cs="Arial"/>
          <w:sz w:val="16"/>
          <w:szCs w:val="16"/>
        </w:rPr>
        <w:t>Pořadatel není oprávněn provozovat divadelní představení</w:t>
      </w:r>
      <w:r w:rsidR="00333D81" w:rsidRPr="007A1DF2">
        <w:rPr>
          <w:rFonts w:ascii="Arial" w:hAnsi="Arial" w:cs="Arial"/>
          <w:sz w:val="16"/>
          <w:szCs w:val="16"/>
        </w:rPr>
        <w:t>, které není přístupné veřejnosti, a/nebo na němž není vybíráno vstupné</w:t>
      </w:r>
      <w:r w:rsidR="00D550AC" w:rsidRPr="007A1DF2">
        <w:rPr>
          <w:rFonts w:ascii="Arial" w:hAnsi="Arial" w:cs="Arial"/>
          <w:sz w:val="16"/>
          <w:szCs w:val="16"/>
        </w:rPr>
        <w:t xml:space="preserve">. </w:t>
      </w:r>
    </w:p>
    <w:p w14:paraId="4226CDC5" w14:textId="77777777" w:rsidR="0077772D" w:rsidRPr="007A1DF2" w:rsidRDefault="00190297" w:rsidP="0077772D">
      <w:pPr>
        <w:pStyle w:val="Zkladntext"/>
        <w:widowControl/>
        <w:suppressAutoHyphens w:val="0"/>
        <w:autoSpaceDE/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6.2.2 Pořadatel dodá DILIA do</w:t>
      </w:r>
      <w:r w:rsidRPr="00BD15F5">
        <w:rPr>
          <w:rFonts w:ascii="Arial" w:hAnsi="Arial" w:cs="Arial"/>
          <w:sz w:val="16"/>
          <w:szCs w:val="16"/>
        </w:rPr>
        <w:t xml:space="preserve">10. dne </w:t>
      </w:r>
      <w:r w:rsidR="005C5F22" w:rsidRPr="00BD15F5">
        <w:rPr>
          <w:rFonts w:ascii="Arial" w:hAnsi="Arial" w:cs="Arial"/>
          <w:sz w:val="16"/>
          <w:szCs w:val="16"/>
        </w:rPr>
        <w:t xml:space="preserve">kalendářního </w:t>
      </w:r>
      <w:r w:rsidRPr="00BD15F5">
        <w:rPr>
          <w:rFonts w:ascii="Arial" w:hAnsi="Arial" w:cs="Arial"/>
          <w:sz w:val="16"/>
          <w:szCs w:val="16"/>
        </w:rPr>
        <w:t>měsíce následujícího po konání divadelního představení</w:t>
      </w:r>
      <w:r w:rsidRPr="007A1DF2">
        <w:rPr>
          <w:rFonts w:ascii="Arial" w:hAnsi="Arial" w:cs="Arial"/>
          <w:sz w:val="16"/>
          <w:szCs w:val="16"/>
        </w:rPr>
        <w:t xml:space="preserve"> písemné vyúčtování výše podílové odměny obsahující údaje relevantní pro výpočet výše podílové odměny dle odst. 6.2.1 této smlouvy, tj. vyčíslení celkové hrubé tržby za divadelní představení, a dále datum konání divadelního představení. </w:t>
      </w:r>
      <w:r w:rsidR="00E36BD9" w:rsidRPr="007A1DF2">
        <w:rPr>
          <w:rFonts w:ascii="Arial" w:hAnsi="Arial" w:cs="Arial"/>
          <w:sz w:val="16"/>
          <w:szCs w:val="16"/>
        </w:rPr>
        <w:t xml:space="preserve">Vyúčtování bude DILIA dodáno </w:t>
      </w:r>
      <w:r w:rsidR="0077772D" w:rsidRPr="007A1DF2">
        <w:rPr>
          <w:rFonts w:ascii="Arial" w:hAnsi="Arial" w:cs="Arial"/>
          <w:sz w:val="16"/>
          <w:szCs w:val="16"/>
        </w:rPr>
        <w:t>dle vz</w:t>
      </w:r>
      <w:r w:rsidR="00E36BD9" w:rsidRPr="007A1DF2">
        <w:rPr>
          <w:rFonts w:ascii="Arial" w:hAnsi="Arial" w:cs="Arial"/>
          <w:sz w:val="16"/>
          <w:szCs w:val="16"/>
        </w:rPr>
        <w:t xml:space="preserve">oru hlášení hrubých tržeb, který </w:t>
      </w:r>
      <w:r w:rsidR="0077772D" w:rsidRPr="007A1DF2">
        <w:rPr>
          <w:rFonts w:ascii="Arial" w:hAnsi="Arial" w:cs="Arial"/>
          <w:sz w:val="16"/>
          <w:szCs w:val="16"/>
        </w:rPr>
        <w:t>j</w:t>
      </w:r>
      <w:r w:rsidR="00E36BD9" w:rsidRPr="007A1DF2">
        <w:rPr>
          <w:rFonts w:ascii="Arial" w:hAnsi="Arial" w:cs="Arial"/>
          <w:sz w:val="16"/>
          <w:szCs w:val="16"/>
        </w:rPr>
        <w:t>e</w:t>
      </w:r>
      <w:r w:rsidR="0077772D" w:rsidRPr="007A1DF2">
        <w:rPr>
          <w:rFonts w:ascii="Arial" w:hAnsi="Arial" w:cs="Arial"/>
          <w:sz w:val="16"/>
          <w:szCs w:val="16"/>
        </w:rPr>
        <w:t xml:space="preserve"> k dispozici na internetových stránkách DILIA na adrese </w:t>
      </w:r>
      <w:hyperlink r:id="rId11" w:history="1">
        <w:r w:rsidR="0077772D" w:rsidRPr="007A1DF2">
          <w:rPr>
            <w:rStyle w:val="Hypertextovodkaz"/>
            <w:rFonts w:ascii="Arial" w:hAnsi="Arial" w:cs="Arial"/>
            <w:color w:val="auto"/>
            <w:sz w:val="16"/>
            <w:szCs w:val="16"/>
            <w:u w:val="none"/>
          </w:rPr>
          <w:t>www.dilia.cz</w:t>
        </w:r>
      </w:hyperlink>
      <w:r w:rsidR="00E36BD9" w:rsidRPr="007A1DF2">
        <w:rPr>
          <w:rFonts w:ascii="Arial" w:hAnsi="Arial" w:cs="Arial"/>
          <w:sz w:val="16"/>
          <w:szCs w:val="16"/>
        </w:rPr>
        <w:t>.</w:t>
      </w:r>
    </w:p>
    <w:p w14:paraId="65B0DB1A" w14:textId="77777777" w:rsidR="005C5F22" w:rsidRPr="007A1DF2" w:rsidRDefault="006F573B" w:rsidP="006F573B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6.2.</w:t>
      </w:r>
      <w:r w:rsidR="00190297" w:rsidRPr="007A1DF2">
        <w:rPr>
          <w:rFonts w:ascii="Arial" w:hAnsi="Arial" w:cs="Arial"/>
          <w:sz w:val="16"/>
          <w:szCs w:val="16"/>
        </w:rPr>
        <w:t>3</w:t>
      </w:r>
      <w:r w:rsidRPr="007A1DF2">
        <w:rPr>
          <w:rFonts w:ascii="Arial" w:hAnsi="Arial" w:cs="Arial"/>
          <w:sz w:val="16"/>
          <w:szCs w:val="16"/>
        </w:rPr>
        <w:t xml:space="preserve"> Pořadatel </w:t>
      </w:r>
      <w:r w:rsidR="006528B5" w:rsidRPr="007A1DF2">
        <w:rPr>
          <w:rFonts w:ascii="Arial" w:hAnsi="Arial" w:cs="Arial"/>
          <w:sz w:val="16"/>
          <w:szCs w:val="16"/>
        </w:rPr>
        <w:t xml:space="preserve">je </w:t>
      </w:r>
      <w:r w:rsidRPr="007A1DF2">
        <w:rPr>
          <w:rFonts w:ascii="Arial" w:hAnsi="Arial" w:cs="Arial"/>
          <w:sz w:val="16"/>
          <w:szCs w:val="16"/>
        </w:rPr>
        <w:t>p</w:t>
      </w:r>
      <w:r w:rsidR="006528B5" w:rsidRPr="007A1DF2">
        <w:rPr>
          <w:rFonts w:ascii="Arial" w:hAnsi="Arial" w:cs="Arial"/>
          <w:sz w:val="16"/>
          <w:szCs w:val="16"/>
        </w:rPr>
        <w:t xml:space="preserve">ovinen </w:t>
      </w:r>
      <w:r w:rsidR="005C5F22" w:rsidRPr="007A1DF2">
        <w:rPr>
          <w:rFonts w:ascii="Arial" w:hAnsi="Arial" w:cs="Arial"/>
          <w:sz w:val="16"/>
          <w:szCs w:val="16"/>
        </w:rPr>
        <w:t>umožnit DILIA kontrolu účetních dokladů za účelem ověření správnosti hlášení dle odst. 6.2.2 této smlouvy. DILIA je oprávněna k takové kontrole zmocnit třetí osobu. Zjistí-li DILIA při provádění kontroly nesrovnalosti v hlášení, je pořadatel povinen uhradit DILIA též účelně vynaložené náklady na provedení takové kontroly.</w:t>
      </w:r>
    </w:p>
    <w:p w14:paraId="4CD25ACC" w14:textId="77777777" w:rsidR="00D11608" w:rsidRPr="007A1DF2" w:rsidRDefault="006F573B" w:rsidP="00BA5CCB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6.2.</w:t>
      </w:r>
      <w:r w:rsidR="00190297" w:rsidRPr="007A1DF2">
        <w:rPr>
          <w:rFonts w:ascii="Arial" w:hAnsi="Arial" w:cs="Arial"/>
          <w:sz w:val="16"/>
          <w:szCs w:val="16"/>
        </w:rPr>
        <w:t>4</w:t>
      </w:r>
      <w:r w:rsidRPr="007A1DF2">
        <w:rPr>
          <w:rFonts w:ascii="Arial" w:hAnsi="Arial" w:cs="Arial"/>
          <w:sz w:val="16"/>
          <w:szCs w:val="16"/>
        </w:rPr>
        <w:t xml:space="preserve"> Pořadatel poskytne </w:t>
      </w:r>
      <w:r w:rsidR="00BA5CCB" w:rsidRPr="007A1DF2">
        <w:rPr>
          <w:rFonts w:ascii="Arial" w:hAnsi="Arial" w:cs="Arial"/>
          <w:sz w:val="16"/>
          <w:szCs w:val="16"/>
        </w:rPr>
        <w:t xml:space="preserve">bezplatně </w:t>
      </w:r>
      <w:r w:rsidR="00D11608" w:rsidRPr="007A1DF2">
        <w:rPr>
          <w:rFonts w:ascii="Arial" w:hAnsi="Arial" w:cs="Arial"/>
          <w:sz w:val="16"/>
          <w:szCs w:val="16"/>
        </w:rPr>
        <w:t xml:space="preserve">DILIA na vyžádání agentury vstupenky </w:t>
      </w:r>
      <w:r w:rsidR="00FF4F15" w:rsidRPr="007A1DF2">
        <w:rPr>
          <w:rFonts w:ascii="Arial" w:hAnsi="Arial" w:cs="Arial"/>
          <w:sz w:val="16"/>
          <w:szCs w:val="16"/>
        </w:rPr>
        <w:t xml:space="preserve">na divadelní představení </w:t>
      </w:r>
      <w:r w:rsidR="00D11608" w:rsidRPr="007A1DF2">
        <w:rPr>
          <w:rFonts w:ascii="Arial" w:hAnsi="Arial" w:cs="Arial"/>
          <w:sz w:val="16"/>
          <w:szCs w:val="16"/>
        </w:rPr>
        <w:t>zdarma či za režijní cenu, a to v počtu stanoveném agenturou, maximálně však v počtu 6 ks.</w:t>
      </w:r>
    </w:p>
    <w:p w14:paraId="3CF22298" w14:textId="77777777" w:rsidR="00DA53EC" w:rsidRPr="007A1DF2" w:rsidRDefault="00DA53EC" w:rsidP="00BA5CCB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6.2.</w:t>
      </w:r>
      <w:r w:rsidR="00190297" w:rsidRPr="007A1DF2">
        <w:rPr>
          <w:rFonts w:ascii="Arial" w:hAnsi="Arial" w:cs="Arial"/>
          <w:sz w:val="16"/>
          <w:szCs w:val="16"/>
        </w:rPr>
        <w:t>5</w:t>
      </w:r>
      <w:r w:rsidRPr="007A1DF2">
        <w:rPr>
          <w:rFonts w:ascii="Arial" w:hAnsi="Arial" w:cs="Arial"/>
          <w:sz w:val="16"/>
          <w:szCs w:val="16"/>
        </w:rPr>
        <w:t xml:space="preserve"> V případě porušení závazků pořadatele dle této smlouvy je přímo DILIA oprávněna uplatnit vů</w:t>
      </w:r>
      <w:r w:rsidR="00D11608" w:rsidRPr="007A1DF2">
        <w:rPr>
          <w:rFonts w:ascii="Arial" w:hAnsi="Arial" w:cs="Arial"/>
          <w:sz w:val="16"/>
          <w:szCs w:val="16"/>
        </w:rPr>
        <w:t>č</w:t>
      </w:r>
      <w:r w:rsidRPr="007A1DF2">
        <w:rPr>
          <w:rFonts w:ascii="Arial" w:hAnsi="Arial" w:cs="Arial"/>
          <w:sz w:val="16"/>
          <w:szCs w:val="16"/>
        </w:rPr>
        <w:t xml:space="preserve">i pořadateli následující sankce: </w:t>
      </w:r>
    </w:p>
    <w:p w14:paraId="3025FCEF" w14:textId="4FF08997" w:rsidR="00FE770E" w:rsidRPr="007A1DF2" w:rsidRDefault="00DA53EC" w:rsidP="00FE770E">
      <w:pPr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Při porušení</w:t>
      </w:r>
      <w:r w:rsidR="00D11608" w:rsidRPr="007A1DF2">
        <w:rPr>
          <w:rFonts w:ascii="Arial" w:hAnsi="Arial" w:cs="Arial"/>
          <w:sz w:val="16"/>
          <w:szCs w:val="16"/>
        </w:rPr>
        <w:t xml:space="preserve"> závazku neprovozovat divadelní představení, které není přístupné veřejnosti, a/nebo na němž není vybíráno vstupné</w:t>
      </w:r>
      <w:r w:rsidR="00BD15F5">
        <w:rPr>
          <w:rFonts w:ascii="Arial" w:hAnsi="Arial" w:cs="Arial"/>
          <w:sz w:val="16"/>
          <w:szCs w:val="16"/>
        </w:rPr>
        <w:t xml:space="preserve"> </w:t>
      </w:r>
      <w:r w:rsidR="00D11608" w:rsidRPr="007A1DF2">
        <w:rPr>
          <w:rFonts w:ascii="Arial" w:hAnsi="Arial" w:cs="Arial"/>
          <w:sz w:val="16"/>
          <w:szCs w:val="16"/>
        </w:rPr>
        <w:t>dle odst. 6.2.1 této smlouvy,</w:t>
      </w:r>
      <w:r w:rsidR="00BD15F5">
        <w:rPr>
          <w:rFonts w:ascii="Arial" w:hAnsi="Arial" w:cs="Arial"/>
          <w:sz w:val="16"/>
          <w:szCs w:val="16"/>
        </w:rPr>
        <w:t xml:space="preserve"> </w:t>
      </w:r>
      <w:r w:rsidR="00D11608" w:rsidRPr="007A1DF2">
        <w:rPr>
          <w:rFonts w:ascii="Arial" w:hAnsi="Arial" w:cs="Arial"/>
          <w:sz w:val="16"/>
          <w:szCs w:val="16"/>
        </w:rPr>
        <w:t xml:space="preserve">při porušení závazku zaplatit DILIA odměnu dle odst. 6.2.1 této smlouvy, </w:t>
      </w:r>
      <w:r w:rsidR="00FF4F15" w:rsidRPr="007A1DF2">
        <w:rPr>
          <w:rFonts w:ascii="Arial" w:hAnsi="Arial" w:cs="Arial"/>
          <w:sz w:val="16"/>
          <w:szCs w:val="16"/>
        </w:rPr>
        <w:t>při</w:t>
      </w:r>
      <w:r w:rsidR="00D11608" w:rsidRPr="007A1DF2">
        <w:rPr>
          <w:rFonts w:ascii="Arial" w:hAnsi="Arial" w:cs="Arial"/>
          <w:sz w:val="16"/>
          <w:szCs w:val="16"/>
        </w:rPr>
        <w:t xml:space="preserve"> porušení závazku dodat DILIA vyúčtování dle odst. 6.2.2 této smlouvy a </w:t>
      </w:r>
      <w:r w:rsidR="00FF4F15" w:rsidRPr="007A1DF2">
        <w:rPr>
          <w:rFonts w:ascii="Arial" w:hAnsi="Arial" w:cs="Arial"/>
          <w:sz w:val="16"/>
          <w:szCs w:val="16"/>
        </w:rPr>
        <w:t>při</w:t>
      </w:r>
      <w:r w:rsidR="00D11608" w:rsidRPr="007A1DF2">
        <w:rPr>
          <w:rFonts w:ascii="Arial" w:hAnsi="Arial" w:cs="Arial"/>
          <w:sz w:val="16"/>
          <w:szCs w:val="16"/>
        </w:rPr>
        <w:t xml:space="preserve"> porušení závazku umožnit DILIA kontrolu dle odst. </w:t>
      </w:r>
      <w:r w:rsidR="00B62ED1" w:rsidRPr="007A1DF2">
        <w:rPr>
          <w:rFonts w:ascii="Arial" w:hAnsi="Arial" w:cs="Arial"/>
          <w:sz w:val="16"/>
          <w:szCs w:val="16"/>
        </w:rPr>
        <w:t xml:space="preserve">6.2.3 této smlouvy </w:t>
      </w:r>
      <w:r w:rsidRPr="007A1DF2">
        <w:rPr>
          <w:rFonts w:ascii="Arial" w:hAnsi="Arial" w:cs="Arial"/>
          <w:sz w:val="16"/>
          <w:szCs w:val="16"/>
        </w:rPr>
        <w:t xml:space="preserve">je pořadatel povinen zaplatit DILIA smluvní pokutu ve výši </w:t>
      </w:r>
      <w:r w:rsidR="00D11608" w:rsidRPr="007A1DF2">
        <w:rPr>
          <w:rFonts w:ascii="Arial" w:hAnsi="Arial" w:cs="Arial"/>
          <w:sz w:val="16"/>
          <w:szCs w:val="16"/>
        </w:rPr>
        <w:t>25</w:t>
      </w:r>
      <w:r w:rsidRPr="007A1DF2">
        <w:rPr>
          <w:rFonts w:ascii="Arial" w:hAnsi="Arial" w:cs="Arial"/>
          <w:sz w:val="16"/>
          <w:szCs w:val="16"/>
        </w:rPr>
        <w:t>.000,- Kč (slovy d</w:t>
      </w:r>
      <w:r w:rsidR="00D11608" w:rsidRPr="007A1DF2">
        <w:rPr>
          <w:rFonts w:ascii="Arial" w:hAnsi="Arial" w:cs="Arial"/>
          <w:sz w:val="16"/>
          <w:szCs w:val="16"/>
        </w:rPr>
        <w:t>vacet</w:t>
      </w:r>
      <w:r w:rsidR="00BD15F5">
        <w:rPr>
          <w:rFonts w:ascii="Arial" w:hAnsi="Arial" w:cs="Arial"/>
          <w:sz w:val="16"/>
          <w:szCs w:val="16"/>
        </w:rPr>
        <w:t xml:space="preserve"> </w:t>
      </w:r>
      <w:r w:rsidR="00D11608" w:rsidRPr="007A1DF2">
        <w:rPr>
          <w:rFonts w:ascii="Arial" w:hAnsi="Arial" w:cs="Arial"/>
          <w:sz w:val="16"/>
          <w:szCs w:val="16"/>
        </w:rPr>
        <w:t>pět</w:t>
      </w:r>
      <w:r w:rsidR="00BD15F5">
        <w:rPr>
          <w:rFonts w:ascii="Arial" w:hAnsi="Arial" w:cs="Arial"/>
          <w:sz w:val="16"/>
          <w:szCs w:val="16"/>
        </w:rPr>
        <w:t xml:space="preserve"> </w:t>
      </w:r>
      <w:r w:rsidR="00D11608" w:rsidRPr="007A1DF2">
        <w:rPr>
          <w:rFonts w:ascii="Arial" w:hAnsi="Arial" w:cs="Arial"/>
          <w:sz w:val="16"/>
          <w:szCs w:val="16"/>
        </w:rPr>
        <w:t>tisíc</w:t>
      </w:r>
      <w:r w:rsidRPr="007A1DF2">
        <w:rPr>
          <w:rFonts w:ascii="Arial" w:hAnsi="Arial" w:cs="Arial"/>
          <w:sz w:val="16"/>
          <w:szCs w:val="16"/>
        </w:rPr>
        <w:t xml:space="preserve"> korun českých) </w:t>
      </w:r>
      <w:r w:rsidR="00D11608" w:rsidRPr="007A1DF2">
        <w:rPr>
          <w:rFonts w:ascii="Arial" w:hAnsi="Arial" w:cs="Arial"/>
          <w:sz w:val="16"/>
          <w:szCs w:val="16"/>
        </w:rPr>
        <w:t xml:space="preserve">za každé takové porušení povinností </w:t>
      </w:r>
      <w:r w:rsidRPr="007A1DF2">
        <w:rPr>
          <w:rFonts w:ascii="Arial" w:hAnsi="Arial" w:cs="Arial"/>
          <w:sz w:val="16"/>
          <w:szCs w:val="16"/>
        </w:rPr>
        <w:t>a zároveň náhradu škody</w:t>
      </w:r>
      <w:r w:rsidR="00FF4F15" w:rsidRPr="007A1DF2">
        <w:rPr>
          <w:rFonts w:ascii="Arial" w:hAnsi="Arial" w:cs="Arial"/>
          <w:sz w:val="16"/>
          <w:szCs w:val="16"/>
        </w:rPr>
        <w:t xml:space="preserve"> v plné výši</w:t>
      </w:r>
      <w:r w:rsidRPr="007A1DF2">
        <w:rPr>
          <w:rFonts w:ascii="Arial" w:hAnsi="Arial" w:cs="Arial"/>
          <w:sz w:val="16"/>
          <w:szCs w:val="16"/>
        </w:rPr>
        <w:t xml:space="preserve">. </w:t>
      </w:r>
    </w:p>
    <w:p w14:paraId="3C651CE3" w14:textId="77777777" w:rsidR="00FE770E" w:rsidRPr="007A1DF2" w:rsidRDefault="00FE770E" w:rsidP="00FE770E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6.3 Agentura prohlašuje</w:t>
      </w:r>
      <w:r w:rsidR="00FF4F15" w:rsidRPr="007A1DF2">
        <w:rPr>
          <w:rFonts w:ascii="Arial" w:hAnsi="Arial" w:cs="Arial"/>
          <w:sz w:val="16"/>
          <w:szCs w:val="16"/>
        </w:rPr>
        <w:t xml:space="preserve"> a zaručuje</w:t>
      </w:r>
      <w:r w:rsidRPr="007A1DF2">
        <w:rPr>
          <w:rFonts w:ascii="Arial" w:hAnsi="Arial" w:cs="Arial"/>
          <w:sz w:val="16"/>
          <w:szCs w:val="16"/>
        </w:rPr>
        <w:t xml:space="preserve">, že DILIA udělila k převzetí povinností dle odst. 6.2 této smlouvy </w:t>
      </w:r>
      <w:r w:rsidR="00FF4F15" w:rsidRPr="007A1DF2">
        <w:rPr>
          <w:rFonts w:ascii="Arial" w:hAnsi="Arial" w:cs="Arial"/>
          <w:sz w:val="16"/>
          <w:szCs w:val="16"/>
        </w:rPr>
        <w:t xml:space="preserve">pořadatelem </w:t>
      </w:r>
      <w:r w:rsidRPr="007A1DF2">
        <w:rPr>
          <w:rFonts w:ascii="Arial" w:hAnsi="Arial" w:cs="Arial"/>
          <w:sz w:val="16"/>
          <w:szCs w:val="16"/>
        </w:rPr>
        <w:t>souhlas a pořadatel bere na vědomí, že mu touto smlouvou vzniká povinnost vůči DILIA plnit povinnosti dle odst. 6.2 této smlouvy.</w:t>
      </w:r>
    </w:p>
    <w:p w14:paraId="0E1215EC" w14:textId="77777777" w:rsidR="00100CEF" w:rsidRPr="007A1DF2" w:rsidRDefault="00100CEF">
      <w:pPr>
        <w:spacing w:before="120"/>
        <w:jc w:val="center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 xml:space="preserve">článek </w:t>
      </w:r>
      <w:r w:rsidR="00DD63BE" w:rsidRPr="007A1DF2">
        <w:rPr>
          <w:rFonts w:ascii="Arial" w:hAnsi="Arial" w:cs="Arial"/>
          <w:sz w:val="16"/>
          <w:szCs w:val="16"/>
        </w:rPr>
        <w:t>7</w:t>
      </w:r>
    </w:p>
    <w:p w14:paraId="66DFAFF6" w14:textId="77777777" w:rsidR="00100CEF" w:rsidRPr="007A1DF2" w:rsidRDefault="00100CEF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7A1DF2">
        <w:rPr>
          <w:rFonts w:ascii="Arial" w:hAnsi="Arial" w:cs="Arial"/>
          <w:b/>
          <w:bCs/>
          <w:sz w:val="16"/>
          <w:szCs w:val="16"/>
        </w:rPr>
        <w:t>Závěrečná ustanovení</w:t>
      </w:r>
    </w:p>
    <w:p w14:paraId="2E6E572C" w14:textId="77777777" w:rsidR="00100CEF" w:rsidRPr="007A1DF2" w:rsidRDefault="00DD63BE">
      <w:pPr>
        <w:pStyle w:val="Zkladntext"/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7</w:t>
      </w:r>
      <w:r w:rsidR="00100CEF" w:rsidRPr="007A1DF2">
        <w:rPr>
          <w:rFonts w:ascii="Arial" w:hAnsi="Arial" w:cs="Arial"/>
          <w:sz w:val="16"/>
          <w:szCs w:val="16"/>
        </w:rPr>
        <w:t xml:space="preserve">.1 V záležitostech touto smlouvou neupravených se vztahy ze smlouvy vzniklé řídí zákonem č. </w:t>
      </w:r>
      <w:r w:rsidR="00281FDC" w:rsidRPr="007A1DF2">
        <w:rPr>
          <w:rFonts w:ascii="Arial" w:hAnsi="Arial" w:cs="Arial"/>
          <w:sz w:val="16"/>
          <w:szCs w:val="16"/>
        </w:rPr>
        <w:t>89</w:t>
      </w:r>
      <w:r w:rsidR="00100CEF" w:rsidRPr="007A1DF2">
        <w:rPr>
          <w:rFonts w:ascii="Arial" w:hAnsi="Arial" w:cs="Arial"/>
          <w:sz w:val="16"/>
          <w:szCs w:val="16"/>
        </w:rPr>
        <w:t>/</w:t>
      </w:r>
      <w:r w:rsidR="00281FDC" w:rsidRPr="007A1DF2">
        <w:rPr>
          <w:rFonts w:ascii="Arial" w:hAnsi="Arial" w:cs="Arial"/>
          <w:sz w:val="16"/>
          <w:szCs w:val="16"/>
        </w:rPr>
        <w:t xml:space="preserve">2012 </w:t>
      </w:r>
      <w:r w:rsidR="00100CEF" w:rsidRPr="007A1DF2">
        <w:rPr>
          <w:rFonts w:ascii="Arial" w:hAnsi="Arial" w:cs="Arial"/>
          <w:sz w:val="16"/>
          <w:szCs w:val="16"/>
        </w:rPr>
        <w:t>Sb., občanský zákoník, a zákonem č. 121/2000 Sb., autorský zákon, ve znění pozdějších předpisů.</w:t>
      </w:r>
    </w:p>
    <w:p w14:paraId="5A12EE8D" w14:textId="77777777" w:rsidR="00100CEF" w:rsidRPr="007A1DF2" w:rsidRDefault="00DD63BE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7</w:t>
      </w:r>
      <w:r w:rsidR="00100CEF" w:rsidRPr="007A1DF2">
        <w:rPr>
          <w:rFonts w:ascii="Arial" w:hAnsi="Arial" w:cs="Arial"/>
          <w:sz w:val="16"/>
          <w:szCs w:val="16"/>
        </w:rPr>
        <w:t>.2 Veškeré změny a dodatky této smlouvy mohou být učiněny pouze písemně, po vzájemné dohodě obou smluvních stran.</w:t>
      </w:r>
    </w:p>
    <w:p w14:paraId="23568093" w14:textId="77777777" w:rsidR="0031353A" w:rsidRPr="007A1DF2" w:rsidRDefault="00DD63BE" w:rsidP="00281FDC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7</w:t>
      </w:r>
      <w:r w:rsidR="00100CEF" w:rsidRPr="007A1DF2">
        <w:rPr>
          <w:rFonts w:ascii="Arial" w:hAnsi="Arial" w:cs="Arial"/>
          <w:sz w:val="16"/>
          <w:szCs w:val="16"/>
        </w:rPr>
        <w:t>.3 Nedílnou součástí této smlouvy j</w:t>
      </w:r>
      <w:r w:rsidR="0031353A" w:rsidRPr="007A1DF2">
        <w:rPr>
          <w:rFonts w:ascii="Arial" w:hAnsi="Arial" w:cs="Arial"/>
          <w:sz w:val="16"/>
          <w:szCs w:val="16"/>
        </w:rPr>
        <w:t xml:space="preserve">sou </w:t>
      </w:r>
      <w:r w:rsidR="00094F9D" w:rsidRPr="007A1DF2">
        <w:rPr>
          <w:rFonts w:ascii="Arial" w:hAnsi="Arial" w:cs="Arial"/>
          <w:sz w:val="16"/>
          <w:szCs w:val="16"/>
        </w:rPr>
        <w:t xml:space="preserve">nebo se stanou </w:t>
      </w:r>
      <w:r w:rsidR="0031353A" w:rsidRPr="007A1DF2">
        <w:rPr>
          <w:rFonts w:ascii="Arial" w:hAnsi="Arial" w:cs="Arial"/>
          <w:sz w:val="16"/>
          <w:szCs w:val="16"/>
        </w:rPr>
        <w:t>tyto přílohy:</w:t>
      </w:r>
    </w:p>
    <w:p w14:paraId="488F49B7" w14:textId="77777777" w:rsidR="0031353A" w:rsidRPr="007A1DF2" w:rsidRDefault="00100CEF" w:rsidP="0031353A">
      <w:pPr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 xml:space="preserve">příloha č. 1 – </w:t>
      </w:r>
      <w:r w:rsidR="00005488">
        <w:rPr>
          <w:rFonts w:ascii="Arial" w:hAnsi="Arial" w:cs="Arial"/>
          <w:sz w:val="16"/>
          <w:szCs w:val="16"/>
        </w:rPr>
        <w:t>technické podmínky</w:t>
      </w:r>
    </w:p>
    <w:p w14:paraId="3C0BC1CE" w14:textId="77777777" w:rsidR="00A63210" w:rsidRPr="007A1DF2" w:rsidRDefault="0031353A" w:rsidP="0031353A">
      <w:pPr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příloha č. 2 – hudební sestava divadelní hry</w:t>
      </w:r>
      <w:r w:rsidR="009F62F9" w:rsidRPr="007A1DF2">
        <w:rPr>
          <w:rFonts w:ascii="Arial" w:hAnsi="Arial" w:cs="Arial"/>
          <w:sz w:val="16"/>
          <w:szCs w:val="16"/>
        </w:rPr>
        <w:t xml:space="preserve"> (po jejím případném dodání)</w:t>
      </w:r>
      <w:r w:rsidR="00A63210" w:rsidRPr="007A1DF2">
        <w:rPr>
          <w:rFonts w:ascii="Arial" w:hAnsi="Arial" w:cs="Arial"/>
          <w:sz w:val="16"/>
          <w:szCs w:val="16"/>
        </w:rPr>
        <w:t>,</w:t>
      </w:r>
    </w:p>
    <w:p w14:paraId="59B6D513" w14:textId="77777777" w:rsidR="004244C7" w:rsidRDefault="004244C7" w:rsidP="004244C7">
      <w:pPr>
        <w:pStyle w:val="Zkladntext"/>
        <w:spacing w:before="120"/>
        <w:jc w:val="both"/>
        <w:rPr>
          <w:rFonts w:ascii="Arial" w:hAnsi="Arial" w:cs="Arial"/>
          <w:sz w:val="16"/>
          <w:szCs w:val="16"/>
        </w:rPr>
      </w:pPr>
      <w:r w:rsidRPr="00B41A66">
        <w:rPr>
          <w:rFonts w:ascii="Arial" w:hAnsi="Arial" w:cs="Arial"/>
          <w:sz w:val="16"/>
          <w:szCs w:val="16"/>
        </w:rPr>
        <w:t>7.4 Tato smlouva nabývá platnosti jejím podpisem druhou smluvní stranou v pořadí. Vyhotovuje se ve dvou exemplářích s platností originálu, po jednom pro každou smluvní stranu.</w:t>
      </w:r>
    </w:p>
    <w:p w14:paraId="56192B58" w14:textId="6A64A7A2" w:rsidR="004244C7" w:rsidRPr="007331B7" w:rsidRDefault="004244C7" w:rsidP="004244C7">
      <w:pPr>
        <w:pStyle w:val="Zkladntext"/>
        <w:spacing w:before="120"/>
        <w:jc w:val="both"/>
        <w:rPr>
          <w:rFonts w:ascii="Arial" w:hAnsi="Arial" w:cs="Arial"/>
          <w:sz w:val="16"/>
          <w:szCs w:val="16"/>
        </w:rPr>
      </w:pPr>
      <w:bookmarkStart w:id="2" w:name="_Hlk193901959"/>
      <w:r>
        <w:rPr>
          <w:rFonts w:ascii="Arial" w:hAnsi="Arial" w:cs="Arial"/>
          <w:sz w:val="16"/>
          <w:szCs w:val="16"/>
        </w:rPr>
        <w:t xml:space="preserve">7.5 „Divadlo“ bere na vědomí, že tato smlouva bude po jejím podpisu zveřejněna v Registru smluv dle Zákona o registru smluv č.340/2015 Sb. </w:t>
      </w:r>
    </w:p>
    <w:bookmarkEnd w:id="2"/>
    <w:p w14:paraId="1EA0A8F6" w14:textId="77777777" w:rsidR="004244C7" w:rsidRPr="00B41A66" w:rsidRDefault="004244C7" w:rsidP="004244C7">
      <w:pPr>
        <w:jc w:val="both"/>
        <w:rPr>
          <w:rFonts w:ascii="Arial" w:eastAsia="Arial" w:hAnsi="Arial" w:cs="Arial"/>
          <w:sz w:val="16"/>
          <w:szCs w:val="16"/>
        </w:rPr>
      </w:pPr>
    </w:p>
    <w:p w14:paraId="087B46A5" w14:textId="77777777" w:rsidR="00C36F42" w:rsidRPr="00677EEE" w:rsidRDefault="00C36F42">
      <w:pPr>
        <w:pStyle w:val="Zkladntext"/>
        <w:spacing w:before="120"/>
        <w:jc w:val="both"/>
        <w:rPr>
          <w:rFonts w:ascii="Arial" w:eastAsia="Arial" w:hAnsi="Arial" w:cs="Arial"/>
          <w:bCs/>
          <w:color w:val="FF0000"/>
          <w:sz w:val="16"/>
          <w:szCs w:val="16"/>
        </w:rPr>
      </w:pPr>
    </w:p>
    <w:p w14:paraId="7C51D831" w14:textId="367350C6" w:rsidR="00100CEF" w:rsidRPr="00AD2DBE" w:rsidRDefault="001268E6">
      <w:pPr>
        <w:pStyle w:val="Zkladntext"/>
        <w:rPr>
          <w:rFonts w:ascii="Arial" w:hAnsi="Arial" w:cs="Arial"/>
          <w:sz w:val="16"/>
          <w:szCs w:val="16"/>
        </w:rPr>
      </w:pPr>
      <w:r w:rsidRPr="00AD2DBE">
        <w:rPr>
          <w:rFonts w:ascii="Arial" w:eastAsia="Arial" w:hAnsi="Arial" w:cs="Arial"/>
          <w:sz w:val="16"/>
          <w:szCs w:val="16"/>
        </w:rPr>
        <w:t>V</w:t>
      </w:r>
      <w:r w:rsidR="00AD2DBE" w:rsidRPr="00AD2DBE">
        <w:rPr>
          <w:rFonts w:ascii="Arial" w:eastAsia="Arial" w:hAnsi="Arial" w:cs="Arial"/>
          <w:sz w:val="16"/>
          <w:szCs w:val="16"/>
        </w:rPr>
        <w:t xml:space="preserve">e Frýdku-Místku </w:t>
      </w:r>
      <w:r w:rsidRPr="00AD2DBE">
        <w:rPr>
          <w:rFonts w:ascii="Arial" w:eastAsia="Arial" w:hAnsi="Arial" w:cs="Arial"/>
          <w:sz w:val="16"/>
          <w:szCs w:val="16"/>
        </w:rPr>
        <w:t>dne</w:t>
      </w:r>
      <w:r w:rsidR="00100CEF" w:rsidRPr="00AD2DBE">
        <w:rPr>
          <w:rFonts w:ascii="Arial" w:eastAsia="Arial" w:hAnsi="Arial" w:cs="Arial"/>
          <w:sz w:val="16"/>
          <w:szCs w:val="16"/>
        </w:rPr>
        <w:tab/>
      </w:r>
      <w:r w:rsidR="00100CEF" w:rsidRPr="00AD2DBE">
        <w:rPr>
          <w:rFonts w:ascii="Arial" w:eastAsia="Arial" w:hAnsi="Arial" w:cs="Arial"/>
          <w:sz w:val="16"/>
          <w:szCs w:val="16"/>
        </w:rPr>
        <w:tab/>
      </w:r>
      <w:r w:rsidR="00100CEF" w:rsidRPr="00AD2DBE">
        <w:rPr>
          <w:rFonts w:ascii="Arial" w:eastAsia="Arial" w:hAnsi="Arial" w:cs="Arial"/>
          <w:sz w:val="16"/>
          <w:szCs w:val="16"/>
        </w:rPr>
        <w:tab/>
      </w:r>
      <w:r w:rsidR="00100CEF" w:rsidRPr="00AD2DBE">
        <w:rPr>
          <w:rFonts w:ascii="Arial" w:eastAsia="Arial" w:hAnsi="Arial" w:cs="Arial"/>
          <w:sz w:val="16"/>
          <w:szCs w:val="16"/>
        </w:rPr>
        <w:tab/>
      </w:r>
      <w:r w:rsidR="00A81955" w:rsidRPr="00AD2DBE">
        <w:rPr>
          <w:rFonts w:ascii="Arial" w:eastAsia="Arial" w:hAnsi="Arial" w:cs="Arial"/>
          <w:sz w:val="16"/>
          <w:szCs w:val="16"/>
        </w:rPr>
        <w:tab/>
      </w:r>
      <w:r w:rsidR="00A81955" w:rsidRPr="00AD2DBE">
        <w:rPr>
          <w:rFonts w:ascii="Arial" w:eastAsia="Arial" w:hAnsi="Arial" w:cs="Arial"/>
          <w:sz w:val="16"/>
          <w:szCs w:val="16"/>
        </w:rPr>
        <w:tab/>
      </w:r>
      <w:r w:rsidR="00100CEF" w:rsidRPr="00AD2DBE">
        <w:rPr>
          <w:rFonts w:ascii="Arial" w:eastAsia="Arial" w:hAnsi="Arial" w:cs="Arial"/>
          <w:sz w:val="16"/>
          <w:szCs w:val="16"/>
        </w:rPr>
        <w:t xml:space="preserve">V Praze dne </w:t>
      </w:r>
    </w:p>
    <w:p w14:paraId="6ADFCF1A" w14:textId="77777777" w:rsidR="00100CEF" w:rsidRPr="00AD2DBE" w:rsidRDefault="00100CEF">
      <w:pPr>
        <w:pStyle w:val="Zkladntext"/>
        <w:rPr>
          <w:rFonts w:ascii="Arial" w:hAnsi="Arial" w:cs="Arial"/>
          <w:sz w:val="16"/>
          <w:szCs w:val="16"/>
        </w:rPr>
      </w:pPr>
    </w:p>
    <w:p w14:paraId="271909AA" w14:textId="147E9E9E" w:rsidR="001573B8" w:rsidRPr="00AD2DBE" w:rsidRDefault="001573B8">
      <w:pPr>
        <w:pStyle w:val="Zkladntext"/>
        <w:rPr>
          <w:rFonts w:ascii="Arial" w:hAnsi="Arial" w:cs="Arial"/>
          <w:sz w:val="16"/>
          <w:szCs w:val="16"/>
        </w:rPr>
      </w:pPr>
    </w:p>
    <w:p w14:paraId="5897BE2E" w14:textId="5067E00C" w:rsidR="004244C7" w:rsidRPr="00AD2DBE" w:rsidRDefault="004244C7">
      <w:pPr>
        <w:pStyle w:val="Zkladntext"/>
        <w:rPr>
          <w:rFonts w:ascii="Arial" w:hAnsi="Arial" w:cs="Arial"/>
          <w:sz w:val="16"/>
          <w:szCs w:val="16"/>
        </w:rPr>
      </w:pPr>
    </w:p>
    <w:p w14:paraId="3C0B176F" w14:textId="108EC675" w:rsidR="004244C7" w:rsidRPr="00AD2DBE" w:rsidRDefault="004244C7">
      <w:pPr>
        <w:pStyle w:val="Zkladntext"/>
        <w:rPr>
          <w:rFonts w:ascii="Arial" w:hAnsi="Arial" w:cs="Arial"/>
          <w:sz w:val="16"/>
          <w:szCs w:val="16"/>
        </w:rPr>
      </w:pPr>
    </w:p>
    <w:p w14:paraId="506034C5" w14:textId="15D5413C" w:rsidR="004244C7" w:rsidRPr="00AD2DBE" w:rsidRDefault="004244C7">
      <w:pPr>
        <w:pStyle w:val="Zkladntext"/>
        <w:rPr>
          <w:rFonts w:ascii="Arial" w:hAnsi="Arial" w:cs="Arial"/>
          <w:sz w:val="16"/>
          <w:szCs w:val="16"/>
        </w:rPr>
      </w:pPr>
    </w:p>
    <w:p w14:paraId="31346234" w14:textId="41A842B3" w:rsidR="004244C7" w:rsidRPr="00AD2DBE" w:rsidRDefault="004244C7">
      <w:pPr>
        <w:pStyle w:val="Zkladntext"/>
        <w:rPr>
          <w:rFonts w:ascii="Arial" w:hAnsi="Arial" w:cs="Arial"/>
          <w:sz w:val="16"/>
          <w:szCs w:val="16"/>
        </w:rPr>
      </w:pPr>
    </w:p>
    <w:p w14:paraId="6F13B6C0" w14:textId="6256C8E7" w:rsidR="004244C7" w:rsidRPr="00AD2DBE" w:rsidRDefault="004244C7">
      <w:pPr>
        <w:pStyle w:val="Zkladntext"/>
        <w:rPr>
          <w:rFonts w:ascii="Arial" w:hAnsi="Arial" w:cs="Arial"/>
          <w:sz w:val="16"/>
          <w:szCs w:val="16"/>
        </w:rPr>
      </w:pPr>
    </w:p>
    <w:p w14:paraId="36662826" w14:textId="77777777" w:rsidR="004244C7" w:rsidRPr="00AD2DBE" w:rsidRDefault="004244C7">
      <w:pPr>
        <w:pStyle w:val="Zkladntext"/>
        <w:rPr>
          <w:rFonts w:ascii="Arial" w:hAnsi="Arial" w:cs="Arial"/>
          <w:sz w:val="16"/>
          <w:szCs w:val="16"/>
        </w:rPr>
      </w:pPr>
    </w:p>
    <w:p w14:paraId="069483EC" w14:textId="77777777" w:rsidR="001573B8" w:rsidRPr="00AD2DBE" w:rsidRDefault="001573B8">
      <w:pPr>
        <w:pStyle w:val="Zkladntext"/>
        <w:rPr>
          <w:rFonts w:ascii="Arial" w:hAnsi="Arial" w:cs="Arial"/>
          <w:sz w:val="16"/>
          <w:szCs w:val="16"/>
        </w:rPr>
      </w:pPr>
    </w:p>
    <w:p w14:paraId="0A959AF4" w14:textId="77777777" w:rsidR="001573B8" w:rsidRPr="00AD2DBE" w:rsidRDefault="001573B8">
      <w:pPr>
        <w:pStyle w:val="Zkladntext"/>
        <w:rPr>
          <w:rFonts w:ascii="Arial" w:hAnsi="Arial" w:cs="Arial"/>
          <w:sz w:val="16"/>
          <w:szCs w:val="16"/>
        </w:rPr>
      </w:pPr>
    </w:p>
    <w:p w14:paraId="2866282E" w14:textId="77777777" w:rsidR="00100CEF" w:rsidRPr="00AD2DBE" w:rsidRDefault="00100CEF">
      <w:pPr>
        <w:pStyle w:val="Zkladntext"/>
        <w:rPr>
          <w:rFonts w:ascii="Arial" w:hAnsi="Arial" w:cs="Arial"/>
          <w:sz w:val="16"/>
          <w:szCs w:val="16"/>
        </w:rPr>
      </w:pPr>
    </w:p>
    <w:p w14:paraId="7220469F" w14:textId="77777777" w:rsidR="00100CEF" w:rsidRPr="00AD2DBE" w:rsidRDefault="00100CEF">
      <w:pPr>
        <w:pStyle w:val="Zkladntext"/>
        <w:rPr>
          <w:rFonts w:ascii="Arial" w:eastAsia="Arial" w:hAnsi="Arial" w:cs="Arial"/>
          <w:sz w:val="16"/>
          <w:szCs w:val="16"/>
        </w:rPr>
      </w:pPr>
      <w:r w:rsidRPr="00AD2DBE">
        <w:rPr>
          <w:rFonts w:ascii="Arial" w:eastAsia="Arial" w:hAnsi="Arial" w:cs="Arial"/>
          <w:sz w:val="16"/>
          <w:szCs w:val="16"/>
        </w:rPr>
        <w:t xml:space="preserve"> .........................................................                          </w:t>
      </w:r>
      <w:r w:rsidRPr="00AD2DBE">
        <w:rPr>
          <w:rFonts w:ascii="Arial" w:eastAsia="Arial" w:hAnsi="Arial" w:cs="Arial"/>
          <w:sz w:val="16"/>
          <w:szCs w:val="16"/>
        </w:rPr>
        <w:tab/>
      </w:r>
      <w:r w:rsidR="00A81955" w:rsidRPr="00AD2DBE">
        <w:rPr>
          <w:rFonts w:ascii="Arial" w:eastAsia="Arial" w:hAnsi="Arial" w:cs="Arial"/>
          <w:sz w:val="16"/>
          <w:szCs w:val="16"/>
        </w:rPr>
        <w:tab/>
      </w:r>
      <w:r w:rsidR="00A81955" w:rsidRPr="00AD2DBE">
        <w:rPr>
          <w:rFonts w:ascii="Arial" w:eastAsia="Arial" w:hAnsi="Arial" w:cs="Arial"/>
          <w:sz w:val="16"/>
          <w:szCs w:val="16"/>
        </w:rPr>
        <w:tab/>
      </w:r>
      <w:r w:rsidRPr="00AD2DBE">
        <w:rPr>
          <w:rFonts w:ascii="Arial" w:eastAsia="Arial" w:hAnsi="Arial" w:cs="Arial"/>
          <w:sz w:val="16"/>
          <w:szCs w:val="16"/>
        </w:rPr>
        <w:t>.........................................................</w:t>
      </w:r>
      <w:r w:rsidR="00A81955" w:rsidRPr="00AD2DBE">
        <w:rPr>
          <w:rFonts w:ascii="Arial" w:eastAsia="Arial" w:hAnsi="Arial" w:cs="Arial"/>
          <w:sz w:val="16"/>
          <w:szCs w:val="16"/>
        </w:rPr>
        <w:t>..........</w:t>
      </w:r>
    </w:p>
    <w:p w14:paraId="5B4240C4" w14:textId="01FFD306" w:rsidR="00806B37" w:rsidRPr="00AD2DBE" w:rsidRDefault="00AD2DBE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  <w:r w:rsidRPr="00AD2DBE">
        <w:rPr>
          <w:rFonts w:ascii="Arial" w:eastAsia="Arial" w:hAnsi="Arial" w:cs="Arial"/>
          <w:b/>
          <w:sz w:val="16"/>
          <w:szCs w:val="16"/>
        </w:rPr>
        <w:t>Národní dům Frýdek-Místek,</w:t>
      </w:r>
      <w:r w:rsidR="00903B73" w:rsidRPr="00AD2DBE">
        <w:rPr>
          <w:rFonts w:ascii="Arial" w:eastAsia="Arial" w:hAnsi="Arial" w:cs="Arial"/>
          <w:b/>
          <w:sz w:val="16"/>
          <w:szCs w:val="16"/>
        </w:rPr>
        <w:tab/>
      </w:r>
      <w:r w:rsidR="00903B73" w:rsidRPr="00AD2DBE">
        <w:rPr>
          <w:rFonts w:ascii="Arial" w:eastAsia="Arial" w:hAnsi="Arial" w:cs="Arial"/>
          <w:b/>
          <w:sz w:val="16"/>
          <w:szCs w:val="16"/>
        </w:rPr>
        <w:tab/>
      </w:r>
      <w:r w:rsidR="005B52B7" w:rsidRPr="00AD2DBE">
        <w:rPr>
          <w:rFonts w:ascii="Arial" w:eastAsia="Arial" w:hAnsi="Arial" w:cs="Arial"/>
          <w:b/>
          <w:sz w:val="16"/>
          <w:szCs w:val="16"/>
        </w:rPr>
        <w:tab/>
      </w:r>
      <w:r w:rsidR="005B52B7" w:rsidRPr="00AD2DBE">
        <w:rPr>
          <w:rFonts w:ascii="Arial" w:eastAsia="Arial" w:hAnsi="Arial" w:cs="Arial"/>
          <w:b/>
          <w:sz w:val="16"/>
          <w:szCs w:val="16"/>
        </w:rPr>
        <w:tab/>
      </w:r>
      <w:r w:rsidR="00677EEE" w:rsidRPr="00AD2DBE">
        <w:rPr>
          <w:rFonts w:ascii="Arial" w:eastAsia="Arial" w:hAnsi="Arial" w:cs="Arial"/>
          <w:b/>
          <w:sz w:val="16"/>
          <w:szCs w:val="16"/>
        </w:rPr>
        <w:tab/>
      </w:r>
      <w:r w:rsidR="001573B8" w:rsidRPr="00AD2DBE">
        <w:rPr>
          <w:rFonts w:ascii="Arial" w:eastAsia="Arial" w:hAnsi="Arial" w:cs="Arial"/>
          <w:b/>
          <w:sz w:val="16"/>
          <w:szCs w:val="16"/>
        </w:rPr>
        <w:t xml:space="preserve">                             </w:t>
      </w:r>
      <w:r w:rsidR="004765EE" w:rsidRPr="00AD2DBE">
        <w:rPr>
          <w:rFonts w:ascii="Arial" w:eastAsia="Arial" w:hAnsi="Arial" w:cs="Arial"/>
          <w:b/>
          <w:sz w:val="16"/>
          <w:szCs w:val="16"/>
        </w:rPr>
        <w:t>Divadlo Verze s.r.o.</w:t>
      </w:r>
    </w:p>
    <w:p w14:paraId="53954601" w14:textId="094FAAEF" w:rsidR="00AD2DBE" w:rsidRDefault="00AD2DBE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příspěvková organizace</w:t>
      </w:r>
    </w:p>
    <w:p w14:paraId="68398713" w14:textId="77777777" w:rsidR="00AD2DBE" w:rsidRPr="007A1DF2" w:rsidRDefault="00AD2DBE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</w:p>
    <w:p w14:paraId="17BB748D" w14:textId="77777777" w:rsidR="00806B37" w:rsidRPr="007A1DF2" w:rsidRDefault="00806B37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</w:p>
    <w:p w14:paraId="0D72F46E" w14:textId="081F18AB" w:rsidR="00806B37" w:rsidRDefault="00806B37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</w:p>
    <w:p w14:paraId="2C0209F3" w14:textId="65448119" w:rsidR="004244C7" w:rsidRDefault="004244C7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</w:p>
    <w:p w14:paraId="10198369" w14:textId="3DD31921" w:rsidR="004244C7" w:rsidRDefault="004244C7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</w:p>
    <w:p w14:paraId="6677D37D" w14:textId="1DF94DB6" w:rsidR="004244C7" w:rsidRDefault="004244C7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</w:p>
    <w:p w14:paraId="0026F6CB" w14:textId="71D67BA5" w:rsidR="004244C7" w:rsidRDefault="004244C7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</w:p>
    <w:p w14:paraId="4C526819" w14:textId="10705263" w:rsidR="004244C7" w:rsidRDefault="004244C7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</w:p>
    <w:p w14:paraId="4015687F" w14:textId="1056A363" w:rsidR="004244C7" w:rsidRDefault="004244C7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</w:p>
    <w:p w14:paraId="66C6B8DF" w14:textId="70AF2DC8" w:rsidR="004244C7" w:rsidRDefault="004244C7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</w:p>
    <w:p w14:paraId="0B7C4BA5" w14:textId="3A6EA154" w:rsidR="004244C7" w:rsidRDefault="004244C7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</w:p>
    <w:p w14:paraId="412FE9AF" w14:textId="6624B411" w:rsidR="004244C7" w:rsidRDefault="004244C7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</w:p>
    <w:p w14:paraId="291CD3AF" w14:textId="51F19C71" w:rsidR="004244C7" w:rsidRDefault="004244C7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</w:p>
    <w:p w14:paraId="3D0B79E9" w14:textId="7C50B7D5" w:rsidR="004244C7" w:rsidRDefault="004244C7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</w:p>
    <w:p w14:paraId="6F596D12" w14:textId="77777777" w:rsidR="00C0660A" w:rsidRDefault="00C0660A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</w:p>
    <w:p w14:paraId="3FA95E90" w14:textId="5F9DA1A3" w:rsidR="004244C7" w:rsidRDefault="004244C7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</w:p>
    <w:p w14:paraId="3D4ED690" w14:textId="148A1ED1" w:rsidR="004244C7" w:rsidRDefault="004244C7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</w:p>
    <w:p w14:paraId="11CCFCDD" w14:textId="000D61F6" w:rsidR="004244C7" w:rsidRDefault="004244C7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</w:p>
    <w:p w14:paraId="459564A6" w14:textId="77777777" w:rsidR="00806B37" w:rsidRPr="007A1DF2" w:rsidRDefault="00806B37" w:rsidP="00490779">
      <w:pPr>
        <w:pStyle w:val="Zkladntext"/>
        <w:ind w:left="3600" w:firstLine="720"/>
        <w:rPr>
          <w:rFonts w:ascii="Arial" w:eastAsia="Arial" w:hAnsi="Arial" w:cs="Arial"/>
          <w:b/>
          <w:bCs/>
          <w:sz w:val="16"/>
          <w:szCs w:val="16"/>
        </w:rPr>
      </w:pPr>
      <w:r w:rsidRPr="007A1DF2">
        <w:rPr>
          <w:rFonts w:ascii="Arial" w:eastAsia="Arial" w:hAnsi="Arial" w:cs="Arial"/>
          <w:b/>
          <w:bCs/>
          <w:sz w:val="16"/>
          <w:szCs w:val="16"/>
        </w:rPr>
        <w:t xml:space="preserve">Příloha č. 1 </w:t>
      </w:r>
    </w:p>
    <w:p w14:paraId="0F43138B" w14:textId="77777777" w:rsidR="00490779" w:rsidRPr="007A1DF2" w:rsidRDefault="00490779" w:rsidP="00490779">
      <w:pPr>
        <w:pStyle w:val="Zkladntext"/>
        <w:ind w:left="2880" w:firstLine="720"/>
        <w:rPr>
          <w:rFonts w:ascii="Arial" w:eastAsia="Arial" w:hAnsi="Arial" w:cs="Arial"/>
          <w:b/>
          <w:bCs/>
          <w:sz w:val="16"/>
          <w:szCs w:val="16"/>
        </w:rPr>
      </w:pPr>
    </w:p>
    <w:p w14:paraId="1B5169CE" w14:textId="77777777" w:rsidR="00806B37" w:rsidRDefault="00005488" w:rsidP="00806B37">
      <w:pPr>
        <w:pStyle w:val="Zkladntext"/>
        <w:jc w:val="center"/>
        <w:rPr>
          <w:rFonts w:ascii="Arial" w:eastAsia="Arial" w:hAnsi="Arial" w:cs="Arial"/>
          <w:b/>
          <w:bCs/>
          <w:sz w:val="16"/>
          <w:szCs w:val="16"/>
        </w:rPr>
      </w:pPr>
      <w:bookmarkStart w:id="3" w:name="_Hlk193827538"/>
      <w:r>
        <w:rPr>
          <w:rFonts w:ascii="Arial" w:eastAsia="Arial" w:hAnsi="Arial" w:cs="Arial"/>
          <w:b/>
          <w:bCs/>
          <w:sz w:val="16"/>
          <w:szCs w:val="16"/>
        </w:rPr>
        <w:t>Technické podmínky</w:t>
      </w:r>
    </w:p>
    <w:p w14:paraId="1D54C10E" w14:textId="77777777" w:rsidR="0014307B" w:rsidRDefault="0014307B" w:rsidP="00806B37">
      <w:pPr>
        <w:pStyle w:val="Zkladntext"/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14:paraId="3D205079" w14:textId="77777777" w:rsidR="00806B37" w:rsidRPr="0014307B" w:rsidRDefault="00806B37" w:rsidP="0014307B">
      <w:pPr>
        <w:rPr>
          <w:rFonts w:ascii="Arial" w:hAnsi="Arial" w:cs="Arial"/>
          <w:b/>
          <w:sz w:val="16"/>
          <w:szCs w:val="16"/>
        </w:rPr>
      </w:pPr>
    </w:p>
    <w:p w14:paraId="35949926" w14:textId="77777777" w:rsidR="00EB123F" w:rsidRPr="004A22C3" w:rsidRDefault="00EB123F" w:rsidP="00EB123F">
      <w:pPr>
        <w:widowControl/>
        <w:suppressAutoHyphens w:val="0"/>
        <w:spacing w:after="160"/>
        <w:rPr>
          <w:sz w:val="24"/>
          <w:szCs w:val="24"/>
        </w:rPr>
      </w:pPr>
      <w:r w:rsidRPr="004A22C3">
        <w:rPr>
          <w:rFonts w:ascii="Arial" w:hAnsi="Arial" w:cs="Arial"/>
          <w:b/>
          <w:bCs/>
          <w:sz w:val="16"/>
          <w:szCs w:val="16"/>
        </w:rPr>
        <w:t xml:space="preserve">Minimální rozměr jeviště: </w:t>
      </w:r>
      <w:proofErr w:type="gramStart"/>
      <w:r w:rsidRPr="004A22C3">
        <w:rPr>
          <w:rFonts w:ascii="Arial" w:hAnsi="Arial" w:cs="Arial"/>
          <w:b/>
          <w:bCs/>
          <w:sz w:val="16"/>
          <w:szCs w:val="16"/>
        </w:rPr>
        <w:t>5H</w:t>
      </w:r>
      <w:proofErr w:type="gramEnd"/>
      <w:r w:rsidRPr="004A22C3">
        <w:rPr>
          <w:rFonts w:ascii="Arial" w:hAnsi="Arial" w:cs="Arial"/>
          <w:b/>
          <w:bCs/>
          <w:sz w:val="16"/>
          <w:szCs w:val="16"/>
        </w:rPr>
        <w:t xml:space="preserve"> x 7Š</w:t>
      </w:r>
      <w:r w:rsidRPr="004A22C3">
        <w:rPr>
          <w:rFonts w:ascii="Arial" w:hAnsi="Arial" w:cs="Arial"/>
          <w:b/>
          <w:bCs/>
          <w:sz w:val="16"/>
          <w:szCs w:val="16"/>
        </w:rPr>
        <w:br/>
      </w:r>
      <w:r w:rsidRPr="004A22C3">
        <w:rPr>
          <w:rFonts w:ascii="Arial" w:hAnsi="Arial" w:cs="Arial"/>
          <w:sz w:val="16"/>
          <w:szCs w:val="16"/>
        </w:rPr>
        <w:t>závaží na zatížení stěny nebo možnost vrtání</w:t>
      </w:r>
    </w:p>
    <w:p w14:paraId="20C41A47" w14:textId="77777777" w:rsidR="00EB123F" w:rsidRPr="004A22C3" w:rsidRDefault="00EB123F" w:rsidP="00EB123F">
      <w:pPr>
        <w:widowControl/>
        <w:suppressAutoHyphens w:val="0"/>
        <w:spacing w:after="160"/>
        <w:rPr>
          <w:sz w:val="24"/>
          <w:szCs w:val="24"/>
        </w:rPr>
      </w:pPr>
      <w:r w:rsidRPr="004A22C3">
        <w:rPr>
          <w:rFonts w:ascii="Arial" w:hAnsi="Arial" w:cs="Arial"/>
          <w:b/>
          <w:bCs/>
          <w:sz w:val="16"/>
          <w:szCs w:val="16"/>
        </w:rPr>
        <w:t>Osvětlení:</w:t>
      </w:r>
    </w:p>
    <w:p w14:paraId="1E30D69C" w14:textId="77777777" w:rsidR="00EB123F" w:rsidRPr="004A22C3" w:rsidRDefault="00EB123F" w:rsidP="00EB123F">
      <w:pPr>
        <w:widowControl/>
        <w:suppressAutoHyphens w:val="0"/>
        <w:spacing w:after="160"/>
        <w:rPr>
          <w:sz w:val="24"/>
          <w:szCs w:val="24"/>
        </w:rPr>
      </w:pPr>
      <w:r w:rsidRPr="004A22C3">
        <w:rPr>
          <w:rFonts w:ascii="Arial" w:hAnsi="Arial" w:cs="Arial"/>
          <w:sz w:val="16"/>
          <w:szCs w:val="16"/>
        </w:rPr>
        <w:t>8x FHR 1000watt zepředu</w:t>
      </w:r>
      <w:r w:rsidRPr="004A22C3">
        <w:rPr>
          <w:rFonts w:ascii="Arial" w:hAnsi="Arial" w:cs="Arial"/>
          <w:sz w:val="16"/>
          <w:szCs w:val="16"/>
        </w:rPr>
        <w:br/>
        <w:t>2x FHR 1000watt / 4x FHR 500watt průvan / z portálu</w:t>
      </w:r>
      <w:r w:rsidRPr="004A22C3">
        <w:rPr>
          <w:rFonts w:ascii="Arial" w:hAnsi="Arial" w:cs="Arial"/>
          <w:sz w:val="16"/>
          <w:szCs w:val="16"/>
        </w:rPr>
        <w:br/>
        <w:t xml:space="preserve">Profil / štych zepředu (nepohyblivý) </w:t>
      </w:r>
      <w:r w:rsidRPr="004A22C3">
        <w:rPr>
          <w:rFonts w:ascii="Arial" w:hAnsi="Arial" w:cs="Arial"/>
          <w:sz w:val="16"/>
          <w:szCs w:val="16"/>
        </w:rPr>
        <w:br/>
        <w:t>Stmívače</w:t>
      </w:r>
    </w:p>
    <w:p w14:paraId="52A5D6B8" w14:textId="77777777" w:rsidR="00EB123F" w:rsidRDefault="00EB123F" w:rsidP="00EB123F">
      <w:pPr>
        <w:widowControl/>
        <w:suppressAutoHyphens w:val="0"/>
        <w:spacing w:after="160"/>
        <w:rPr>
          <w:rFonts w:ascii="Arial" w:hAnsi="Arial" w:cs="Arial"/>
          <w:b/>
          <w:bCs/>
          <w:sz w:val="16"/>
          <w:szCs w:val="16"/>
        </w:rPr>
      </w:pPr>
      <w:r w:rsidRPr="004A22C3">
        <w:rPr>
          <w:rFonts w:ascii="Arial" w:hAnsi="Arial" w:cs="Arial"/>
          <w:b/>
          <w:bCs/>
          <w:sz w:val="16"/>
          <w:szCs w:val="16"/>
        </w:rPr>
        <w:t>Zvuk:</w:t>
      </w:r>
    </w:p>
    <w:p w14:paraId="3F2B2597" w14:textId="77777777" w:rsidR="00EB123F" w:rsidRPr="004A22C3" w:rsidRDefault="00EB123F" w:rsidP="00EB123F">
      <w:pPr>
        <w:widowControl/>
        <w:suppressAutoHyphens w:val="0"/>
        <w:spacing w:after="160"/>
        <w:rPr>
          <w:sz w:val="24"/>
          <w:szCs w:val="24"/>
        </w:rPr>
      </w:pPr>
      <w:r w:rsidRPr="004A22C3">
        <w:rPr>
          <w:rFonts w:ascii="Arial" w:hAnsi="Arial" w:cs="Arial"/>
          <w:sz w:val="16"/>
          <w:szCs w:val="16"/>
        </w:rPr>
        <w:t xml:space="preserve">Mixpult, kabel stereo </w:t>
      </w:r>
      <w:proofErr w:type="spellStart"/>
      <w:r w:rsidRPr="004A22C3">
        <w:rPr>
          <w:rFonts w:ascii="Arial" w:hAnsi="Arial" w:cs="Arial"/>
          <w:sz w:val="16"/>
          <w:szCs w:val="16"/>
        </w:rPr>
        <w:t>jack</w:t>
      </w:r>
      <w:proofErr w:type="spellEnd"/>
      <w:r w:rsidRPr="004A22C3">
        <w:rPr>
          <w:rFonts w:ascii="Arial" w:hAnsi="Arial" w:cs="Arial"/>
          <w:sz w:val="16"/>
          <w:szCs w:val="16"/>
        </w:rPr>
        <w:t xml:space="preserve"> 3,5 Male (hudba z PC)</w:t>
      </w:r>
      <w:r w:rsidRPr="004A22C3">
        <w:rPr>
          <w:rFonts w:ascii="Arial" w:hAnsi="Arial" w:cs="Arial"/>
          <w:sz w:val="16"/>
          <w:szCs w:val="16"/>
        </w:rPr>
        <w:br/>
        <w:t xml:space="preserve">1x zásuvka </w:t>
      </w:r>
      <w:proofErr w:type="gramStart"/>
      <w:r w:rsidRPr="004A22C3">
        <w:rPr>
          <w:rFonts w:ascii="Arial" w:hAnsi="Arial" w:cs="Arial"/>
          <w:sz w:val="16"/>
          <w:szCs w:val="16"/>
        </w:rPr>
        <w:t>230V</w:t>
      </w:r>
      <w:proofErr w:type="gramEnd"/>
      <w:r w:rsidRPr="004A22C3">
        <w:rPr>
          <w:rFonts w:ascii="Arial" w:hAnsi="Arial" w:cs="Arial"/>
          <w:sz w:val="16"/>
          <w:szCs w:val="16"/>
        </w:rPr>
        <w:t xml:space="preserve"> (adaptér PC) </w:t>
      </w:r>
    </w:p>
    <w:p w14:paraId="754DD60A" w14:textId="77777777" w:rsidR="00EB123F" w:rsidRPr="004A22C3" w:rsidRDefault="00EB123F" w:rsidP="00EB123F">
      <w:pPr>
        <w:widowControl/>
        <w:suppressAutoHyphens w:val="0"/>
        <w:spacing w:after="160"/>
        <w:rPr>
          <w:sz w:val="24"/>
          <w:szCs w:val="24"/>
        </w:rPr>
      </w:pPr>
      <w:r w:rsidRPr="004A22C3">
        <w:rPr>
          <w:rFonts w:ascii="Arial" w:hAnsi="Arial" w:cs="Arial"/>
          <w:sz w:val="16"/>
          <w:szCs w:val="16"/>
        </w:rPr>
        <w:t xml:space="preserve">4 aktivní </w:t>
      </w:r>
      <w:proofErr w:type="gramStart"/>
      <w:r w:rsidRPr="004A22C3">
        <w:rPr>
          <w:rFonts w:ascii="Arial" w:hAnsi="Arial" w:cs="Arial"/>
          <w:sz w:val="16"/>
          <w:szCs w:val="16"/>
        </w:rPr>
        <w:t>bedny - přední</w:t>
      </w:r>
      <w:proofErr w:type="gramEnd"/>
      <w:r w:rsidRPr="004A22C3">
        <w:rPr>
          <w:rFonts w:ascii="Arial" w:hAnsi="Arial" w:cs="Arial"/>
          <w:sz w:val="16"/>
          <w:szCs w:val="16"/>
        </w:rPr>
        <w:t xml:space="preserve"> a zadní, případně přední a v portále odposlechy)</w:t>
      </w:r>
      <w:r w:rsidRPr="004A22C3">
        <w:rPr>
          <w:rFonts w:ascii="Arial" w:hAnsi="Arial" w:cs="Arial"/>
          <w:sz w:val="16"/>
          <w:szCs w:val="16"/>
        </w:rPr>
        <w:br/>
      </w:r>
      <w:r w:rsidRPr="004A22C3">
        <w:rPr>
          <w:rFonts w:ascii="Arial" w:hAnsi="Arial" w:cs="Arial"/>
          <w:sz w:val="16"/>
          <w:szCs w:val="16"/>
        </w:rPr>
        <w:br/>
      </w:r>
      <w:r w:rsidRPr="004A22C3">
        <w:rPr>
          <w:rFonts w:ascii="Arial" w:hAnsi="Arial" w:cs="Arial"/>
          <w:b/>
          <w:bCs/>
          <w:sz w:val="16"/>
          <w:szCs w:val="16"/>
        </w:rPr>
        <w:t>!V představení je výstřel ze startovací pistole!</w:t>
      </w:r>
    </w:p>
    <w:p w14:paraId="4868F368" w14:textId="52F73B5B" w:rsidR="0075566B" w:rsidRDefault="00677EEE" w:rsidP="0075566B">
      <w:pPr>
        <w:spacing w:before="100" w:beforeAutospacing="1" w:after="100" w:afterAutospacing="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Technik: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4244C7">
        <w:rPr>
          <w:rFonts w:ascii="Arial"/>
          <w:sz w:val="16"/>
          <w:szCs w:val="16"/>
        </w:rPr>
        <w:t>Pavl</w:t>
      </w:r>
      <w:r w:rsidR="004244C7">
        <w:rPr>
          <w:rFonts w:ascii="Arial"/>
          <w:sz w:val="16"/>
          <w:szCs w:val="16"/>
        </w:rPr>
        <w:t>í</w:t>
      </w:r>
      <w:r w:rsidR="004244C7">
        <w:rPr>
          <w:rFonts w:ascii="Arial"/>
          <w:sz w:val="16"/>
          <w:szCs w:val="16"/>
        </w:rPr>
        <w:t>na Podsko</w:t>
      </w:r>
      <w:r w:rsidR="004244C7">
        <w:rPr>
          <w:rFonts w:ascii="Arial"/>
          <w:sz w:val="16"/>
          <w:szCs w:val="16"/>
        </w:rPr>
        <w:t>č</w:t>
      </w:r>
      <w:r w:rsidR="004244C7">
        <w:rPr>
          <w:rFonts w:ascii="Arial"/>
          <w:sz w:val="16"/>
          <w:szCs w:val="16"/>
        </w:rPr>
        <w:t>ov</w:t>
      </w:r>
      <w:r w:rsidR="004244C7">
        <w:rPr>
          <w:rFonts w:ascii="Arial"/>
          <w:sz w:val="16"/>
          <w:szCs w:val="16"/>
        </w:rPr>
        <w:t>á</w:t>
      </w:r>
      <w:r w:rsidR="004244C7">
        <w:rPr>
          <w:rFonts w:ascii="Arial"/>
          <w:sz w:val="16"/>
          <w:szCs w:val="16"/>
        </w:rPr>
        <w:tab/>
      </w:r>
      <w:r w:rsidR="004244C7">
        <w:rPr>
          <w:rFonts w:ascii="Arial"/>
          <w:sz w:val="16"/>
          <w:szCs w:val="16"/>
        </w:rPr>
        <w:tab/>
      </w:r>
      <w:r w:rsidR="004244C7">
        <w:rPr>
          <w:rFonts w:ascii="Arial" w:hAnsi="Arial" w:cs="Arial"/>
          <w:sz w:val="16"/>
          <w:szCs w:val="16"/>
        </w:rPr>
        <w:t>723 602 595</w:t>
      </w:r>
      <w:r>
        <w:rPr>
          <w:rFonts w:ascii="Arial" w:hAnsi="Arial" w:cs="Arial"/>
          <w:sz w:val="16"/>
          <w:szCs w:val="16"/>
        </w:rPr>
        <w:tab/>
      </w:r>
      <w:bookmarkEnd w:id="3"/>
      <w:r>
        <w:rPr>
          <w:rFonts w:ascii="Arial" w:hAnsi="Arial" w:cs="Arial"/>
          <w:sz w:val="16"/>
          <w:szCs w:val="16"/>
        </w:rPr>
        <w:tab/>
      </w:r>
    </w:p>
    <w:p w14:paraId="7D4EB3C5" w14:textId="77777777" w:rsidR="004D3893" w:rsidRPr="007A1DF2" w:rsidRDefault="004D3893" w:rsidP="00806B37">
      <w:pPr>
        <w:rPr>
          <w:rFonts w:ascii="Arial" w:hAnsi="Arial" w:cs="Arial"/>
          <w:sz w:val="16"/>
          <w:szCs w:val="16"/>
        </w:rPr>
      </w:pPr>
    </w:p>
    <w:p w14:paraId="4F538859" w14:textId="77777777" w:rsidR="004D3893" w:rsidRPr="007A1DF2" w:rsidRDefault="004D3893" w:rsidP="00806B37">
      <w:pPr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Příjezd techniků</w:t>
      </w:r>
      <w:r w:rsidR="0014307B">
        <w:rPr>
          <w:rFonts w:ascii="Arial" w:hAnsi="Arial" w:cs="Arial"/>
          <w:sz w:val="16"/>
          <w:szCs w:val="16"/>
        </w:rPr>
        <w:t>:</w:t>
      </w:r>
      <w:r w:rsidR="0014307B">
        <w:rPr>
          <w:rFonts w:ascii="Arial" w:hAnsi="Arial" w:cs="Arial"/>
          <w:sz w:val="16"/>
          <w:szCs w:val="16"/>
        </w:rPr>
        <w:tab/>
      </w:r>
      <w:r w:rsidR="00877A35">
        <w:rPr>
          <w:rFonts w:ascii="Arial" w:hAnsi="Arial" w:cs="Arial"/>
          <w:sz w:val="16"/>
          <w:szCs w:val="16"/>
        </w:rPr>
        <w:t xml:space="preserve"> 3</w:t>
      </w:r>
      <w:r w:rsidRPr="007A1DF2">
        <w:rPr>
          <w:rFonts w:ascii="Arial" w:hAnsi="Arial" w:cs="Arial"/>
          <w:sz w:val="16"/>
          <w:szCs w:val="16"/>
        </w:rPr>
        <w:t xml:space="preserve"> hodiny před představením.</w:t>
      </w:r>
    </w:p>
    <w:p w14:paraId="52A29ADE" w14:textId="77777777" w:rsidR="00555B54" w:rsidRPr="007A1DF2" w:rsidRDefault="00555B54" w:rsidP="00806B37">
      <w:pPr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Příjezd herců</w:t>
      </w:r>
      <w:r w:rsidR="0014307B">
        <w:rPr>
          <w:rFonts w:ascii="Arial" w:hAnsi="Arial" w:cs="Arial"/>
          <w:sz w:val="16"/>
          <w:szCs w:val="16"/>
        </w:rPr>
        <w:t>:</w:t>
      </w:r>
      <w:r w:rsidR="0014307B">
        <w:rPr>
          <w:rFonts w:ascii="Arial" w:hAnsi="Arial" w:cs="Arial"/>
          <w:sz w:val="16"/>
          <w:szCs w:val="16"/>
        </w:rPr>
        <w:tab/>
      </w:r>
      <w:r w:rsidRPr="007A1DF2">
        <w:rPr>
          <w:rFonts w:ascii="Arial" w:hAnsi="Arial" w:cs="Arial"/>
          <w:sz w:val="16"/>
          <w:szCs w:val="16"/>
        </w:rPr>
        <w:t xml:space="preserve"> 1 hodinu před představením.</w:t>
      </w:r>
    </w:p>
    <w:sectPr w:rsidR="00555B54" w:rsidRPr="007A1DF2" w:rsidSect="00A511D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86038"/>
    <w:multiLevelType w:val="hybridMultilevel"/>
    <w:tmpl w:val="5F360E3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2BFE190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284A6DA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0AC0EE3"/>
    <w:multiLevelType w:val="multilevel"/>
    <w:tmpl w:val="78780B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3A034B09"/>
    <w:multiLevelType w:val="multilevel"/>
    <w:tmpl w:val="F9DC0F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7FB513F"/>
    <w:multiLevelType w:val="hybridMultilevel"/>
    <w:tmpl w:val="438262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AACA1B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CC"/>
    <w:rsid w:val="00005488"/>
    <w:rsid w:val="00034809"/>
    <w:rsid w:val="00066066"/>
    <w:rsid w:val="00094F9D"/>
    <w:rsid w:val="000963EA"/>
    <w:rsid w:val="000A0D14"/>
    <w:rsid w:val="000A6201"/>
    <w:rsid w:val="000A7EDF"/>
    <w:rsid w:val="00100CEF"/>
    <w:rsid w:val="00102F24"/>
    <w:rsid w:val="001268E6"/>
    <w:rsid w:val="00132F3A"/>
    <w:rsid w:val="0014307B"/>
    <w:rsid w:val="001573B8"/>
    <w:rsid w:val="0016130E"/>
    <w:rsid w:val="0016330C"/>
    <w:rsid w:val="001720E5"/>
    <w:rsid w:val="00190297"/>
    <w:rsid w:val="00194F6C"/>
    <w:rsid w:val="00197013"/>
    <w:rsid w:val="001D3C9C"/>
    <w:rsid w:val="002741E9"/>
    <w:rsid w:val="00274B71"/>
    <w:rsid w:val="00281FDC"/>
    <w:rsid w:val="002913CA"/>
    <w:rsid w:val="0029221A"/>
    <w:rsid w:val="002E3118"/>
    <w:rsid w:val="002E7FA7"/>
    <w:rsid w:val="002F339B"/>
    <w:rsid w:val="002F4B02"/>
    <w:rsid w:val="0031353A"/>
    <w:rsid w:val="00326740"/>
    <w:rsid w:val="00333D81"/>
    <w:rsid w:val="00347F93"/>
    <w:rsid w:val="0038300E"/>
    <w:rsid w:val="0038647A"/>
    <w:rsid w:val="00397A2F"/>
    <w:rsid w:val="003B442F"/>
    <w:rsid w:val="003C4C09"/>
    <w:rsid w:val="003E1D45"/>
    <w:rsid w:val="003F693C"/>
    <w:rsid w:val="00405FAF"/>
    <w:rsid w:val="004072F0"/>
    <w:rsid w:val="004244C7"/>
    <w:rsid w:val="00435098"/>
    <w:rsid w:val="00444EFC"/>
    <w:rsid w:val="004765EE"/>
    <w:rsid w:val="0047673D"/>
    <w:rsid w:val="00480ECC"/>
    <w:rsid w:val="00490779"/>
    <w:rsid w:val="004D3893"/>
    <w:rsid w:val="004E76ED"/>
    <w:rsid w:val="004F6363"/>
    <w:rsid w:val="0051671B"/>
    <w:rsid w:val="00555B54"/>
    <w:rsid w:val="00565878"/>
    <w:rsid w:val="00574073"/>
    <w:rsid w:val="005752E4"/>
    <w:rsid w:val="00597CB4"/>
    <w:rsid w:val="005A3445"/>
    <w:rsid w:val="005A5318"/>
    <w:rsid w:val="005B52B7"/>
    <w:rsid w:val="005C1799"/>
    <w:rsid w:val="005C20A9"/>
    <w:rsid w:val="005C5F22"/>
    <w:rsid w:val="00606268"/>
    <w:rsid w:val="00606B61"/>
    <w:rsid w:val="00644582"/>
    <w:rsid w:val="006528B5"/>
    <w:rsid w:val="00677EEE"/>
    <w:rsid w:val="006808AB"/>
    <w:rsid w:val="006B339A"/>
    <w:rsid w:val="006B7318"/>
    <w:rsid w:val="006D6052"/>
    <w:rsid w:val="006F573B"/>
    <w:rsid w:val="0074070B"/>
    <w:rsid w:val="007469DE"/>
    <w:rsid w:val="0075566B"/>
    <w:rsid w:val="0077637A"/>
    <w:rsid w:val="0077772D"/>
    <w:rsid w:val="00784DBC"/>
    <w:rsid w:val="007947D8"/>
    <w:rsid w:val="007A1DF2"/>
    <w:rsid w:val="007B3865"/>
    <w:rsid w:val="007C51ED"/>
    <w:rsid w:val="008024EC"/>
    <w:rsid w:val="00806B37"/>
    <w:rsid w:val="008356DC"/>
    <w:rsid w:val="00875FA6"/>
    <w:rsid w:val="00877A35"/>
    <w:rsid w:val="008810C8"/>
    <w:rsid w:val="00881CC3"/>
    <w:rsid w:val="00903B73"/>
    <w:rsid w:val="009313E6"/>
    <w:rsid w:val="0093556C"/>
    <w:rsid w:val="00936399"/>
    <w:rsid w:val="0095737F"/>
    <w:rsid w:val="0099438E"/>
    <w:rsid w:val="009F62F9"/>
    <w:rsid w:val="00A178A4"/>
    <w:rsid w:val="00A511DA"/>
    <w:rsid w:val="00A6218A"/>
    <w:rsid w:val="00A63210"/>
    <w:rsid w:val="00A81955"/>
    <w:rsid w:val="00A91755"/>
    <w:rsid w:val="00AD0DB6"/>
    <w:rsid w:val="00AD114E"/>
    <w:rsid w:val="00AD2DBE"/>
    <w:rsid w:val="00AE10A7"/>
    <w:rsid w:val="00AF0229"/>
    <w:rsid w:val="00AF2482"/>
    <w:rsid w:val="00B14730"/>
    <w:rsid w:val="00B20A71"/>
    <w:rsid w:val="00B26E28"/>
    <w:rsid w:val="00B27E17"/>
    <w:rsid w:val="00B35F9E"/>
    <w:rsid w:val="00B608D6"/>
    <w:rsid w:val="00B62ED1"/>
    <w:rsid w:val="00B657B3"/>
    <w:rsid w:val="00B80E27"/>
    <w:rsid w:val="00B84EB0"/>
    <w:rsid w:val="00B94D91"/>
    <w:rsid w:val="00BA5CCB"/>
    <w:rsid w:val="00BD15F5"/>
    <w:rsid w:val="00C0660A"/>
    <w:rsid w:val="00C07838"/>
    <w:rsid w:val="00C31185"/>
    <w:rsid w:val="00C32DC4"/>
    <w:rsid w:val="00C36F42"/>
    <w:rsid w:val="00CA6FA3"/>
    <w:rsid w:val="00CD4E5B"/>
    <w:rsid w:val="00CE63CF"/>
    <w:rsid w:val="00CF1C31"/>
    <w:rsid w:val="00CF5FA9"/>
    <w:rsid w:val="00D022AC"/>
    <w:rsid w:val="00D11608"/>
    <w:rsid w:val="00D550AC"/>
    <w:rsid w:val="00D91EDD"/>
    <w:rsid w:val="00DA53EC"/>
    <w:rsid w:val="00DA5773"/>
    <w:rsid w:val="00DD63BE"/>
    <w:rsid w:val="00DF2153"/>
    <w:rsid w:val="00E36BD9"/>
    <w:rsid w:val="00E510FE"/>
    <w:rsid w:val="00E971B2"/>
    <w:rsid w:val="00EB123F"/>
    <w:rsid w:val="00ED2B46"/>
    <w:rsid w:val="00EE0301"/>
    <w:rsid w:val="00F218B4"/>
    <w:rsid w:val="00F25B39"/>
    <w:rsid w:val="00F5035F"/>
    <w:rsid w:val="00F602E8"/>
    <w:rsid w:val="00F97289"/>
    <w:rsid w:val="00FC4A0F"/>
    <w:rsid w:val="00FD6942"/>
    <w:rsid w:val="00FE770E"/>
    <w:rsid w:val="00FE7EF2"/>
    <w:rsid w:val="00FF4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189F9"/>
  <w15:docId w15:val="{997CF9F0-573A-47BD-A2D3-2C1E32D4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  <w:autoSpaceDE w:val="0"/>
    </w:pPr>
    <w:rPr>
      <w:lang w:bidi="cs-CZ"/>
    </w:rPr>
  </w:style>
  <w:style w:type="paragraph" w:styleId="Nadpis3">
    <w:name w:val="heading 3"/>
    <w:basedOn w:val="Normln"/>
    <w:link w:val="Nadpis3Char"/>
    <w:uiPriority w:val="9"/>
    <w:qFormat/>
    <w:rsid w:val="00AE10A7"/>
    <w:pPr>
      <w:widowControl/>
      <w:suppressAutoHyphens w:val="0"/>
      <w:autoSpaceDE/>
      <w:spacing w:before="100" w:beforeAutospacing="1" w:after="100" w:afterAutospacing="1"/>
      <w:outlineLvl w:val="2"/>
    </w:pPr>
    <w:rPr>
      <w:b/>
      <w:bCs/>
      <w:sz w:val="27"/>
      <w:szCs w:val="27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npsmoodstavce1">
    <w:name w:val="Standardní písmo odstavce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Standardnpsmoodstavce2">
    <w:name w:val="Standardní písmo odstavce2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</w:style>
  <w:style w:type="character" w:styleId="Hypertextovodkaz">
    <w:name w:val="Hyperlink"/>
    <w:semiHidden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Pr>
      <w:sz w:val="24"/>
      <w:szCs w:val="24"/>
    </w:r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Textkomente1">
    <w:name w:val="Text komentáře1"/>
    <w:basedOn w:val="Normln"/>
    <w:next w:val="Zkladntext"/>
    <w:rPr>
      <w:i/>
      <w:iCs/>
      <w:sz w:val="24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semiHidden/>
    <w:pPr>
      <w:widowControl/>
      <w:suppressAutoHyphens w:val="0"/>
      <w:autoSpaceDE/>
      <w:jc w:val="both"/>
    </w:pPr>
    <w:rPr>
      <w:sz w:val="22"/>
    </w:rPr>
  </w:style>
  <w:style w:type="paragraph" w:styleId="Zkladntext2">
    <w:name w:val="Body Text 2"/>
    <w:basedOn w:val="Normln"/>
    <w:semiHidden/>
    <w:pPr>
      <w:spacing w:before="120"/>
      <w:jc w:val="both"/>
    </w:pPr>
    <w:rPr>
      <w:rFonts w:ascii="Arial" w:hAnsi="Arial" w:cs="Arial"/>
      <w:color w:val="000000"/>
      <w:szCs w:val="22"/>
    </w:rPr>
  </w:style>
  <w:style w:type="character" w:customStyle="1" w:styleId="apple-converted-space">
    <w:name w:val="apple-converted-space"/>
    <w:rsid w:val="000A0D14"/>
  </w:style>
  <w:style w:type="character" w:styleId="Zstupntext">
    <w:name w:val="Placeholder Text"/>
    <w:basedOn w:val="Standardnpsmoodstavce"/>
    <w:uiPriority w:val="99"/>
    <w:semiHidden/>
    <w:rsid w:val="007469DE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4244C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3118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Hyperlink1">
    <w:name w:val="Hyperlink.1"/>
    <w:basedOn w:val="Standardnpsmoodstavce"/>
    <w:rsid w:val="00CF5FA9"/>
    <w:rPr>
      <w:rFonts w:ascii="Arial" w:eastAsia="Arial" w:hAnsi="Arial" w:cs="Arial"/>
      <w:sz w:val="16"/>
      <w:szCs w:val="16"/>
    </w:rPr>
  </w:style>
  <w:style w:type="paragraph" w:customStyle="1" w:styleId="-wm-msonormal">
    <w:name w:val="-wm-msonormal"/>
    <w:basedOn w:val="Normln"/>
    <w:rsid w:val="00CF5FA9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u w:color="000000"/>
      <w:lang w:bidi="ar-SA"/>
    </w:rPr>
  </w:style>
  <w:style w:type="character" w:customStyle="1" w:styleId="Nadpis3Char">
    <w:name w:val="Nadpis 3 Char"/>
    <w:basedOn w:val="Standardnpsmoodstavce"/>
    <w:link w:val="Nadpis3"/>
    <w:uiPriority w:val="9"/>
    <w:rsid w:val="00AE10A7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3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lia.cz/autori/item/16500-patron-emmanuell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divadloverze.cz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ilia.cz/autori/item/16500-patron-emmanuelle" TargetMode="External"/><Relationship Id="rId11" Type="http://schemas.openxmlformats.org/officeDocument/2006/relationships/hyperlink" Target="http://www.dilia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etrdvoracek76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ilia.cz/autori/item/16499-patron-armell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3D50C-B0DF-4F13-BC70-D8A7C6F4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2933</Words>
  <Characters>17306</Characters>
  <Application>Microsoft Office Word</Application>
  <DocSecurity>0</DocSecurity>
  <Lines>144</Lines>
  <Paragraphs>40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Vzorová smlouvy pořadatel divadlo</vt:lpstr>
      <vt:lpstr>Vzorová smlouvy pořadatel divadlo</vt:lpstr>
    </vt:vector>
  </TitlesOfParts>
  <Company/>
  <LinksUpToDate>false</LinksUpToDate>
  <CharactersWithSpaces>20199</CharactersWithSpaces>
  <SharedDoc>false</SharedDoc>
  <HLinks>
    <vt:vector size="24" baseType="variant">
      <vt:variant>
        <vt:i4>917508</vt:i4>
      </vt:variant>
      <vt:variant>
        <vt:i4>9</vt:i4>
      </vt:variant>
      <vt:variant>
        <vt:i4>0</vt:i4>
      </vt:variant>
      <vt:variant>
        <vt:i4>5</vt:i4>
      </vt:variant>
      <vt:variant>
        <vt:lpwstr>http://www.dilia.cz/</vt:lpwstr>
      </vt:variant>
      <vt:variant>
        <vt:lpwstr/>
      </vt:variant>
      <vt:variant>
        <vt:i4>2949209</vt:i4>
      </vt:variant>
      <vt:variant>
        <vt:i4>6</vt:i4>
      </vt:variant>
      <vt:variant>
        <vt:i4>0</vt:i4>
      </vt:variant>
      <vt:variant>
        <vt:i4>5</vt:i4>
      </vt:variant>
      <vt:variant>
        <vt:lpwstr>mailto:j.vrtatko@seznam.cz</vt:lpwstr>
      </vt:variant>
      <vt:variant>
        <vt:lpwstr/>
      </vt:variant>
      <vt:variant>
        <vt:i4>5963886</vt:i4>
      </vt:variant>
      <vt:variant>
        <vt:i4>3</vt:i4>
      </vt:variant>
      <vt:variant>
        <vt:i4>0</vt:i4>
      </vt:variant>
      <vt:variant>
        <vt:i4>5</vt:i4>
      </vt:variant>
      <vt:variant>
        <vt:lpwstr>mailto:petrdvoracek76@gmail.com</vt:lpwstr>
      </vt:variant>
      <vt:variant>
        <vt:lpwstr/>
      </vt:variant>
      <vt:variant>
        <vt:i4>7929910</vt:i4>
      </vt:variant>
      <vt:variant>
        <vt:i4>0</vt:i4>
      </vt:variant>
      <vt:variant>
        <vt:i4>0</vt:i4>
      </vt:variant>
      <vt:variant>
        <vt:i4>5</vt:i4>
      </vt:variant>
      <vt:variant>
        <vt:lpwstr>http://www.divadloverze.cz/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smlouvy pořadatel divadlo</dc:title>
  <dc:creator>JUDr. Alena Kroupová</dc:creator>
  <cp:lastModifiedBy>Gabriela Kocichová</cp:lastModifiedBy>
  <cp:revision>5</cp:revision>
  <cp:lastPrinted>2025-03-26T16:21:00Z</cp:lastPrinted>
  <dcterms:created xsi:type="dcterms:W3CDTF">2025-03-11T12:05:00Z</dcterms:created>
  <dcterms:modified xsi:type="dcterms:W3CDTF">2025-04-03T13:50:00Z</dcterms:modified>
</cp:coreProperties>
</file>