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1" w:x="3992" w:y="3401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2"/>
          <w:sz w:val="3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Č.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927025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-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02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68" w:x="1416" w:y="40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Dodavatel: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68" w:x="1416" w:y="4075"/>
        <w:widowControl w:val="off"/>
        <w:autoSpaceDE w:val="off"/>
        <w:autoSpaceDN w:val="off"/>
        <w:spacing w:before="31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Název: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42" w:x="6025" w:y="40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518" w:x="2765" w:y="46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Silmet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Vytápění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s.r.o.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602" w:x="6025" w:y="46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města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6025" w:y="49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</w:rPr>
        <w:t>p.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07" w:x="1416" w:y="52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Sídlo: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60" w:x="6025" w:y="52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378,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261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01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Příbram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947" w:x="2751" w:y="54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III,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168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947" w:x="2751" w:y="54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06" w:x="1416" w:y="632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BETT+Fira Sans Bold" w:hAnsi="PHBETT+Fira Sans Bold" w:cs="PHBETT+Fira Sans Bold"/>
          <w:b w:val="on"/>
          <w:color w:val="1a1a18"/>
          <w:spacing w:val="0"/>
          <w:sz w:val="24"/>
        </w:rPr>
        <w:t>IČ: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0" w:x="2708" w:y="632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RBENRO+Fira Sans Bold"/>
          <w:b w:val="on"/>
          <w:color w:val="000000"/>
          <w:spacing w:val="0"/>
          <w:sz w:val="24"/>
        </w:rPr>
      </w:pPr>
      <w:r>
        <w:rPr>
          <w:rFonts w:ascii="RBENRO+Fira Sans Bold"/>
          <w:b w:val="on"/>
          <w:color w:val="1a1a18"/>
          <w:spacing w:val="0"/>
          <w:sz w:val="24"/>
        </w:rPr>
        <w:t>282</w:t>
      </w:r>
      <w:r>
        <w:rPr>
          <w:rFonts w:ascii="RBENRO+Fira Sans Bold"/>
          <w:b w:val="on"/>
          <w:color w:val="1a1a18"/>
          <w:spacing w:val="-1"/>
          <w:sz w:val="24"/>
        </w:rPr>
        <w:t xml:space="preserve"> </w:t>
      </w:r>
      <w:r>
        <w:rPr>
          <w:rFonts w:ascii="RBENRO+Fira Sans Bold"/>
          <w:b w:val="on"/>
          <w:color w:val="1a1a18"/>
          <w:spacing w:val="0"/>
          <w:sz w:val="24"/>
        </w:rPr>
        <w:t>75</w:t>
      </w:r>
      <w:r>
        <w:rPr>
          <w:rFonts w:ascii="RBENRO+Fira Sans Bold"/>
          <w:b w:val="on"/>
          <w:color w:val="1a1a18"/>
          <w:spacing w:val="1"/>
          <w:sz w:val="24"/>
        </w:rPr>
        <w:t xml:space="preserve"> </w:t>
      </w:r>
      <w:r>
        <w:rPr>
          <w:rFonts w:ascii="RBENRO+Fira Sans Bold"/>
          <w:b w:val="on"/>
          <w:color w:val="1a1a18"/>
          <w:spacing w:val="-1"/>
          <w:sz w:val="24"/>
        </w:rPr>
        <w:t>772</w:t>
      </w:r>
      <w:r>
        <w:rPr>
          <w:rFonts w:ascii="RBENRO+Fira Sans Bold"/>
          <w:b w:val="on"/>
          <w:color w:val="000000"/>
          <w:spacing w:val="0"/>
          <w:sz w:val="24"/>
        </w:rPr>
      </w:r>
    </w:p>
    <w:p>
      <w:pPr>
        <w:pStyle w:val="Normal"/>
        <w:framePr w:w="4175" w:x="6025" w:y="63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175" w:x="6025" w:y="6334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Hruška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Petr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tel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601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390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678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75" w:x="6025" w:y="633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pro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Granit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20" w:x="1416" w:y="67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DIČ: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93" w:x="6025" w:y="7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schvaluje: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Mgr.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49" w:x="1416" w:y="75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Specifikace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zboží/služby: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495" w:x="6493" w:y="7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3000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189" w:x="1416" w:y="87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dodání: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02" w:x="6445" w:y="87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Chata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Granit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02" w:x="6445" w:y="90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Zadov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č.p.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224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02" w:x="6445" w:y="907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Stachy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384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73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02" w:x="6445" w:y="907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601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390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678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Hruška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658" w:x="1416" w:y="10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3)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Cena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(bez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DPH,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včetně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DPH)*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951" w:x="6493" w:y="101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max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výše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90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900,-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Kč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bez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DPH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67" w:x="6493" w:y="104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Částka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je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uvedená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při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závodu.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27" w:x="1416" w:y="113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4)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termín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splatnosti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ceny,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způsob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fakturace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96" w:x="6445" w:y="113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Faktura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bankovní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převod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21" w:x="1416" w:y="128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dodavatele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převzal: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04" w:x="6080" w:y="128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Za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odběratele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schválil</w:t>
      </w:r>
      <w:r>
        <w:rPr>
          <w:rFonts w:ascii="Arial"/>
          <w:color w:val="000000"/>
          <w:spacing w:val="0"/>
          <w:sz w:val="16"/>
        </w:rPr>
        <w:t>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40" w:x="6199" w:y="13056"/>
        <w:widowControl w:val="off"/>
        <w:autoSpaceDE w:val="off"/>
        <w:autoSpaceDN w:val="off"/>
        <w:spacing w:before="0" w:after="0" w:line="547" w:lineRule="exact"/>
        <w:ind w:left="0" w:right="0" w:firstLine="0"/>
        <w:jc w:val="left"/>
        <w:rPr>
          <w:rFonts w:ascii="CJFSJS+MyriadPro-Regular"/>
          <w:color w:val="000000"/>
          <w:spacing w:val="0"/>
          <w:sz w:val="46"/>
        </w:rPr>
      </w:pPr>
      <w:r>
        <w:rPr>
          <w:rFonts w:ascii="CJFSJS+MyriadPro-Regular"/>
          <w:color w:val="000000"/>
          <w:spacing w:val="-3"/>
          <w:sz w:val="46"/>
        </w:rPr>
        <w:t>Mgr.</w:t>
      </w:r>
      <w:r>
        <w:rPr>
          <w:rFonts w:ascii="CJFSJS+MyriadPro-Regular"/>
          <w:color w:val="000000"/>
          <w:spacing w:val="1"/>
          <w:sz w:val="46"/>
        </w:rPr>
        <w:t xml:space="preserve"> </w:t>
      </w:r>
      <w:r>
        <w:rPr>
          <w:rFonts w:ascii="CJFSJS+MyriadPro-Regular"/>
          <w:color w:val="000000"/>
          <w:spacing w:val="-2"/>
          <w:sz w:val="46"/>
        </w:rPr>
        <w:t>Jan</w:t>
      </w:r>
      <w:r>
        <w:rPr>
          <w:rFonts w:ascii="CJFSJS+MyriadPro-Regular"/>
          <w:color w:val="000000"/>
          <w:spacing w:val="0"/>
          <w:sz w:val="46"/>
        </w:rPr>
      </w:r>
    </w:p>
    <w:p>
      <w:pPr>
        <w:pStyle w:val="Normal"/>
        <w:framePr w:w="1840" w:x="6199" w:y="13056"/>
        <w:widowControl w:val="off"/>
        <w:autoSpaceDE w:val="off"/>
        <w:autoSpaceDN w:val="off"/>
        <w:spacing w:before="0" w:after="0" w:line="546" w:lineRule="exact"/>
        <w:ind w:left="0" w:right="0" w:firstLine="0"/>
        <w:jc w:val="left"/>
        <w:rPr>
          <w:rFonts w:ascii="CJFSJS+MyriadPro-Regular"/>
          <w:color w:val="000000"/>
          <w:spacing w:val="0"/>
          <w:sz w:val="46"/>
        </w:rPr>
      </w:pPr>
      <w:r>
        <w:rPr>
          <w:rFonts w:ascii="CJFSJS+MyriadPro-Regular"/>
          <w:color w:val="000000"/>
          <w:spacing w:val="-2"/>
          <w:sz w:val="46"/>
        </w:rPr>
        <w:t>Slaba</w:t>
      </w:r>
      <w:r>
        <w:rPr>
          <w:rFonts w:ascii="CJFSJS+MyriadPro-Regular"/>
          <w:color w:val="000000"/>
          <w:spacing w:val="0"/>
          <w:sz w:val="46"/>
        </w:rPr>
      </w:r>
    </w:p>
    <w:p>
      <w:pPr>
        <w:pStyle w:val="Normal"/>
        <w:framePr w:w="1818" w:x="7888" w:y="1313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CJFSJS+MyriadPro-Regular"/>
          <w:color w:val="000000"/>
          <w:spacing w:val="0"/>
          <w:sz w:val="20"/>
        </w:rPr>
      </w:pPr>
      <w:r>
        <w:rPr>
          <w:rFonts w:ascii="CJFSJS+MyriadPro-Regular" w:hAnsi="CJFSJS+MyriadPro-Regular" w:cs="CJFSJS+MyriadPro-Regular"/>
          <w:color w:val="000000"/>
          <w:spacing w:val="0"/>
          <w:sz w:val="20"/>
        </w:rPr>
        <w:t>Digitáln</w:t>
      </w:r>
      <w:r>
        <w:rPr>
          <w:rFonts w:ascii="THOUVC+MyriadPro-Regular" w:hAnsi="THOUVC+MyriadPro-Regular" w:cs="THOUVC+MyriadPro-Regular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CJFSJS+MyriadPro-Regular"/>
          <w:color w:val="000000"/>
          <w:spacing w:val="0"/>
          <w:sz w:val="20"/>
        </w:rPr>
        <w:t>podepsal</w:t>
      </w:r>
      <w:r>
        <w:rPr>
          <w:rFonts w:ascii="CJFSJS+MyriadPro-Regular"/>
          <w:color w:val="000000"/>
          <w:spacing w:val="0"/>
          <w:sz w:val="20"/>
        </w:rPr>
      </w:r>
    </w:p>
    <w:p>
      <w:pPr>
        <w:pStyle w:val="Normal"/>
        <w:framePr w:w="1440" w:x="7888" w:y="1338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CJFSJS+MyriadPro-Regular"/>
          <w:color w:val="000000"/>
          <w:spacing w:val="0"/>
          <w:sz w:val="20"/>
        </w:rPr>
      </w:pPr>
      <w:r>
        <w:rPr>
          <w:rFonts w:ascii="CJFSJS+MyriadPro-Regular"/>
          <w:color w:val="000000"/>
          <w:spacing w:val="0"/>
          <w:sz w:val="20"/>
        </w:rPr>
        <w:t>Mgr.</w:t>
      </w:r>
      <w:r>
        <w:rPr>
          <w:rFonts w:ascii="CJFSJS+MyriadPro-Regular"/>
          <w:color w:val="000000"/>
          <w:spacing w:val="0"/>
          <w:sz w:val="20"/>
        </w:rPr>
        <w:t xml:space="preserve"> </w:t>
      </w:r>
      <w:r>
        <w:rPr>
          <w:rFonts w:ascii="CJFSJS+MyriadPro-Regular"/>
          <w:color w:val="000000"/>
          <w:spacing w:val="0"/>
          <w:sz w:val="20"/>
        </w:rPr>
        <w:t>Jan</w:t>
      </w:r>
      <w:r>
        <w:rPr>
          <w:rFonts w:ascii="CJFSJS+MyriadPro-Regular"/>
          <w:color w:val="000000"/>
          <w:spacing w:val="0"/>
          <w:sz w:val="20"/>
        </w:rPr>
        <w:t xml:space="preserve"> </w:t>
      </w:r>
      <w:r>
        <w:rPr>
          <w:rFonts w:ascii="CJFSJS+MyriadPro-Regular"/>
          <w:color w:val="000000"/>
          <w:spacing w:val="0"/>
          <w:sz w:val="20"/>
        </w:rPr>
        <w:t>Slaba</w:t>
      </w:r>
      <w:r>
        <w:rPr>
          <w:rFonts w:ascii="CJFSJS+MyriadPro-Regular"/>
          <w:color w:val="000000"/>
          <w:spacing w:val="0"/>
          <w:sz w:val="20"/>
        </w:rPr>
      </w:r>
    </w:p>
    <w:p>
      <w:pPr>
        <w:pStyle w:val="Normal"/>
        <w:framePr w:w="401" w:x="1416" w:y="134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7" w:x="1577" w:y="134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…………………………..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30" w:x="6423" w:y="134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03" w:x="7888" w:y="1362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CJFSJS+MyriadPro-Regular"/>
          <w:color w:val="000000"/>
          <w:spacing w:val="0"/>
          <w:sz w:val="20"/>
        </w:rPr>
      </w:pPr>
      <w:r>
        <w:rPr>
          <w:rFonts w:ascii="CJFSJS+MyriadPro-Regular"/>
          <w:color w:val="000000"/>
          <w:spacing w:val="0"/>
          <w:sz w:val="20"/>
        </w:rPr>
        <w:t>Datum:</w:t>
      </w:r>
      <w:r>
        <w:rPr>
          <w:rFonts w:ascii="CJFSJS+MyriadPro-Regular"/>
          <w:color w:val="000000"/>
          <w:spacing w:val="0"/>
          <w:sz w:val="20"/>
        </w:rPr>
        <w:t xml:space="preserve"> </w:t>
      </w:r>
      <w:r>
        <w:rPr>
          <w:rFonts w:ascii="CJFSJS+MyriadPro-Regular"/>
          <w:color w:val="000000"/>
          <w:spacing w:val="0"/>
          <w:sz w:val="20"/>
        </w:rPr>
        <w:t>2025.03.03</w:t>
      </w:r>
      <w:r>
        <w:rPr>
          <w:rFonts w:ascii="CJFSJS+MyriadPro-Regular"/>
          <w:color w:val="000000"/>
          <w:spacing w:val="0"/>
          <w:sz w:val="20"/>
        </w:rPr>
      </w:r>
    </w:p>
    <w:p>
      <w:pPr>
        <w:pStyle w:val="Normal"/>
        <w:framePr w:w="1803" w:x="7888" w:y="13621"/>
        <w:widowControl w:val="off"/>
        <w:autoSpaceDE w:val="off"/>
        <w:autoSpaceDN w:val="off"/>
        <w:spacing w:before="0" w:after="0" w:line="240" w:lineRule="exact"/>
        <w:ind w:left="103" w:right="0" w:firstLine="0"/>
        <w:jc w:val="left"/>
        <w:rPr>
          <w:rFonts w:ascii="CJFSJS+MyriadPro-Regular"/>
          <w:color w:val="000000"/>
          <w:spacing w:val="0"/>
          <w:sz w:val="20"/>
        </w:rPr>
      </w:pPr>
      <w:r>
        <w:rPr>
          <w:rFonts w:ascii="CJFSJS+MyriadPro-Regular"/>
          <w:color w:val="000000"/>
          <w:spacing w:val="0"/>
          <w:sz w:val="20"/>
        </w:rPr>
        <w:t>1:02:18</w:t>
      </w:r>
      <w:r>
        <w:rPr>
          <w:rFonts w:ascii="CJFSJS+MyriadPro-Regular"/>
          <w:color w:val="000000"/>
          <w:spacing w:val="0"/>
          <w:sz w:val="20"/>
        </w:rPr>
        <w:t xml:space="preserve"> </w:t>
      </w:r>
      <w:r>
        <w:rPr>
          <w:rFonts w:ascii="CJFSJS+MyriadPro-Regular"/>
          <w:color w:val="000000"/>
          <w:spacing w:val="0"/>
          <w:sz w:val="20"/>
        </w:rPr>
        <w:t>+01'00'</w:t>
      </w:r>
      <w:r>
        <w:rPr>
          <w:rFonts w:ascii="CJFSJS+MyriadPro-Regular"/>
          <w:color w:val="000000"/>
          <w:spacing w:val="0"/>
          <w:sz w:val="20"/>
        </w:rPr>
      </w:r>
    </w:p>
    <w:p>
      <w:pPr>
        <w:pStyle w:val="Normal"/>
        <w:framePr w:w="343" w:x="7888" w:y="1386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CJFSJS+MyriadPro-Regular"/>
          <w:color w:val="000000"/>
          <w:spacing w:val="0"/>
          <w:sz w:val="20"/>
        </w:rPr>
      </w:pPr>
      <w:r>
        <w:rPr>
          <w:rFonts w:ascii="CJFSJS+MyriadPro-Regular"/>
          <w:color w:val="000000"/>
          <w:spacing w:val="0"/>
          <w:sz w:val="20"/>
        </w:rPr>
        <w:t>1</w:t>
      </w:r>
      <w:r>
        <w:rPr>
          <w:rFonts w:ascii="CJFSJS+MyriadPro-Regular"/>
          <w:color w:val="000000"/>
          <w:spacing w:val="0"/>
          <w:sz w:val="20"/>
        </w:rPr>
      </w:r>
    </w:p>
    <w:p>
      <w:pPr>
        <w:pStyle w:val="Normal"/>
        <w:framePr w:w="3110" w:x="1416" w:y="145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Příbrami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dne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03.03.2025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81" w:x="1416" w:y="1507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Středisko: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chata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Granit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141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1" w:x="1536" w:y="15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nehodící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škrtne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200.899993896484pt;z-index:-3;width:464.100006103516pt;height:51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9.75pt;margin-top:91.4499969482422pt;z-index:-7;width:293pt;height:4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HBETT+Fira Sans Bold">
    <w:panose1 w:val="020b08030500000200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760CF15-0000-0000-0000-000000000000}"/>
  </w:font>
  <w:font w:name="RBENRO+Fira Sans Bold">
    <w:panose1 w:val="020b08030500000200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C6B197E-0000-0000-0000-000000000000}"/>
  </w:font>
  <w:font w:name="CJFSJ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EEF3E24-0000-0000-0000-000000000000}"/>
  </w:font>
  <w:font w:name="THOUV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672E335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154</Words>
  <Characters>760</Characters>
  <Application>Aspose</Application>
  <DocSecurity>0</DocSecurity>
  <Lines>46</Lines>
  <Paragraphs>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2025-04-03T13:02:42+00:00</dcterms:created>
  <dcterms:modified xmlns:xsi="http://www.w3.org/2001/XMLSchema-instance" xmlns:dcterms="http://purl.org/dc/terms/" xsi:type="dcterms:W3CDTF">2025-04-03T13:02:42+00:00</dcterms:modified>
</coreProperties>
</file>