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2852B" w14:textId="77777777" w:rsidR="00DD1C76" w:rsidRDefault="00DD1C76" w:rsidP="00DD1C76">
      <w:pPr>
        <w:spacing w:after="120" w:line="276" w:lineRule="auto"/>
        <w:jc w:val="center"/>
        <w:rPr>
          <w:rFonts w:cs="Arial"/>
          <w:b/>
          <w:szCs w:val="22"/>
        </w:rPr>
      </w:pPr>
    </w:p>
    <w:p w14:paraId="483A5D0B" w14:textId="28B7E46A" w:rsidR="00DD1C76" w:rsidRPr="00DD1C76" w:rsidRDefault="007E4353" w:rsidP="007E4353">
      <w:pPr>
        <w:tabs>
          <w:tab w:val="left" w:pos="2340"/>
          <w:tab w:val="center" w:pos="4536"/>
        </w:tabs>
        <w:spacing w:after="120" w:line="276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="00DD1C76" w:rsidRPr="00DD1C76">
        <w:rPr>
          <w:rFonts w:cs="Arial"/>
          <w:b/>
          <w:sz w:val="24"/>
          <w:szCs w:val="24"/>
        </w:rPr>
        <w:t>Smlouva o vypořádání závazků</w:t>
      </w:r>
    </w:p>
    <w:p w14:paraId="02104624" w14:textId="77777777" w:rsidR="00DD1C76" w:rsidRPr="00DD1C76" w:rsidRDefault="00DD1C76" w:rsidP="00DD1C76">
      <w:pPr>
        <w:spacing w:after="120" w:line="276" w:lineRule="auto"/>
        <w:jc w:val="center"/>
        <w:rPr>
          <w:rFonts w:cs="Arial"/>
          <w:szCs w:val="22"/>
        </w:rPr>
      </w:pPr>
      <w:r w:rsidRPr="00DD1C76">
        <w:rPr>
          <w:rFonts w:cs="Arial"/>
          <w:szCs w:val="22"/>
        </w:rPr>
        <w:t>uzavřená podle § 1746 odst. 2 zákona č. 89/2012 Sb., občanský zákoník,</w:t>
      </w:r>
    </w:p>
    <w:p w14:paraId="455F9012" w14:textId="77777777" w:rsidR="00DD1C76" w:rsidRPr="00DD1C76" w:rsidRDefault="00DD1C76" w:rsidP="00DD1C76">
      <w:pPr>
        <w:spacing w:after="120" w:line="276" w:lineRule="auto"/>
        <w:jc w:val="center"/>
        <w:rPr>
          <w:rFonts w:cs="Arial"/>
          <w:szCs w:val="22"/>
        </w:rPr>
      </w:pPr>
      <w:r w:rsidRPr="00DD1C76">
        <w:rPr>
          <w:rFonts w:cs="Arial"/>
          <w:szCs w:val="22"/>
        </w:rPr>
        <w:t xml:space="preserve"> ve znění pozdějších předpisů,</w:t>
      </w:r>
    </w:p>
    <w:p w14:paraId="1CDED155" w14:textId="77777777" w:rsidR="00BB14F1" w:rsidRDefault="00DD1C76" w:rsidP="00DD1C76">
      <w:pPr>
        <w:spacing w:after="120" w:line="276" w:lineRule="auto"/>
        <w:jc w:val="center"/>
        <w:rPr>
          <w:rFonts w:cs="Arial"/>
          <w:szCs w:val="22"/>
        </w:rPr>
      </w:pPr>
      <w:r w:rsidRPr="00DD1C76">
        <w:rPr>
          <w:rFonts w:cs="Arial"/>
          <w:szCs w:val="22"/>
        </w:rPr>
        <w:t xml:space="preserve"> </w:t>
      </w:r>
    </w:p>
    <w:p w14:paraId="7E26D6D5" w14:textId="3011B25D" w:rsidR="00DD1C76" w:rsidRPr="00BB14F1" w:rsidRDefault="00DD1C76" w:rsidP="00BB14F1">
      <w:pPr>
        <w:spacing w:after="120" w:line="276" w:lineRule="auto"/>
        <w:rPr>
          <w:rFonts w:cs="Arial"/>
          <w:b/>
          <w:bCs/>
          <w:szCs w:val="22"/>
        </w:rPr>
      </w:pPr>
      <w:r w:rsidRPr="00DD1C76">
        <w:rPr>
          <w:rFonts w:cs="Arial"/>
          <w:szCs w:val="22"/>
        </w:rPr>
        <w:t>mezi těmito smluvními stranami:</w:t>
      </w:r>
      <w:r w:rsidR="00BB14F1">
        <w:rPr>
          <w:rFonts w:cs="Arial"/>
          <w:szCs w:val="22"/>
        </w:rPr>
        <w:t xml:space="preserve"> </w:t>
      </w:r>
      <w:r w:rsidR="00BB14F1" w:rsidRPr="00BB14F1">
        <w:rPr>
          <w:rFonts w:cs="Arial"/>
          <w:b/>
          <w:bCs/>
          <w:szCs w:val="22"/>
        </w:rPr>
        <w:t xml:space="preserve">Mateřská škola </w:t>
      </w:r>
      <w:proofErr w:type="spellStart"/>
      <w:r w:rsidR="00941AED">
        <w:rPr>
          <w:rFonts w:cs="Arial"/>
          <w:b/>
          <w:bCs/>
          <w:szCs w:val="22"/>
        </w:rPr>
        <w:t>Tyršovka</w:t>
      </w:r>
      <w:proofErr w:type="spellEnd"/>
      <w:r w:rsidR="00941AED">
        <w:rPr>
          <w:rFonts w:cs="Arial"/>
          <w:b/>
          <w:bCs/>
          <w:szCs w:val="22"/>
        </w:rPr>
        <w:t xml:space="preserve"> v Praze 12</w:t>
      </w:r>
    </w:p>
    <w:p w14:paraId="2372FECC" w14:textId="3C56BC34" w:rsidR="00DD1C76" w:rsidRPr="00BB14F1" w:rsidRDefault="00DD1C76" w:rsidP="00DD1C76">
      <w:pPr>
        <w:keepNext/>
        <w:tabs>
          <w:tab w:val="left" w:pos="284"/>
        </w:tabs>
        <w:rPr>
          <w:rFonts w:cs="Arial"/>
          <w:szCs w:val="22"/>
        </w:rPr>
      </w:pPr>
      <w:bookmarkStart w:id="0" w:name="_Hlk53651449"/>
      <w:r w:rsidRPr="00BB14F1">
        <w:rPr>
          <w:rFonts w:cs="Arial"/>
          <w:szCs w:val="22"/>
        </w:rPr>
        <w:t>se sídlem:</w:t>
      </w:r>
      <w:r w:rsidR="00BB14F1" w:rsidRPr="00BB14F1">
        <w:rPr>
          <w:rFonts w:cs="Arial"/>
          <w:szCs w:val="22"/>
        </w:rPr>
        <w:t xml:space="preserve"> </w:t>
      </w:r>
      <w:r w:rsidR="00BB14F1" w:rsidRPr="00BB14F1">
        <w:rPr>
          <w:rFonts w:cs="Arial"/>
          <w:color w:val="000000"/>
          <w:shd w:val="clear" w:color="auto" w:fill="EAEFF8"/>
        </w:rPr>
        <w:t xml:space="preserve"> </w:t>
      </w:r>
      <w:r w:rsidR="009B6156" w:rsidRPr="00792DAB">
        <w:rPr>
          <w:rFonts w:cs="Arial"/>
          <w:color w:val="000000"/>
          <w:shd w:val="clear" w:color="auto" w:fill="EAEFF8"/>
        </w:rPr>
        <w:t>Lysinská 184/45</w:t>
      </w:r>
      <w:r w:rsidR="00170890" w:rsidRPr="00792DAB">
        <w:rPr>
          <w:rFonts w:cs="Arial"/>
          <w:color w:val="000000"/>
          <w:shd w:val="clear" w:color="auto" w:fill="EAEFF8"/>
        </w:rPr>
        <w:t>, 143 00 Praha 4-Modřany</w:t>
      </w:r>
      <w:r w:rsidRPr="00BB14F1">
        <w:rPr>
          <w:rFonts w:cs="Arial"/>
          <w:szCs w:val="22"/>
        </w:rPr>
        <w:t xml:space="preserve"> </w:t>
      </w:r>
      <w:r w:rsidRPr="00BB14F1">
        <w:rPr>
          <w:rFonts w:cs="Arial"/>
          <w:szCs w:val="22"/>
        </w:rPr>
        <w:tab/>
      </w:r>
      <w:r w:rsidRPr="00BB14F1">
        <w:rPr>
          <w:rFonts w:cs="Arial"/>
          <w:szCs w:val="22"/>
        </w:rPr>
        <w:tab/>
      </w:r>
      <w:r w:rsidRPr="00BB14F1">
        <w:rPr>
          <w:rFonts w:cs="Arial"/>
          <w:szCs w:val="22"/>
        </w:rPr>
        <w:tab/>
      </w:r>
    </w:p>
    <w:p w14:paraId="0DA597BA" w14:textId="30FC3523" w:rsidR="00DD1C76" w:rsidRPr="00BB14F1" w:rsidRDefault="00DD1C76" w:rsidP="00DD1C76">
      <w:pPr>
        <w:keepNext/>
        <w:tabs>
          <w:tab w:val="left" w:pos="284"/>
        </w:tabs>
        <w:rPr>
          <w:rFonts w:cs="Arial"/>
          <w:szCs w:val="22"/>
        </w:rPr>
      </w:pPr>
      <w:r w:rsidRPr="00BB14F1">
        <w:rPr>
          <w:rFonts w:cs="Arial"/>
          <w:szCs w:val="22"/>
        </w:rPr>
        <w:t xml:space="preserve">zastoupena: </w:t>
      </w:r>
      <w:r w:rsidR="009B6156">
        <w:rPr>
          <w:rFonts w:cs="Arial"/>
          <w:szCs w:val="22"/>
        </w:rPr>
        <w:t xml:space="preserve">Mgr. </w:t>
      </w:r>
      <w:r w:rsidR="007E4353">
        <w:rPr>
          <w:rFonts w:cs="Arial"/>
          <w:szCs w:val="22"/>
        </w:rPr>
        <w:t>Monikou Palubovou Všetečkovou</w:t>
      </w:r>
      <w:r w:rsidR="00700738">
        <w:rPr>
          <w:rFonts w:cs="Arial"/>
          <w:szCs w:val="22"/>
        </w:rPr>
        <w:t>, ředitelkou MŠ</w:t>
      </w:r>
      <w:r w:rsidRPr="00BB14F1">
        <w:rPr>
          <w:rFonts w:cs="Arial"/>
          <w:szCs w:val="22"/>
        </w:rPr>
        <w:tab/>
      </w:r>
      <w:r w:rsidRPr="00BB14F1">
        <w:rPr>
          <w:rFonts w:cs="Arial"/>
          <w:szCs w:val="22"/>
        </w:rPr>
        <w:tab/>
      </w:r>
      <w:r w:rsidRPr="00BB14F1">
        <w:rPr>
          <w:rFonts w:cs="Arial"/>
          <w:szCs w:val="22"/>
        </w:rPr>
        <w:tab/>
      </w:r>
      <w:bookmarkStart w:id="1" w:name="_Hlk50102420"/>
    </w:p>
    <w:bookmarkEnd w:id="1"/>
    <w:p w14:paraId="24BA7637" w14:textId="3E158AAF" w:rsidR="00DD1C76" w:rsidRPr="00BB14F1" w:rsidRDefault="00DD1C76" w:rsidP="00DD1C76">
      <w:pPr>
        <w:keepNext/>
        <w:tabs>
          <w:tab w:val="left" w:pos="284"/>
        </w:tabs>
        <w:rPr>
          <w:rFonts w:cs="Arial"/>
          <w:szCs w:val="22"/>
        </w:rPr>
      </w:pPr>
      <w:r w:rsidRPr="00BB14F1">
        <w:rPr>
          <w:rFonts w:cs="Arial"/>
          <w:szCs w:val="22"/>
        </w:rPr>
        <w:t xml:space="preserve">IČO: </w:t>
      </w:r>
      <w:r w:rsidRPr="00BB14F1">
        <w:rPr>
          <w:rFonts w:cs="Arial"/>
          <w:szCs w:val="22"/>
        </w:rPr>
        <w:tab/>
      </w:r>
      <w:r w:rsidR="009B6156">
        <w:rPr>
          <w:rFonts w:cs="Arial"/>
          <w:szCs w:val="22"/>
        </w:rPr>
        <w:t>63109719</w:t>
      </w:r>
      <w:r w:rsidRPr="00BB14F1">
        <w:rPr>
          <w:rFonts w:cs="Arial"/>
          <w:szCs w:val="22"/>
        </w:rPr>
        <w:tab/>
      </w:r>
      <w:r w:rsidRPr="00BB14F1">
        <w:rPr>
          <w:rFonts w:cs="Arial"/>
          <w:szCs w:val="22"/>
        </w:rPr>
        <w:tab/>
      </w:r>
      <w:r w:rsidRPr="00BB14F1">
        <w:rPr>
          <w:rFonts w:cs="Arial"/>
          <w:szCs w:val="22"/>
        </w:rPr>
        <w:tab/>
      </w:r>
    </w:p>
    <w:bookmarkEnd w:id="0"/>
    <w:p w14:paraId="58CAADB7" w14:textId="567718FC" w:rsidR="00DD1C76" w:rsidRPr="00DD1C76" w:rsidRDefault="00C85743" w:rsidP="00DD1C76">
      <w:pPr>
        <w:keepNext/>
        <w:tabs>
          <w:tab w:val="left" w:pos="284"/>
        </w:tabs>
        <w:spacing w:after="240" w:line="240" w:lineRule="atLeast"/>
        <w:rPr>
          <w:rFonts w:cs="Arial"/>
          <w:szCs w:val="22"/>
        </w:rPr>
      </w:pPr>
      <w:r w:rsidRPr="00BB14F1">
        <w:rPr>
          <w:rFonts w:cs="Arial"/>
          <w:szCs w:val="22"/>
        </w:rPr>
        <w:t xml:space="preserve"> </w:t>
      </w:r>
      <w:r w:rsidR="00DD1C76" w:rsidRPr="00BB14F1">
        <w:rPr>
          <w:rFonts w:cs="Arial"/>
          <w:szCs w:val="22"/>
        </w:rPr>
        <w:t xml:space="preserve">(dále jen </w:t>
      </w:r>
      <w:r w:rsidR="00DD1C76" w:rsidRPr="00BB14F1">
        <w:rPr>
          <w:rFonts w:cs="Arial"/>
          <w:b/>
          <w:bCs/>
          <w:szCs w:val="22"/>
        </w:rPr>
        <w:t>„</w:t>
      </w:r>
      <w:r w:rsidR="00BB14F1" w:rsidRPr="00BB14F1">
        <w:rPr>
          <w:rFonts w:cs="Arial"/>
          <w:b/>
          <w:bCs/>
          <w:szCs w:val="22"/>
        </w:rPr>
        <w:t>o</w:t>
      </w:r>
      <w:r w:rsidR="009B6156">
        <w:rPr>
          <w:rFonts w:cs="Arial"/>
          <w:b/>
          <w:bCs/>
          <w:szCs w:val="22"/>
        </w:rPr>
        <w:t>bjednatel</w:t>
      </w:r>
      <w:r w:rsidR="00DD1C76" w:rsidRPr="00BB14F1">
        <w:rPr>
          <w:rFonts w:cs="Arial"/>
          <w:b/>
          <w:bCs/>
          <w:szCs w:val="22"/>
        </w:rPr>
        <w:t>“</w:t>
      </w:r>
      <w:r w:rsidR="00BB14F1" w:rsidRPr="00BB14F1">
        <w:rPr>
          <w:rFonts w:cs="Arial"/>
          <w:szCs w:val="22"/>
        </w:rPr>
        <w:t>)</w:t>
      </w:r>
    </w:p>
    <w:p w14:paraId="727722EA" w14:textId="77777777" w:rsidR="00DD1C76" w:rsidRPr="00DD1C76" w:rsidRDefault="00DD1C76" w:rsidP="00DD1C76">
      <w:pPr>
        <w:spacing w:after="120" w:line="276" w:lineRule="auto"/>
        <w:jc w:val="both"/>
        <w:rPr>
          <w:rFonts w:cs="Arial"/>
          <w:szCs w:val="22"/>
        </w:rPr>
      </w:pPr>
      <w:r w:rsidRPr="00DD1C76">
        <w:rPr>
          <w:rFonts w:cs="Arial"/>
          <w:szCs w:val="22"/>
        </w:rPr>
        <w:t>a</w:t>
      </w:r>
    </w:p>
    <w:p w14:paraId="5F835840" w14:textId="77777777" w:rsidR="00DD1C76" w:rsidRPr="00DD1C76" w:rsidRDefault="00DD1C76" w:rsidP="00DD1C76">
      <w:pPr>
        <w:keepNext/>
        <w:tabs>
          <w:tab w:val="left" w:pos="284"/>
        </w:tabs>
        <w:rPr>
          <w:rFonts w:cs="Arial"/>
          <w:szCs w:val="22"/>
        </w:rPr>
      </w:pPr>
    </w:p>
    <w:p w14:paraId="31814C3A" w14:textId="547014DF" w:rsidR="00C85743" w:rsidRPr="00820667" w:rsidRDefault="00F8094B" w:rsidP="00C85743">
      <w:pPr>
        <w:tabs>
          <w:tab w:val="left" w:pos="1701"/>
        </w:tabs>
        <w:ind w:left="1134" w:hanging="1134"/>
        <w:jc w:val="both"/>
      </w:pPr>
      <w:r>
        <w:rPr>
          <w:b/>
          <w:szCs w:val="24"/>
        </w:rPr>
        <w:t>Jiří Jašek</w:t>
      </w:r>
    </w:p>
    <w:p w14:paraId="2DF449EB" w14:textId="5BFF01DF" w:rsidR="00C85743" w:rsidRPr="00D96BD7" w:rsidRDefault="00DD1C76" w:rsidP="00C85743">
      <w:pPr>
        <w:spacing w:line="264" w:lineRule="auto"/>
        <w:rPr>
          <w:szCs w:val="24"/>
        </w:rPr>
      </w:pPr>
      <w:r w:rsidRPr="00DD1C76">
        <w:rPr>
          <w:rFonts w:cs="Arial"/>
          <w:szCs w:val="22"/>
        </w:rPr>
        <w:t>se sídlem</w:t>
      </w:r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F8094B">
        <w:rPr>
          <w:szCs w:val="24"/>
        </w:rPr>
        <w:t>Ohradní 1344, Praha Michle 14400</w:t>
      </w:r>
    </w:p>
    <w:p w14:paraId="062557D6" w14:textId="1263EBD4" w:rsidR="00DD1C76" w:rsidRPr="00DD1C76" w:rsidRDefault="00DD1C76" w:rsidP="00DD1C76">
      <w:pPr>
        <w:keepNext/>
        <w:tabs>
          <w:tab w:val="left" w:pos="284"/>
        </w:tabs>
        <w:rPr>
          <w:rFonts w:cs="Arial"/>
          <w:szCs w:val="22"/>
        </w:rPr>
      </w:pPr>
      <w:r w:rsidRPr="00DD1C76">
        <w:rPr>
          <w:rFonts w:cs="Arial"/>
          <w:szCs w:val="22"/>
        </w:rPr>
        <w:t xml:space="preserve">IČO: </w:t>
      </w:r>
      <w:r w:rsidRPr="00DD1C76">
        <w:rPr>
          <w:rFonts w:cs="Arial"/>
          <w:szCs w:val="22"/>
        </w:rPr>
        <w:tab/>
      </w:r>
      <w:r w:rsidRPr="00DD1C76">
        <w:rPr>
          <w:rFonts w:cs="Arial"/>
          <w:szCs w:val="22"/>
        </w:rPr>
        <w:tab/>
      </w:r>
      <w:r w:rsidRPr="00DD1C76">
        <w:rPr>
          <w:rFonts w:cs="Arial"/>
          <w:szCs w:val="22"/>
        </w:rPr>
        <w:tab/>
        <w:t xml:space="preserve">           </w:t>
      </w:r>
      <w:r w:rsidR="00F8094B">
        <w:rPr>
          <w:szCs w:val="24"/>
        </w:rPr>
        <w:t>71859781</w:t>
      </w:r>
    </w:p>
    <w:p w14:paraId="331C5DB4" w14:textId="4CEDABED" w:rsidR="00C85743" w:rsidRPr="00EA2F94" w:rsidRDefault="00792DAB" w:rsidP="00EA2F94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szCs w:val="24"/>
        </w:rPr>
        <w:t xml:space="preserve"> </w:t>
      </w:r>
    </w:p>
    <w:p w14:paraId="343D0075" w14:textId="624399FB" w:rsidR="00DD1C76" w:rsidRPr="00DD1C76" w:rsidRDefault="00C85743" w:rsidP="00DD1C76">
      <w:pPr>
        <w:spacing w:after="120" w:line="276" w:lineRule="auto"/>
        <w:jc w:val="both"/>
        <w:rPr>
          <w:rFonts w:cs="Arial"/>
          <w:bCs/>
          <w:szCs w:val="22"/>
        </w:rPr>
      </w:pPr>
      <w:r w:rsidRPr="00DD1C76">
        <w:rPr>
          <w:rFonts w:cs="Arial"/>
          <w:bCs/>
          <w:szCs w:val="22"/>
        </w:rPr>
        <w:t xml:space="preserve"> </w:t>
      </w:r>
      <w:r w:rsidR="00DD1C76" w:rsidRPr="00DD1C76">
        <w:rPr>
          <w:rFonts w:cs="Arial"/>
          <w:bCs/>
          <w:szCs w:val="22"/>
        </w:rPr>
        <w:t>(dále jen „</w:t>
      </w:r>
      <w:r w:rsidR="00DD1C76" w:rsidRPr="00DD1C76">
        <w:rPr>
          <w:rFonts w:cs="Arial"/>
          <w:b/>
          <w:szCs w:val="22"/>
        </w:rPr>
        <w:t>dodavatel</w:t>
      </w:r>
      <w:r w:rsidR="00DD1C76" w:rsidRPr="00DD1C76">
        <w:rPr>
          <w:rFonts w:cs="Arial"/>
          <w:bCs/>
          <w:szCs w:val="22"/>
        </w:rPr>
        <w:t>“)</w:t>
      </w:r>
    </w:p>
    <w:p w14:paraId="2347553C" w14:textId="77777777" w:rsidR="00DD1C76" w:rsidRPr="00DD1C76" w:rsidRDefault="00DD1C76" w:rsidP="00DD1C76">
      <w:pPr>
        <w:spacing w:after="120" w:line="276" w:lineRule="auto"/>
        <w:jc w:val="both"/>
        <w:rPr>
          <w:rFonts w:cs="Arial"/>
          <w:bCs/>
          <w:szCs w:val="22"/>
        </w:rPr>
      </w:pPr>
      <w:r w:rsidRPr="00DD1C76">
        <w:rPr>
          <w:rFonts w:cs="Arial"/>
          <w:bCs/>
          <w:szCs w:val="22"/>
        </w:rPr>
        <w:t>(společně také jako „</w:t>
      </w:r>
      <w:r w:rsidRPr="00DD1C76">
        <w:rPr>
          <w:rFonts w:cs="Arial"/>
          <w:b/>
          <w:szCs w:val="22"/>
        </w:rPr>
        <w:t>smluvní strany</w:t>
      </w:r>
      <w:r w:rsidRPr="00DD1C76">
        <w:rPr>
          <w:rFonts w:cs="Arial"/>
          <w:bCs/>
          <w:szCs w:val="22"/>
        </w:rPr>
        <w:t>“)</w:t>
      </w:r>
    </w:p>
    <w:p w14:paraId="029D9247" w14:textId="77777777" w:rsidR="00DD1C76" w:rsidRPr="00DD1C76" w:rsidRDefault="00DD1C76" w:rsidP="00DD1C76">
      <w:pPr>
        <w:pStyle w:val="stylText"/>
        <w:rPr>
          <w:szCs w:val="22"/>
          <w:lang w:eastAsia="cs-CZ"/>
        </w:rPr>
      </w:pPr>
    </w:p>
    <w:p w14:paraId="72015919" w14:textId="77777777" w:rsidR="00DD1C76" w:rsidRPr="00DD1C76" w:rsidRDefault="00DD1C76" w:rsidP="00DD1C76">
      <w:pPr>
        <w:spacing w:after="120"/>
        <w:jc w:val="center"/>
        <w:rPr>
          <w:rFonts w:cs="Arial"/>
          <w:b/>
          <w:szCs w:val="22"/>
        </w:rPr>
      </w:pPr>
      <w:r w:rsidRPr="00DD1C76">
        <w:rPr>
          <w:rFonts w:cs="Arial"/>
          <w:b/>
          <w:szCs w:val="22"/>
        </w:rPr>
        <w:t>I.</w:t>
      </w:r>
    </w:p>
    <w:p w14:paraId="38C413D6" w14:textId="77777777" w:rsidR="00DD1C76" w:rsidRPr="00A964AF" w:rsidRDefault="00DD1C76" w:rsidP="00DD1C76">
      <w:pPr>
        <w:spacing w:after="120"/>
        <w:jc w:val="center"/>
        <w:rPr>
          <w:rFonts w:cs="Arial"/>
          <w:b/>
          <w:szCs w:val="22"/>
        </w:rPr>
      </w:pPr>
      <w:r w:rsidRPr="00A964AF">
        <w:rPr>
          <w:rFonts w:cs="Arial"/>
          <w:b/>
          <w:szCs w:val="22"/>
        </w:rPr>
        <w:t>Popis skutkového stavu</w:t>
      </w:r>
    </w:p>
    <w:p w14:paraId="5539DDF8" w14:textId="77777777" w:rsidR="00DD1C76" w:rsidRPr="00A964AF" w:rsidRDefault="00DD1C76" w:rsidP="00DD1C76">
      <w:pPr>
        <w:pStyle w:val="stylText"/>
        <w:rPr>
          <w:szCs w:val="22"/>
          <w:lang w:eastAsia="cs-CZ"/>
        </w:rPr>
      </w:pPr>
    </w:p>
    <w:p w14:paraId="28055C25" w14:textId="4CB6D384" w:rsidR="00DD1C76" w:rsidRPr="00A964AF" w:rsidRDefault="00DD1C76" w:rsidP="00DD1C76">
      <w:pPr>
        <w:numPr>
          <w:ilvl w:val="0"/>
          <w:numId w:val="1"/>
        </w:numPr>
        <w:spacing w:after="120"/>
        <w:ind w:left="425" w:hanging="425"/>
        <w:jc w:val="both"/>
        <w:rPr>
          <w:rFonts w:cs="Arial"/>
          <w:szCs w:val="22"/>
        </w:rPr>
      </w:pPr>
      <w:r w:rsidRPr="00A964AF">
        <w:rPr>
          <w:rFonts w:cs="Arial"/>
          <w:szCs w:val="22"/>
        </w:rPr>
        <w:t>Smluvní</w:t>
      </w:r>
      <w:r w:rsidR="00BB14F1" w:rsidRPr="00A964AF">
        <w:rPr>
          <w:rFonts w:cs="Arial"/>
          <w:szCs w:val="22"/>
        </w:rPr>
        <w:t xml:space="preserve"> </w:t>
      </w:r>
      <w:r w:rsidRPr="00A964AF">
        <w:rPr>
          <w:rFonts w:cs="Arial"/>
          <w:szCs w:val="22"/>
        </w:rPr>
        <w:t xml:space="preserve">strany uzavřely </w:t>
      </w:r>
      <w:r w:rsidR="00BB14F1" w:rsidRPr="00A964AF">
        <w:rPr>
          <w:rFonts w:cs="Arial"/>
          <w:szCs w:val="22"/>
        </w:rPr>
        <w:t xml:space="preserve">dne </w:t>
      </w:r>
      <w:proofErr w:type="gramStart"/>
      <w:r w:rsidR="00F8094B">
        <w:rPr>
          <w:rFonts w:cs="Arial"/>
          <w:szCs w:val="22"/>
        </w:rPr>
        <w:t>30</w:t>
      </w:r>
      <w:r w:rsidR="00FC1469">
        <w:rPr>
          <w:rFonts w:cs="Arial"/>
          <w:szCs w:val="22"/>
        </w:rPr>
        <w:t>.1</w:t>
      </w:r>
      <w:r w:rsidR="00F8094B">
        <w:rPr>
          <w:rFonts w:cs="Arial"/>
          <w:szCs w:val="22"/>
        </w:rPr>
        <w:t>2</w:t>
      </w:r>
      <w:r w:rsidR="00FC1469">
        <w:rPr>
          <w:rFonts w:cs="Arial"/>
          <w:szCs w:val="22"/>
        </w:rPr>
        <w:t>.2024</w:t>
      </w:r>
      <w:proofErr w:type="gramEnd"/>
      <w:r w:rsidR="00792DAB">
        <w:rPr>
          <w:rFonts w:cs="Arial"/>
          <w:szCs w:val="22"/>
        </w:rPr>
        <w:t xml:space="preserve">  </w:t>
      </w:r>
      <w:r w:rsidR="00792DAB" w:rsidRPr="00792DAB">
        <w:rPr>
          <w:rFonts w:cs="Arial"/>
          <w:b/>
          <w:color w:val="000000" w:themeColor="text1"/>
          <w:szCs w:val="22"/>
        </w:rPr>
        <w:t xml:space="preserve">Objednávku na </w:t>
      </w:r>
      <w:r w:rsidR="00FC1469">
        <w:rPr>
          <w:rFonts w:cs="Arial"/>
          <w:b/>
          <w:color w:val="000000" w:themeColor="text1"/>
          <w:szCs w:val="22"/>
        </w:rPr>
        <w:t xml:space="preserve">Opravu </w:t>
      </w:r>
      <w:r w:rsidR="00F8094B">
        <w:rPr>
          <w:rFonts w:cs="Arial"/>
          <w:b/>
          <w:color w:val="000000" w:themeColor="text1"/>
          <w:szCs w:val="22"/>
        </w:rPr>
        <w:t xml:space="preserve"> a výměnu žaluzii- obj.140/24</w:t>
      </w:r>
    </w:p>
    <w:p w14:paraId="70ACC43E" w14:textId="76E7B846" w:rsidR="00DD1C76" w:rsidRPr="00DD1C76" w:rsidRDefault="001B721D" w:rsidP="00DD1C76">
      <w:pPr>
        <w:numPr>
          <w:ilvl w:val="0"/>
          <w:numId w:val="1"/>
        </w:numPr>
        <w:spacing w:after="120"/>
        <w:ind w:left="425" w:hanging="425"/>
        <w:jc w:val="both"/>
        <w:rPr>
          <w:rFonts w:cs="Arial"/>
          <w:szCs w:val="22"/>
        </w:rPr>
      </w:pPr>
      <w:r>
        <w:rPr>
          <w:rFonts w:cs="Arial"/>
          <w:szCs w:val="22"/>
        </w:rPr>
        <w:t>Objednatel</w:t>
      </w:r>
      <w:r w:rsidR="00DD1C76" w:rsidRPr="00DD1C76">
        <w:rPr>
          <w:rFonts w:cs="Arial"/>
          <w:szCs w:val="22"/>
        </w:rPr>
        <w:t xml:space="preserve"> je povinným subjektem pro uveřejňování v registru smluv, a </w:t>
      </w:r>
      <w:r w:rsidR="00DE5C21">
        <w:rPr>
          <w:rFonts w:cs="Arial"/>
          <w:szCs w:val="22"/>
        </w:rPr>
        <w:t>je povin</w:t>
      </w:r>
      <w:r>
        <w:rPr>
          <w:rFonts w:cs="Arial"/>
          <w:szCs w:val="22"/>
        </w:rPr>
        <w:t>en</w:t>
      </w:r>
      <w:r w:rsidR="00DD1C76" w:rsidRPr="00DD1C76">
        <w:rPr>
          <w:rFonts w:cs="Arial"/>
          <w:szCs w:val="22"/>
        </w:rPr>
        <w:t xml:space="preserve"> uzavřenou </w:t>
      </w:r>
      <w:r>
        <w:rPr>
          <w:rFonts w:cs="Arial"/>
          <w:szCs w:val="22"/>
        </w:rPr>
        <w:t>Objednávku</w:t>
      </w:r>
      <w:r w:rsidR="00BF6A08">
        <w:rPr>
          <w:rFonts w:cs="Arial"/>
          <w:szCs w:val="22"/>
        </w:rPr>
        <w:t xml:space="preserve"> - smlouvu</w:t>
      </w:r>
      <w:r w:rsidR="00DD1C76" w:rsidRPr="00DD1C76">
        <w:rPr>
          <w:rFonts w:cs="Arial"/>
          <w:szCs w:val="22"/>
        </w:rPr>
        <w:t xml:space="preserve"> uveřejnit postupem podle zákona 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467A652D" w14:textId="68583D81" w:rsidR="00F8094B" w:rsidRPr="00A964AF" w:rsidRDefault="00DD1C76" w:rsidP="00F8094B">
      <w:pPr>
        <w:numPr>
          <w:ilvl w:val="0"/>
          <w:numId w:val="1"/>
        </w:numPr>
        <w:spacing w:after="120"/>
        <w:ind w:left="425" w:hanging="425"/>
        <w:jc w:val="both"/>
        <w:rPr>
          <w:rFonts w:cs="Arial"/>
          <w:szCs w:val="22"/>
        </w:rPr>
      </w:pPr>
      <w:r w:rsidRPr="00EA2F94">
        <w:rPr>
          <w:rFonts w:cs="Arial"/>
          <w:szCs w:val="22"/>
        </w:rPr>
        <w:t>Obě smluvní strany shodně konstatují, že do okamžiku sjednání této Smlouvy o</w:t>
      </w:r>
      <w:r w:rsidR="000B6975" w:rsidRPr="00EA2F94">
        <w:rPr>
          <w:rFonts w:cs="Arial"/>
          <w:szCs w:val="22"/>
        </w:rPr>
        <w:t> </w:t>
      </w:r>
      <w:r w:rsidRPr="00EA2F94">
        <w:rPr>
          <w:rFonts w:cs="Arial"/>
          <w:szCs w:val="22"/>
        </w:rPr>
        <w:t xml:space="preserve">vypořádání závazků (dále jen „Smlouva“) nebyla </w:t>
      </w:r>
      <w:r w:rsidR="00F8094B" w:rsidRPr="00792DAB">
        <w:rPr>
          <w:rFonts w:cs="Arial"/>
          <w:b/>
          <w:color w:val="000000" w:themeColor="text1"/>
          <w:szCs w:val="22"/>
        </w:rPr>
        <w:t>Objednávk</w:t>
      </w:r>
      <w:r w:rsidR="00F8094B">
        <w:rPr>
          <w:rFonts w:cs="Arial"/>
          <w:b/>
          <w:color w:val="000000" w:themeColor="text1"/>
          <w:szCs w:val="22"/>
        </w:rPr>
        <w:t>a</w:t>
      </w:r>
      <w:r w:rsidR="00F8094B" w:rsidRPr="00792DAB">
        <w:rPr>
          <w:rFonts w:cs="Arial"/>
          <w:b/>
          <w:color w:val="000000" w:themeColor="text1"/>
          <w:szCs w:val="22"/>
        </w:rPr>
        <w:t xml:space="preserve"> na </w:t>
      </w:r>
      <w:r w:rsidR="00F8094B">
        <w:rPr>
          <w:rFonts w:cs="Arial"/>
          <w:b/>
          <w:color w:val="000000" w:themeColor="text1"/>
          <w:szCs w:val="22"/>
        </w:rPr>
        <w:t>Opravu  a výměnu žaluzii- obj.140/24</w:t>
      </w:r>
    </w:p>
    <w:p w14:paraId="2EF15F55" w14:textId="3600599B" w:rsidR="00DD1C76" w:rsidRPr="00EA2F94" w:rsidRDefault="00792DAB" w:rsidP="00EA32FE">
      <w:pPr>
        <w:numPr>
          <w:ilvl w:val="0"/>
          <w:numId w:val="1"/>
        </w:numPr>
        <w:spacing w:after="120"/>
        <w:ind w:left="425" w:hanging="425"/>
        <w:jc w:val="both"/>
        <w:rPr>
          <w:rFonts w:cs="Arial"/>
          <w:szCs w:val="22"/>
        </w:rPr>
      </w:pPr>
      <w:r w:rsidRPr="00EA2F94">
        <w:rPr>
          <w:rFonts w:cs="Arial"/>
          <w:szCs w:val="22"/>
        </w:rPr>
        <w:t xml:space="preserve"> </w:t>
      </w:r>
      <w:r w:rsidR="00DD1C76" w:rsidRPr="00EA2F94">
        <w:rPr>
          <w:rFonts w:cs="Arial"/>
          <w:szCs w:val="22"/>
        </w:rPr>
        <w:t>uvedená v bodě 1. tohoto článku uveřejněna v registru smluv postupem stanoveným Zákonem o registru smluv; smluvní strany si tak jsou vědomy právních následků s tím spojených.</w:t>
      </w:r>
    </w:p>
    <w:p w14:paraId="5305DA2A" w14:textId="70A864C5" w:rsidR="00F8094B" w:rsidRPr="00A964AF" w:rsidRDefault="00DD1C76" w:rsidP="00F8094B">
      <w:pPr>
        <w:numPr>
          <w:ilvl w:val="0"/>
          <w:numId w:val="1"/>
        </w:numPr>
        <w:spacing w:after="120"/>
        <w:ind w:left="425" w:hanging="425"/>
        <w:jc w:val="both"/>
        <w:rPr>
          <w:rFonts w:cs="Arial"/>
          <w:szCs w:val="22"/>
        </w:rPr>
      </w:pPr>
      <w:r w:rsidRPr="00EA2F94">
        <w:rPr>
          <w:rFonts w:cs="Arial"/>
          <w:szCs w:val="22"/>
        </w:rPr>
        <w:t xml:space="preserve">V zájmu úpravy vzájemných práv a povinností vyplývajících z původně sjednané </w:t>
      </w:r>
      <w:r w:rsidR="00F8094B" w:rsidRPr="00792DAB">
        <w:rPr>
          <w:rFonts w:cs="Arial"/>
          <w:b/>
          <w:color w:val="000000" w:themeColor="text1"/>
          <w:szCs w:val="22"/>
        </w:rPr>
        <w:t>Objednávk</w:t>
      </w:r>
      <w:r w:rsidR="00F8094B">
        <w:rPr>
          <w:rFonts w:cs="Arial"/>
          <w:b/>
          <w:color w:val="000000" w:themeColor="text1"/>
          <w:szCs w:val="22"/>
        </w:rPr>
        <w:t>y</w:t>
      </w:r>
      <w:r w:rsidR="00F8094B" w:rsidRPr="00792DAB">
        <w:rPr>
          <w:rFonts w:cs="Arial"/>
          <w:b/>
          <w:color w:val="000000" w:themeColor="text1"/>
          <w:szCs w:val="22"/>
        </w:rPr>
        <w:t xml:space="preserve"> na </w:t>
      </w:r>
      <w:r w:rsidR="00F8094B">
        <w:rPr>
          <w:rFonts w:cs="Arial"/>
          <w:b/>
          <w:color w:val="000000" w:themeColor="text1"/>
          <w:szCs w:val="22"/>
        </w:rPr>
        <w:t>Opravu  a výměnu žaluzii- obj.140/24</w:t>
      </w:r>
    </w:p>
    <w:p w14:paraId="7CE30D6D" w14:textId="53F80D10" w:rsidR="00DD1C76" w:rsidRPr="00EA2F94" w:rsidRDefault="000B6975" w:rsidP="00F8094B">
      <w:pPr>
        <w:spacing w:after="120"/>
        <w:ind w:left="425"/>
        <w:jc w:val="both"/>
        <w:rPr>
          <w:rFonts w:cs="Arial"/>
          <w:szCs w:val="22"/>
        </w:rPr>
      </w:pPr>
      <w:r w:rsidRPr="00EA2F94">
        <w:rPr>
          <w:rFonts w:cs="Arial"/>
          <w:szCs w:val="22"/>
        </w:rPr>
        <w:t xml:space="preserve"> </w:t>
      </w:r>
      <w:r w:rsidR="00DD1C76" w:rsidRPr="00EA2F94">
        <w:rPr>
          <w:rFonts w:cs="Arial"/>
          <w:szCs w:val="22"/>
        </w:rPr>
        <w:t xml:space="preserve">s ohledem na skutečnost, že obě smluvní strany jednaly s vědomím závaznosti uzavřené </w:t>
      </w:r>
      <w:r w:rsidR="00A964AF" w:rsidRPr="00EA2F94">
        <w:rPr>
          <w:rFonts w:cs="Arial"/>
          <w:szCs w:val="22"/>
        </w:rPr>
        <w:t xml:space="preserve">smlouvy, </w:t>
      </w:r>
      <w:r w:rsidR="00DD1C76" w:rsidRPr="00EA2F94">
        <w:rPr>
          <w:rFonts w:cs="Arial"/>
          <w:szCs w:val="22"/>
        </w:rPr>
        <w:t xml:space="preserve"> v souladu s jejím obsahem plnily to, co si vzájemně ujednaly, a ve snaze napravit stav vzniklý v důsledku neuveřejnění </w:t>
      </w:r>
      <w:r w:rsidR="00A964AF" w:rsidRPr="00EA2F94">
        <w:rPr>
          <w:rFonts w:cs="Arial"/>
          <w:szCs w:val="22"/>
        </w:rPr>
        <w:t>výše jmenované smlouvy</w:t>
      </w:r>
      <w:r w:rsidR="00DE5C21" w:rsidRPr="00EA2F94">
        <w:rPr>
          <w:rFonts w:cs="Arial"/>
          <w:szCs w:val="22"/>
        </w:rPr>
        <w:t xml:space="preserve"> </w:t>
      </w:r>
      <w:r w:rsidR="00DD1C76" w:rsidRPr="00EA2F94">
        <w:rPr>
          <w:rFonts w:cs="Arial"/>
          <w:szCs w:val="22"/>
        </w:rPr>
        <w:t>v registru smluv, sjednáv</w:t>
      </w:r>
      <w:r w:rsidR="001B721D" w:rsidRPr="00EA2F94">
        <w:rPr>
          <w:rFonts w:cs="Arial"/>
          <w:szCs w:val="22"/>
        </w:rPr>
        <w:t>ají</w:t>
      </w:r>
      <w:r w:rsidR="00DD1C76" w:rsidRPr="00EA2F94">
        <w:rPr>
          <w:rFonts w:cs="Arial"/>
          <w:szCs w:val="22"/>
        </w:rPr>
        <w:t xml:space="preserve"> smluvní strany tuto novou Smlouvu ve znění, jak je dále uvedeno. </w:t>
      </w:r>
    </w:p>
    <w:p w14:paraId="2D870EBA" w14:textId="77777777" w:rsidR="00DD1C76" w:rsidRPr="00DD1C76" w:rsidRDefault="00DD1C76" w:rsidP="00DD1C76">
      <w:pPr>
        <w:pStyle w:val="stylText"/>
        <w:rPr>
          <w:szCs w:val="22"/>
          <w:lang w:eastAsia="cs-CZ"/>
        </w:rPr>
      </w:pPr>
    </w:p>
    <w:p w14:paraId="1BD0365C" w14:textId="77777777" w:rsidR="00C85743" w:rsidRDefault="00C85743" w:rsidP="00DD1C76">
      <w:pPr>
        <w:spacing w:after="120"/>
        <w:jc w:val="center"/>
        <w:rPr>
          <w:rFonts w:cs="Arial"/>
          <w:b/>
          <w:szCs w:val="22"/>
        </w:rPr>
      </w:pPr>
    </w:p>
    <w:p w14:paraId="3AE4F759" w14:textId="77777777" w:rsidR="00C85743" w:rsidRDefault="00C85743" w:rsidP="00DD1C76">
      <w:pPr>
        <w:spacing w:after="120"/>
        <w:jc w:val="center"/>
        <w:rPr>
          <w:rFonts w:cs="Arial"/>
          <w:b/>
          <w:szCs w:val="22"/>
        </w:rPr>
      </w:pPr>
    </w:p>
    <w:p w14:paraId="667ED82C" w14:textId="77777777" w:rsidR="00C85743" w:rsidRDefault="00C85743" w:rsidP="00DD1C76">
      <w:pPr>
        <w:spacing w:after="120"/>
        <w:jc w:val="center"/>
        <w:rPr>
          <w:rFonts w:cs="Arial"/>
          <w:b/>
          <w:szCs w:val="22"/>
        </w:rPr>
      </w:pPr>
    </w:p>
    <w:p w14:paraId="314CC06D" w14:textId="7CF1E22D" w:rsidR="00DD1C76" w:rsidRPr="00DD1C76" w:rsidRDefault="00DD1C76" w:rsidP="00DD1C76">
      <w:pPr>
        <w:spacing w:after="120"/>
        <w:jc w:val="center"/>
        <w:rPr>
          <w:rFonts w:cs="Arial"/>
          <w:b/>
          <w:szCs w:val="22"/>
        </w:rPr>
      </w:pPr>
      <w:r w:rsidRPr="00DD1C76">
        <w:rPr>
          <w:rFonts w:cs="Arial"/>
          <w:b/>
          <w:szCs w:val="22"/>
        </w:rPr>
        <w:t>II.</w:t>
      </w:r>
    </w:p>
    <w:p w14:paraId="687EDAAE" w14:textId="77777777" w:rsidR="00DD1C76" w:rsidRPr="00DD1C76" w:rsidRDefault="00DD1C76" w:rsidP="00DD1C76">
      <w:pPr>
        <w:spacing w:after="120"/>
        <w:jc w:val="center"/>
        <w:rPr>
          <w:rFonts w:cs="Arial"/>
          <w:b/>
          <w:szCs w:val="22"/>
        </w:rPr>
      </w:pPr>
      <w:r w:rsidRPr="00DD1C76">
        <w:rPr>
          <w:rFonts w:cs="Arial"/>
          <w:b/>
          <w:szCs w:val="22"/>
        </w:rPr>
        <w:t>Práva a závazky smluvních stran</w:t>
      </w:r>
    </w:p>
    <w:p w14:paraId="6598312E" w14:textId="77777777" w:rsidR="00DD1C76" w:rsidRPr="00DD1C76" w:rsidRDefault="00DD1C76" w:rsidP="00DD1C76">
      <w:pPr>
        <w:pStyle w:val="stylText"/>
        <w:rPr>
          <w:szCs w:val="22"/>
          <w:lang w:eastAsia="cs-CZ"/>
        </w:rPr>
      </w:pPr>
    </w:p>
    <w:p w14:paraId="1AA3A81A" w14:textId="1C8502B0" w:rsidR="00DD1C76" w:rsidRPr="00DD1C76" w:rsidRDefault="00DD1C76" w:rsidP="00DD1C76">
      <w:pPr>
        <w:numPr>
          <w:ilvl w:val="0"/>
          <w:numId w:val="2"/>
        </w:numPr>
        <w:spacing w:after="120"/>
        <w:ind w:left="425" w:hanging="425"/>
        <w:jc w:val="both"/>
        <w:rPr>
          <w:rFonts w:cs="Arial"/>
          <w:strike/>
          <w:szCs w:val="22"/>
        </w:rPr>
      </w:pPr>
      <w:r w:rsidRPr="00DD1C76">
        <w:rPr>
          <w:rFonts w:cs="Arial"/>
          <w:szCs w:val="22"/>
        </w:rPr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BF6A08">
        <w:rPr>
          <w:rFonts w:cs="Arial"/>
          <w:szCs w:val="22"/>
        </w:rPr>
        <w:t>smlouvy</w:t>
      </w:r>
      <w:r w:rsidR="000B6975">
        <w:rPr>
          <w:rFonts w:cs="Arial"/>
          <w:szCs w:val="22"/>
        </w:rPr>
        <w:t xml:space="preserve">, </w:t>
      </w:r>
      <w:r w:rsidRPr="00DD1C76">
        <w:rPr>
          <w:rFonts w:cs="Arial"/>
          <w:szCs w:val="22"/>
        </w:rPr>
        <w:t xml:space="preserve">která tvoří pro tyto účely přílohu této Smlouvy. </w:t>
      </w:r>
    </w:p>
    <w:p w14:paraId="1374A0A0" w14:textId="3DEED0D9" w:rsidR="00DD1C76" w:rsidRPr="00F8094B" w:rsidRDefault="00DD1C76" w:rsidP="00F8094B">
      <w:pPr>
        <w:numPr>
          <w:ilvl w:val="0"/>
          <w:numId w:val="1"/>
        </w:numPr>
        <w:spacing w:after="120"/>
        <w:ind w:left="425" w:hanging="425"/>
        <w:jc w:val="both"/>
        <w:rPr>
          <w:rFonts w:cs="Arial"/>
          <w:szCs w:val="22"/>
        </w:rPr>
      </w:pPr>
      <w:r w:rsidRPr="00EA2F94">
        <w:rPr>
          <w:rFonts w:cs="Arial"/>
          <w:szCs w:val="22"/>
        </w:rPr>
        <w:t xml:space="preserve">Smluvní strany prohlašují, že veškerá vzájemně si poskytnutá plnění na základě původně sjednané </w:t>
      </w:r>
      <w:r w:rsidR="00F8094B" w:rsidRPr="00792DAB">
        <w:rPr>
          <w:rFonts w:cs="Arial"/>
          <w:b/>
          <w:color w:val="000000" w:themeColor="text1"/>
          <w:szCs w:val="22"/>
        </w:rPr>
        <w:t>Objednávk</w:t>
      </w:r>
      <w:r w:rsidR="00F8094B">
        <w:rPr>
          <w:rFonts w:cs="Arial"/>
          <w:b/>
          <w:color w:val="000000" w:themeColor="text1"/>
          <w:szCs w:val="22"/>
        </w:rPr>
        <w:t>y</w:t>
      </w:r>
      <w:r w:rsidR="00F8094B" w:rsidRPr="00792DAB">
        <w:rPr>
          <w:rFonts w:cs="Arial"/>
          <w:b/>
          <w:color w:val="000000" w:themeColor="text1"/>
          <w:szCs w:val="22"/>
        </w:rPr>
        <w:t xml:space="preserve"> na </w:t>
      </w:r>
      <w:r w:rsidR="00F8094B">
        <w:rPr>
          <w:rFonts w:cs="Arial"/>
          <w:b/>
          <w:color w:val="000000" w:themeColor="text1"/>
          <w:szCs w:val="22"/>
        </w:rPr>
        <w:t>Opravu  a výměnu žaluzii- obj.140/24</w:t>
      </w:r>
      <w:r w:rsidR="00F8094B">
        <w:rPr>
          <w:rFonts w:cs="Arial"/>
          <w:szCs w:val="22"/>
        </w:rPr>
        <w:t xml:space="preserve"> </w:t>
      </w:r>
      <w:r w:rsidRPr="00F8094B">
        <w:rPr>
          <w:rFonts w:cs="Arial"/>
          <w:szCs w:val="22"/>
        </w:rPr>
        <w:t>se považují za plnění dle této Smlouvy, a v souvislosti se vzájemně poskytnutým plněním nebudou vzájemně vznášet vůči druhé smluvní straně nároky z titulu bezdůvodného obohacení.</w:t>
      </w:r>
    </w:p>
    <w:p w14:paraId="7C42CFEC" w14:textId="77777777" w:rsidR="00DD1C76" w:rsidRPr="00DD1C76" w:rsidRDefault="00DD1C76" w:rsidP="00DD1C76">
      <w:pPr>
        <w:numPr>
          <w:ilvl w:val="0"/>
          <w:numId w:val="2"/>
        </w:numPr>
        <w:spacing w:after="120"/>
        <w:ind w:left="425" w:hanging="425"/>
        <w:jc w:val="both"/>
        <w:rPr>
          <w:rFonts w:cs="Arial"/>
          <w:szCs w:val="22"/>
        </w:rPr>
      </w:pPr>
      <w:r w:rsidRPr="00DD1C76">
        <w:rPr>
          <w:rFonts w:cs="Arial"/>
          <w:szCs w:val="22"/>
        </w:rPr>
        <w:t>Smluvní strany prohlašují, že veškerá budoucí plnění z této Smlouvy, která mají být od okamžiku jejího uveřejnění v registru smluv plněna, v souladu s obsahem vzájemných závazků vyjádřeným v příloze této Smlouvy, budou splněna podle sjednaných podmínek.</w:t>
      </w:r>
    </w:p>
    <w:p w14:paraId="2A2F7A9C" w14:textId="77777777" w:rsidR="00DD1C76" w:rsidRPr="00DD1C76" w:rsidRDefault="00DD1C76" w:rsidP="00DD1C76">
      <w:pPr>
        <w:numPr>
          <w:ilvl w:val="0"/>
          <w:numId w:val="2"/>
        </w:numPr>
        <w:spacing w:after="120"/>
        <w:ind w:left="425" w:hanging="425"/>
        <w:jc w:val="both"/>
        <w:rPr>
          <w:rFonts w:cs="Arial"/>
          <w:szCs w:val="22"/>
        </w:rPr>
      </w:pPr>
      <w:r w:rsidRPr="00DD1C76">
        <w:rPr>
          <w:rFonts w:cs="Arial"/>
          <w:szCs w:val="22"/>
        </w:rPr>
        <w:t>Smluvní strana, která je povinným subjektem pro uveřejňování v registru smluv dle článku I. této Smlouvy, se tímto zavazuje druhé smluvní straně k neprodlenému uveřejnění této Smlouvy, včetně její kompletní přílohy, v registru smluv v souladu s ustanovením § 5 Zákona o registru smluv.</w:t>
      </w:r>
    </w:p>
    <w:p w14:paraId="7A7F7F78" w14:textId="77777777" w:rsidR="00DD1C76" w:rsidRPr="00DD1C76" w:rsidRDefault="00DD1C76" w:rsidP="00DD1C76">
      <w:pPr>
        <w:spacing w:after="120"/>
        <w:rPr>
          <w:rFonts w:cs="Arial"/>
          <w:szCs w:val="22"/>
        </w:rPr>
      </w:pPr>
    </w:p>
    <w:p w14:paraId="084A25C5" w14:textId="77777777" w:rsidR="00DD1C76" w:rsidRPr="00DD1C76" w:rsidRDefault="00DD1C76" w:rsidP="00DD1C76">
      <w:pPr>
        <w:spacing w:after="120"/>
        <w:jc w:val="center"/>
        <w:rPr>
          <w:rFonts w:cs="Arial"/>
          <w:b/>
          <w:szCs w:val="22"/>
        </w:rPr>
      </w:pPr>
      <w:r w:rsidRPr="00DD1C76">
        <w:rPr>
          <w:rFonts w:cs="Arial"/>
          <w:b/>
          <w:szCs w:val="22"/>
        </w:rPr>
        <w:t>III.</w:t>
      </w:r>
    </w:p>
    <w:p w14:paraId="1F979DC2" w14:textId="77777777" w:rsidR="00DD1C76" w:rsidRPr="00DD1C76" w:rsidRDefault="00DD1C76" w:rsidP="00DD1C76">
      <w:pPr>
        <w:spacing w:after="120"/>
        <w:jc w:val="center"/>
        <w:rPr>
          <w:rFonts w:cs="Arial"/>
          <w:b/>
          <w:szCs w:val="22"/>
        </w:rPr>
      </w:pPr>
      <w:r w:rsidRPr="00DD1C76">
        <w:rPr>
          <w:rFonts w:cs="Arial"/>
          <w:b/>
          <w:szCs w:val="22"/>
        </w:rPr>
        <w:t>Závěrečná ustanovení</w:t>
      </w:r>
    </w:p>
    <w:p w14:paraId="168BCEE1" w14:textId="77777777" w:rsidR="00DD1C76" w:rsidRPr="00DD1C76" w:rsidRDefault="00DD1C76" w:rsidP="00DD1C76">
      <w:pPr>
        <w:pStyle w:val="stylText"/>
        <w:rPr>
          <w:szCs w:val="22"/>
          <w:lang w:eastAsia="cs-CZ"/>
        </w:rPr>
      </w:pPr>
    </w:p>
    <w:p w14:paraId="0C8C5872" w14:textId="77777777" w:rsidR="00DD1C76" w:rsidRPr="00DD1C76" w:rsidRDefault="00DD1C76" w:rsidP="00DD1C76">
      <w:pPr>
        <w:numPr>
          <w:ilvl w:val="0"/>
          <w:numId w:val="3"/>
        </w:numPr>
        <w:spacing w:after="120"/>
        <w:ind w:left="426" w:hanging="426"/>
        <w:jc w:val="both"/>
        <w:rPr>
          <w:rFonts w:cs="Arial"/>
          <w:szCs w:val="22"/>
        </w:rPr>
      </w:pPr>
      <w:r w:rsidRPr="00DD1C76">
        <w:rPr>
          <w:rFonts w:cs="Arial"/>
          <w:szCs w:val="22"/>
        </w:rPr>
        <w:t>Tato Smlouva nabývá platnosti podpisem obou smluvních stran a účinnosti dnem uveřejnění v registru smluv.</w:t>
      </w:r>
    </w:p>
    <w:p w14:paraId="7F29C48F" w14:textId="77777777" w:rsidR="00DD1C76" w:rsidRPr="00DD1C76" w:rsidRDefault="00DD1C76" w:rsidP="00DD1C76">
      <w:pPr>
        <w:numPr>
          <w:ilvl w:val="0"/>
          <w:numId w:val="3"/>
        </w:numPr>
        <w:tabs>
          <w:tab w:val="num" w:pos="426"/>
        </w:tabs>
        <w:spacing w:after="120"/>
        <w:ind w:left="425" w:hanging="425"/>
        <w:jc w:val="both"/>
        <w:rPr>
          <w:rFonts w:cs="Arial"/>
          <w:szCs w:val="22"/>
        </w:rPr>
      </w:pPr>
      <w:r w:rsidRPr="00DD1C76">
        <w:rPr>
          <w:rFonts w:cs="Arial"/>
          <w:szCs w:val="22"/>
        </w:rPr>
        <w:t>Tato Smlouva je vyhotovena ve dvou stejnopisech, každý s hodnotou originálu, přičemž každá ze smluvních stran obdrží jeden stejnopis.</w:t>
      </w:r>
    </w:p>
    <w:p w14:paraId="0066962B" w14:textId="77777777" w:rsidR="00DD1C76" w:rsidRPr="00DD1C76" w:rsidRDefault="00DD1C76" w:rsidP="00DD1C76">
      <w:pPr>
        <w:pStyle w:val="stylTextkapitoly"/>
        <w:rPr>
          <w:szCs w:val="22"/>
          <w:lang w:eastAsia="cs-CZ"/>
        </w:rPr>
      </w:pPr>
    </w:p>
    <w:p w14:paraId="7933647F" w14:textId="4F8E9C7C" w:rsidR="00F8094B" w:rsidRPr="00A964AF" w:rsidRDefault="00DD1C76" w:rsidP="00F8094B">
      <w:pPr>
        <w:numPr>
          <w:ilvl w:val="0"/>
          <w:numId w:val="1"/>
        </w:numPr>
        <w:spacing w:after="120"/>
        <w:ind w:left="425" w:hanging="425"/>
        <w:jc w:val="both"/>
        <w:rPr>
          <w:rFonts w:cs="Arial"/>
          <w:szCs w:val="22"/>
        </w:rPr>
      </w:pPr>
      <w:r w:rsidRPr="005E111A">
        <w:rPr>
          <w:rFonts w:cs="Arial"/>
          <w:szCs w:val="22"/>
        </w:rPr>
        <w:t>Příloha</w:t>
      </w:r>
      <w:r w:rsidR="005E111A" w:rsidRPr="005E111A">
        <w:rPr>
          <w:rFonts w:cs="Arial"/>
          <w:b/>
          <w:color w:val="000000" w:themeColor="text1"/>
          <w:szCs w:val="22"/>
        </w:rPr>
        <w:t xml:space="preserve"> </w:t>
      </w:r>
      <w:r w:rsidR="00F8094B" w:rsidRPr="00792DAB">
        <w:rPr>
          <w:rFonts w:cs="Arial"/>
          <w:b/>
          <w:color w:val="000000" w:themeColor="text1"/>
          <w:szCs w:val="22"/>
        </w:rPr>
        <w:t>Objednávk</w:t>
      </w:r>
      <w:r w:rsidR="00F8094B">
        <w:rPr>
          <w:rFonts w:cs="Arial"/>
          <w:b/>
          <w:color w:val="000000" w:themeColor="text1"/>
          <w:szCs w:val="22"/>
        </w:rPr>
        <w:t>a</w:t>
      </w:r>
      <w:r w:rsidR="00F8094B" w:rsidRPr="00792DAB">
        <w:rPr>
          <w:rFonts w:cs="Arial"/>
          <w:b/>
          <w:color w:val="000000" w:themeColor="text1"/>
          <w:szCs w:val="22"/>
        </w:rPr>
        <w:t xml:space="preserve"> na </w:t>
      </w:r>
      <w:r w:rsidR="00F8094B">
        <w:rPr>
          <w:rFonts w:cs="Arial"/>
          <w:b/>
          <w:color w:val="000000" w:themeColor="text1"/>
          <w:szCs w:val="22"/>
        </w:rPr>
        <w:t>Opravu  a výměnu žaluzii- obj.140/24</w:t>
      </w:r>
    </w:p>
    <w:p w14:paraId="3E3A59DD" w14:textId="7A111875" w:rsidR="00DD1C76" w:rsidRPr="00FC1469" w:rsidRDefault="00C85743" w:rsidP="00F8094B">
      <w:pPr>
        <w:spacing w:after="120"/>
        <w:jc w:val="both"/>
        <w:rPr>
          <w:rFonts w:cs="Arial"/>
          <w:szCs w:val="22"/>
        </w:rPr>
      </w:pPr>
      <w:r w:rsidRPr="00FC1469">
        <w:rPr>
          <w:rFonts w:cs="Arial"/>
          <w:szCs w:val="22"/>
        </w:rPr>
        <w:t xml:space="preserve">ze dne </w:t>
      </w:r>
      <w:proofErr w:type="gramStart"/>
      <w:r w:rsidR="00F8094B">
        <w:rPr>
          <w:rFonts w:cs="Arial"/>
          <w:szCs w:val="22"/>
        </w:rPr>
        <w:t>30.12.2024</w:t>
      </w:r>
      <w:proofErr w:type="gramEnd"/>
      <w:r w:rsidR="00F8094B">
        <w:rPr>
          <w:rFonts w:cs="Arial"/>
          <w:szCs w:val="22"/>
        </w:rPr>
        <w:t xml:space="preserve">  </w:t>
      </w:r>
    </w:p>
    <w:p w14:paraId="5F963632" w14:textId="77777777" w:rsidR="00DD1C76" w:rsidRPr="00DD1C76" w:rsidRDefault="00DD1C76" w:rsidP="00DD1C76">
      <w:pPr>
        <w:rPr>
          <w:rFonts w:cs="Arial"/>
          <w:szCs w:val="22"/>
        </w:rPr>
      </w:pPr>
    </w:p>
    <w:p w14:paraId="20A9FDDF" w14:textId="77777777" w:rsidR="00DD1C76" w:rsidRPr="00DD1C76" w:rsidRDefault="00DD1C76" w:rsidP="00DD1C76">
      <w:pPr>
        <w:rPr>
          <w:rFonts w:cs="Arial"/>
          <w:szCs w:val="22"/>
        </w:rPr>
      </w:pPr>
    </w:p>
    <w:p w14:paraId="6592B257" w14:textId="77777777" w:rsidR="00434CC8" w:rsidRDefault="00434CC8" w:rsidP="00DD1C76">
      <w:pPr>
        <w:rPr>
          <w:rFonts w:cs="Arial"/>
          <w:szCs w:val="22"/>
        </w:rPr>
      </w:pPr>
    </w:p>
    <w:p w14:paraId="29D17D6E" w14:textId="77777777" w:rsidR="00434CC8" w:rsidRDefault="00434CC8" w:rsidP="00DD1C76">
      <w:pPr>
        <w:rPr>
          <w:rFonts w:cs="Arial"/>
          <w:szCs w:val="22"/>
        </w:rPr>
      </w:pPr>
    </w:p>
    <w:p w14:paraId="347D2875" w14:textId="5AE3D977" w:rsidR="00DD1C76" w:rsidRPr="00DD1C76" w:rsidRDefault="00FC2FC6" w:rsidP="00DD1C76">
      <w:pPr>
        <w:rPr>
          <w:rFonts w:cs="Arial"/>
          <w:szCs w:val="22"/>
        </w:rPr>
      </w:pPr>
      <w:r w:rsidRPr="00FC2FC6">
        <w:rPr>
          <w:rFonts w:cs="Arial"/>
          <w:szCs w:val="22"/>
        </w:rPr>
        <w:t xml:space="preserve">V Praze </w:t>
      </w:r>
      <w:r w:rsidR="00DD1C76" w:rsidRPr="00FC2FC6">
        <w:rPr>
          <w:rFonts w:cs="Arial"/>
          <w:szCs w:val="22"/>
        </w:rPr>
        <w:t>dne</w:t>
      </w:r>
      <w:r w:rsidRPr="00FC2FC6">
        <w:rPr>
          <w:rFonts w:cs="Arial"/>
          <w:szCs w:val="22"/>
        </w:rPr>
        <w:t xml:space="preserve"> </w:t>
      </w:r>
      <w:proofErr w:type="gramStart"/>
      <w:r w:rsidR="00F8094B">
        <w:rPr>
          <w:rFonts w:cs="Arial"/>
          <w:szCs w:val="22"/>
        </w:rPr>
        <w:t>30.12.2024</w:t>
      </w:r>
      <w:proofErr w:type="gramEnd"/>
      <w:r w:rsidR="00F8094B">
        <w:rPr>
          <w:rFonts w:cs="Arial"/>
          <w:szCs w:val="22"/>
        </w:rPr>
        <w:t xml:space="preserve">  </w:t>
      </w:r>
      <w:r w:rsidR="00DD1C76" w:rsidRPr="00DD1C76">
        <w:rPr>
          <w:rFonts w:cs="Arial"/>
          <w:szCs w:val="22"/>
        </w:rPr>
        <w:tab/>
      </w:r>
    </w:p>
    <w:p w14:paraId="4085DF2E" w14:textId="77777777" w:rsidR="00DD1C76" w:rsidRPr="00DD1C76" w:rsidRDefault="00DD1C76" w:rsidP="00DD1C76">
      <w:pPr>
        <w:rPr>
          <w:rFonts w:cs="Arial"/>
          <w:szCs w:val="22"/>
        </w:rPr>
      </w:pPr>
    </w:p>
    <w:p w14:paraId="4AD7AC92" w14:textId="01055A84" w:rsidR="000B6975" w:rsidRDefault="00DD1C76" w:rsidP="00DD1C76">
      <w:pPr>
        <w:rPr>
          <w:rFonts w:cs="Arial"/>
          <w:szCs w:val="22"/>
        </w:rPr>
      </w:pPr>
      <w:r w:rsidRPr="00DD1C76">
        <w:rPr>
          <w:rFonts w:cs="Arial"/>
          <w:szCs w:val="22"/>
        </w:rPr>
        <w:tab/>
      </w:r>
    </w:p>
    <w:p w14:paraId="456E3B37" w14:textId="30E28ED7" w:rsidR="00434CC8" w:rsidRDefault="00434CC8" w:rsidP="00DD1C76">
      <w:pPr>
        <w:rPr>
          <w:rFonts w:cs="Arial"/>
          <w:szCs w:val="22"/>
        </w:rPr>
      </w:pPr>
    </w:p>
    <w:p w14:paraId="7E8E9595" w14:textId="3F0D8045" w:rsidR="00434CC8" w:rsidRDefault="00434CC8" w:rsidP="00DD1C76">
      <w:pPr>
        <w:rPr>
          <w:rFonts w:cs="Arial"/>
          <w:szCs w:val="22"/>
        </w:rPr>
      </w:pPr>
    </w:p>
    <w:p w14:paraId="03FEBCC0" w14:textId="77777777" w:rsidR="00434CC8" w:rsidRDefault="00434CC8" w:rsidP="00DD1C76">
      <w:pPr>
        <w:rPr>
          <w:rFonts w:cs="Arial"/>
          <w:szCs w:val="22"/>
        </w:rPr>
      </w:pPr>
    </w:p>
    <w:p w14:paraId="6E6416CC" w14:textId="77777777" w:rsidR="000B6975" w:rsidRDefault="000B6975" w:rsidP="00DD1C76">
      <w:pPr>
        <w:rPr>
          <w:rFonts w:cs="Arial"/>
          <w:szCs w:val="22"/>
        </w:rPr>
      </w:pPr>
    </w:p>
    <w:p w14:paraId="6B1BCE03" w14:textId="1575F415" w:rsidR="000B6975" w:rsidRDefault="00434CC8" w:rsidP="00DD1C76">
      <w:pPr>
        <w:rPr>
          <w:rFonts w:cs="Arial"/>
          <w:szCs w:val="22"/>
        </w:rPr>
      </w:pPr>
      <w:r>
        <w:rPr>
          <w:rFonts w:cs="Arial"/>
          <w:szCs w:val="22"/>
        </w:rPr>
        <w:t>………………………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………………………………</w:t>
      </w:r>
    </w:p>
    <w:p w14:paraId="03AECA00" w14:textId="3FB95472" w:rsidR="00C85743" w:rsidRDefault="001B721D" w:rsidP="00DD1C76">
      <w:pPr>
        <w:rPr>
          <w:rFonts w:cs="Arial"/>
          <w:szCs w:val="22"/>
        </w:rPr>
      </w:pPr>
      <w:r>
        <w:rPr>
          <w:rFonts w:cs="Arial"/>
          <w:szCs w:val="22"/>
        </w:rPr>
        <w:t xml:space="preserve">Mgr. </w:t>
      </w:r>
      <w:r w:rsidR="007E4353">
        <w:rPr>
          <w:rFonts w:cs="Arial"/>
          <w:szCs w:val="22"/>
        </w:rPr>
        <w:t>Monika Palubová Všetečková</w:t>
      </w:r>
      <w:r w:rsidR="00FA0A47">
        <w:rPr>
          <w:rFonts w:cs="Arial"/>
          <w:szCs w:val="22"/>
        </w:rPr>
        <w:t xml:space="preserve"> </w:t>
      </w:r>
      <w:r w:rsidR="00FA0A47">
        <w:rPr>
          <w:rFonts w:cs="Arial"/>
          <w:szCs w:val="22"/>
        </w:rPr>
        <w:tab/>
      </w:r>
      <w:r w:rsidR="00DD1C76" w:rsidRPr="00DD1C76">
        <w:rPr>
          <w:rFonts w:cs="Arial"/>
          <w:i/>
          <w:iCs/>
          <w:szCs w:val="22"/>
        </w:rPr>
        <w:t xml:space="preserve"> </w:t>
      </w:r>
      <w:r w:rsidR="000B6975">
        <w:rPr>
          <w:rFonts w:cs="Arial"/>
          <w:szCs w:val="22"/>
        </w:rPr>
        <w:t xml:space="preserve">               </w:t>
      </w:r>
      <w:r w:rsidR="00F8094B">
        <w:rPr>
          <w:rFonts w:cs="Arial"/>
          <w:szCs w:val="22"/>
        </w:rPr>
        <w:t>Jiří Jašek</w:t>
      </w:r>
      <w:bookmarkStart w:id="2" w:name="_GoBack"/>
      <w:bookmarkEnd w:id="2"/>
    </w:p>
    <w:p w14:paraId="3DA8E242" w14:textId="02763B1B" w:rsidR="00DD1C76" w:rsidRPr="00DD1C76" w:rsidRDefault="00434CC8" w:rsidP="00DD1C76">
      <w:pPr>
        <w:rPr>
          <w:rFonts w:cs="Arial"/>
          <w:szCs w:val="22"/>
        </w:rPr>
      </w:pPr>
      <w:r>
        <w:rPr>
          <w:rFonts w:cs="Arial"/>
          <w:szCs w:val="22"/>
        </w:rPr>
        <w:t xml:space="preserve">Ředitelka MŠ </w:t>
      </w:r>
      <w:r w:rsidR="00170890">
        <w:rPr>
          <w:rFonts w:cs="Arial"/>
          <w:szCs w:val="22"/>
        </w:rPr>
        <w:t xml:space="preserve">            </w:t>
      </w:r>
      <w:r>
        <w:rPr>
          <w:rFonts w:cs="Arial"/>
          <w:szCs w:val="22"/>
        </w:rPr>
        <w:t xml:space="preserve">                                    </w:t>
      </w:r>
      <w:r w:rsidR="001B721D">
        <w:rPr>
          <w:rFonts w:cs="Arial"/>
          <w:szCs w:val="22"/>
        </w:rPr>
        <w:tab/>
      </w:r>
    </w:p>
    <w:p w14:paraId="6414601B" w14:textId="7E9412CB" w:rsidR="002C2950" w:rsidRPr="00DD1C76" w:rsidRDefault="00434CC8">
      <w:pPr>
        <w:rPr>
          <w:rFonts w:cs="Arial"/>
          <w:szCs w:val="22"/>
        </w:rPr>
      </w:pPr>
      <w:r>
        <w:rPr>
          <w:rFonts w:cs="Arial"/>
          <w:szCs w:val="22"/>
        </w:rPr>
        <w:t xml:space="preserve">za </w:t>
      </w:r>
      <w:r w:rsidR="001B721D">
        <w:rPr>
          <w:rFonts w:cs="Arial"/>
          <w:szCs w:val="22"/>
        </w:rPr>
        <w:t>objednatele</w:t>
      </w:r>
      <w:r w:rsidR="00DE5C21">
        <w:rPr>
          <w:rFonts w:cs="Arial"/>
          <w:szCs w:val="22"/>
        </w:rPr>
        <w:tab/>
      </w:r>
      <w:r w:rsidR="00DE5C21">
        <w:rPr>
          <w:rFonts w:cs="Arial"/>
          <w:szCs w:val="22"/>
        </w:rPr>
        <w:tab/>
      </w:r>
      <w:r w:rsidR="00DE5C21">
        <w:rPr>
          <w:rFonts w:cs="Arial"/>
          <w:szCs w:val="22"/>
        </w:rPr>
        <w:tab/>
      </w:r>
      <w:r w:rsidR="00DE5C21">
        <w:rPr>
          <w:rFonts w:cs="Arial"/>
          <w:szCs w:val="22"/>
        </w:rPr>
        <w:tab/>
      </w:r>
      <w:r>
        <w:rPr>
          <w:rFonts w:cs="Arial"/>
          <w:szCs w:val="22"/>
        </w:rPr>
        <w:t xml:space="preserve"> </w:t>
      </w:r>
      <w:r w:rsidR="00FC2FC6">
        <w:rPr>
          <w:rFonts w:cs="Arial"/>
          <w:szCs w:val="22"/>
        </w:rPr>
        <w:t xml:space="preserve"> </w:t>
      </w:r>
      <w:r w:rsidR="001B721D">
        <w:rPr>
          <w:rFonts w:cs="Arial"/>
          <w:szCs w:val="22"/>
        </w:rPr>
        <w:tab/>
      </w:r>
      <w:r w:rsidR="00DE5C21">
        <w:rPr>
          <w:rFonts w:cs="Arial"/>
          <w:szCs w:val="22"/>
        </w:rPr>
        <w:t>za dodavatele</w:t>
      </w:r>
    </w:p>
    <w:sectPr w:rsidR="002C2950" w:rsidRPr="00DD1C76" w:rsidSect="007E4353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E26CD" w14:textId="77777777" w:rsidR="000E491E" w:rsidRDefault="000E491E" w:rsidP="00DD1C76">
      <w:r>
        <w:separator/>
      </w:r>
    </w:p>
  </w:endnote>
  <w:endnote w:type="continuationSeparator" w:id="0">
    <w:p w14:paraId="382C1758" w14:textId="77777777" w:rsidR="000E491E" w:rsidRDefault="000E491E" w:rsidP="00DD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F4105" w14:textId="77777777" w:rsidR="000E491E" w:rsidRDefault="000E491E" w:rsidP="00DD1C76">
      <w:r>
        <w:separator/>
      </w:r>
    </w:p>
  </w:footnote>
  <w:footnote w:type="continuationSeparator" w:id="0">
    <w:p w14:paraId="364D6095" w14:textId="77777777" w:rsidR="000E491E" w:rsidRDefault="000E491E" w:rsidP="00DD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2ACD3" w14:textId="77777777" w:rsidR="007E4353" w:rsidRPr="00E11163" w:rsidRDefault="007E4353" w:rsidP="007E435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89C40D" wp14:editId="513305F5">
              <wp:simplePos x="0" y="0"/>
              <wp:positionH relativeFrom="column">
                <wp:posOffset>5079</wp:posOffset>
              </wp:positionH>
              <wp:positionV relativeFrom="paragraph">
                <wp:posOffset>76835</wp:posOffset>
              </wp:positionV>
              <wp:extent cx="5743575" cy="0"/>
              <wp:effectExtent l="0" t="0" r="2857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5086A4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6.05pt" to="452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" strokecolor="#9cc2e5 [1940]" strokeweight=".5pt">
              <v:stroke joinstyle="miter"/>
            </v:line>
          </w:pict>
        </mc:Fallback>
      </mc:AlternateContent>
    </w:r>
  </w:p>
  <w:p w14:paraId="306D1A7B" w14:textId="407C6E34" w:rsidR="007E4353" w:rsidRPr="008E5EE4" w:rsidRDefault="007E4353" w:rsidP="007E4353">
    <w:pPr>
      <w:pStyle w:val="Zhlav"/>
      <w:rPr>
        <w:rFonts w:ascii="Times New Roman" w:hAnsi="Times New Roman"/>
        <w:sz w:val="18"/>
        <w:szCs w:val="18"/>
      </w:rPr>
    </w:pPr>
    <w:r w:rsidRPr="007718BE">
      <w:rPr>
        <w:rFonts w:ascii="Times New Roman" w:hAnsi="Times New Roman"/>
        <w:sz w:val="18"/>
        <w:szCs w:val="18"/>
      </w:rPr>
      <w:t>M</w:t>
    </w:r>
    <w:r w:rsidRPr="008E5EE4">
      <w:rPr>
        <w:rFonts w:ascii="Times New Roman" w:hAnsi="Times New Roman"/>
        <w:sz w:val="18"/>
        <w:szCs w:val="18"/>
      </w:rPr>
      <w:t xml:space="preserve">ateřská škola </w:t>
    </w:r>
    <w:proofErr w:type="spellStart"/>
    <w:r w:rsidRPr="008E5EE4">
      <w:rPr>
        <w:rFonts w:ascii="Times New Roman" w:hAnsi="Times New Roman"/>
        <w:sz w:val="18"/>
        <w:szCs w:val="18"/>
      </w:rPr>
      <w:t>Tyršovka</w:t>
    </w:r>
    <w:proofErr w:type="spellEnd"/>
    <w:r w:rsidRPr="008E5EE4">
      <w:rPr>
        <w:rFonts w:ascii="Times New Roman" w:hAnsi="Times New Roman"/>
        <w:sz w:val="18"/>
        <w:szCs w:val="18"/>
      </w:rPr>
      <w:t xml:space="preserve"> v Praze 12, Lysinská 184/45, 143 00 Praha 4 – Modřany, IČ: 63109719 </w:t>
    </w:r>
  </w:p>
  <w:p w14:paraId="649DB606" w14:textId="77777777" w:rsidR="007E4353" w:rsidRPr="008E5EE4" w:rsidRDefault="007E4353" w:rsidP="007E4353">
    <w:pPr>
      <w:pStyle w:val="Zhlav"/>
      <w:rPr>
        <w:rFonts w:ascii="Times New Roman" w:hAnsi="Times New Roman"/>
        <w:sz w:val="18"/>
        <w:szCs w:val="18"/>
      </w:rPr>
    </w:pPr>
    <w:r w:rsidRPr="008E5EE4">
      <w:rPr>
        <w:rFonts w:ascii="Times New Roman" w:hAnsi="Times New Roman"/>
        <w:sz w:val="18"/>
        <w:szCs w:val="18"/>
      </w:rPr>
      <w:t xml:space="preserve">mob. tel. 737 381 935, 605 785 985, e-mail: </w:t>
    </w:r>
    <w:hyperlink r:id="rId1" w:history="1">
      <w:r w:rsidRPr="008E5EE4">
        <w:rPr>
          <w:sz w:val="18"/>
          <w:szCs w:val="18"/>
        </w:rPr>
        <w:t>reditelka@tyrsovka.cz</w:t>
      </w:r>
    </w:hyperlink>
    <w:r w:rsidRPr="008E5EE4">
      <w:rPr>
        <w:rFonts w:ascii="Times New Roman" w:hAnsi="Times New Roman"/>
        <w:sz w:val="18"/>
        <w:szCs w:val="18"/>
      </w:rPr>
      <w:t>, www.tyrsovka.cz</w:t>
    </w:r>
  </w:p>
  <w:p w14:paraId="115D001D" w14:textId="77777777" w:rsidR="007E4353" w:rsidRPr="00C161DC" w:rsidRDefault="007E4353" w:rsidP="007E4353">
    <w:pPr>
      <w:pStyle w:val="Zhlav"/>
      <w:rPr>
        <w:b/>
        <w:sz w:val="18"/>
        <w:szCs w:val="18"/>
      </w:rPr>
    </w:pPr>
  </w:p>
  <w:p w14:paraId="37DA1CA5" w14:textId="77777777" w:rsidR="007E4353" w:rsidRDefault="007E4353" w:rsidP="007E4353">
    <w:pPr>
      <w:pStyle w:val="Zhlav"/>
    </w:pPr>
  </w:p>
  <w:p w14:paraId="147E1760" w14:textId="079FB995" w:rsidR="00C85743" w:rsidRDefault="00C857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76"/>
    <w:rsid w:val="000B1A83"/>
    <w:rsid w:val="000B6975"/>
    <w:rsid w:val="000E491E"/>
    <w:rsid w:val="000E498E"/>
    <w:rsid w:val="00170890"/>
    <w:rsid w:val="00197BD7"/>
    <w:rsid w:val="001B721D"/>
    <w:rsid w:val="002C2950"/>
    <w:rsid w:val="002E7996"/>
    <w:rsid w:val="003B2A86"/>
    <w:rsid w:val="003D6209"/>
    <w:rsid w:val="00434CC8"/>
    <w:rsid w:val="005639E0"/>
    <w:rsid w:val="005E111A"/>
    <w:rsid w:val="006B30FB"/>
    <w:rsid w:val="00700738"/>
    <w:rsid w:val="00792DAB"/>
    <w:rsid w:val="007E4353"/>
    <w:rsid w:val="00941AED"/>
    <w:rsid w:val="009827EA"/>
    <w:rsid w:val="00985569"/>
    <w:rsid w:val="009B6156"/>
    <w:rsid w:val="00A964AF"/>
    <w:rsid w:val="00AA6D5F"/>
    <w:rsid w:val="00AD17DE"/>
    <w:rsid w:val="00AF729D"/>
    <w:rsid w:val="00BB14F1"/>
    <w:rsid w:val="00BF6A08"/>
    <w:rsid w:val="00C85743"/>
    <w:rsid w:val="00C87238"/>
    <w:rsid w:val="00CC40D4"/>
    <w:rsid w:val="00D72CC7"/>
    <w:rsid w:val="00DD1C76"/>
    <w:rsid w:val="00DE5C21"/>
    <w:rsid w:val="00EA2F94"/>
    <w:rsid w:val="00EA44CD"/>
    <w:rsid w:val="00F24439"/>
    <w:rsid w:val="00F8094B"/>
    <w:rsid w:val="00FA0A47"/>
    <w:rsid w:val="00FC1469"/>
    <w:rsid w:val="00FC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2493E"/>
  <w15:chartTrackingRefBased/>
  <w15:docId w15:val="{608567A7-0163-4AB6-AD58-E684C170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C7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1C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C76"/>
    <w:rPr>
      <w:rFonts w:ascii="Segoe UI" w:hAnsi="Segoe UI" w:cs="Segoe UI"/>
      <w:sz w:val="18"/>
      <w:szCs w:val="18"/>
    </w:rPr>
  </w:style>
  <w:style w:type="character" w:customStyle="1" w:styleId="stylTextChar">
    <w:name w:val="styl Text Char"/>
    <w:basedOn w:val="Standardnpsmoodstavce"/>
    <w:link w:val="stylText"/>
    <w:uiPriority w:val="98"/>
    <w:locked/>
    <w:rsid w:val="00DD1C76"/>
    <w:rPr>
      <w:rFonts w:ascii="Arial" w:hAnsi="Arial" w:cs="Arial"/>
      <w:szCs w:val="24"/>
    </w:rPr>
  </w:style>
  <w:style w:type="paragraph" w:customStyle="1" w:styleId="stylTextkapitoly">
    <w:name w:val="styl Text kapitoly"/>
    <w:basedOn w:val="stylText"/>
    <w:uiPriority w:val="98"/>
    <w:qFormat/>
    <w:rsid w:val="00DD1C76"/>
    <w:pPr>
      <w:tabs>
        <w:tab w:val="left" w:pos="360"/>
        <w:tab w:val="left" w:pos="826"/>
      </w:tabs>
      <w:spacing w:after="120"/>
    </w:pPr>
  </w:style>
  <w:style w:type="paragraph" w:customStyle="1" w:styleId="stylText">
    <w:name w:val="styl Text"/>
    <w:next w:val="stylTextkapitoly"/>
    <w:link w:val="stylTextChar"/>
    <w:uiPriority w:val="98"/>
    <w:qFormat/>
    <w:rsid w:val="00DD1C76"/>
    <w:pPr>
      <w:spacing w:after="0" w:line="240" w:lineRule="auto"/>
      <w:jc w:val="both"/>
    </w:pPr>
    <w:rPr>
      <w:rFonts w:ascii="Arial" w:hAnsi="Arial" w:cs="Arial"/>
      <w:szCs w:val="24"/>
    </w:rPr>
  </w:style>
  <w:style w:type="paragraph" w:styleId="Zhlav">
    <w:name w:val="header"/>
    <w:basedOn w:val="Normln"/>
    <w:link w:val="ZhlavChar"/>
    <w:uiPriority w:val="99"/>
    <w:unhideWhenUsed/>
    <w:rsid w:val="00DD1C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1C7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1C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1C76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B69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697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6975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9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975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7E4353"/>
    <w:pPr>
      <w:spacing w:after="120"/>
      <w:ind w:left="283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ka@tyrsov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Buchtová Lenka Mgr.</dc:creator>
  <cp:keywords/>
  <dc:description/>
  <cp:lastModifiedBy>reditelka</cp:lastModifiedBy>
  <cp:revision>2</cp:revision>
  <cp:lastPrinted>2025-02-12T10:58:00Z</cp:lastPrinted>
  <dcterms:created xsi:type="dcterms:W3CDTF">2025-04-03T10:10:00Z</dcterms:created>
  <dcterms:modified xsi:type="dcterms:W3CDTF">2025-04-03T10:10:00Z</dcterms:modified>
</cp:coreProperties>
</file>