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F3" w:rsidRDefault="005F6CA1">
      <w:pPr>
        <w:pStyle w:val="Nadpis20"/>
        <w:keepNext/>
        <w:keepLines/>
        <w:shd w:val="clear" w:color="auto" w:fill="auto"/>
        <w:spacing w:after="0" w:line="280" w:lineRule="exact"/>
        <w:ind w:left="20"/>
      </w:pPr>
      <w:bookmarkStart w:id="0" w:name="bookmark0"/>
      <w:r>
        <w:rPr>
          <w:rStyle w:val="Nadpis21"/>
        </w:rPr>
        <w:t>Rozpočet zakázky</w:t>
      </w:r>
      <w:bookmarkEnd w:id="0"/>
    </w:p>
    <w:p w:rsidR="007225F3" w:rsidRDefault="005F6CA1">
      <w:pPr>
        <w:pStyle w:val="Zkladntext20"/>
        <w:framePr w:h="460" w:wrap="around" w:hAnchor="margin" w:x="-5188" w:y="-11"/>
        <w:shd w:val="clear" w:color="auto" w:fill="auto"/>
        <w:spacing w:line="460" w:lineRule="exact"/>
      </w:pPr>
      <w:r>
        <w:rPr>
          <w:rStyle w:val="Zkladntext21"/>
        </w:rPr>
        <w:t>Mountfield</w:t>
      </w:r>
    </w:p>
    <w:p w:rsidR="007225F3" w:rsidRDefault="005F6CA1">
      <w:pPr>
        <w:pStyle w:val="Nadpis30"/>
        <w:keepNext/>
        <w:keepLines/>
        <w:shd w:val="clear" w:color="auto" w:fill="auto"/>
        <w:spacing w:before="0" w:line="230" w:lineRule="exact"/>
        <w:ind w:left="20"/>
      </w:pPr>
      <w:bookmarkStart w:id="1" w:name="bookmark1"/>
      <w:r>
        <w:t>SZTl 1013-25-000065</w:t>
      </w:r>
      <w:bookmarkEnd w:id="1"/>
    </w:p>
    <w:p w:rsidR="007225F3" w:rsidRDefault="005F6CA1">
      <w:pPr>
        <w:pStyle w:val="rovkd0"/>
        <w:shd w:val="clear" w:color="auto" w:fill="auto"/>
        <w:sectPr w:rsidR="007225F3">
          <w:footerReference w:type="default" r:id="rId6"/>
          <w:type w:val="continuous"/>
          <w:pgSz w:w="11905" w:h="16837"/>
          <w:pgMar w:top="606" w:right="821" w:bottom="1628" w:left="6101" w:header="0" w:footer="3" w:gutter="0"/>
          <w:cols w:space="720"/>
          <w:noEndnote/>
          <w:docGrid w:linePitch="360"/>
        </w:sectPr>
      </w:pPr>
      <w:r>
        <w:t>SZT11013-25-000065</w:t>
      </w:r>
    </w:p>
    <w:p w:rsidR="007225F3" w:rsidRDefault="007225F3">
      <w:pPr>
        <w:framePr w:w="11904" w:h="187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30"/>
        <w:framePr w:h="150" w:wrap="around" w:vAnchor="text" w:hAnchor="margin" w:x="5116" w:y="15"/>
        <w:shd w:val="clear" w:color="auto" w:fill="auto"/>
        <w:spacing w:line="150" w:lineRule="exact"/>
        <w:ind w:left="100"/>
      </w:pPr>
      <w:r>
        <w:t>ODBERATEL</w:t>
      </w:r>
    </w:p>
    <w:p w:rsidR="007225F3" w:rsidRDefault="005F6CA1">
      <w:pPr>
        <w:pStyle w:val="Zkladntext30"/>
        <w:shd w:val="clear" w:color="auto" w:fill="auto"/>
        <w:spacing w:line="150" w:lineRule="exact"/>
        <w:sectPr w:rsidR="007225F3">
          <w:type w:val="continuous"/>
          <w:pgSz w:w="11905" w:h="16837"/>
          <w:pgMar w:top="606" w:right="9735" w:bottom="1628" w:left="898" w:header="0" w:footer="3" w:gutter="0"/>
          <w:cols w:space="720"/>
          <w:noEndnote/>
          <w:docGrid w:linePitch="360"/>
        </w:sectPr>
      </w:pPr>
      <w:r>
        <w:t>DODAVATEL</w:t>
      </w:r>
    </w:p>
    <w:p w:rsidR="007225F3" w:rsidRDefault="007225F3">
      <w:pPr>
        <w:framePr w:w="11904" w:h="236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Nadpis40"/>
        <w:keepNext/>
        <w:keepLines/>
        <w:shd w:val="clear" w:color="auto" w:fill="auto"/>
        <w:spacing w:line="160" w:lineRule="exact"/>
        <w:ind w:left="20"/>
      </w:pPr>
      <w:bookmarkStart w:id="2" w:name="bookmark2"/>
      <w:r>
        <w:t>Mountfield a.s.</w:t>
      </w:r>
      <w:bookmarkEnd w:id="2"/>
    </w:p>
    <w:p w:rsidR="007225F3" w:rsidRDefault="005F6CA1">
      <w:pPr>
        <w:pStyle w:val="Nadpis50"/>
        <w:keepNext/>
        <w:keepLines/>
        <w:shd w:val="clear" w:color="auto" w:fill="auto"/>
        <w:ind w:left="20"/>
      </w:pPr>
      <w:bookmarkStart w:id="3" w:name="bookmark3"/>
      <w:r>
        <w:t>Mirošovická 697 251 64 Mnichovice</w:t>
      </w:r>
      <w:bookmarkEnd w:id="3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225"/>
        </w:tabs>
        <w:spacing w:after="0"/>
        <w:ind w:left="20"/>
      </w:pPr>
      <w:bookmarkStart w:id="4" w:name="bookmark4"/>
      <w:r>
        <w:t>IČO:</w:t>
      </w:r>
      <w:r>
        <w:tab/>
        <w:t>25620991</w:t>
      </w:r>
      <w:bookmarkEnd w:id="4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220"/>
        </w:tabs>
        <w:spacing w:after="0"/>
        <w:ind w:left="20"/>
      </w:pPr>
      <w:bookmarkStart w:id="5" w:name="bookmark5"/>
      <w:r>
        <w:t>DIČ:</w:t>
      </w:r>
      <w:r>
        <w:tab/>
        <w:t>CZ25620991</w:t>
      </w:r>
      <w:bookmarkEnd w:id="5"/>
    </w:p>
    <w:p w:rsidR="007225F3" w:rsidRDefault="005F6CA1">
      <w:pPr>
        <w:pStyle w:val="Nadpis50"/>
        <w:keepNext/>
        <w:keepLines/>
        <w:shd w:val="clear" w:color="auto" w:fill="auto"/>
        <w:spacing w:after="137" w:line="160" w:lineRule="exact"/>
        <w:ind w:left="20"/>
      </w:pPr>
      <w:bookmarkStart w:id="6" w:name="bookmark6"/>
      <w:r>
        <w:t>Spisová zn.: Městský soud v Praze oddíl B, vložka 5024</w:t>
      </w:r>
      <w:bookmarkEnd w:id="6"/>
    </w:p>
    <w:p w:rsidR="007225F3" w:rsidRDefault="005F6CA1">
      <w:pPr>
        <w:pStyle w:val="Nadpis40"/>
        <w:keepNext/>
        <w:keepLines/>
        <w:shd w:val="clear" w:color="auto" w:fill="auto"/>
        <w:tabs>
          <w:tab w:val="left" w:pos="1191"/>
        </w:tabs>
        <w:spacing w:line="187" w:lineRule="exact"/>
        <w:ind w:left="20"/>
      </w:pPr>
      <w:bookmarkStart w:id="7" w:name="bookmark7"/>
      <w:r>
        <w:t>Středisko:</w:t>
      </w:r>
      <w:r>
        <w:tab/>
        <w:t>Servis Královice</w:t>
      </w:r>
      <w:bookmarkEnd w:id="7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196"/>
        </w:tabs>
        <w:spacing w:after="0" w:line="187" w:lineRule="exact"/>
        <w:ind w:left="20"/>
      </w:pPr>
      <w:bookmarkStart w:id="8" w:name="bookmark8"/>
      <w:r>
        <w:t>Adresa</w:t>
      </w:r>
      <w:r>
        <w:tab/>
        <w:t>Mírové náměstí 385</w:t>
      </w:r>
      <w:bookmarkEnd w:id="8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196"/>
        </w:tabs>
        <w:spacing w:after="0" w:line="187" w:lineRule="exact"/>
        <w:ind w:left="20"/>
      </w:pPr>
      <w:bookmarkStart w:id="9" w:name="bookmark9"/>
      <w:r>
        <w:t>střediska:</w:t>
      </w:r>
      <w:r>
        <w:tab/>
        <w:t>270 33, Jesenice</w:t>
      </w:r>
      <w:bookmarkEnd w:id="9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206"/>
        </w:tabs>
        <w:spacing w:after="0" w:line="187" w:lineRule="exact"/>
        <w:ind w:left="20"/>
      </w:pPr>
      <w:bookmarkStart w:id="10" w:name="bookmark10"/>
      <w:r>
        <w:t>Telefon:</w:t>
      </w:r>
      <w:r>
        <w:tab/>
      </w:r>
      <w:bookmarkEnd w:id="10"/>
    </w:p>
    <w:p w:rsidR="007225F3" w:rsidRDefault="005F6CA1">
      <w:pPr>
        <w:pStyle w:val="Nadpis40"/>
        <w:keepNext/>
        <w:keepLines/>
        <w:shd w:val="clear" w:color="auto" w:fill="auto"/>
        <w:tabs>
          <w:tab w:val="left" w:pos="1191"/>
        </w:tabs>
        <w:spacing w:line="187" w:lineRule="exact"/>
        <w:ind w:left="20"/>
      </w:pPr>
      <w:bookmarkStart w:id="11" w:name="bookmark11"/>
      <w:r>
        <w:t>E-mail:</w:t>
      </w:r>
      <w:r>
        <w:tab/>
      </w:r>
      <w:bookmarkEnd w:id="11"/>
    </w:p>
    <w:p w:rsidR="007225F3" w:rsidRDefault="005F6CA1">
      <w:pPr>
        <w:pStyle w:val="Nadpis50"/>
        <w:keepNext/>
        <w:keepLines/>
        <w:shd w:val="clear" w:color="auto" w:fill="auto"/>
        <w:tabs>
          <w:tab w:val="left" w:pos="1191"/>
        </w:tabs>
        <w:spacing w:after="0" w:line="187" w:lineRule="exact"/>
        <w:ind w:left="20"/>
      </w:pPr>
      <w:bookmarkStart w:id="12" w:name="bookmark12"/>
      <w:r>
        <w:t>WWW:</w:t>
      </w:r>
      <w:r>
        <w:tab/>
      </w:r>
      <w:bookmarkEnd w:id="12"/>
    </w:p>
    <w:p w:rsidR="007225F3" w:rsidRDefault="00442DC3">
      <w:pPr>
        <w:pStyle w:val="Nadpis40"/>
        <w:keepNext/>
        <w:keepLines/>
        <w:shd w:val="clear" w:color="auto" w:fill="auto"/>
        <w:spacing w:line="187" w:lineRule="exact"/>
        <w:ind w:left="20"/>
      </w:pPr>
      <w:bookmarkStart w:id="13" w:name="bookmark13"/>
      <w:r>
        <w:t xml:space="preserve">ZS </w:t>
      </w:r>
      <w:r w:rsidR="005F6CA1">
        <w:t xml:space="preserve"> ZATEC</w:t>
      </w:r>
      <w:bookmarkEnd w:id="13"/>
    </w:p>
    <w:p w:rsidR="007225F3" w:rsidRDefault="005F6CA1">
      <w:pPr>
        <w:pStyle w:val="Nadpis50"/>
        <w:keepNext/>
        <w:keepLines/>
        <w:shd w:val="clear" w:color="auto" w:fill="auto"/>
        <w:spacing w:after="0" w:line="187" w:lineRule="exact"/>
        <w:ind w:left="20" w:right="1300"/>
      </w:pPr>
      <w:bookmarkStart w:id="14" w:name="bookmark14"/>
      <w:bookmarkStart w:id="15" w:name="_GoBack"/>
      <w:bookmarkEnd w:id="15"/>
      <w:r>
        <w:t>Jižní 2777 43801, Žatec</w:t>
      </w:r>
      <w:bookmarkEnd w:id="14"/>
    </w:p>
    <w:p w:rsidR="007225F3" w:rsidRDefault="005F6CA1">
      <w:pPr>
        <w:pStyle w:val="Zkladntext40"/>
        <w:framePr w:h="794" w:hSpace="392" w:wrap="around" w:hAnchor="margin" w:x="7708" w:y="3526"/>
        <w:shd w:val="clear" w:color="auto" w:fill="auto"/>
        <w:spacing w:after="0" w:line="160" w:lineRule="exact"/>
        <w:ind w:right="40"/>
      </w:pPr>
      <w:r>
        <w:t>ICO: 61357332</w:t>
      </w:r>
    </w:p>
    <w:p w:rsidR="007225F3" w:rsidRDefault="007225F3"/>
    <w:p w:rsidR="007225F3" w:rsidRDefault="005F6CA1">
      <w:pPr>
        <w:pStyle w:val="Nadpis50"/>
        <w:keepNext/>
        <w:keepLines/>
        <w:shd w:val="clear" w:color="auto" w:fill="auto"/>
        <w:spacing w:after="0"/>
        <w:ind w:left="20"/>
        <w:jc w:val="both"/>
        <w:sectPr w:rsidR="007225F3">
          <w:type w:val="continuous"/>
          <w:pgSz w:w="11905" w:h="16837"/>
          <w:pgMar w:top="606" w:right="3038" w:bottom="1628" w:left="874" w:header="0" w:footer="3" w:gutter="0"/>
          <w:cols w:num="2" w:space="720" w:equalWidth="0">
            <w:col w:w="4637" w:space="590"/>
            <w:col w:w="2765"/>
          </w:cols>
          <w:noEndnote/>
          <w:docGrid w:linePitch="360"/>
        </w:sectPr>
      </w:pPr>
      <w:bookmarkStart w:id="16" w:name="bookmark16"/>
      <w:r>
        <w:t>Datum vystavení dokladu: Datum přijmu:</w:t>
      </w:r>
      <w:bookmarkEnd w:id="16"/>
    </w:p>
    <w:p w:rsidR="007225F3" w:rsidRDefault="007225F3">
      <w:pPr>
        <w:framePr w:w="12022" w:h="146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Nadpis40"/>
        <w:keepNext/>
        <w:keepLines/>
        <w:shd w:val="clear" w:color="auto" w:fill="auto"/>
        <w:spacing w:line="160" w:lineRule="exact"/>
      </w:pPr>
      <w:bookmarkStart w:id="17" w:name="bookmark17"/>
      <w:r>
        <w:t>Traktor XHX 240 / THX122hydro</w:t>
      </w:r>
      <w:bookmarkEnd w:id="17"/>
    </w:p>
    <w:p w:rsidR="007225F3" w:rsidRDefault="005F6CA1">
      <w:pPr>
        <w:pStyle w:val="Zkladntext50"/>
        <w:framePr w:w="1509" w:h="576" w:wrap="around" w:hAnchor="margin" w:x="20" w:y="4440"/>
        <w:shd w:val="clear" w:color="auto" w:fill="auto"/>
        <w:spacing w:line="192" w:lineRule="exact"/>
      </w:pPr>
      <w:r>
        <w:t>Výrobek:</w:t>
      </w:r>
    </w:p>
    <w:p w:rsidR="007225F3" w:rsidRDefault="005F6CA1">
      <w:pPr>
        <w:pStyle w:val="Zkladntext40"/>
        <w:framePr w:w="1509" w:h="576" w:wrap="around" w:hAnchor="margin" w:x="20" w:y="4440"/>
        <w:shd w:val="clear" w:color="auto" w:fill="auto"/>
        <w:spacing w:after="0" w:line="192" w:lineRule="exact"/>
        <w:ind w:right="100"/>
        <w:jc w:val="left"/>
      </w:pPr>
      <w:r>
        <w:t>Výrobní číslo: Výr. číslo motoru:</w:t>
      </w:r>
    </w:p>
    <w:p w:rsidR="007225F3" w:rsidRDefault="005F6CA1">
      <w:pPr>
        <w:pStyle w:val="Zkladntext40"/>
        <w:framePr w:w="1232" w:h="380" w:hSpace="536" w:vSpace="182" w:wrap="around" w:hAnchor="margin" w:x="5020" w:y="4445"/>
        <w:shd w:val="clear" w:color="auto" w:fill="auto"/>
        <w:spacing w:after="0" w:line="192" w:lineRule="exact"/>
        <w:ind w:left="100" w:right="200"/>
        <w:jc w:val="both"/>
      </w:pPr>
      <w:r>
        <w:t>Cen. číslo: Typ zakázky:</w:t>
      </w:r>
    </w:p>
    <w:p w:rsidR="007225F3" w:rsidRDefault="005F6CA1">
      <w:pPr>
        <w:pStyle w:val="Zkladntext50"/>
        <w:framePr w:w="1328" w:h="393" w:vSpace="177" w:wrap="around" w:hAnchor="margin" w:x="6556" w:y="4438"/>
        <w:shd w:val="clear" w:color="auto" w:fill="auto"/>
        <w:spacing w:line="197" w:lineRule="exact"/>
        <w:ind w:left="100" w:right="100"/>
      </w:pPr>
      <w:r>
        <w:rPr>
          <w:rStyle w:val="Zkladntext5Netun"/>
        </w:rPr>
        <w:t xml:space="preserve">1TKK0064 </w:t>
      </w:r>
      <w:r>
        <w:t>Servis běžný</w:t>
      </w:r>
    </w:p>
    <w:p w:rsidR="007225F3" w:rsidRDefault="005F6CA1">
      <w:pPr>
        <w:pStyle w:val="Nadpis50"/>
        <w:keepNext/>
        <w:keepLines/>
        <w:shd w:val="clear" w:color="auto" w:fill="auto"/>
        <w:spacing w:after="148" w:line="160" w:lineRule="exact"/>
      </w:pPr>
      <w:bookmarkStart w:id="18" w:name="bookmark18"/>
      <w:r>
        <w:t>371155</w:t>
      </w:r>
      <w:bookmarkEnd w:id="1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851"/>
        <w:gridCol w:w="1027"/>
        <w:gridCol w:w="888"/>
        <w:gridCol w:w="1512"/>
        <w:gridCol w:w="1147"/>
        <w:gridCol w:w="1258"/>
      </w:tblGrid>
      <w:tr w:rsidR="007225F3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075" w:type="dxa"/>
            <w:gridSpan w:val="2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Najeto (přibližný):</w:t>
            </w:r>
            <w:r>
              <w:rPr>
                <w:rStyle w:val="Zkladntext8pt"/>
              </w:rPr>
              <w:t xml:space="preserve"> 0.00</w:t>
            </w:r>
          </w:p>
        </w:tc>
        <w:tc>
          <w:tcPr>
            <w:tcW w:w="1027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Datum zakoupení:</w:t>
            </w:r>
          </w:p>
        </w:tc>
        <w:tc>
          <w:tcPr>
            <w:tcW w:w="1147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Rozpočet</w:t>
            </w:r>
          </w:p>
        </w:tc>
        <w:tc>
          <w:tcPr>
            <w:tcW w:w="2851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7225F3" w:rsidRDefault="007225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Číslo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Popis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Množství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Jedn.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168" w:lineRule="exact"/>
              <w:ind w:right="280" w:firstLine="0"/>
              <w:jc w:val="right"/>
            </w:pPr>
            <w:r>
              <w:t>Cena s DPH za jedn.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Sleva %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173" w:lineRule="exact"/>
              <w:ind w:right="100" w:firstLine="0"/>
              <w:jc w:val="right"/>
            </w:pPr>
            <w:r>
              <w:t>Celkem po slevě s DPH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DYN10W40SAE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168" w:lineRule="exact"/>
              <w:ind w:firstLine="0"/>
              <w:jc w:val="center"/>
            </w:pPr>
            <w:r>
              <w:t>Olej motorový polosyntetický PREMIUM 4T (601)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2.20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L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208.00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44.71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253.00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1TKZ1033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Nůž pravý TC 122 HI LIFT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1290.00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38.76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2370.00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1TKZ1026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NŮŽ levý TC 122 HI LIFT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1290.00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38.76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2370.00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IC25318119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Páka brzdy TCP 122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490.00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15.10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416.00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IC12139480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Pero 6X6X20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45.00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15.56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114.00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SP5003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Podložka M8 pérová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6.00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16.67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15.00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IC82004609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Lanovod Junior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740.00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629.00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IC25601555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Řemenice malá vodící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570.00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15.09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968.00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ZV6202-2RS-C3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Ložisko oboustr. kryté plastem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170.00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15.29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288.00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IC82547005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Základová deska TC122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4150.00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4150.00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IC12815200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Šroub M6X16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58.00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15.52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147.00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IC12292102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Podložková matice M6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3.00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65.00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15.38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165.00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IC25020800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Hřídel delší primární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1290.00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15.04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1096.00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IC25020801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Hřídel kratší sekundární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1180.00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1180.00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ZV6204-2RS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Ložisko oboustr. kryté !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4.00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182.00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728.00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IC12139100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Pero 4X6.5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55.00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16.36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92.00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IC25463200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Unašeč TC(P)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370.00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740.00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IC22160400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Podložka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99.00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198.00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IC12523080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Podložka 11X30X2.5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32.00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64.00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IC12735694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Šroub nože 3/8x24xl"l/2 P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98.00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98.00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IC12735695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Šroub nože levý závit €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130.00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130.00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IC382564213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Šasi nové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17880.00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17880.00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IC25033060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Konektor mycí hadice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65.00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130.00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IC19035000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O-kroužek 11 x 2,5 mm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47.00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94.00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IC12500030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Nýt plastový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65.00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130.00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IC182700004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Kolečko pr. 100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2.00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560.00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1120.00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IC35062814-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Řemen kl.17x1372 Li B54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890.00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890.00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IC25600050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Kryt brzdy sekačky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380.00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380.00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IC12735403</w:t>
            </w:r>
          </w:p>
        </w:tc>
        <w:tc>
          <w:tcPr>
            <w:tcW w:w="2851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Šroub</w:t>
            </w:r>
          </w:p>
        </w:tc>
        <w:tc>
          <w:tcPr>
            <w:tcW w:w="102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7.00</w:t>
            </w:r>
          </w:p>
        </w:tc>
        <w:tc>
          <w:tcPr>
            <w:tcW w:w="88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51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58.00 Kč</w:t>
            </w:r>
          </w:p>
        </w:tc>
        <w:tc>
          <w:tcPr>
            <w:tcW w:w="1147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5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right="100" w:firstLine="0"/>
              <w:jc w:val="right"/>
            </w:pPr>
            <w:r>
              <w:t>406.00 Kč</w:t>
            </w:r>
          </w:p>
        </w:tc>
      </w:tr>
    </w:tbl>
    <w:p w:rsidR="007225F3" w:rsidRDefault="005F6CA1">
      <w:pPr>
        <w:rPr>
          <w:sz w:val="2"/>
          <w:szCs w:val="2"/>
        </w:rPr>
      </w:pPr>
      <w:r>
        <w:br w:type="page"/>
      </w:r>
    </w:p>
    <w:p w:rsidR="007225F3" w:rsidRDefault="005F6CA1">
      <w:pPr>
        <w:pStyle w:val="Nadpis20"/>
        <w:keepNext/>
        <w:keepLines/>
        <w:shd w:val="clear" w:color="auto" w:fill="auto"/>
        <w:tabs>
          <w:tab w:val="left" w:pos="5208"/>
        </w:tabs>
        <w:spacing w:after="0" w:line="460" w:lineRule="exact"/>
      </w:pPr>
      <w:bookmarkStart w:id="19" w:name="bookmark19"/>
      <w:r>
        <w:rPr>
          <w:rStyle w:val="Nadpis2Garamond23ptdkovn0pt"/>
        </w:rPr>
        <w:lastRenderedPageBreak/>
        <w:t>Mountfield</w:t>
      </w:r>
      <w:r>
        <w:rPr>
          <w:rStyle w:val="Nadpis22"/>
        </w:rPr>
        <w:tab/>
        <w:t>Rozpočet zakázky</w:t>
      </w:r>
      <w:bookmarkEnd w:id="19"/>
    </w:p>
    <w:p w:rsidR="007225F3" w:rsidRDefault="005F6CA1">
      <w:pPr>
        <w:pStyle w:val="Zkladntext70"/>
        <w:framePr w:h="229" w:vSpace="52" w:wrap="around" w:vAnchor="text" w:hAnchor="margin" w:x="4975" w:y="-10"/>
        <w:shd w:val="clear" w:color="auto" w:fill="auto"/>
        <w:spacing w:line="230" w:lineRule="exact"/>
        <w:ind w:left="100"/>
      </w:pPr>
      <w:r>
        <w:t>SZT11013-25-000065</w:t>
      </w:r>
    </w:p>
    <w:p w:rsidR="007225F3" w:rsidRDefault="005F6CA1">
      <w:pPr>
        <w:pStyle w:val="Nadpis10"/>
        <w:keepNext/>
        <w:keepLines/>
        <w:shd w:val="clear" w:color="auto" w:fill="auto"/>
        <w:spacing w:before="0" w:after="56" w:line="620" w:lineRule="exact"/>
        <w:ind w:left="1220"/>
      </w:pPr>
      <w:bookmarkStart w:id="20" w:name="bookmark20"/>
      <w:r>
        <w:t>iiiininiininiii</w:t>
      </w:r>
      <w:bookmarkEnd w:id="20"/>
    </w:p>
    <w:p w:rsidR="007225F3" w:rsidRDefault="005F6CA1">
      <w:pPr>
        <w:pStyle w:val="Titulektabulky0"/>
        <w:framePr w:wrap="notBeside" w:vAnchor="text" w:hAnchor="text" w:xAlign="center" w:y="1"/>
        <w:shd w:val="clear" w:color="auto" w:fill="auto"/>
        <w:tabs>
          <w:tab w:val="left" w:pos="2573"/>
        </w:tabs>
        <w:spacing w:line="140" w:lineRule="exact"/>
        <w:jc w:val="center"/>
      </w:pPr>
      <w:r>
        <w:t>Cena s DPH</w:t>
      </w:r>
      <w:r>
        <w:tab/>
        <w:t>Celkem po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2798"/>
        <w:gridCol w:w="960"/>
        <w:gridCol w:w="902"/>
        <w:gridCol w:w="1498"/>
        <w:gridCol w:w="1152"/>
        <w:gridCol w:w="1224"/>
      </w:tblGrid>
      <w:tr w:rsidR="007225F3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Číslo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Popis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Množství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Jedn.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za jedn.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Sleva %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slevě s DPH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IC25060113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Kryt pravý (TCX)-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240.00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240.00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IC25060114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Kryt levý (TCX)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320.00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320.00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IC382108019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Výfuk trávy plast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2280.00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2280.00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IC25774373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Spona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115.00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230.00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IC35065601-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Řemen ozubený TC 122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2490.00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2490.00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IC12735110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Šroub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6.00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35.00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210.00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IC125510069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Čep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270.00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540.00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IC125110800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Závlačka R s pojistným kroužke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4.00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65.00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260.00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IC12523090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Podložka 11x40x2.5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59.00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118.00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IC25670008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Podložka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4.00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58.00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232.00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IC25601554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Řemenice napínací €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590.00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1180.00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IC25601570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Řemenice + €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575.00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1150.00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IC82318161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Páka přední levá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760.00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760.00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IC82318159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Páka přední pravá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660.00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660.00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IC82000477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Propojovací táhlo zalomené TCP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490.00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980.00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IC135062002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Řemen klínový AA102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2150.00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2150.00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lMOZOOll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Svíčka DR17YC--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139.00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46.04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150.00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UB492932S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Filtr olejový x €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460.00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460.00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UB594201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Filtr vzduch.CANISTER x €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755.00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755.00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DYN10W40SAE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168" w:lineRule="exact"/>
              <w:ind w:left="260" w:firstLine="0"/>
            </w:pPr>
            <w:r>
              <w:t>Olej motorový polosyntetický PREMIUM 4T (601)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2.60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L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208.00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540.00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IC25040605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Pouzdro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4.00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65.00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260.00 Kč</w:t>
            </w:r>
          </w:p>
        </w:tc>
      </w:tr>
      <w:tr w:rsidR="007225F3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315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IC82774225</w:t>
            </w:r>
          </w:p>
        </w:tc>
        <w:tc>
          <w:tcPr>
            <w:tcW w:w="27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Držák koše TC(P)</w:t>
            </w:r>
          </w:p>
        </w:tc>
        <w:tc>
          <w:tcPr>
            <w:tcW w:w="960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</w:pPr>
            <w:r>
              <w:t>2.00</w:t>
            </w:r>
          </w:p>
        </w:tc>
        <w:tc>
          <w:tcPr>
            <w:tcW w:w="90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>
              <w:t>KS</w:t>
            </w:r>
          </w:p>
        </w:tc>
        <w:tc>
          <w:tcPr>
            <w:tcW w:w="1498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1180.00 Kč</w:t>
            </w:r>
          </w:p>
        </w:tc>
        <w:tc>
          <w:tcPr>
            <w:tcW w:w="1152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0.00</w:t>
            </w:r>
          </w:p>
        </w:tc>
        <w:tc>
          <w:tcPr>
            <w:tcW w:w="1224" w:type="dxa"/>
            <w:shd w:val="clear" w:color="auto" w:fill="FFFFFF"/>
          </w:tcPr>
          <w:p w:rsidR="007225F3" w:rsidRDefault="005F6CA1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</w:pPr>
            <w:r>
              <w:t>2360.00 Kč</w:t>
            </w:r>
          </w:p>
        </w:tc>
      </w:tr>
    </w:tbl>
    <w:p w:rsidR="007225F3" w:rsidRDefault="007225F3">
      <w:pPr>
        <w:rPr>
          <w:sz w:val="2"/>
          <w:szCs w:val="2"/>
        </w:rPr>
        <w:sectPr w:rsidR="007225F3">
          <w:type w:val="continuous"/>
          <w:pgSz w:w="11905" w:h="16837"/>
          <w:pgMar w:top="615" w:right="948" w:bottom="1628" w:left="806" w:header="0" w:footer="3" w:gutter="0"/>
          <w:cols w:space="720"/>
          <w:noEndnote/>
          <w:docGrid w:linePitch="360"/>
        </w:sectPr>
      </w:pPr>
    </w:p>
    <w:p w:rsidR="007225F3" w:rsidRDefault="007225F3">
      <w:pPr>
        <w:framePr w:w="11904" w:h="680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80"/>
        <w:framePr w:h="148" w:wrap="around" w:hAnchor="margin" w:x="9052" w:y="8411"/>
        <w:shd w:val="clear" w:color="auto" w:fill="auto"/>
        <w:spacing w:line="140" w:lineRule="exact"/>
        <w:ind w:left="100"/>
      </w:pPr>
      <w:r>
        <w:t>55566.00 Kč</w:t>
      </w:r>
    </w:p>
    <w:p w:rsidR="007225F3" w:rsidRDefault="005F6CA1">
      <w:pPr>
        <w:pStyle w:val="Zkladntext80"/>
        <w:framePr w:h="153" w:wrap="around" w:hAnchor="margin" w:x="6158" w:y="8415"/>
        <w:shd w:val="clear" w:color="auto" w:fill="auto"/>
        <w:spacing w:line="140" w:lineRule="exact"/>
        <w:ind w:left="100"/>
      </w:pPr>
      <w:r>
        <w:t>Celkem s DPH po slevě:</w:t>
      </w:r>
    </w:p>
    <w:p w:rsidR="007225F3" w:rsidRDefault="005F6CA1">
      <w:pPr>
        <w:pStyle w:val="Zkladntext1"/>
        <w:shd w:val="clear" w:color="auto" w:fill="auto"/>
        <w:spacing w:after="518" w:line="140" w:lineRule="exact"/>
        <w:ind w:left="40" w:firstLine="0"/>
      </w:pPr>
      <w:r>
        <w:t>Před slevou s DPH: 59601.40 Kč</w:t>
      </w:r>
    </w:p>
    <w:p w:rsidR="007225F3" w:rsidRDefault="005F6CA1">
      <w:pPr>
        <w:pStyle w:val="Nadpis40"/>
        <w:keepNext/>
        <w:keepLines/>
        <w:shd w:val="clear" w:color="auto" w:fill="auto"/>
        <w:spacing w:line="160" w:lineRule="exact"/>
        <w:ind w:left="40"/>
        <w:sectPr w:rsidR="007225F3">
          <w:type w:val="continuous"/>
          <w:pgSz w:w="11905" w:h="16837"/>
          <w:pgMar w:top="615" w:right="8324" w:bottom="1474" w:left="869" w:header="0" w:footer="3" w:gutter="0"/>
          <w:cols w:space="720"/>
          <w:noEndnote/>
          <w:docGrid w:linePitch="360"/>
        </w:sectPr>
      </w:pPr>
      <w:bookmarkStart w:id="21" w:name="bookmark21"/>
      <w:r>
        <w:t>Rozpočet ostatní</w:t>
      </w:r>
      <w:bookmarkEnd w:id="21"/>
    </w:p>
    <w:p w:rsidR="007225F3" w:rsidRDefault="007225F3">
      <w:pPr>
        <w:framePr w:w="12214" w:h="362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left" w:pos="4368"/>
          <w:tab w:val="left" w:pos="5040"/>
        </w:tabs>
        <w:ind w:left="15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Číslo</w:t>
      </w:r>
      <w:r>
        <w:tab/>
        <w:t>Popis</w:t>
      </w:r>
      <w:r>
        <w:tab/>
        <w:t>Množství</w:t>
      </w:r>
      <w:r>
        <w:tab/>
        <w:t>Jedn.</w:t>
      </w:r>
    </w:p>
    <w:p w:rsidR="007225F3" w:rsidRDefault="005F6CA1">
      <w:pPr>
        <w:pStyle w:val="Obsah0"/>
        <w:shd w:val="clear" w:color="auto" w:fill="auto"/>
        <w:tabs>
          <w:tab w:val="left" w:pos="1469"/>
          <w:tab w:val="right" w:pos="4997"/>
          <w:tab w:val="left" w:pos="5035"/>
        </w:tabs>
        <w:ind w:left="1520"/>
      </w:pPr>
      <w:r>
        <w:t>MATPRO</w:t>
      </w:r>
      <w:r>
        <w:tab/>
        <w:t>Mazací a čistící prostředky</w:t>
      </w:r>
      <w:r>
        <w:tab/>
        <w:t>4.00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69"/>
          <w:tab w:val="right" w:pos="4997"/>
          <w:tab w:val="left" w:pos="5035"/>
        </w:tabs>
        <w:ind w:left="1520"/>
      </w:pPr>
      <w:r>
        <w:t>N4T0001</w:t>
      </w:r>
      <w:r>
        <w:tab/>
        <w:t>Vyč.seř.nebo vým.zap.svíčky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69"/>
          <w:tab w:val="right" w:pos="4997"/>
          <w:tab w:val="left" w:pos="5035"/>
        </w:tabs>
        <w:spacing w:line="278" w:lineRule="exact"/>
        <w:ind w:left="1520"/>
      </w:pPr>
      <w:r>
        <w:t>N4TV0001</w:t>
      </w:r>
      <w:r>
        <w:tab/>
        <w:t>Vyč.vým.vzduch.fitr.předfiltr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69"/>
          <w:tab w:val="right" w:pos="4997"/>
          <w:tab w:val="left" w:pos="5035"/>
        </w:tabs>
        <w:spacing w:line="278" w:lineRule="exact"/>
        <w:ind w:left="1520"/>
      </w:pPr>
      <w:r>
        <w:t>N4TV1051</w:t>
      </w:r>
      <w:r>
        <w:tab/>
        <w:t>Kontr.-Seř. ventil. vůlí-OHV,OHC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69"/>
          <w:tab w:val="right" w:pos="4997"/>
          <w:tab w:val="left" w:pos="5035"/>
        </w:tabs>
        <w:spacing w:line="278" w:lineRule="exact"/>
        <w:ind w:left="1520"/>
      </w:pPr>
      <w:r>
        <w:rPr>
          <w:rStyle w:val="ObsahCandara65ptTun"/>
        </w:rPr>
        <w:t>NPOPOOO6</w:t>
      </w:r>
      <w:r>
        <w:tab/>
        <w:t>Posez.prohl.-zahradní traktor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NTRR9005</w:t>
      </w:r>
      <w:r>
        <w:tab/>
        <w:t>Vyč.chlaz. motoru -dem.krytu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NTRR9020</w:t>
      </w:r>
      <w:r>
        <w:tab/>
      </w:r>
      <w:r>
        <w:t>Nastav.polohy sekačky (náklon)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NTRR9021</w:t>
      </w:r>
      <w:r>
        <w:tab/>
        <w:t>Vyč.- výměna palivového filtru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NTRR9023</w:t>
      </w:r>
      <w:r>
        <w:tab/>
        <w:t>Seříz.otáček motoru-ohř.motor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NTRR9024</w:t>
      </w:r>
      <w:r>
        <w:tab/>
        <w:t>Nabrouš.nožů,vyvážení,montáž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NTRR9025</w:t>
      </w:r>
      <w:r>
        <w:tab/>
        <w:t>Promazání stroje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NTRR9030</w:t>
      </w:r>
      <w:r>
        <w:tab/>
        <w:t>Seř.ovl.prvků-řemen. převodů</w:t>
      </w:r>
      <w:r>
        <w:tab/>
        <w:t>1.00</w:t>
      </w:r>
      <w:r>
        <w:tab/>
        <w:t>KS</w:t>
      </w:r>
    </w:p>
    <w:p w:rsidR="007225F3" w:rsidRDefault="005F6CA1">
      <w:pPr>
        <w:pStyle w:val="Obsah0"/>
        <w:shd w:val="clear" w:color="auto" w:fill="auto"/>
        <w:tabs>
          <w:tab w:val="left" w:pos="1474"/>
          <w:tab w:val="right" w:pos="5002"/>
          <w:tab w:val="left" w:pos="5040"/>
        </w:tabs>
        <w:spacing w:line="278" w:lineRule="exact"/>
        <w:ind w:left="1520"/>
      </w:pPr>
      <w:r>
        <w:t>NTRR9031</w:t>
      </w:r>
      <w:r>
        <w:tab/>
        <w:t>Očištění stroje</w:t>
      </w:r>
      <w:r>
        <w:tab/>
        <w:t>1.00</w:t>
      </w:r>
      <w:r>
        <w:tab/>
        <w:t>KS</w:t>
      </w:r>
      <w:r>
        <w:fldChar w:fldCharType="end"/>
      </w:r>
    </w:p>
    <w:p w:rsidR="007225F3" w:rsidRDefault="005F6CA1">
      <w:pPr>
        <w:pStyle w:val="Zkladntext1"/>
        <w:shd w:val="clear" w:color="auto" w:fill="auto"/>
        <w:tabs>
          <w:tab w:val="left" w:pos="1474"/>
          <w:tab w:val="right" w:pos="5002"/>
          <w:tab w:val="left" w:pos="5040"/>
        </w:tabs>
        <w:spacing w:after="56" w:line="168" w:lineRule="exact"/>
        <w:ind w:left="1520" w:right="320"/>
      </w:pPr>
      <w:r>
        <w:t>NTRR9032</w:t>
      </w:r>
      <w:r>
        <w:tab/>
        <w:t>Výměna oleje vč. případné</w:t>
      </w:r>
      <w:r>
        <w:tab/>
        <w:t>1.00</w:t>
      </w:r>
      <w:r>
        <w:tab/>
        <w:t>KS výměny ol. filtru</w:t>
      </w:r>
    </w:p>
    <w:p w:rsidR="007225F3" w:rsidRDefault="005F6CA1">
      <w:pPr>
        <w:pStyle w:val="Zkladntext1"/>
        <w:shd w:val="clear" w:color="auto" w:fill="auto"/>
        <w:tabs>
          <w:tab w:val="left" w:pos="1474"/>
          <w:tab w:val="right" w:pos="5002"/>
          <w:tab w:val="left" w:pos="5040"/>
        </w:tabs>
        <w:spacing w:after="86" w:line="173" w:lineRule="exact"/>
        <w:ind w:left="1520" w:right="320"/>
      </w:pPr>
      <w:r>
        <w:t>PU-TR-A</w:t>
      </w:r>
      <w:r>
        <w:tab/>
        <w:t>Posezónní údržba zahradní</w:t>
      </w:r>
      <w:r>
        <w:tab/>
        <w:t>1.00</w:t>
      </w:r>
      <w:r>
        <w:tab/>
        <w:t>KS traktory - KOMPLET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after="32" w:line="168" w:lineRule="exact"/>
        <w:ind w:left="160" w:right="60" w:firstLine="0"/>
        <w:jc w:val="both"/>
      </w:pPr>
      <w:r>
        <w:t>Celkem po slevě s DPH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278" w:lineRule="exact"/>
        <w:ind w:left="160" w:firstLine="0"/>
        <w:jc w:val="both"/>
      </w:pPr>
      <w:r>
        <w:t>136.00 Kč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278" w:lineRule="exact"/>
        <w:ind w:left="160" w:firstLine="0"/>
        <w:jc w:val="both"/>
      </w:pPr>
      <w:r>
        <w:t>82.00 Kč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278" w:lineRule="exact"/>
        <w:ind w:left="160" w:firstLine="0"/>
        <w:jc w:val="both"/>
      </w:pPr>
      <w:r>
        <w:t>160.00 Kč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278" w:lineRule="exact"/>
        <w:ind w:left="160" w:firstLine="0"/>
        <w:jc w:val="both"/>
      </w:pPr>
      <w:r>
        <w:t>420.00 Kč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278" w:lineRule="exact"/>
        <w:ind w:left="160" w:right="60" w:firstLine="0"/>
        <w:jc w:val="both"/>
      </w:pPr>
      <w:r>
        <w:t>0.00 Kč 220.00 Kč 223.00 Kč 110.00 Kč 160.00 Kč 402.00 Kč 321.00 Kč 223.00 Kč 268.00 Kč 364.00 Kč</w:t>
      </w:r>
    </w:p>
    <w:p w:rsidR="007225F3" w:rsidRDefault="005F6CA1">
      <w:pPr>
        <w:pStyle w:val="Zkladntext1"/>
        <w:framePr w:w="928" w:h="5244" w:wrap="around" w:hAnchor="margin" w:x="8903" w:y="9539"/>
        <w:shd w:val="clear" w:color="auto" w:fill="auto"/>
        <w:spacing w:line="446" w:lineRule="exact"/>
        <w:ind w:left="160" w:right="60" w:firstLine="0"/>
        <w:jc w:val="both"/>
      </w:pPr>
      <w:r>
        <w:t>0.00 Kč 4914.00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after="32" w:line="168" w:lineRule="exact"/>
        <w:ind w:left="160" w:right="60" w:firstLine="0"/>
        <w:jc w:val="both"/>
      </w:pPr>
      <w:r>
        <w:t>Cena s DPH za jedn.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65.00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136.50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273.00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728.00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2457.00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364.00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455.00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182.00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273.00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819.00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546.00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455.00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278" w:lineRule="exact"/>
        <w:ind w:left="160" w:firstLine="0"/>
        <w:jc w:val="both"/>
      </w:pPr>
      <w:r>
        <w:t>546.00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after="231" w:line="278" w:lineRule="exact"/>
        <w:ind w:left="160" w:firstLine="0"/>
        <w:jc w:val="both"/>
      </w:pPr>
      <w:r>
        <w:t>728.00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after="280" w:line="140" w:lineRule="exact"/>
        <w:ind w:left="160" w:firstLine="0"/>
        <w:jc w:val="both"/>
      </w:pPr>
      <w:r>
        <w:t>0.00 Kč</w:t>
      </w:r>
    </w:p>
    <w:p w:rsidR="007225F3" w:rsidRDefault="005F6CA1">
      <w:pPr>
        <w:pStyle w:val="Zkladntext1"/>
        <w:framePr w:w="909" w:h="5178" w:wrap="around" w:hAnchor="margin" w:x="6364" w:y="9548"/>
        <w:shd w:val="clear" w:color="auto" w:fill="auto"/>
        <w:spacing w:line="140" w:lineRule="exact"/>
        <w:ind w:left="160" w:firstLine="0"/>
        <w:jc w:val="both"/>
      </w:pPr>
      <w:r>
        <w:t>91.00 Kč</w:t>
      </w:r>
    </w:p>
    <w:p w:rsidR="007225F3" w:rsidRDefault="005F6CA1">
      <w:pPr>
        <w:pStyle w:val="Zkladntext1"/>
        <w:framePr w:w="678" w:h="5104" w:wrap="around" w:hAnchor="margin" w:x="7583" w:y="9623"/>
        <w:shd w:val="clear" w:color="auto" w:fill="auto"/>
        <w:spacing w:after="231" w:line="278" w:lineRule="exact"/>
        <w:ind w:left="120" w:right="180" w:firstLine="0"/>
        <w:jc w:val="both"/>
      </w:pPr>
      <w:r>
        <w:t xml:space="preserve">Sleva % 47.69 39.93 41.39 42.31 </w:t>
      </w:r>
      <w:r>
        <w:rPr>
          <w:rStyle w:val="Zkladntext65ptTun"/>
        </w:rPr>
        <w:t xml:space="preserve">100.00 </w:t>
      </w:r>
      <w:r>
        <w:t>39.56 50.99 39.56 41.39 50.92 41.21 50.99 50.92 50.00</w:t>
      </w:r>
    </w:p>
    <w:p w:rsidR="007225F3" w:rsidRDefault="005F6CA1">
      <w:pPr>
        <w:pStyle w:val="Zkladntext1"/>
        <w:framePr w:w="678" w:h="5104" w:wrap="around" w:hAnchor="margin" w:x="7583" w:y="9623"/>
        <w:shd w:val="clear" w:color="auto" w:fill="auto"/>
        <w:spacing w:after="270" w:line="140" w:lineRule="exact"/>
        <w:ind w:left="120" w:firstLine="0"/>
        <w:jc w:val="both"/>
      </w:pPr>
      <w:r>
        <w:t>0.00</w:t>
      </w:r>
    </w:p>
    <w:p w:rsidR="007225F3" w:rsidRDefault="005F6CA1">
      <w:pPr>
        <w:pStyle w:val="Zkladntext1"/>
        <w:framePr w:w="678" w:h="5104" w:wrap="around" w:hAnchor="margin" w:x="7583" w:y="9623"/>
        <w:shd w:val="clear" w:color="auto" w:fill="auto"/>
        <w:spacing w:line="140" w:lineRule="exact"/>
        <w:ind w:left="120" w:firstLine="0"/>
        <w:jc w:val="both"/>
      </w:pPr>
      <w:r>
        <w:t>0.00</w:t>
      </w:r>
    </w:p>
    <w:p w:rsidR="007225F3" w:rsidRDefault="005F6CA1">
      <w:pPr>
        <w:pStyle w:val="Zkladntext1"/>
        <w:shd w:val="clear" w:color="auto" w:fill="auto"/>
        <w:tabs>
          <w:tab w:val="left" w:pos="1474"/>
          <w:tab w:val="right" w:pos="5002"/>
          <w:tab w:val="left" w:pos="5040"/>
        </w:tabs>
        <w:spacing w:line="140" w:lineRule="exact"/>
        <w:ind w:left="1520"/>
      </w:pPr>
      <w:r>
        <w:t>N0001</w:t>
      </w:r>
      <w:r>
        <w:tab/>
        <w:t>Počet časových jednotek práce</w:t>
      </w:r>
      <w:r>
        <w:tab/>
        <w:t>54.00</w:t>
      </w:r>
      <w:r>
        <w:tab/>
        <w:t>CJ</w:t>
      </w:r>
      <w:r>
        <w:br w:type="page"/>
      </w:r>
    </w:p>
    <w:p w:rsidR="007225F3" w:rsidRDefault="005F6CA1">
      <w:pPr>
        <w:pStyle w:val="Nadpis20"/>
        <w:keepNext/>
        <w:keepLines/>
        <w:shd w:val="clear" w:color="auto" w:fill="auto"/>
        <w:spacing w:after="0" w:line="280" w:lineRule="exact"/>
        <w:ind w:left="20"/>
      </w:pPr>
      <w:bookmarkStart w:id="22" w:name="bookmark22"/>
      <w:r>
        <w:rPr>
          <w:rStyle w:val="Nadpis23"/>
        </w:rPr>
        <w:lastRenderedPageBreak/>
        <w:t>Rozpočet zakázky</w:t>
      </w:r>
      <w:bookmarkEnd w:id="22"/>
    </w:p>
    <w:p w:rsidR="007225F3" w:rsidRDefault="005F6CA1">
      <w:pPr>
        <w:pStyle w:val="Zkladntext20"/>
        <w:framePr w:h="460" w:wrap="around" w:hAnchor="margin" w:x="359" w:y="-11"/>
        <w:shd w:val="clear" w:color="auto" w:fill="auto"/>
        <w:spacing w:line="460" w:lineRule="exact"/>
      </w:pPr>
      <w:r>
        <w:rPr>
          <w:rStyle w:val="Zkladntext22"/>
        </w:rPr>
        <w:t>Mountfield</w:t>
      </w:r>
    </w:p>
    <w:p w:rsidR="007225F3" w:rsidRDefault="005F6CA1">
      <w:pPr>
        <w:pStyle w:val="Nadpis30"/>
        <w:keepNext/>
        <w:keepLines/>
        <w:shd w:val="clear" w:color="auto" w:fill="auto"/>
        <w:spacing w:before="0" w:line="230" w:lineRule="exact"/>
        <w:ind w:left="20"/>
      </w:pPr>
      <w:bookmarkStart w:id="23" w:name="bookmark23"/>
      <w:r>
        <w:t>SZTl 1013-25-000065</w:t>
      </w:r>
      <w:bookmarkEnd w:id="23"/>
    </w:p>
    <w:p w:rsidR="007225F3" w:rsidRDefault="005F6CA1">
      <w:pPr>
        <w:pStyle w:val="rovkd0"/>
        <w:shd w:val="clear" w:color="auto" w:fill="auto"/>
        <w:sectPr w:rsidR="007225F3">
          <w:type w:val="continuous"/>
          <w:pgSz w:w="11905" w:h="16837"/>
          <w:pgMar w:top="635" w:right="5913" w:bottom="1475" w:left="391" w:header="0" w:footer="3" w:gutter="0"/>
          <w:cols w:space="720"/>
          <w:noEndnote/>
          <w:docGrid w:linePitch="360"/>
        </w:sectPr>
      </w:pPr>
      <w:r>
        <w:t>SZT11013-25-000065</w:t>
      </w:r>
    </w:p>
    <w:p w:rsidR="007225F3" w:rsidRDefault="007225F3">
      <w:pPr>
        <w:framePr w:w="11904" w:h="402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1"/>
        <w:shd w:val="clear" w:color="auto" w:fill="auto"/>
        <w:spacing w:after="100" w:line="140" w:lineRule="exact"/>
        <w:ind w:firstLine="0"/>
      </w:pPr>
      <w:r>
        <w:t>Popis</w:t>
      </w:r>
    </w:p>
    <w:p w:rsidR="007225F3" w:rsidRDefault="005F6CA1">
      <w:pPr>
        <w:pStyle w:val="Zkladntext1"/>
        <w:framePr w:w="909" w:h="633" w:wrap="around" w:hAnchor="margin" w:x="7338" w:y="1009"/>
        <w:shd w:val="clear" w:color="auto" w:fill="auto"/>
        <w:spacing w:after="82" w:line="168" w:lineRule="exact"/>
        <w:ind w:left="120" w:right="20" w:firstLine="0"/>
        <w:jc w:val="both"/>
      </w:pPr>
      <w:r>
        <w:t>Celkem po slevě s DPH</w:t>
      </w:r>
    </w:p>
    <w:p w:rsidR="007225F3" w:rsidRDefault="005F6CA1">
      <w:pPr>
        <w:pStyle w:val="Zkladntext1"/>
        <w:framePr w:w="909" w:h="633" w:wrap="around" w:hAnchor="margin" w:x="7338" w:y="1009"/>
        <w:shd w:val="clear" w:color="auto" w:fill="auto"/>
        <w:spacing w:line="140" w:lineRule="exact"/>
        <w:ind w:left="120" w:firstLine="0"/>
        <w:jc w:val="both"/>
      </w:pPr>
      <w:r>
        <w:t>4914.00 Kč</w:t>
      </w:r>
    </w:p>
    <w:p w:rsidR="007225F3" w:rsidRDefault="005F6CA1">
      <w:pPr>
        <w:pStyle w:val="Zkladntext1"/>
        <w:framePr w:w="909" w:h="641" w:wrap="around" w:hAnchor="margin" w:x="4794" w:y="1011"/>
        <w:shd w:val="clear" w:color="auto" w:fill="auto"/>
        <w:spacing w:after="86" w:line="173" w:lineRule="exact"/>
        <w:ind w:left="180" w:right="80" w:firstLine="0"/>
        <w:jc w:val="both"/>
      </w:pPr>
      <w:r>
        <w:t>Cena s DPH za jedn.</w:t>
      </w:r>
    </w:p>
    <w:p w:rsidR="007225F3" w:rsidRDefault="005F6CA1">
      <w:pPr>
        <w:pStyle w:val="Zkladntext1"/>
        <w:framePr w:w="909" w:h="641" w:wrap="around" w:hAnchor="margin" w:x="4794" w:y="1011"/>
        <w:shd w:val="clear" w:color="auto" w:fill="auto"/>
        <w:spacing w:line="140" w:lineRule="exact"/>
        <w:ind w:left="180" w:firstLine="0"/>
        <w:jc w:val="both"/>
      </w:pPr>
      <w:r>
        <w:t>91.00 Kč</w:t>
      </w:r>
    </w:p>
    <w:p w:rsidR="007225F3" w:rsidRDefault="005F6CA1">
      <w:pPr>
        <w:pStyle w:val="Zkladntext1"/>
        <w:framePr w:w="549" w:h="594" w:wrap="around" w:hAnchor="margin" w:x="-1540" w:y="1088"/>
        <w:shd w:val="clear" w:color="auto" w:fill="auto"/>
        <w:spacing w:line="298" w:lineRule="exact"/>
        <w:ind w:right="160" w:firstLine="0"/>
        <w:jc w:val="both"/>
      </w:pPr>
      <w:r>
        <w:t>Číslo N0001</w:t>
      </w:r>
    </w:p>
    <w:p w:rsidR="007225F3" w:rsidRDefault="005F6CA1">
      <w:pPr>
        <w:pStyle w:val="Zkladntext1"/>
        <w:framePr w:w="674" w:h="605" w:wrap="around" w:hAnchor="margin" w:x="6023" w:y="1075"/>
        <w:shd w:val="clear" w:color="auto" w:fill="auto"/>
        <w:spacing w:line="307" w:lineRule="exact"/>
        <w:ind w:left="100" w:firstLine="0"/>
        <w:jc w:val="both"/>
      </w:pPr>
      <w:r>
        <w:t>Sleva % 0.00</w:t>
      </w:r>
    </w:p>
    <w:p w:rsidR="007225F3" w:rsidRDefault="005F6CA1">
      <w:pPr>
        <w:pStyle w:val="Zkladntext1"/>
        <w:shd w:val="clear" w:color="auto" w:fill="auto"/>
        <w:spacing w:line="140" w:lineRule="exact"/>
        <w:ind w:firstLine="0"/>
      </w:pPr>
      <w:r>
        <w:t>Počet časových jednotek práce</w:t>
      </w:r>
    </w:p>
    <w:p w:rsidR="007225F3" w:rsidRDefault="005F6CA1">
      <w:pPr>
        <w:pStyle w:val="Zkladntext1"/>
        <w:shd w:val="clear" w:color="auto" w:fill="auto"/>
        <w:spacing w:line="302" w:lineRule="exact"/>
        <w:ind w:left="120" w:right="100" w:firstLine="0"/>
        <w:jc w:val="both"/>
        <w:sectPr w:rsidR="007225F3">
          <w:type w:val="continuous"/>
          <w:pgSz w:w="11905" w:h="16837"/>
          <w:pgMar w:top="635" w:right="5491" w:bottom="9856" w:left="2477" w:header="0" w:footer="3" w:gutter="0"/>
          <w:cols w:num="2" w:space="720" w:equalWidth="0">
            <w:col w:w="2165" w:space="682"/>
            <w:col w:w="1090"/>
          </w:cols>
          <w:noEndnote/>
          <w:docGrid w:linePitch="360"/>
        </w:sectPr>
      </w:pPr>
      <w:r>
        <w:t>Množství Jedn. 54.00 CJ</w:t>
      </w:r>
    </w:p>
    <w:p w:rsidR="007225F3" w:rsidRDefault="007225F3">
      <w:pPr>
        <w:framePr w:w="11904" w:h="643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80"/>
        <w:framePr w:h="143" w:wrap="around" w:hAnchor="margin" w:x="9023" w:y="2343"/>
        <w:shd w:val="clear" w:color="auto" w:fill="auto"/>
        <w:spacing w:line="140" w:lineRule="exact"/>
        <w:ind w:left="100"/>
      </w:pPr>
      <w:r>
        <w:t>12917.00 Kč</w:t>
      </w:r>
    </w:p>
    <w:p w:rsidR="007225F3" w:rsidRDefault="005F6CA1">
      <w:pPr>
        <w:pStyle w:val="Zkladntext80"/>
        <w:framePr w:h="148" w:wrap="around" w:hAnchor="margin" w:x="6115" w:y="2348"/>
        <w:shd w:val="clear" w:color="auto" w:fill="auto"/>
        <w:spacing w:line="140" w:lineRule="exact"/>
        <w:ind w:left="100"/>
      </w:pPr>
      <w:r>
        <w:t>Celkem s DPH po slevě:</w:t>
      </w:r>
    </w:p>
    <w:p w:rsidR="007225F3" w:rsidRDefault="005F6CA1">
      <w:pPr>
        <w:pStyle w:val="Zkladntext1"/>
        <w:shd w:val="clear" w:color="auto" w:fill="auto"/>
        <w:spacing w:line="140" w:lineRule="exact"/>
        <w:ind w:firstLine="0"/>
        <w:sectPr w:rsidR="007225F3">
          <w:type w:val="continuous"/>
          <w:pgSz w:w="11905" w:h="16837"/>
          <w:pgMar w:top="635" w:right="8366" w:bottom="9856" w:left="941" w:header="0" w:footer="3" w:gutter="0"/>
          <w:cols w:space="720"/>
          <w:noEndnote/>
          <w:docGrid w:linePitch="360"/>
        </w:sectPr>
      </w:pPr>
      <w:r>
        <w:t>Před slevou s DPH: 18050.50 Kč</w:t>
      </w:r>
    </w:p>
    <w:p w:rsidR="007225F3" w:rsidRDefault="007225F3">
      <w:pPr>
        <w:framePr w:w="11904" w:h="840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50"/>
        <w:framePr w:w="2570" w:h="441" w:wrap="around" w:hAnchor="margin" w:x="-3109" w:y="3035"/>
        <w:shd w:val="clear" w:color="auto" w:fill="auto"/>
        <w:spacing w:after="96" w:line="160" w:lineRule="exact"/>
        <w:ind w:left="20"/>
      </w:pPr>
      <w:r>
        <w:t>Rozpočet celkem</w:t>
      </w:r>
    </w:p>
    <w:p w:rsidR="007225F3" w:rsidRDefault="005F6CA1">
      <w:pPr>
        <w:pStyle w:val="Zkladntext1"/>
        <w:framePr w:w="2570" w:h="441" w:wrap="around" w:hAnchor="margin" w:x="-3109" w:y="3035"/>
        <w:shd w:val="clear" w:color="auto" w:fill="auto"/>
        <w:spacing w:line="140" w:lineRule="exact"/>
        <w:ind w:left="20" w:firstLine="0"/>
      </w:pPr>
      <w:r>
        <w:t>Před slevou s DPH: 77651.90 Kč</w:t>
      </w:r>
    </w:p>
    <w:p w:rsidR="007225F3" w:rsidRDefault="005F6CA1">
      <w:pPr>
        <w:pStyle w:val="Zkladntext80"/>
        <w:framePr w:h="148" w:wrap="around" w:hAnchor="margin" w:x="5952" w:y="3318"/>
        <w:shd w:val="clear" w:color="auto" w:fill="auto"/>
        <w:spacing w:line="140" w:lineRule="exact"/>
        <w:ind w:left="100"/>
      </w:pPr>
      <w:r>
        <w:t>68483.00 Kč</w:t>
      </w:r>
    </w:p>
    <w:p w:rsidR="007225F3" w:rsidRDefault="005F6CA1">
      <w:pPr>
        <w:pStyle w:val="Zkladntext1"/>
        <w:shd w:val="clear" w:color="auto" w:fill="auto"/>
        <w:tabs>
          <w:tab w:val="left" w:pos="1531"/>
          <w:tab w:val="left" w:pos="3144"/>
        </w:tabs>
        <w:spacing w:line="140" w:lineRule="exact"/>
        <w:ind w:firstLine="0"/>
        <w:sectPr w:rsidR="007225F3">
          <w:type w:val="continuous"/>
          <w:pgSz w:w="11905" w:h="16837"/>
          <w:pgMar w:top="635" w:right="2702" w:bottom="9856" w:left="3998" w:header="0" w:footer="3" w:gutter="0"/>
          <w:cols w:space="720"/>
          <w:noEndnote/>
          <w:docGrid w:linePitch="360"/>
        </w:sectPr>
      </w:pPr>
      <w:r>
        <w:t>Sleva celkem:</w:t>
      </w:r>
      <w:r>
        <w:tab/>
        <w:t>9168.90 Kč</w:t>
      </w:r>
      <w:r>
        <w:rPr>
          <w:rStyle w:val="ZkladntextTun"/>
        </w:rPr>
        <w:tab/>
      </w:r>
      <w:r>
        <w:rPr>
          <w:rStyle w:val="ZkladntextTun"/>
        </w:rPr>
        <w:t>Celkem s DPH po slevě:</w:t>
      </w:r>
    </w:p>
    <w:p w:rsidR="007225F3" w:rsidRDefault="007225F3">
      <w:pPr>
        <w:framePr w:w="11904" w:h="949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1"/>
        <w:framePr w:h="148" w:wrap="around" w:hAnchor="margin" w:x="8159" w:y="4686"/>
        <w:shd w:val="clear" w:color="auto" w:fill="auto"/>
        <w:spacing w:line="140" w:lineRule="exact"/>
        <w:ind w:left="100" w:firstLine="0"/>
      </w:pPr>
      <w:r>
        <w:t>Razítko</w:t>
      </w:r>
    </w:p>
    <w:p w:rsidR="007225F3" w:rsidRDefault="005F6CA1">
      <w:pPr>
        <w:pStyle w:val="Zkladntext1"/>
        <w:framePr w:h="143" w:wrap="around" w:vAnchor="text" w:hAnchor="margin" w:x="4795" w:y="11"/>
        <w:shd w:val="clear" w:color="auto" w:fill="auto"/>
        <w:spacing w:line="140" w:lineRule="exact"/>
        <w:ind w:left="100" w:firstLine="0"/>
      </w:pPr>
      <w:r>
        <w:t>Podpis</w:t>
      </w:r>
    </w:p>
    <w:p w:rsidR="007225F3" w:rsidRDefault="005F6CA1">
      <w:pPr>
        <w:pStyle w:val="Zkladntext1"/>
        <w:shd w:val="clear" w:color="auto" w:fill="auto"/>
        <w:spacing w:line="490" w:lineRule="exact"/>
        <w:ind w:right="220" w:firstLine="960"/>
        <w:sectPr w:rsidR="007225F3">
          <w:type w:val="continuous"/>
          <w:pgSz w:w="11905" w:h="16837"/>
          <w:pgMar w:top="635" w:right="6979" w:bottom="9856" w:left="878" w:header="0" w:footer="3" w:gutter="0"/>
          <w:cols w:space="720"/>
          <w:noEndnote/>
          <w:docGrid w:linePitch="360"/>
        </w:sectPr>
      </w:pPr>
      <w:r>
        <w:t>Vystavil: Aleš Polívka Souhlasím s provedením opravy dle přiložené nabídky.</w:t>
      </w:r>
    </w:p>
    <w:p w:rsidR="007225F3" w:rsidRDefault="007225F3">
      <w:pPr>
        <w:framePr w:w="11904" w:h="803" w:hRule="exact" w:wrap="notBeside" w:vAnchor="text" w:hAnchor="text" w:xAlign="center" w:y="1" w:anchorLock="1"/>
      </w:pPr>
    </w:p>
    <w:p w:rsidR="007225F3" w:rsidRDefault="005F6CA1">
      <w:pPr>
        <w:rPr>
          <w:sz w:val="2"/>
          <w:szCs w:val="2"/>
        </w:rPr>
        <w:sectPr w:rsidR="007225F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225F3" w:rsidRDefault="005F6CA1">
      <w:pPr>
        <w:pStyle w:val="Zkladntext1"/>
        <w:framePr w:h="140" w:wrap="around" w:vAnchor="text" w:hAnchor="margin" w:x="-4737" w:y="14"/>
        <w:shd w:val="clear" w:color="auto" w:fill="auto"/>
        <w:spacing w:line="140" w:lineRule="exact"/>
        <w:ind w:firstLine="0"/>
      </w:pPr>
      <w:r>
        <w:t>Datum</w:t>
      </w:r>
    </w:p>
    <w:p w:rsidR="007225F3" w:rsidRDefault="005F6CA1">
      <w:pPr>
        <w:pStyle w:val="Zkladntext1"/>
        <w:shd w:val="clear" w:color="auto" w:fill="auto"/>
        <w:spacing w:line="140" w:lineRule="exact"/>
        <w:ind w:firstLine="0"/>
      </w:pPr>
      <w:r>
        <w:t>Podpis zákazníka</w:t>
      </w:r>
    </w:p>
    <w:sectPr w:rsidR="007225F3">
      <w:type w:val="continuous"/>
      <w:pgSz w:w="11905" w:h="16837"/>
      <w:pgMar w:top="635" w:right="2549" w:bottom="9856" w:left="7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A1" w:rsidRDefault="005F6CA1">
      <w:r>
        <w:separator/>
      </w:r>
    </w:p>
  </w:endnote>
  <w:endnote w:type="continuationSeparator" w:id="0">
    <w:p w:rsidR="005F6CA1" w:rsidRDefault="005F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F3" w:rsidRDefault="005F6CA1">
    <w:pPr>
      <w:pStyle w:val="ZhlavneboZpat0"/>
      <w:framePr w:h="168" w:wrap="none" w:vAnchor="text" w:hAnchor="page" w:x="836" w:y="-907"/>
      <w:shd w:val="clear" w:color="auto" w:fill="auto"/>
      <w:jc w:val="both"/>
    </w:pPr>
    <w:r>
      <w:rPr>
        <w:rStyle w:val="ZhlavneboZpatMSReferenceSansSerif5pt"/>
      </w:rPr>
      <w:t>Verze dokumentu: ///ServBudPage/07.02.22 Vytištěno: 2025-02-11 09:03:01.</w:t>
    </w:r>
  </w:p>
  <w:p w:rsidR="007225F3" w:rsidRDefault="005F6CA1">
    <w:pPr>
      <w:pStyle w:val="ZhlavneboZpat0"/>
      <w:framePr w:h="178" w:wrap="none" w:vAnchor="text" w:hAnchor="page" w:x="10086" w:y="-907"/>
      <w:shd w:val="clear" w:color="auto" w:fill="auto"/>
      <w:jc w:val="both"/>
    </w:pPr>
    <w:r>
      <w:rPr>
        <w:rStyle w:val="ZhlavneboZpatMSReferenceSansSerif7pt"/>
      </w:rPr>
      <w:t xml:space="preserve">Stránka </w:t>
    </w:r>
    <w:r>
      <w:fldChar w:fldCharType="begin"/>
    </w:r>
    <w:r>
      <w:instrText xml:space="preserve"> PAGE \* MERGEFORMAT </w:instrText>
    </w:r>
    <w:r>
      <w:fldChar w:fldCharType="separate"/>
    </w:r>
    <w:r w:rsidR="00442DC3" w:rsidRPr="00442DC3">
      <w:rPr>
        <w:rStyle w:val="ZhlavneboZpatMSReferenceSansSerif7pt"/>
        <w:noProof/>
      </w:rPr>
      <w:t>1</w:t>
    </w:r>
    <w:r>
      <w:rPr>
        <w:rStyle w:val="ZhlavneboZpatMSReferenceSansSerif7pt"/>
      </w:rPr>
      <w:fldChar w:fldCharType="end"/>
    </w:r>
    <w:r>
      <w:rPr>
        <w:rStyle w:val="ZhlavneboZpatMSReferenceSansSerif7pt"/>
      </w:rPr>
      <w:t xml:space="preserve"> z 1</w:t>
    </w:r>
  </w:p>
  <w:p w:rsidR="007225F3" w:rsidRDefault="007225F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A1" w:rsidRDefault="005F6CA1"/>
  </w:footnote>
  <w:footnote w:type="continuationSeparator" w:id="0">
    <w:p w:rsidR="005F6CA1" w:rsidRDefault="005F6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25F3"/>
    <w:rsid w:val="00442DC3"/>
    <w:rsid w:val="005F6CA1"/>
    <w:rsid w:val="0072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FE8C"/>
  <w15:docId w15:val="{C478B3C5-9F1A-4096-B972-A4E22E1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46"/>
      <w:szCs w:val="46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46"/>
      <w:szCs w:val="46"/>
    </w:rPr>
  </w:style>
  <w:style w:type="character" w:customStyle="1" w:styleId="Nadpis2">
    <w:name w:val="Nadpis #2_"/>
    <w:basedOn w:val="Standardnpsmoodstavce"/>
    <w:link w:val="Nadpis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21">
    <w:name w:val="Nadpis #2"/>
    <w:basedOn w:val="Nadpis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MSReferenceSansSerif5pt">
    <w:name w:val="Záhlaví nebo Zápatí + MS Reference Sans Serif;5 pt"/>
    <w:basedOn w:val="ZhlavneboZpa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hlavneboZpatMSReferenceSansSerif7pt">
    <w:name w:val="Záhlaví nebo Zápatí + MS Reference Sans Serif;7 pt"/>
    <w:basedOn w:val="ZhlavneboZpa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Nadpis3">
    <w:name w:val="Nadpis #3_"/>
    <w:basedOn w:val="Standardnpsmoodstavce"/>
    <w:link w:val="Nadpis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4">
    <w:name w:val="Nadpis #4_"/>
    <w:basedOn w:val="Standardnpsmoodstavce"/>
    <w:link w:val="Nadpis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5">
    <w:name w:val="Nadpis #5_"/>
    <w:basedOn w:val="Standardnpsmoodstavce"/>
    <w:link w:val="Nadpis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">
    <w:name w:val="Základní text (5)_"/>
    <w:basedOn w:val="Standardnpsmoodstavce"/>
    <w:link w:val="Zkladntext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Netun">
    <w:name w:val="Základní text (5) + Ne tučné"/>
    <w:basedOn w:val="Zkladntext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">
    <w:name w:val="Základní text_"/>
    <w:basedOn w:val="Standardnpsmoodstavce"/>
    <w:link w:val="Zkladntext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8pt">
    <w:name w:val="Základní text + 8 pt"/>
    <w:basedOn w:val="Zkladn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dpis2Garamond23ptdkovn0pt">
    <w:name w:val="Nadpis #2 + Garamond;23 pt;Řádkování 0 pt"/>
    <w:basedOn w:val="Nadpis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46"/>
      <w:szCs w:val="46"/>
    </w:rPr>
  </w:style>
  <w:style w:type="character" w:customStyle="1" w:styleId="Nadpis22">
    <w:name w:val="Nadpis #2"/>
    <w:basedOn w:val="Nadpis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w w:val="20"/>
      <w:sz w:val="62"/>
      <w:szCs w:val="62"/>
    </w:rPr>
  </w:style>
  <w:style w:type="character" w:customStyle="1" w:styleId="Titulektabulky">
    <w:name w:val="Titulek tabulky_"/>
    <w:basedOn w:val="Standardnpsmoodstavce"/>
    <w:link w:val="Titulektabulky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8">
    <w:name w:val="Základní text (8)_"/>
    <w:basedOn w:val="Standardnpsmoodstavce"/>
    <w:link w:val="Zkladntext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5ptTun">
    <w:name w:val="Základní text + 6;5 pt;Tučné"/>
    <w:basedOn w:val="Zkladn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22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46"/>
      <w:szCs w:val="46"/>
    </w:rPr>
  </w:style>
  <w:style w:type="character" w:customStyle="1" w:styleId="Obsah">
    <w:name w:val="Obsah_"/>
    <w:basedOn w:val="Standardnpsmoodstavce"/>
    <w:link w:val="Obsah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ObsahCandara65ptTun">
    <w:name w:val="Obsah + Candara;6;5 pt;Tučné"/>
    <w:basedOn w:val="Obsah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Nadpis23">
    <w:name w:val="Nadpis #2"/>
    <w:basedOn w:val="Nadpis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Tun">
    <w:name w:val="Základní text + Tučné"/>
    <w:basedOn w:val="Zkladn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0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MS Reference Sans Serif" w:eastAsia="MS Reference Sans Serif" w:hAnsi="MS Reference Sans Serif" w:cs="MS Reference Sans Serif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Consolas" w:eastAsia="Consolas" w:hAnsi="Consolas" w:cs="Consolas"/>
      <w:b/>
      <w:bCs/>
      <w:sz w:val="23"/>
      <w:szCs w:val="23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  <w:jc w:val="righ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80" w:line="192" w:lineRule="exact"/>
      <w:outlineLvl w:val="4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3"/>
      <w:szCs w:val="2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0" w:lineRule="atLeast"/>
      <w:ind w:hanging="1520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180" w:line="0" w:lineRule="atLeast"/>
      <w:outlineLvl w:val="0"/>
    </w:pPr>
    <w:rPr>
      <w:rFonts w:ascii="Garamond" w:eastAsia="Garamond" w:hAnsi="Garamond" w:cs="Garamond"/>
      <w:b/>
      <w:bCs/>
      <w:spacing w:val="10"/>
      <w:w w:val="20"/>
      <w:sz w:val="62"/>
      <w:szCs w:val="6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14"/>
      <w:szCs w:val="14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88" w:lineRule="exact"/>
      <w:ind w:hanging="1520"/>
    </w:pPr>
    <w:rPr>
      <w:rFonts w:ascii="MS Reference Sans Serif" w:eastAsia="MS Reference Sans Serif" w:hAnsi="MS Reference Sans Serif" w:cs="MS Reference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SScan25040212590</dc:title>
  <dc:subject/>
  <dc:creator/>
  <cp:keywords/>
  <cp:lastModifiedBy>Ekonom</cp:lastModifiedBy>
  <cp:revision>2</cp:revision>
  <dcterms:created xsi:type="dcterms:W3CDTF">2025-04-02T12:10:00Z</dcterms:created>
  <dcterms:modified xsi:type="dcterms:W3CDTF">2025-04-02T12:10:00Z</dcterms:modified>
</cp:coreProperties>
</file>