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EB485" w14:textId="40973155" w:rsidR="00E85F1D" w:rsidRDefault="006E680B">
      <w:pPr>
        <w:pStyle w:val="Zkladntext"/>
        <w:spacing w:before="37"/>
        <w:ind w:right="1074"/>
        <w:jc w:val="right"/>
      </w:pPr>
      <w:proofErr w:type="spellStart"/>
      <w:r>
        <w:t>číslo</w:t>
      </w:r>
      <w:proofErr w:type="spellEnd"/>
      <w:r w:rsidRPr="000E38D1">
        <w:t xml:space="preserve"> </w:t>
      </w:r>
      <w:proofErr w:type="spellStart"/>
      <w:r>
        <w:t>spisu</w:t>
      </w:r>
      <w:proofErr w:type="spellEnd"/>
      <w:r w:rsidRPr="000E38D1">
        <w:t xml:space="preserve"> </w:t>
      </w:r>
      <w:r>
        <w:t>NK</w:t>
      </w:r>
      <w:r w:rsidRPr="000E38D1">
        <w:t xml:space="preserve"> </w:t>
      </w:r>
      <w:r>
        <w:t>ČR:</w:t>
      </w:r>
      <w:r w:rsidR="00000FB7">
        <w:t xml:space="preserve"> 80/2025</w:t>
      </w:r>
      <w:r w:rsidRPr="000E38D1">
        <w:t xml:space="preserve"> </w:t>
      </w:r>
    </w:p>
    <w:p w14:paraId="3B30366C" w14:textId="21475EC4" w:rsidR="00E85F1D" w:rsidRDefault="006E680B">
      <w:pPr>
        <w:pStyle w:val="Zkladntext"/>
        <w:spacing w:before="61"/>
        <w:ind w:right="1073"/>
        <w:jc w:val="right"/>
      </w:pPr>
      <w:proofErr w:type="spellStart"/>
      <w:r>
        <w:t>ev</w:t>
      </w:r>
      <w:proofErr w:type="spellEnd"/>
      <w:r>
        <w:t>.</w:t>
      </w:r>
      <w:r w:rsidRPr="000E38D1">
        <w:t xml:space="preserve"> </w:t>
      </w:r>
      <w:r>
        <w:t>č.</w:t>
      </w:r>
      <w:r w:rsidRPr="000E38D1">
        <w:t xml:space="preserve"> </w:t>
      </w:r>
      <w:r>
        <w:t>NEN:</w:t>
      </w:r>
      <w:r w:rsidRPr="000E38D1">
        <w:t xml:space="preserve"> </w:t>
      </w:r>
      <w:r w:rsidR="00000FB7" w:rsidRPr="000E38D1">
        <w:t>N006/25/V00009489</w:t>
      </w:r>
    </w:p>
    <w:p w14:paraId="43A49A7C" w14:textId="597D3AEB" w:rsidR="00E85F1D" w:rsidRDefault="006E680B">
      <w:pPr>
        <w:pStyle w:val="Zkladntext"/>
        <w:spacing w:before="60"/>
        <w:ind w:right="1074"/>
        <w:jc w:val="right"/>
      </w:pPr>
      <w:proofErr w:type="spellStart"/>
      <w:r>
        <w:t>číslo</w:t>
      </w:r>
      <w:proofErr w:type="spellEnd"/>
      <w:r w:rsidRPr="000E38D1">
        <w:t xml:space="preserve"> </w:t>
      </w:r>
      <w:proofErr w:type="spellStart"/>
      <w:r>
        <w:t>smlouvy</w:t>
      </w:r>
      <w:proofErr w:type="spellEnd"/>
      <w:r w:rsidRPr="000E38D1">
        <w:t xml:space="preserve"> </w:t>
      </w:r>
      <w:r>
        <w:t>NK</w:t>
      </w:r>
      <w:r w:rsidRPr="000E38D1">
        <w:t xml:space="preserve"> </w:t>
      </w:r>
      <w:r>
        <w:t>ČR</w:t>
      </w:r>
      <w:r w:rsidRPr="00E15F32">
        <w:t>:</w:t>
      </w:r>
      <w:r w:rsidR="00E15F32" w:rsidRPr="00E15F32">
        <w:t xml:space="preserve"> S0101/2025</w:t>
      </w:r>
    </w:p>
    <w:p w14:paraId="1CC76B4E" w14:textId="77777777" w:rsidR="00E85F1D" w:rsidRDefault="00E85F1D">
      <w:pPr>
        <w:pStyle w:val="Zkladntext"/>
        <w:spacing w:before="216"/>
      </w:pP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3"/>
        <w:gridCol w:w="5269"/>
      </w:tblGrid>
      <w:tr w:rsidR="00E85F1D" w14:paraId="734C0437" w14:textId="77777777">
        <w:trPr>
          <w:trHeight w:val="1117"/>
        </w:trPr>
        <w:tc>
          <w:tcPr>
            <w:tcW w:w="5223" w:type="dxa"/>
            <w:shd w:val="clear" w:color="auto" w:fill="D4D9DC"/>
          </w:tcPr>
          <w:p w14:paraId="296C4429" w14:textId="77777777" w:rsidR="00E85F1D" w:rsidRDefault="006E680B">
            <w:pPr>
              <w:pStyle w:val="TableParagraph"/>
              <w:ind w:left="2054" w:hanging="872"/>
              <w:jc w:val="left"/>
              <w:rPr>
                <w:b/>
                <w:sz w:val="24"/>
              </w:rPr>
            </w:pPr>
            <w:r>
              <w:rPr>
                <w:b/>
                <w:sz w:val="24"/>
              </w:rPr>
              <w:t>Software</w:t>
            </w:r>
            <w:r>
              <w:rPr>
                <w:b/>
                <w:spacing w:val="-14"/>
                <w:sz w:val="24"/>
              </w:rPr>
              <w:t xml:space="preserve"> </w:t>
            </w:r>
            <w:r>
              <w:rPr>
                <w:b/>
                <w:sz w:val="24"/>
              </w:rPr>
              <w:t>Maintenance</w:t>
            </w:r>
            <w:r>
              <w:rPr>
                <w:b/>
                <w:spacing w:val="-13"/>
                <w:sz w:val="24"/>
              </w:rPr>
              <w:t xml:space="preserve"> </w:t>
            </w:r>
            <w:r>
              <w:rPr>
                <w:b/>
                <w:sz w:val="24"/>
              </w:rPr>
              <w:t>and</w:t>
            </w:r>
            <w:r>
              <w:rPr>
                <w:b/>
                <w:spacing w:val="-12"/>
                <w:sz w:val="24"/>
              </w:rPr>
              <w:t xml:space="preserve"> </w:t>
            </w:r>
            <w:r>
              <w:rPr>
                <w:b/>
                <w:sz w:val="24"/>
              </w:rPr>
              <w:t xml:space="preserve">Support </w:t>
            </w:r>
            <w:r>
              <w:rPr>
                <w:b/>
                <w:spacing w:val="-2"/>
                <w:sz w:val="24"/>
              </w:rPr>
              <w:t>Agreement</w:t>
            </w:r>
          </w:p>
        </w:tc>
        <w:tc>
          <w:tcPr>
            <w:tcW w:w="5269" w:type="dxa"/>
            <w:shd w:val="clear" w:color="auto" w:fill="D4D9DC"/>
          </w:tcPr>
          <w:p w14:paraId="397FB4E8" w14:textId="77777777" w:rsidR="00E85F1D" w:rsidRPr="005B6334" w:rsidRDefault="006E680B">
            <w:pPr>
              <w:pStyle w:val="TableParagraph"/>
              <w:spacing w:line="292" w:lineRule="exact"/>
              <w:ind w:left="9"/>
              <w:jc w:val="center"/>
              <w:rPr>
                <w:b/>
                <w:sz w:val="24"/>
                <w:lang w:val="cs-CZ"/>
              </w:rPr>
            </w:pPr>
            <w:r w:rsidRPr="005B6334">
              <w:rPr>
                <w:b/>
                <w:sz w:val="24"/>
                <w:lang w:val="cs-CZ"/>
              </w:rPr>
              <w:t>Smlouva</w:t>
            </w:r>
            <w:r w:rsidRPr="005B6334">
              <w:rPr>
                <w:b/>
                <w:spacing w:val="-3"/>
                <w:sz w:val="24"/>
                <w:lang w:val="cs-CZ"/>
              </w:rPr>
              <w:t xml:space="preserve"> </w:t>
            </w:r>
            <w:r w:rsidRPr="005B6334">
              <w:rPr>
                <w:b/>
                <w:sz w:val="24"/>
                <w:lang w:val="cs-CZ"/>
              </w:rPr>
              <w:t>o</w:t>
            </w:r>
            <w:r w:rsidRPr="005B6334">
              <w:rPr>
                <w:b/>
                <w:spacing w:val="-2"/>
                <w:sz w:val="24"/>
                <w:lang w:val="cs-CZ"/>
              </w:rPr>
              <w:t xml:space="preserve"> </w:t>
            </w:r>
            <w:r w:rsidRPr="005B6334">
              <w:rPr>
                <w:b/>
                <w:sz w:val="24"/>
                <w:lang w:val="cs-CZ"/>
              </w:rPr>
              <w:t>softwarové</w:t>
            </w:r>
            <w:r w:rsidRPr="005B6334">
              <w:rPr>
                <w:b/>
                <w:spacing w:val="-3"/>
                <w:sz w:val="24"/>
                <w:lang w:val="cs-CZ"/>
              </w:rPr>
              <w:t xml:space="preserve"> </w:t>
            </w:r>
            <w:r w:rsidRPr="005B6334">
              <w:rPr>
                <w:b/>
                <w:sz w:val="24"/>
                <w:lang w:val="cs-CZ"/>
              </w:rPr>
              <w:t>údržbě</w:t>
            </w:r>
            <w:r w:rsidRPr="005B6334">
              <w:rPr>
                <w:b/>
                <w:spacing w:val="-3"/>
                <w:sz w:val="24"/>
                <w:lang w:val="cs-CZ"/>
              </w:rPr>
              <w:t xml:space="preserve"> </w:t>
            </w:r>
            <w:r w:rsidRPr="005B6334">
              <w:rPr>
                <w:b/>
                <w:sz w:val="24"/>
                <w:lang w:val="cs-CZ"/>
              </w:rPr>
              <w:t>a</w:t>
            </w:r>
            <w:r w:rsidRPr="005B6334">
              <w:rPr>
                <w:b/>
                <w:spacing w:val="-4"/>
                <w:sz w:val="24"/>
                <w:lang w:val="cs-CZ"/>
              </w:rPr>
              <w:t xml:space="preserve"> </w:t>
            </w:r>
            <w:r w:rsidRPr="005B6334">
              <w:rPr>
                <w:b/>
                <w:spacing w:val="-2"/>
                <w:sz w:val="24"/>
                <w:lang w:val="cs-CZ"/>
              </w:rPr>
              <w:t>podpoře</w:t>
            </w:r>
          </w:p>
        </w:tc>
      </w:tr>
      <w:tr w:rsidR="00E85F1D" w:rsidRPr="005F688D" w14:paraId="737CA3C3" w14:textId="77777777">
        <w:trPr>
          <w:trHeight w:val="10256"/>
        </w:trPr>
        <w:tc>
          <w:tcPr>
            <w:tcW w:w="5223" w:type="dxa"/>
          </w:tcPr>
          <w:p w14:paraId="464AAD50" w14:textId="77777777" w:rsidR="00E85F1D" w:rsidRDefault="006E680B">
            <w:pPr>
              <w:pStyle w:val="TableParagraph"/>
              <w:ind w:left="107" w:right="95" w:firstLine="708"/>
              <w:rPr>
                <w:sz w:val="24"/>
              </w:rPr>
            </w:pPr>
            <w:r>
              <w:rPr>
                <w:sz w:val="24"/>
              </w:rPr>
              <w:t xml:space="preserve">This Software Maintenance and Support Agreement (the "Agreement", “Maintenance Agreement”) is entered between Ex Libris Ltd., an Israeli company with offices at Bldg. 8-9, Malha Technological Park, Jerusalem, Israel ("Ex </w:t>
            </w:r>
            <w:proofErr w:type="spellStart"/>
            <w:r>
              <w:rPr>
                <w:sz w:val="24"/>
              </w:rPr>
              <w:t>Libris</w:t>
            </w:r>
            <w:proofErr w:type="spellEnd"/>
            <w:r>
              <w:rPr>
                <w:sz w:val="24"/>
              </w:rPr>
              <w:t xml:space="preserve">"), and </w:t>
            </w:r>
            <w:proofErr w:type="spellStart"/>
            <w:r>
              <w:rPr>
                <w:sz w:val="24"/>
              </w:rPr>
              <w:t>Národní</w:t>
            </w:r>
            <w:proofErr w:type="spellEnd"/>
            <w:r>
              <w:rPr>
                <w:sz w:val="24"/>
              </w:rPr>
              <w:t xml:space="preserve"> </w:t>
            </w:r>
            <w:proofErr w:type="spellStart"/>
            <w:r>
              <w:rPr>
                <w:sz w:val="24"/>
              </w:rPr>
              <w:t>knihovna</w:t>
            </w:r>
            <w:proofErr w:type="spellEnd"/>
            <w:r>
              <w:rPr>
                <w:sz w:val="24"/>
              </w:rPr>
              <w:t xml:space="preserve"> </w:t>
            </w:r>
            <w:proofErr w:type="spellStart"/>
            <w:r>
              <w:rPr>
                <w:sz w:val="24"/>
              </w:rPr>
              <w:t>České</w:t>
            </w:r>
            <w:proofErr w:type="spellEnd"/>
            <w:r>
              <w:rPr>
                <w:sz w:val="24"/>
              </w:rPr>
              <w:t xml:space="preserve"> </w:t>
            </w:r>
            <w:proofErr w:type="spellStart"/>
            <w:r>
              <w:rPr>
                <w:sz w:val="24"/>
              </w:rPr>
              <w:t>republiky</w:t>
            </w:r>
            <w:proofErr w:type="spellEnd"/>
            <w:r>
              <w:rPr>
                <w:sz w:val="24"/>
              </w:rPr>
              <w:t xml:space="preserve"> (National Library of the Czech Republic), a state contributory organization established by the Ministry of Culture of</w:t>
            </w:r>
            <w:r>
              <w:rPr>
                <w:spacing w:val="-9"/>
                <w:sz w:val="24"/>
              </w:rPr>
              <w:t xml:space="preserve"> </w:t>
            </w:r>
            <w:r>
              <w:rPr>
                <w:sz w:val="24"/>
              </w:rPr>
              <w:t>the</w:t>
            </w:r>
            <w:r>
              <w:rPr>
                <w:spacing w:val="-10"/>
                <w:sz w:val="24"/>
              </w:rPr>
              <w:t xml:space="preserve"> </w:t>
            </w:r>
            <w:r>
              <w:rPr>
                <w:sz w:val="24"/>
              </w:rPr>
              <w:t>Czech</w:t>
            </w:r>
            <w:r>
              <w:rPr>
                <w:spacing w:val="-10"/>
                <w:sz w:val="24"/>
              </w:rPr>
              <w:t xml:space="preserve"> </w:t>
            </w:r>
            <w:r>
              <w:rPr>
                <w:sz w:val="24"/>
              </w:rPr>
              <w:t>Republic</w:t>
            </w:r>
            <w:r>
              <w:rPr>
                <w:spacing w:val="-11"/>
                <w:sz w:val="24"/>
              </w:rPr>
              <w:t xml:space="preserve"> </w:t>
            </w:r>
            <w:r>
              <w:rPr>
                <w:sz w:val="24"/>
              </w:rPr>
              <w:t>with</w:t>
            </w:r>
            <w:r>
              <w:rPr>
                <w:spacing w:val="-7"/>
                <w:sz w:val="24"/>
              </w:rPr>
              <w:t xml:space="preserve"> </w:t>
            </w:r>
            <w:r>
              <w:rPr>
                <w:sz w:val="24"/>
              </w:rPr>
              <w:t>ident.</w:t>
            </w:r>
            <w:r>
              <w:rPr>
                <w:spacing w:val="-9"/>
                <w:sz w:val="24"/>
              </w:rPr>
              <w:t xml:space="preserve"> </w:t>
            </w:r>
            <w:r>
              <w:rPr>
                <w:sz w:val="24"/>
              </w:rPr>
              <w:t>No.</w:t>
            </w:r>
            <w:r>
              <w:rPr>
                <w:spacing w:val="-11"/>
                <w:sz w:val="24"/>
              </w:rPr>
              <w:t xml:space="preserve"> </w:t>
            </w:r>
            <w:r>
              <w:rPr>
                <w:sz w:val="24"/>
              </w:rPr>
              <w:t>00023221,</w:t>
            </w:r>
            <w:r>
              <w:rPr>
                <w:spacing w:val="-11"/>
                <w:sz w:val="24"/>
              </w:rPr>
              <w:t xml:space="preserve"> </w:t>
            </w:r>
            <w:r>
              <w:rPr>
                <w:sz w:val="24"/>
              </w:rPr>
              <w:t xml:space="preserve">tax ident. No. CZ00023221 and with offices at </w:t>
            </w:r>
            <w:proofErr w:type="spellStart"/>
            <w:r>
              <w:rPr>
                <w:sz w:val="24"/>
              </w:rPr>
              <w:t>Mariánské</w:t>
            </w:r>
            <w:proofErr w:type="spellEnd"/>
            <w:r>
              <w:rPr>
                <w:spacing w:val="9"/>
                <w:sz w:val="24"/>
              </w:rPr>
              <w:t xml:space="preserve"> </w:t>
            </w:r>
            <w:proofErr w:type="spellStart"/>
            <w:r>
              <w:rPr>
                <w:sz w:val="24"/>
              </w:rPr>
              <w:t>náměstí</w:t>
            </w:r>
            <w:proofErr w:type="spellEnd"/>
            <w:r>
              <w:rPr>
                <w:spacing w:val="9"/>
                <w:sz w:val="24"/>
              </w:rPr>
              <w:t xml:space="preserve"> </w:t>
            </w:r>
            <w:r>
              <w:rPr>
                <w:sz w:val="24"/>
              </w:rPr>
              <w:t>190/5,</w:t>
            </w:r>
            <w:r>
              <w:rPr>
                <w:spacing w:val="9"/>
                <w:sz w:val="24"/>
              </w:rPr>
              <w:t xml:space="preserve"> </w:t>
            </w:r>
            <w:r>
              <w:rPr>
                <w:sz w:val="24"/>
              </w:rPr>
              <w:t>110</w:t>
            </w:r>
            <w:r>
              <w:rPr>
                <w:spacing w:val="10"/>
                <w:sz w:val="24"/>
              </w:rPr>
              <w:t xml:space="preserve"> </w:t>
            </w:r>
            <w:r>
              <w:rPr>
                <w:sz w:val="24"/>
              </w:rPr>
              <w:t>00,</w:t>
            </w:r>
            <w:r>
              <w:rPr>
                <w:spacing w:val="9"/>
                <w:sz w:val="24"/>
              </w:rPr>
              <w:t xml:space="preserve"> </w:t>
            </w:r>
            <w:r>
              <w:rPr>
                <w:sz w:val="24"/>
              </w:rPr>
              <w:t>Praha</w:t>
            </w:r>
            <w:r>
              <w:rPr>
                <w:spacing w:val="9"/>
                <w:sz w:val="24"/>
              </w:rPr>
              <w:t xml:space="preserve"> </w:t>
            </w:r>
            <w:r>
              <w:rPr>
                <w:sz w:val="24"/>
              </w:rPr>
              <w:t>1</w:t>
            </w:r>
            <w:r>
              <w:rPr>
                <w:spacing w:val="11"/>
                <w:sz w:val="24"/>
              </w:rPr>
              <w:t xml:space="preserve"> </w:t>
            </w:r>
            <w:r>
              <w:rPr>
                <w:spacing w:val="-2"/>
                <w:sz w:val="24"/>
              </w:rPr>
              <w:t>(Prague</w:t>
            </w:r>
          </w:p>
          <w:p w14:paraId="39E7AF4E" w14:textId="77777777" w:rsidR="00E85F1D" w:rsidRDefault="006E680B">
            <w:pPr>
              <w:pStyle w:val="TableParagraph"/>
              <w:ind w:left="107"/>
              <w:rPr>
                <w:sz w:val="24"/>
              </w:rPr>
            </w:pPr>
            <w:r>
              <w:rPr>
                <w:sz w:val="24"/>
              </w:rPr>
              <w:t xml:space="preserve">1) </w:t>
            </w:r>
            <w:r>
              <w:rPr>
                <w:spacing w:val="-2"/>
                <w:sz w:val="24"/>
              </w:rPr>
              <w:t>("User").</w:t>
            </w:r>
          </w:p>
          <w:p w14:paraId="083D03A1" w14:textId="77777777" w:rsidR="00E85F1D" w:rsidRDefault="00E85F1D">
            <w:pPr>
              <w:pStyle w:val="TableParagraph"/>
              <w:ind w:left="0"/>
              <w:jc w:val="left"/>
              <w:rPr>
                <w:sz w:val="24"/>
              </w:rPr>
            </w:pPr>
          </w:p>
          <w:p w14:paraId="27C0E51F" w14:textId="77777777" w:rsidR="00E85F1D" w:rsidRDefault="006E680B">
            <w:pPr>
              <w:pStyle w:val="TableParagraph"/>
              <w:ind w:left="107" w:right="96" w:firstLine="708"/>
              <w:rPr>
                <w:sz w:val="24"/>
              </w:rPr>
            </w:pPr>
            <w:r>
              <w:rPr>
                <w:sz w:val="24"/>
              </w:rPr>
              <w:t>WHEREAS,</w:t>
            </w:r>
            <w:r>
              <w:rPr>
                <w:spacing w:val="-4"/>
                <w:sz w:val="24"/>
              </w:rPr>
              <w:t xml:space="preserve"> </w:t>
            </w:r>
            <w:r>
              <w:rPr>
                <w:sz w:val="24"/>
              </w:rPr>
              <w:t>Cosmotron</w:t>
            </w:r>
            <w:r>
              <w:rPr>
                <w:spacing w:val="-4"/>
                <w:sz w:val="24"/>
              </w:rPr>
              <w:t xml:space="preserve"> </w:t>
            </w:r>
            <w:r>
              <w:rPr>
                <w:sz w:val="24"/>
              </w:rPr>
              <w:t>Bohemia</w:t>
            </w:r>
            <w:r>
              <w:rPr>
                <w:spacing w:val="-6"/>
                <w:sz w:val="24"/>
              </w:rPr>
              <w:t xml:space="preserve"> </w:t>
            </w:r>
            <w:r>
              <w:rPr>
                <w:sz w:val="24"/>
              </w:rPr>
              <w:t>with</w:t>
            </w:r>
            <w:r>
              <w:rPr>
                <w:spacing w:val="-4"/>
                <w:sz w:val="24"/>
              </w:rPr>
              <w:t xml:space="preserve"> </w:t>
            </w:r>
            <w:r>
              <w:rPr>
                <w:sz w:val="24"/>
              </w:rPr>
              <w:t xml:space="preserve">offices at </w:t>
            </w:r>
            <w:proofErr w:type="spellStart"/>
            <w:r>
              <w:rPr>
                <w:sz w:val="24"/>
              </w:rPr>
              <w:t>Pančava</w:t>
            </w:r>
            <w:proofErr w:type="spellEnd"/>
            <w:r>
              <w:rPr>
                <w:sz w:val="24"/>
              </w:rPr>
              <w:t xml:space="preserve"> 415/11, </w:t>
            </w:r>
            <w:proofErr w:type="spellStart"/>
            <w:r>
              <w:rPr>
                <w:sz w:val="24"/>
              </w:rPr>
              <w:t>Hodonín</w:t>
            </w:r>
            <w:proofErr w:type="spellEnd"/>
            <w:r>
              <w:rPr>
                <w:sz w:val="24"/>
              </w:rPr>
              <w:t>, 695 01, Czech Republic (“Cosmotron”), acting on behalf of User, has purchased a license to use the Ex Libris Programs</w:t>
            </w:r>
            <w:r>
              <w:rPr>
                <w:spacing w:val="-14"/>
                <w:sz w:val="24"/>
              </w:rPr>
              <w:t xml:space="preserve"> </w:t>
            </w:r>
            <w:r>
              <w:rPr>
                <w:sz w:val="24"/>
              </w:rPr>
              <w:t>specified</w:t>
            </w:r>
            <w:r>
              <w:rPr>
                <w:spacing w:val="-14"/>
                <w:sz w:val="24"/>
              </w:rPr>
              <w:t xml:space="preserve"> </w:t>
            </w:r>
            <w:r>
              <w:rPr>
                <w:sz w:val="24"/>
              </w:rPr>
              <w:t>in</w:t>
            </w:r>
            <w:r>
              <w:rPr>
                <w:spacing w:val="-13"/>
                <w:sz w:val="24"/>
              </w:rPr>
              <w:t xml:space="preserve"> </w:t>
            </w:r>
            <w:r>
              <w:rPr>
                <w:sz w:val="24"/>
              </w:rPr>
              <w:t>Exhibit</w:t>
            </w:r>
            <w:r>
              <w:rPr>
                <w:spacing w:val="-14"/>
                <w:sz w:val="24"/>
              </w:rPr>
              <w:t xml:space="preserve"> </w:t>
            </w:r>
            <w:r>
              <w:rPr>
                <w:sz w:val="24"/>
              </w:rPr>
              <w:t>A</w:t>
            </w:r>
            <w:r>
              <w:rPr>
                <w:spacing w:val="-13"/>
                <w:sz w:val="24"/>
              </w:rPr>
              <w:t xml:space="preserve"> </w:t>
            </w:r>
            <w:r>
              <w:rPr>
                <w:sz w:val="24"/>
              </w:rPr>
              <w:t>attached</w:t>
            </w:r>
            <w:r>
              <w:rPr>
                <w:spacing w:val="-14"/>
                <w:sz w:val="24"/>
              </w:rPr>
              <w:t xml:space="preserve"> </w:t>
            </w:r>
            <w:r>
              <w:rPr>
                <w:sz w:val="24"/>
              </w:rPr>
              <w:t>hereto</w:t>
            </w:r>
            <w:r>
              <w:rPr>
                <w:spacing w:val="-13"/>
                <w:sz w:val="24"/>
              </w:rPr>
              <w:t xml:space="preserve"> </w:t>
            </w:r>
            <w:r>
              <w:rPr>
                <w:sz w:val="24"/>
              </w:rPr>
              <w:t>(the “Program”)</w:t>
            </w:r>
            <w:r>
              <w:rPr>
                <w:spacing w:val="-10"/>
                <w:sz w:val="24"/>
              </w:rPr>
              <w:t xml:space="preserve"> </w:t>
            </w:r>
            <w:r>
              <w:rPr>
                <w:sz w:val="24"/>
              </w:rPr>
              <w:t>in</w:t>
            </w:r>
            <w:r>
              <w:rPr>
                <w:spacing w:val="-8"/>
                <w:sz w:val="24"/>
              </w:rPr>
              <w:t xml:space="preserve"> </w:t>
            </w:r>
            <w:r>
              <w:rPr>
                <w:sz w:val="24"/>
              </w:rPr>
              <w:t>accordance</w:t>
            </w:r>
            <w:r>
              <w:rPr>
                <w:spacing w:val="-8"/>
                <w:sz w:val="24"/>
              </w:rPr>
              <w:t xml:space="preserve"> </w:t>
            </w:r>
            <w:r>
              <w:rPr>
                <w:sz w:val="24"/>
              </w:rPr>
              <w:t>with</w:t>
            </w:r>
            <w:r>
              <w:rPr>
                <w:spacing w:val="-10"/>
                <w:sz w:val="24"/>
              </w:rPr>
              <w:t xml:space="preserve"> </w:t>
            </w:r>
            <w:r>
              <w:rPr>
                <w:sz w:val="24"/>
              </w:rPr>
              <w:t>a</w:t>
            </w:r>
            <w:r>
              <w:rPr>
                <w:spacing w:val="-9"/>
                <w:sz w:val="24"/>
              </w:rPr>
              <w:t xml:space="preserve"> </w:t>
            </w:r>
            <w:r>
              <w:rPr>
                <w:sz w:val="24"/>
              </w:rPr>
              <w:t>license</w:t>
            </w:r>
            <w:r>
              <w:rPr>
                <w:spacing w:val="-9"/>
                <w:sz w:val="24"/>
              </w:rPr>
              <w:t xml:space="preserve"> </w:t>
            </w:r>
            <w:r>
              <w:rPr>
                <w:sz w:val="24"/>
              </w:rPr>
              <w:t>agreement by and between the User and Ex Libris S.A., Luxembourg</w:t>
            </w:r>
            <w:r>
              <w:rPr>
                <w:spacing w:val="40"/>
                <w:sz w:val="24"/>
              </w:rPr>
              <w:t xml:space="preserve"> </w:t>
            </w:r>
            <w:r>
              <w:rPr>
                <w:sz w:val="24"/>
              </w:rPr>
              <w:t>(the "License Agreement");</w:t>
            </w:r>
          </w:p>
          <w:p w14:paraId="2E22A17E" w14:textId="77777777" w:rsidR="00E85F1D" w:rsidRDefault="00E85F1D">
            <w:pPr>
              <w:pStyle w:val="TableParagraph"/>
              <w:ind w:left="0"/>
              <w:jc w:val="left"/>
              <w:rPr>
                <w:sz w:val="24"/>
              </w:rPr>
            </w:pPr>
          </w:p>
          <w:p w14:paraId="019A2057" w14:textId="77777777" w:rsidR="00E85F1D" w:rsidRDefault="00E85F1D">
            <w:pPr>
              <w:pStyle w:val="TableParagraph"/>
              <w:spacing w:before="1"/>
              <w:ind w:left="0"/>
              <w:jc w:val="left"/>
              <w:rPr>
                <w:sz w:val="24"/>
              </w:rPr>
            </w:pPr>
          </w:p>
          <w:p w14:paraId="10D75A9D" w14:textId="77777777" w:rsidR="00E85F1D" w:rsidRDefault="006E680B">
            <w:pPr>
              <w:pStyle w:val="TableParagraph"/>
              <w:ind w:left="107" w:right="98" w:firstLine="708"/>
              <w:rPr>
                <w:sz w:val="24"/>
              </w:rPr>
            </w:pPr>
            <w:r>
              <w:rPr>
                <w:sz w:val="24"/>
              </w:rPr>
              <w:t>WHEREAS, User wishes to receive from Ex Libris ongoing software support, maintenance and update services for the Programs, as more fully set forth in this Agreement; and</w:t>
            </w:r>
          </w:p>
          <w:p w14:paraId="30BBE492" w14:textId="77777777" w:rsidR="00E85F1D" w:rsidRDefault="006E680B">
            <w:pPr>
              <w:pStyle w:val="TableParagraph"/>
              <w:spacing w:before="293"/>
              <w:ind w:left="107" w:right="97" w:firstLine="708"/>
              <w:rPr>
                <w:sz w:val="24"/>
              </w:rPr>
            </w:pPr>
            <w:r>
              <w:rPr>
                <w:sz w:val="24"/>
              </w:rPr>
              <w:t>WHEREAS, Ex Libris wishes to provide specified</w:t>
            </w:r>
            <w:r>
              <w:rPr>
                <w:spacing w:val="-5"/>
                <w:sz w:val="24"/>
              </w:rPr>
              <w:t xml:space="preserve"> </w:t>
            </w:r>
            <w:r>
              <w:rPr>
                <w:sz w:val="24"/>
              </w:rPr>
              <w:t>services</w:t>
            </w:r>
            <w:r>
              <w:rPr>
                <w:spacing w:val="-8"/>
                <w:sz w:val="24"/>
              </w:rPr>
              <w:t xml:space="preserve"> </w:t>
            </w:r>
            <w:r>
              <w:rPr>
                <w:sz w:val="24"/>
              </w:rPr>
              <w:t>in</w:t>
            </w:r>
            <w:r>
              <w:rPr>
                <w:spacing w:val="-7"/>
                <w:sz w:val="24"/>
              </w:rPr>
              <w:t xml:space="preserve"> </w:t>
            </w:r>
            <w:r>
              <w:rPr>
                <w:sz w:val="24"/>
              </w:rPr>
              <w:t>accordance</w:t>
            </w:r>
            <w:r>
              <w:rPr>
                <w:spacing w:val="-9"/>
                <w:sz w:val="24"/>
              </w:rPr>
              <w:t xml:space="preserve"> </w:t>
            </w:r>
            <w:r>
              <w:rPr>
                <w:sz w:val="24"/>
              </w:rPr>
              <w:t>with</w:t>
            </w:r>
            <w:r>
              <w:rPr>
                <w:spacing w:val="-7"/>
                <w:sz w:val="24"/>
              </w:rPr>
              <w:t xml:space="preserve"> </w:t>
            </w:r>
            <w:r>
              <w:rPr>
                <w:sz w:val="24"/>
              </w:rPr>
              <w:t>the</w:t>
            </w:r>
            <w:r>
              <w:rPr>
                <w:spacing w:val="-9"/>
                <w:sz w:val="24"/>
              </w:rPr>
              <w:t xml:space="preserve"> </w:t>
            </w:r>
            <w:r>
              <w:rPr>
                <w:sz w:val="24"/>
              </w:rPr>
              <w:t>terms</w:t>
            </w:r>
            <w:r>
              <w:rPr>
                <w:spacing w:val="-8"/>
                <w:sz w:val="24"/>
              </w:rPr>
              <w:t xml:space="preserve"> </w:t>
            </w:r>
            <w:r>
              <w:rPr>
                <w:sz w:val="24"/>
              </w:rPr>
              <w:t>and conditions hereinafter set forth.</w:t>
            </w:r>
          </w:p>
          <w:p w14:paraId="333C8879" w14:textId="77777777" w:rsidR="00E85F1D" w:rsidRDefault="006E680B">
            <w:pPr>
              <w:pStyle w:val="TableParagraph"/>
              <w:spacing w:before="292"/>
              <w:ind w:left="107" w:right="94" w:firstLine="708"/>
              <w:rPr>
                <w:sz w:val="24"/>
              </w:rPr>
            </w:pPr>
            <w:r>
              <w:rPr>
                <w:sz w:val="24"/>
              </w:rPr>
              <w:t>NOW</w:t>
            </w:r>
            <w:r>
              <w:rPr>
                <w:spacing w:val="-1"/>
                <w:sz w:val="24"/>
              </w:rPr>
              <w:t xml:space="preserve"> </w:t>
            </w:r>
            <w:r>
              <w:rPr>
                <w:sz w:val="24"/>
              </w:rPr>
              <w:t>THEREFORE,</w:t>
            </w:r>
            <w:r>
              <w:rPr>
                <w:spacing w:val="-1"/>
                <w:sz w:val="24"/>
              </w:rPr>
              <w:t xml:space="preserve"> </w:t>
            </w:r>
            <w:r>
              <w:rPr>
                <w:sz w:val="24"/>
              </w:rPr>
              <w:t>the parties</w:t>
            </w:r>
            <w:r>
              <w:rPr>
                <w:spacing w:val="-3"/>
                <w:sz w:val="24"/>
              </w:rPr>
              <w:t xml:space="preserve"> </w:t>
            </w:r>
            <w:r>
              <w:rPr>
                <w:sz w:val="24"/>
              </w:rPr>
              <w:t>here</w:t>
            </w:r>
            <w:r>
              <w:rPr>
                <w:spacing w:val="-1"/>
                <w:sz w:val="24"/>
              </w:rPr>
              <w:t xml:space="preserve"> </w:t>
            </w:r>
            <w:r>
              <w:rPr>
                <w:sz w:val="24"/>
              </w:rPr>
              <w:t>to agree as follows:</w:t>
            </w:r>
          </w:p>
        </w:tc>
        <w:tc>
          <w:tcPr>
            <w:tcW w:w="5269" w:type="dxa"/>
          </w:tcPr>
          <w:p w14:paraId="344C5A78" w14:textId="4208412A" w:rsidR="00E85F1D" w:rsidRPr="005B6334" w:rsidRDefault="006E680B">
            <w:pPr>
              <w:pStyle w:val="TableParagraph"/>
              <w:ind w:left="108" w:right="93" w:firstLine="708"/>
              <w:rPr>
                <w:sz w:val="24"/>
                <w:lang w:val="cs-CZ"/>
              </w:rPr>
            </w:pPr>
            <w:r w:rsidRPr="005B6334">
              <w:rPr>
                <w:sz w:val="24"/>
                <w:lang w:val="cs-CZ"/>
              </w:rPr>
              <w:t>Tato Smlouva o softwarové údržbě a podpoře („Smlouva“, “Smlouva o údržbě”) se uzavírá</w:t>
            </w:r>
            <w:r w:rsidRPr="005B6334">
              <w:rPr>
                <w:spacing w:val="-7"/>
                <w:sz w:val="24"/>
                <w:lang w:val="cs-CZ"/>
              </w:rPr>
              <w:t xml:space="preserve"> </w:t>
            </w:r>
            <w:r w:rsidRPr="005B6334">
              <w:rPr>
                <w:sz w:val="24"/>
                <w:lang w:val="cs-CZ"/>
              </w:rPr>
              <w:t>mezi</w:t>
            </w:r>
            <w:r w:rsidRPr="005B6334">
              <w:rPr>
                <w:spacing w:val="-7"/>
                <w:sz w:val="24"/>
                <w:lang w:val="cs-CZ"/>
              </w:rPr>
              <w:t xml:space="preserve"> </w:t>
            </w:r>
            <w:r w:rsidRPr="005B6334">
              <w:rPr>
                <w:sz w:val="24"/>
                <w:lang w:val="cs-CZ"/>
              </w:rPr>
              <w:t>Ex</w:t>
            </w:r>
            <w:r w:rsidRPr="005B6334">
              <w:rPr>
                <w:spacing w:val="-5"/>
                <w:sz w:val="24"/>
                <w:lang w:val="cs-CZ"/>
              </w:rPr>
              <w:t xml:space="preserve"> </w:t>
            </w:r>
            <w:r w:rsidRPr="005B6334">
              <w:rPr>
                <w:sz w:val="24"/>
                <w:lang w:val="cs-CZ"/>
              </w:rPr>
              <w:t>Libris</w:t>
            </w:r>
            <w:r w:rsidRPr="005B6334">
              <w:rPr>
                <w:spacing w:val="-5"/>
                <w:sz w:val="24"/>
                <w:lang w:val="cs-CZ"/>
              </w:rPr>
              <w:t xml:space="preserve"> </w:t>
            </w:r>
            <w:r w:rsidRPr="005B6334">
              <w:rPr>
                <w:sz w:val="24"/>
                <w:lang w:val="cs-CZ"/>
              </w:rPr>
              <w:t>Ltd.,</w:t>
            </w:r>
            <w:r w:rsidRPr="005B6334">
              <w:rPr>
                <w:spacing w:val="-5"/>
                <w:sz w:val="24"/>
                <w:lang w:val="cs-CZ"/>
              </w:rPr>
              <w:t xml:space="preserve"> </w:t>
            </w:r>
            <w:r w:rsidRPr="005B6334">
              <w:rPr>
                <w:sz w:val="24"/>
                <w:lang w:val="cs-CZ"/>
              </w:rPr>
              <w:t>izraelskou</w:t>
            </w:r>
            <w:r w:rsidRPr="005B6334">
              <w:rPr>
                <w:spacing w:val="-6"/>
                <w:sz w:val="24"/>
                <w:lang w:val="cs-CZ"/>
              </w:rPr>
              <w:t xml:space="preserve"> </w:t>
            </w:r>
            <w:r w:rsidRPr="005B6334">
              <w:rPr>
                <w:sz w:val="24"/>
                <w:lang w:val="cs-CZ"/>
              </w:rPr>
              <w:t>společností</w:t>
            </w:r>
            <w:r w:rsidRPr="005B6334">
              <w:rPr>
                <w:spacing w:val="-7"/>
                <w:sz w:val="24"/>
                <w:lang w:val="cs-CZ"/>
              </w:rPr>
              <w:t xml:space="preserve"> </w:t>
            </w:r>
            <w:r w:rsidRPr="005B6334">
              <w:rPr>
                <w:sz w:val="24"/>
                <w:lang w:val="cs-CZ"/>
              </w:rPr>
              <w:t>se sídlem Bldg. 8-9, Malcha Technological Park, Jerusalem, Israel ("Ex Libris"), a Národní knihovnou České republiky, státní příspěvkovou organizací zřízenou Ministerstvem kultury České republiky se sídlem Mariánské náměstí 190/5, 110 00, Praha 1, IČO:</w:t>
            </w:r>
            <w:r w:rsidRPr="005B6334">
              <w:rPr>
                <w:spacing w:val="40"/>
                <w:sz w:val="24"/>
                <w:lang w:val="cs-CZ"/>
              </w:rPr>
              <w:t xml:space="preserve"> </w:t>
            </w:r>
            <w:r w:rsidRPr="005B6334">
              <w:rPr>
                <w:sz w:val="24"/>
                <w:lang w:val="cs-CZ"/>
              </w:rPr>
              <w:t>00023221, DIČ: CZ00023221 ("Uživatel").</w:t>
            </w:r>
          </w:p>
          <w:p w14:paraId="70377AE1" w14:textId="77777777" w:rsidR="00E85F1D" w:rsidRPr="005B6334" w:rsidRDefault="00E85F1D">
            <w:pPr>
              <w:pStyle w:val="TableParagraph"/>
              <w:ind w:left="0"/>
              <w:jc w:val="left"/>
              <w:rPr>
                <w:sz w:val="24"/>
                <w:lang w:val="cs-CZ"/>
              </w:rPr>
            </w:pPr>
          </w:p>
          <w:p w14:paraId="1B7204A9" w14:textId="77777777" w:rsidR="00E85F1D" w:rsidRPr="005B6334" w:rsidRDefault="00E85F1D">
            <w:pPr>
              <w:pStyle w:val="TableParagraph"/>
              <w:ind w:left="0"/>
              <w:jc w:val="left"/>
              <w:rPr>
                <w:sz w:val="24"/>
                <w:lang w:val="cs-CZ"/>
              </w:rPr>
            </w:pPr>
          </w:p>
          <w:p w14:paraId="00298D75" w14:textId="77777777" w:rsidR="00E85F1D" w:rsidRPr="005B6334" w:rsidRDefault="00E85F1D">
            <w:pPr>
              <w:pStyle w:val="TableParagraph"/>
              <w:ind w:left="0"/>
              <w:jc w:val="left"/>
              <w:rPr>
                <w:sz w:val="24"/>
                <w:lang w:val="cs-CZ"/>
              </w:rPr>
            </w:pPr>
          </w:p>
          <w:p w14:paraId="55246E9C" w14:textId="77777777" w:rsidR="00E85F1D" w:rsidRPr="005B6334" w:rsidRDefault="00E85F1D">
            <w:pPr>
              <w:pStyle w:val="TableParagraph"/>
              <w:ind w:left="0"/>
              <w:jc w:val="left"/>
              <w:rPr>
                <w:sz w:val="24"/>
                <w:lang w:val="cs-CZ"/>
              </w:rPr>
            </w:pPr>
          </w:p>
          <w:p w14:paraId="71B43DD9" w14:textId="77777777" w:rsidR="00E85F1D" w:rsidRPr="005B6334" w:rsidRDefault="006E680B">
            <w:pPr>
              <w:pStyle w:val="TableParagraph"/>
              <w:ind w:left="108" w:right="94" w:firstLine="708"/>
              <w:rPr>
                <w:sz w:val="24"/>
                <w:lang w:val="cs-CZ"/>
              </w:rPr>
            </w:pPr>
            <w:r w:rsidRPr="005B6334">
              <w:rPr>
                <w:sz w:val="24"/>
                <w:lang w:val="cs-CZ"/>
              </w:rPr>
              <w:t>VZHLEDEM K TOMU, ŽE Uživatel zakoupil licenci k používání Ex Libris počítačových programů specifikovaných v Příloze A této Smlouvy (“Program”) v souladu s licenční smlouvou uzavřenou mezi Uživatelem a Ex Libris S.A., Luxembourg (the "Licenční smlouva");</w:t>
            </w:r>
          </w:p>
          <w:p w14:paraId="2AB59AA1" w14:textId="77777777" w:rsidR="00E85F1D" w:rsidRPr="005B6334" w:rsidRDefault="00E85F1D">
            <w:pPr>
              <w:pStyle w:val="TableParagraph"/>
              <w:ind w:left="0"/>
              <w:jc w:val="left"/>
              <w:rPr>
                <w:sz w:val="24"/>
                <w:lang w:val="cs-CZ"/>
              </w:rPr>
            </w:pPr>
          </w:p>
          <w:p w14:paraId="13F9E271" w14:textId="77777777" w:rsidR="00E85F1D" w:rsidRPr="005B6334" w:rsidRDefault="00E85F1D">
            <w:pPr>
              <w:pStyle w:val="TableParagraph"/>
              <w:ind w:left="0"/>
              <w:jc w:val="left"/>
              <w:rPr>
                <w:sz w:val="24"/>
                <w:lang w:val="cs-CZ"/>
              </w:rPr>
            </w:pPr>
          </w:p>
          <w:p w14:paraId="7470B541" w14:textId="77777777" w:rsidR="00E85F1D" w:rsidRPr="005B6334" w:rsidRDefault="00E85F1D">
            <w:pPr>
              <w:pStyle w:val="TableParagraph"/>
              <w:ind w:left="0"/>
              <w:jc w:val="left"/>
              <w:rPr>
                <w:sz w:val="24"/>
                <w:lang w:val="cs-CZ"/>
              </w:rPr>
            </w:pPr>
          </w:p>
          <w:p w14:paraId="22E68543" w14:textId="77777777" w:rsidR="00E85F1D" w:rsidRPr="005B6334" w:rsidRDefault="00E85F1D">
            <w:pPr>
              <w:pStyle w:val="TableParagraph"/>
              <w:spacing w:before="1"/>
              <w:ind w:left="0"/>
              <w:jc w:val="left"/>
              <w:rPr>
                <w:sz w:val="24"/>
                <w:lang w:val="cs-CZ"/>
              </w:rPr>
            </w:pPr>
          </w:p>
          <w:p w14:paraId="00931E8E" w14:textId="77777777" w:rsidR="00E85F1D" w:rsidRPr="005B6334" w:rsidRDefault="006E680B">
            <w:pPr>
              <w:pStyle w:val="TableParagraph"/>
              <w:ind w:left="108" w:right="92" w:firstLine="708"/>
              <w:rPr>
                <w:sz w:val="24"/>
                <w:lang w:val="cs-CZ"/>
              </w:rPr>
            </w:pPr>
            <w:r w:rsidRPr="005B6334">
              <w:rPr>
                <w:sz w:val="24"/>
                <w:lang w:val="cs-CZ"/>
              </w:rPr>
              <w:t>VZHLEDEM K TOMU, ŽE Uživatel zamýšlí čerpat</w:t>
            </w:r>
            <w:r w:rsidRPr="005B6334">
              <w:rPr>
                <w:spacing w:val="-14"/>
                <w:sz w:val="24"/>
                <w:lang w:val="cs-CZ"/>
              </w:rPr>
              <w:t xml:space="preserve"> </w:t>
            </w:r>
            <w:r w:rsidRPr="005B6334">
              <w:rPr>
                <w:sz w:val="24"/>
                <w:lang w:val="cs-CZ"/>
              </w:rPr>
              <w:t>od</w:t>
            </w:r>
            <w:r w:rsidRPr="005B6334">
              <w:rPr>
                <w:spacing w:val="-14"/>
                <w:sz w:val="24"/>
                <w:lang w:val="cs-CZ"/>
              </w:rPr>
              <w:t xml:space="preserve"> </w:t>
            </w:r>
            <w:r w:rsidRPr="005B6334">
              <w:rPr>
                <w:sz w:val="24"/>
                <w:lang w:val="cs-CZ"/>
              </w:rPr>
              <w:t>Ex</w:t>
            </w:r>
            <w:r w:rsidRPr="005B6334">
              <w:rPr>
                <w:spacing w:val="-13"/>
                <w:sz w:val="24"/>
                <w:lang w:val="cs-CZ"/>
              </w:rPr>
              <w:t xml:space="preserve"> </w:t>
            </w:r>
            <w:r w:rsidRPr="005B6334">
              <w:rPr>
                <w:sz w:val="24"/>
                <w:lang w:val="cs-CZ"/>
              </w:rPr>
              <w:t>Libris</w:t>
            </w:r>
            <w:r w:rsidRPr="005B6334">
              <w:rPr>
                <w:spacing w:val="-14"/>
                <w:sz w:val="24"/>
                <w:lang w:val="cs-CZ"/>
              </w:rPr>
              <w:t xml:space="preserve"> </w:t>
            </w:r>
            <w:r w:rsidRPr="005B6334">
              <w:rPr>
                <w:sz w:val="24"/>
                <w:lang w:val="cs-CZ"/>
              </w:rPr>
              <w:t>průběžnou</w:t>
            </w:r>
            <w:r w:rsidRPr="005B6334">
              <w:rPr>
                <w:spacing w:val="-13"/>
                <w:sz w:val="24"/>
                <w:lang w:val="cs-CZ"/>
              </w:rPr>
              <w:t xml:space="preserve"> </w:t>
            </w:r>
            <w:r w:rsidRPr="005B6334">
              <w:rPr>
                <w:sz w:val="24"/>
                <w:lang w:val="cs-CZ"/>
              </w:rPr>
              <w:t>softwarovou</w:t>
            </w:r>
            <w:r w:rsidRPr="005B6334">
              <w:rPr>
                <w:spacing w:val="-14"/>
                <w:sz w:val="24"/>
                <w:lang w:val="cs-CZ"/>
              </w:rPr>
              <w:t xml:space="preserve"> </w:t>
            </w:r>
            <w:r w:rsidRPr="005B6334">
              <w:rPr>
                <w:sz w:val="24"/>
                <w:lang w:val="cs-CZ"/>
              </w:rPr>
              <w:t>podporu, údržbu a aktualizace Programů, jak je podrobněji uvedeno v této Smlouvě; a</w:t>
            </w:r>
          </w:p>
          <w:p w14:paraId="2707DE71" w14:textId="77777777" w:rsidR="00E85F1D" w:rsidRPr="005B6334" w:rsidRDefault="006E680B">
            <w:pPr>
              <w:pStyle w:val="TableParagraph"/>
              <w:spacing w:before="293"/>
              <w:ind w:left="108" w:right="91" w:firstLine="708"/>
              <w:rPr>
                <w:sz w:val="24"/>
                <w:lang w:val="cs-CZ"/>
              </w:rPr>
            </w:pPr>
            <w:r w:rsidRPr="005B6334">
              <w:rPr>
                <w:sz w:val="24"/>
                <w:lang w:val="cs-CZ"/>
              </w:rPr>
              <w:t>VZHLEDEM K TOMU, ŽE Ex Libris hodlá poskytovat</w:t>
            </w:r>
            <w:r w:rsidRPr="005B6334">
              <w:rPr>
                <w:spacing w:val="-5"/>
                <w:sz w:val="24"/>
                <w:lang w:val="cs-CZ"/>
              </w:rPr>
              <w:t xml:space="preserve"> </w:t>
            </w:r>
            <w:r w:rsidRPr="005B6334">
              <w:rPr>
                <w:sz w:val="24"/>
                <w:lang w:val="cs-CZ"/>
              </w:rPr>
              <w:t>uvedené</w:t>
            </w:r>
            <w:r w:rsidRPr="005B6334">
              <w:rPr>
                <w:spacing w:val="-4"/>
                <w:sz w:val="24"/>
                <w:lang w:val="cs-CZ"/>
              </w:rPr>
              <w:t xml:space="preserve"> </w:t>
            </w:r>
            <w:r w:rsidRPr="005B6334">
              <w:rPr>
                <w:sz w:val="24"/>
                <w:lang w:val="cs-CZ"/>
              </w:rPr>
              <w:t>služby</w:t>
            </w:r>
            <w:r w:rsidRPr="005B6334">
              <w:rPr>
                <w:spacing w:val="-5"/>
                <w:sz w:val="24"/>
                <w:lang w:val="cs-CZ"/>
              </w:rPr>
              <w:t xml:space="preserve"> </w:t>
            </w:r>
            <w:r w:rsidRPr="005B6334">
              <w:rPr>
                <w:sz w:val="24"/>
                <w:lang w:val="cs-CZ"/>
              </w:rPr>
              <w:t>v</w:t>
            </w:r>
            <w:r w:rsidRPr="005B6334">
              <w:rPr>
                <w:spacing w:val="-5"/>
                <w:sz w:val="24"/>
                <w:lang w:val="cs-CZ"/>
              </w:rPr>
              <w:t xml:space="preserve"> </w:t>
            </w:r>
            <w:r w:rsidRPr="005B6334">
              <w:rPr>
                <w:sz w:val="24"/>
                <w:lang w:val="cs-CZ"/>
              </w:rPr>
              <w:t>souladu</w:t>
            </w:r>
            <w:r w:rsidRPr="005B6334">
              <w:rPr>
                <w:spacing w:val="-5"/>
                <w:sz w:val="24"/>
                <w:lang w:val="cs-CZ"/>
              </w:rPr>
              <w:t xml:space="preserve"> </w:t>
            </w:r>
            <w:r w:rsidRPr="005B6334">
              <w:rPr>
                <w:sz w:val="24"/>
                <w:lang w:val="cs-CZ"/>
              </w:rPr>
              <w:t>s</w:t>
            </w:r>
            <w:r w:rsidRPr="005B6334">
              <w:rPr>
                <w:spacing w:val="-3"/>
                <w:sz w:val="24"/>
                <w:lang w:val="cs-CZ"/>
              </w:rPr>
              <w:t xml:space="preserve"> </w:t>
            </w:r>
            <w:r w:rsidRPr="005B6334">
              <w:rPr>
                <w:sz w:val="24"/>
                <w:lang w:val="cs-CZ"/>
              </w:rPr>
              <w:t>podmínkami stanovenými dále v této smlouvě,</w:t>
            </w:r>
          </w:p>
          <w:p w14:paraId="73ED5902" w14:textId="6AAE566F" w:rsidR="00E85F1D" w:rsidRPr="005B6334" w:rsidRDefault="006E680B">
            <w:pPr>
              <w:pStyle w:val="TableParagraph"/>
              <w:spacing w:before="292"/>
              <w:ind w:left="96"/>
              <w:jc w:val="left"/>
              <w:rPr>
                <w:sz w:val="24"/>
                <w:lang w:val="cs-CZ"/>
              </w:rPr>
            </w:pPr>
            <w:r w:rsidRPr="005B6334">
              <w:rPr>
                <w:sz w:val="24"/>
                <w:lang w:val="cs-CZ"/>
              </w:rPr>
              <w:t>SE</w:t>
            </w:r>
            <w:r w:rsidRPr="005B6334">
              <w:rPr>
                <w:spacing w:val="-2"/>
                <w:sz w:val="24"/>
                <w:lang w:val="cs-CZ"/>
              </w:rPr>
              <w:t xml:space="preserve"> </w:t>
            </w:r>
            <w:r w:rsidRPr="005B6334">
              <w:rPr>
                <w:sz w:val="24"/>
                <w:lang w:val="cs-CZ"/>
              </w:rPr>
              <w:t>STRANY</w:t>
            </w:r>
            <w:r w:rsidRPr="005B6334">
              <w:rPr>
                <w:spacing w:val="-4"/>
                <w:sz w:val="24"/>
                <w:lang w:val="cs-CZ"/>
              </w:rPr>
              <w:t xml:space="preserve"> </w:t>
            </w:r>
            <w:r w:rsidRPr="005B6334">
              <w:rPr>
                <w:sz w:val="24"/>
                <w:lang w:val="cs-CZ"/>
              </w:rPr>
              <w:t>DOHODLY</w:t>
            </w:r>
            <w:r w:rsidRPr="005B6334">
              <w:rPr>
                <w:spacing w:val="-4"/>
                <w:sz w:val="24"/>
                <w:lang w:val="cs-CZ"/>
              </w:rPr>
              <w:t xml:space="preserve"> </w:t>
            </w:r>
            <w:r w:rsidRPr="005B6334">
              <w:rPr>
                <w:sz w:val="24"/>
                <w:lang w:val="cs-CZ"/>
              </w:rPr>
              <w:t>NA</w:t>
            </w:r>
            <w:r w:rsidRPr="005B6334">
              <w:rPr>
                <w:spacing w:val="-4"/>
                <w:sz w:val="24"/>
                <w:lang w:val="cs-CZ"/>
              </w:rPr>
              <w:t xml:space="preserve"> </w:t>
            </w:r>
            <w:r w:rsidRPr="005B6334">
              <w:rPr>
                <w:spacing w:val="-2"/>
                <w:sz w:val="24"/>
                <w:lang w:val="cs-CZ"/>
              </w:rPr>
              <w:t>NÁSLEDUJÍCÍM:</w:t>
            </w:r>
          </w:p>
        </w:tc>
      </w:tr>
    </w:tbl>
    <w:p w14:paraId="0FA36601" w14:textId="77777777" w:rsidR="00E85F1D" w:rsidRPr="009E69A1" w:rsidRDefault="00E85F1D">
      <w:pPr>
        <w:pStyle w:val="Zkladntext"/>
        <w:rPr>
          <w:lang w:val="pl-PL"/>
        </w:rPr>
      </w:pPr>
    </w:p>
    <w:p w14:paraId="0A8CF913" w14:textId="77777777" w:rsidR="00E85F1D" w:rsidRPr="009E69A1" w:rsidRDefault="00E85F1D">
      <w:pPr>
        <w:pStyle w:val="Zkladntext"/>
        <w:rPr>
          <w:lang w:val="pl-PL"/>
        </w:rPr>
      </w:pPr>
    </w:p>
    <w:p w14:paraId="5D3C1708" w14:textId="77777777" w:rsidR="00E85F1D" w:rsidRPr="009E69A1" w:rsidRDefault="00E85F1D">
      <w:pPr>
        <w:pStyle w:val="Zkladntext"/>
        <w:rPr>
          <w:lang w:val="pl-PL"/>
        </w:rPr>
      </w:pPr>
    </w:p>
    <w:p w14:paraId="654C7288" w14:textId="77777777" w:rsidR="00E85F1D" w:rsidRPr="009E69A1" w:rsidRDefault="00E85F1D">
      <w:pPr>
        <w:pStyle w:val="Zkladntext"/>
        <w:rPr>
          <w:lang w:val="pl-PL"/>
        </w:rPr>
      </w:pPr>
    </w:p>
    <w:p w14:paraId="40D2C970" w14:textId="77777777" w:rsidR="00E85F1D" w:rsidRPr="009E69A1" w:rsidRDefault="00E85F1D" w:rsidP="001E312B">
      <w:pPr>
        <w:pStyle w:val="Zkladntext"/>
        <w:jc w:val="right"/>
        <w:rPr>
          <w:lang w:val="pl-PL"/>
        </w:rPr>
      </w:pPr>
    </w:p>
    <w:p w14:paraId="53129787" w14:textId="77777777" w:rsidR="00E85F1D" w:rsidRDefault="006E680B" w:rsidP="001E312B">
      <w:pPr>
        <w:pStyle w:val="Zkladntext"/>
        <w:ind w:right="319"/>
        <w:jc w:val="right"/>
      </w:pPr>
      <w:r>
        <w:rPr>
          <w:spacing w:val="-10"/>
        </w:rPr>
        <w:t>1</w:t>
      </w:r>
    </w:p>
    <w:p w14:paraId="0B4BFFC5" w14:textId="77777777" w:rsidR="00E85F1D" w:rsidRDefault="00E85F1D">
      <w:pPr>
        <w:jc w:val="center"/>
        <w:sectPr w:rsidR="00E85F1D" w:rsidSect="001E312B">
          <w:headerReference w:type="first" r:id="rId7"/>
          <w:type w:val="continuous"/>
          <w:pgSz w:w="11910" w:h="16840"/>
          <w:pgMar w:top="1420" w:right="200" w:bottom="280" w:left="660" w:header="720" w:footer="720" w:gutter="0"/>
          <w:cols w:space="720"/>
          <w:titlePg/>
          <w:docGrid w:linePitch="299"/>
        </w:sectPr>
      </w:pP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3"/>
        <w:gridCol w:w="5269"/>
      </w:tblGrid>
      <w:tr w:rsidR="00E85F1D" w:rsidRPr="005F688D" w14:paraId="7878902D" w14:textId="77777777">
        <w:trPr>
          <w:trHeight w:val="13040"/>
        </w:trPr>
        <w:tc>
          <w:tcPr>
            <w:tcW w:w="5223" w:type="dxa"/>
          </w:tcPr>
          <w:p w14:paraId="7D9FE75A" w14:textId="77777777" w:rsidR="00E85F1D" w:rsidRDefault="006E680B">
            <w:pPr>
              <w:pStyle w:val="TableParagraph"/>
              <w:numPr>
                <w:ilvl w:val="0"/>
                <w:numId w:val="19"/>
              </w:numPr>
              <w:tabs>
                <w:tab w:val="left" w:pos="466"/>
                <w:tab w:val="left" w:pos="468"/>
                <w:tab w:val="left" w:pos="2552"/>
              </w:tabs>
              <w:spacing w:before="119"/>
              <w:ind w:right="2205"/>
              <w:rPr>
                <w:b/>
                <w:sz w:val="24"/>
              </w:rPr>
            </w:pPr>
            <w:r>
              <w:rPr>
                <w:b/>
                <w:spacing w:val="-2"/>
                <w:sz w:val="24"/>
                <w:u w:val="single"/>
              </w:rPr>
              <w:lastRenderedPageBreak/>
              <w:t>INTERPRETATION</w:t>
            </w:r>
            <w:r>
              <w:rPr>
                <w:b/>
                <w:sz w:val="24"/>
                <w:u w:val="single"/>
              </w:rPr>
              <w:tab/>
            </w:r>
            <w:r>
              <w:rPr>
                <w:b/>
                <w:spacing w:val="-4"/>
                <w:sz w:val="24"/>
                <w:u w:val="single"/>
              </w:rPr>
              <w:t>AND</w:t>
            </w:r>
            <w:r>
              <w:rPr>
                <w:b/>
                <w:spacing w:val="-4"/>
                <w:sz w:val="24"/>
              </w:rPr>
              <w:t xml:space="preserve"> </w:t>
            </w:r>
            <w:r>
              <w:rPr>
                <w:b/>
                <w:spacing w:val="-2"/>
                <w:sz w:val="24"/>
                <w:u w:val="single"/>
              </w:rPr>
              <w:t>DEFINITIONS</w:t>
            </w:r>
          </w:p>
          <w:p w14:paraId="7A7B7023" w14:textId="77777777" w:rsidR="00E85F1D" w:rsidRDefault="006E680B">
            <w:pPr>
              <w:pStyle w:val="TableParagraph"/>
              <w:spacing w:before="120"/>
              <w:ind w:left="107" w:right="96"/>
              <w:rPr>
                <w:sz w:val="24"/>
              </w:rPr>
            </w:pPr>
            <w:r>
              <w:rPr>
                <w:sz w:val="24"/>
              </w:rPr>
              <w:t>Where used in this Agreement, unless the context requires otherwise, the following alphabetically listed words and phrases have the respective meanings defined below:</w:t>
            </w:r>
          </w:p>
          <w:p w14:paraId="6C89E613" w14:textId="77777777" w:rsidR="00E85F1D" w:rsidRDefault="006E680B">
            <w:pPr>
              <w:pStyle w:val="TableParagraph"/>
              <w:numPr>
                <w:ilvl w:val="1"/>
                <w:numId w:val="19"/>
              </w:numPr>
              <w:tabs>
                <w:tab w:val="left" w:pos="814"/>
                <w:tab w:val="left" w:pos="816"/>
              </w:tabs>
              <w:spacing w:before="122"/>
              <w:ind w:right="98"/>
              <w:rPr>
                <w:sz w:val="24"/>
              </w:rPr>
            </w:pPr>
            <w:r>
              <w:rPr>
                <w:sz w:val="24"/>
              </w:rPr>
              <w:t>“Approved Technical Environment” shall have the meaning set forth in Exhibit B, at the Location.</w:t>
            </w:r>
          </w:p>
          <w:p w14:paraId="014C4E62" w14:textId="77777777" w:rsidR="00E85F1D" w:rsidRDefault="006E680B">
            <w:pPr>
              <w:pStyle w:val="TableParagraph"/>
              <w:numPr>
                <w:ilvl w:val="1"/>
                <w:numId w:val="19"/>
              </w:numPr>
              <w:tabs>
                <w:tab w:val="left" w:pos="814"/>
                <w:tab w:val="left" w:pos="816"/>
              </w:tabs>
              <w:spacing w:before="120"/>
              <w:ind w:right="100"/>
              <w:rPr>
                <w:sz w:val="24"/>
              </w:rPr>
            </w:pPr>
            <w:r>
              <w:rPr>
                <w:sz w:val="24"/>
              </w:rPr>
              <w:t>“Current Release” means the most recent version of the Programs generally released to Ex Libris’ licensees of the Program.</w:t>
            </w:r>
          </w:p>
          <w:p w14:paraId="6767B33B" w14:textId="77777777" w:rsidR="00E85F1D" w:rsidRDefault="006E680B">
            <w:pPr>
              <w:pStyle w:val="TableParagraph"/>
              <w:numPr>
                <w:ilvl w:val="1"/>
                <w:numId w:val="19"/>
              </w:numPr>
              <w:tabs>
                <w:tab w:val="left" w:pos="814"/>
                <w:tab w:val="left" w:pos="816"/>
              </w:tabs>
              <w:spacing w:before="119"/>
              <w:ind w:right="99"/>
              <w:rPr>
                <w:sz w:val="24"/>
              </w:rPr>
            </w:pPr>
            <w:r>
              <w:rPr>
                <w:sz w:val="24"/>
              </w:rPr>
              <w:t>“Maintenance</w:t>
            </w:r>
            <w:r>
              <w:rPr>
                <w:spacing w:val="-14"/>
                <w:sz w:val="24"/>
              </w:rPr>
              <w:t xml:space="preserve"> </w:t>
            </w:r>
            <w:r>
              <w:rPr>
                <w:sz w:val="24"/>
              </w:rPr>
              <w:t>Fee”</w:t>
            </w:r>
            <w:r>
              <w:rPr>
                <w:spacing w:val="-14"/>
                <w:sz w:val="24"/>
              </w:rPr>
              <w:t xml:space="preserve"> </w:t>
            </w:r>
            <w:r>
              <w:rPr>
                <w:sz w:val="24"/>
              </w:rPr>
              <w:t>means</w:t>
            </w:r>
            <w:r>
              <w:rPr>
                <w:spacing w:val="-13"/>
                <w:sz w:val="24"/>
              </w:rPr>
              <w:t xml:space="preserve"> </w:t>
            </w:r>
            <w:r>
              <w:rPr>
                <w:sz w:val="24"/>
              </w:rPr>
              <w:t>the</w:t>
            </w:r>
            <w:r>
              <w:rPr>
                <w:spacing w:val="-14"/>
                <w:sz w:val="24"/>
              </w:rPr>
              <w:t xml:space="preserve"> </w:t>
            </w:r>
            <w:r>
              <w:rPr>
                <w:sz w:val="24"/>
              </w:rPr>
              <w:t>amount</w:t>
            </w:r>
            <w:r>
              <w:rPr>
                <w:spacing w:val="-13"/>
                <w:sz w:val="24"/>
              </w:rPr>
              <w:t xml:space="preserve"> </w:t>
            </w:r>
            <w:r>
              <w:rPr>
                <w:sz w:val="24"/>
              </w:rPr>
              <w:t>to</w:t>
            </w:r>
            <w:r>
              <w:rPr>
                <w:spacing w:val="-14"/>
                <w:sz w:val="24"/>
              </w:rPr>
              <w:t xml:space="preserve"> </w:t>
            </w:r>
            <w:r>
              <w:rPr>
                <w:sz w:val="24"/>
              </w:rPr>
              <w:t>be paid by User to Ex Libris for the services set forth</w:t>
            </w:r>
            <w:r>
              <w:rPr>
                <w:spacing w:val="-4"/>
                <w:sz w:val="24"/>
              </w:rPr>
              <w:t xml:space="preserve"> </w:t>
            </w:r>
            <w:r>
              <w:rPr>
                <w:sz w:val="24"/>
              </w:rPr>
              <w:t>in</w:t>
            </w:r>
            <w:r>
              <w:rPr>
                <w:spacing w:val="-2"/>
                <w:sz w:val="24"/>
              </w:rPr>
              <w:t xml:space="preserve"> </w:t>
            </w:r>
            <w:r>
              <w:rPr>
                <w:sz w:val="24"/>
              </w:rPr>
              <w:t>Exhibit</w:t>
            </w:r>
            <w:r>
              <w:rPr>
                <w:spacing w:val="-3"/>
                <w:sz w:val="24"/>
              </w:rPr>
              <w:t xml:space="preserve"> </w:t>
            </w:r>
            <w:r>
              <w:rPr>
                <w:sz w:val="24"/>
              </w:rPr>
              <w:t>C</w:t>
            </w:r>
            <w:r>
              <w:rPr>
                <w:spacing w:val="-4"/>
                <w:sz w:val="24"/>
              </w:rPr>
              <w:t xml:space="preserve"> </w:t>
            </w:r>
            <w:r>
              <w:rPr>
                <w:sz w:val="24"/>
              </w:rPr>
              <w:t>attached</w:t>
            </w:r>
            <w:r>
              <w:rPr>
                <w:spacing w:val="-4"/>
                <w:sz w:val="24"/>
              </w:rPr>
              <w:t xml:space="preserve"> </w:t>
            </w:r>
            <w:r>
              <w:rPr>
                <w:sz w:val="24"/>
              </w:rPr>
              <w:t>hereto</w:t>
            </w:r>
            <w:r>
              <w:rPr>
                <w:spacing w:val="-4"/>
                <w:sz w:val="24"/>
              </w:rPr>
              <w:t xml:space="preserve"> </w:t>
            </w:r>
            <w:r>
              <w:rPr>
                <w:sz w:val="24"/>
              </w:rPr>
              <w:t>and</w:t>
            </w:r>
            <w:r>
              <w:rPr>
                <w:spacing w:val="-6"/>
                <w:sz w:val="24"/>
              </w:rPr>
              <w:t xml:space="preserve"> </w:t>
            </w:r>
            <w:r>
              <w:rPr>
                <w:sz w:val="24"/>
              </w:rPr>
              <w:t>made a part hereof.</w:t>
            </w:r>
          </w:p>
          <w:p w14:paraId="1053D007" w14:textId="77777777" w:rsidR="00E85F1D" w:rsidRDefault="006E680B">
            <w:pPr>
              <w:pStyle w:val="TableParagraph"/>
              <w:numPr>
                <w:ilvl w:val="1"/>
                <w:numId w:val="19"/>
              </w:numPr>
              <w:tabs>
                <w:tab w:val="left" w:pos="814"/>
                <w:tab w:val="left" w:pos="816"/>
              </w:tabs>
              <w:spacing w:before="120"/>
              <w:ind w:right="97"/>
              <w:rPr>
                <w:sz w:val="24"/>
              </w:rPr>
            </w:pPr>
            <w:r>
              <w:rPr>
                <w:sz w:val="24"/>
              </w:rPr>
              <w:t>“New Release” shall mean new versions of the Programs or modules thereof, licensed to</w:t>
            </w:r>
            <w:r>
              <w:rPr>
                <w:spacing w:val="-8"/>
                <w:sz w:val="24"/>
              </w:rPr>
              <w:t xml:space="preserve"> </w:t>
            </w:r>
            <w:r>
              <w:rPr>
                <w:sz w:val="24"/>
              </w:rPr>
              <w:t>User</w:t>
            </w:r>
            <w:r>
              <w:rPr>
                <w:spacing w:val="-10"/>
                <w:sz w:val="24"/>
              </w:rPr>
              <w:t xml:space="preserve"> </w:t>
            </w:r>
            <w:r>
              <w:rPr>
                <w:sz w:val="24"/>
              </w:rPr>
              <w:t>which</w:t>
            </w:r>
            <w:r>
              <w:rPr>
                <w:spacing w:val="-10"/>
                <w:sz w:val="24"/>
              </w:rPr>
              <w:t xml:space="preserve"> </w:t>
            </w:r>
            <w:r>
              <w:rPr>
                <w:sz w:val="24"/>
              </w:rPr>
              <w:t>may</w:t>
            </w:r>
            <w:r>
              <w:rPr>
                <w:spacing w:val="-9"/>
                <w:sz w:val="24"/>
              </w:rPr>
              <w:t xml:space="preserve"> </w:t>
            </w:r>
            <w:r>
              <w:rPr>
                <w:sz w:val="24"/>
              </w:rPr>
              <w:t>be</w:t>
            </w:r>
            <w:r>
              <w:rPr>
                <w:spacing w:val="-10"/>
                <w:sz w:val="24"/>
              </w:rPr>
              <w:t xml:space="preserve"> </w:t>
            </w:r>
            <w:r>
              <w:rPr>
                <w:sz w:val="24"/>
              </w:rPr>
              <w:t>developed</w:t>
            </w:r>
            <w:r>
              <w:rPr>
                <w:spacing w:val="-7"/>
                <w:sz w:val="24"/>
              </w:rPr>
              <w:t xml:space="preserve"> </w:t>
            </w:r>
            <w:r>
              <w:rPr>
                <w:sz w:val="24"/>
              </w:rPr>
              <w:t>by</w:t>
            </w:r>
            <w:r>
              <w:rPr>
                <w:spacing w:val="-9"/>
                <w:sz w:val="24"/>
              </w:rPr>
              <w:t xml:space="preserve"> </w:t>
            </w:r>
            <w:r>
              <w:rPr>
                <w:sz w:val="24"/>
              </w:rPr>
              <w:t>Ex</w:t>
            </w:r>
            <w:r>
              <w:rPr>
                <w:spacing w:val="-9"/>
                <w:sz w:val="24"/>
              </w:rPr>
              <w:t xml:space="preserve"> </w:t>
            </w:r>
            <w:r>
              <w:rPr>
                <w:sz w:val="24"/>
              </w:rPr>
              <w:t>Libris and which are provided to Ex Libris’ licensees</w:t>
            </w:r>
            <w:r>
              <w:rPr>
                <w:spacing w:val="-6"/>
                <w:sz w:val="24"/>
              </w:rPr>
              <w:t xml:space="preserve"> </w:t>
            </w:r>
            <w:r>
              <w:rPr>
                <w:sz w:val="24"/>
              </w:rPr>
              <w:t>of</w:t>
            </w:r>
            <w:r>
              <w:rPr>
                <w:spacing w:val="-6"/>
                <w:sz w:val="24"/>
              </w:rPr>
              <w:t xml:space="preserve"> </w:t>
            </w:r>
            <w:r>
              <w:rPr>
                <w:sz w:val="24"/>
              </w:rPr>
              <w:t>the</w:t>
            </w:r>
            <w:r>
              <w:rPr>
                <w:spacing w:val="-5"/>
                <w:sz w:val="24"/>
              </w:rPr>
              <w:t xml:space="preserve"> </w:t>
            </w:r>
            <w:r>
              <w:rPr>
                <w:sz w:val="24"/>
              </w:rPr>
              <w:t>Programs</w:t>
            </w:r>
            <w:r>
              <w:rPr>
                <w:spacing w:val="-6"/>
                <w:sz w:val="24"/>
              </w:rPr>
              <w:t xml:space="preserve"> </w:t>
            </w:r>
            <w:r>
              <w:rPr>
                <w:sz w:val="24"/>
              </w:rPr>
              <w:t>upon</w:t>
            </w:r>
            <w:r>
              <w:rPr>
                <w:spacing w:val="-6"/>
                <w:sz w:val="24"/>
              </w:rPr>
              <w:t xml:space="preserve"> </w:t>
            </w:r>
            <w:r>
              <w:rPr>
                <w:sz w:val="24"/>
              </w:rPr>
              <w:t>their</w:t>
            </w:r>
            <w:r>
              <w:rPr>
                <w:spacing w:val="-5"/>
                <w:sz w:val="24"/>
              </w:rPr>
              <w:t xml:space="preserve"> </w:t>
            </w:r>
            <w:r>
              <w:rPr>
                <w:sz w:val="24"/>
              </w:rPr>
              <w:t>official release, at no additional cost.</w:t>
            </w:r>
          </w:p>
          <w:p w14:paraId="7A606991" w14:textId="77777777" w:rsidR="00E85F1D" w:rsidRDefault="006E680B">
            <w:pPr>
              <w:pStyle w:val="TableParagraph"/>
              <w:numPr>
                <w:ilvl w:val="1"/>
                <w:numId w:val="19"/>
              </w:numPr>
              <w:tabs>
                <w:tab w:val="left" w:pos="814"/>
                <w:tab w:val="left" w:pos="816"/>
              </w:tabs>
              <w:spacing w:before="121"/>
              <w:ind w:right="97"/>
              <w:rPr>
                <w:sz w:val="24"/>
              </w:rPr>
            </w:pPr>
            <w:r>
              <w:rPr>
                <w:sz w:val="24"/>
              </w:rPr>
              <w:t>“Supported Releases” shall mean the Current Release and the immediate two previous versions of the Program following general</w:t>
            </w:r>
            <w:r>
              <w:rPr>
                <w:spacing w:val="-2"/>
                <w:sz w:val="24"/>
              </w:rPr>
              <w:t xml:space="preserve"> </w:t>
            </w:r>
            <w:r>
              <w:rPr>
                <w:sz w:val="24"/>
              </w:rPr>
              <w:t>release</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Current</w:t>
            </w:r>
            <w:r>
              <w:rPr>
                <w:spacing w:val="-1"/>
                <w:sz w:val="24"/>
              </w:rPr>
              <w:t xml:space="preserve"> </w:t>
            </w:r>
            <w:r>
              <w:rPr>
                <w:sz w:val="24"/>
              </w:rPr>
              <w:t>Release</w:t>
            </w:r>
            <w:r>
              <w:rPr>
                <w:spacing w:val="-2"/>
                <w:sz w:val="24"/>
              </w:rPr>
              <w:t xml:space="preserve"> </w:t>
            </w:r>
            <w:r>
              <w:rPr>
                <w:sz w:val="24"/>
              </w:rPr>
              <w:t>to</w:t>
            </w:r>
            <w:r>
              <w:rPr>
                <w:spacing w:val="-2"/>
                <w:sz w:val="24"/>
              </w:rPr>
              <w:t xml:space="preserve"> </w:t>
            </w:r>
            <w:r>
              <w:rPr>
                <w:sz w:val="24"/>
              </w:rPr>
              <w:t>Ex Libris’ licensees.</w:t>
            </w:r>
          </w:p>
          <w:p w14:paraId="5FBED563" w14:textId="77777777" w:rsidR="00E85F1D" w:rsidRDefault="006E680B">
            <w:pPr>
              <w:pStyle w:val="TableParagraph"/>
              <w:numPr>
                <w:ilvl w:val="1"/>
                <w:numId w:val="19"/>
              </w:numPr>
              <w:tabs>
                <w:tab w:val="left" w:pos="814"/>
                <w:tab w:val="left" w:pos="816"/>
              </w:tabs>
              <w:spacing w:before="120"/>
              <w:ind w:right="98"/>
              <w:rPr>
                <w:sz w:val="24"/>
              </w:rPr>
            </w:pPr>
            <w:r>
              <w:rPr>
                <w:sz w:val="24"/>
              </w:rPr>
              <w:t>“Update” shall mean revisions and error corrections to the Program which may be introduced by Ex Libris and which are provided to Ex Libris’ licensees of the Program upon their official release, at no additional cost.</w:t>
            </w:r>
          </w:p>
          <w:p w14:paraId="370D1E97" w14:textId="77777777" w:rsidR="00E85F1D" w:rsidRDefault="006E680B">
            <w:pPr>
              <w:pStyle w:val="TableParagraph"/>
              <w:numPr>
                <w:ilvl w:val="1"/>
                <w:numId w:val="19"/>
              </w:numPr>
              <w:tabs>
                <w:tab w:val="left" w:pos="814"/>
                <w:tab w:val="left" w:pos="816"/>
              </w:tabs>
              <w:spacing w:before="122"/>
              <w:ind w:right="98"/>
              <w:rPr>
                <w:sz w:val="24"/>
              </w:rPr>
            </w:pPr>
            <w:r>
              <w:rPr>
                <w:sz w:val="24"/>
              </w:rPr>
              <w:t xml:space="preserve">"Location" shall mean User´s office at </w:t>
            </w:r>
            <w:proofErr w:type="spellStart"/>
            <w:r>
              <w:rPr>
                <w:sz w:val="24"/>
              </w:rPr>
              <w:t>Mariánské</w:t>
            </w:r>
            <w:proofErr w:type="spellEnd"/>
            <w:r>
              <w:rPr>
                <w:spacing w:val="-7"/>
                <w:sz w:val="24"/>
              </w:rPr>
              <w:t xml:space="preserve"> </w:t>
            </w:r>
            <w:proofErr w:type="spellStart"/>
            <w:r>
              <w:rPr>
                <w:sz w:val="24"/>
              </w:rPr>
              <w:t>náměstí</w:t>
            </w:r>
            <w:proofErr w:type="spellEnd"/>
            <w:r>
              <w:rPr>
                <w:spacing w:val="-6"/>
                <w:sz w:val="24"/>
              </w:rPr>
              <w:t xml:space="preserve"> </w:t>
            </w:r>
            <w:r>
              <w:rPr>
                <w:sz w:val="24"/>
              </w:rPr>
              <w:t>190/5,</w:t>
            </w:r>
            <w:r>
              <w:rPr>
                <w:spacing w:val="-5"/>
                <w:sz w:val="24"/>
              </w:rPr>
              <w:t xml:space="preserve"> </w:t>
            </w:r>
            <w:r>
              <w:rPr>
                <w:sz w:val="24"/>
              </w:rPr>
              <w:t>Praha</w:t>
            </w:r>
            <w:r>
              <w:rPr>
                <w:spacing w:val="-8"/>
                <w:sz w:val="24"/>
              </w:rPr>
              <w:t xml:space="preserve"> </w:t>
            </w:r>
            <w:r>
              <w:rPr>
                <w:sz w:val="24"/>
              </w:rPr>
              <w:t>1</w:t>
            </w:r>
            <w:r>
              <w:rPr>
                <w:spacing w:val="-5"/>
                <w:sz w:val="24"/>
              </w:rPr>
              <w:t xml:space="preserve"> </w:t>
            </w:r>
            <w:r>
              <w:rPr>
                <w:sz w:val="24"/>
              </w:rPr>
              <w:t>(Prague).</w:t>
            </w:r>
          </w:p>
          <w:p w14:paraId="0D5B68B7" w14:textId="77777777" w:rsidR="00E85F1D" w:rsidRDefault="006E680B">
            <w:pPr>
              <w:pStyle w:val="TableParagraph"/>
              <w:numPr>
                <w:ilvl w:val="1"/>
                <w:numId w:val="19"/>
              </w:numPr>
              <w:tabs>
                <w:tab w:val="left" w:pos="585"/>
                <w:tab w:val="left" w:pos="816"/>
              </w:tabs>
              <w:spacing w:before="119"/>
              <w:ind w:right="94"/>
              <w:rPr>
                <w:sz w:val="24"/>
              </w:rPr>
            </w:pPr>
            <w:r>
              <w:rPr>
                <w:sz w:val="24"/>
              </w:rPr>
              <w:t>“Documentation” shall mean any and all information, instructions, documents provided by Ex Libris to the User, including those</w:t>
            </w:r>
            <w:r>
              <w:rPr>
                <w:spacing w:val="-10"/>
                <w:sz w:val="24"/>
              </w:rPr>
              <w:t xml:space="preserve"> </w:t>
            </w:r>
            <w:r>
              <w:rPr>
                <w:sz w:val="24"/>
              </w:rPr>
              <w:t>provided</w:t>
            </w:r>
            <w:r>
              <w:rPr>
                <w:spacing w:val="-8"/>
                <w:sz w:val="24"/>
              </w:rPr>
              <w:t xml:space="preserve"> </w:t>
            </w:r>
            <w:r>
              <w:rPr>
                <w:sz w:val="24"/>
              </w:rPr>
              <w:t>before</w:t>
            </w:r>
            <w:r>
              <w:rPr>
                <w:spacing w:val="-8"/>
                <w:sz w:val="24"/>
              </w:rPr>
              <w:t xml:space="preserve"> </w:t>
            </w:r>
            <w:r>
              <w:rPr>
                <w:sz w:val="24"/>
              </w:rPr>
              <w:t>signing</w:t>
            </w:r>
            <w:r>
              <w:rPr>
                <w:spacing w:val="-11"/>
                <w:sz w:val="24"/>
              </w:rPr>
              <w:t xml:space="preserve"> </w:t>
            </w:r>
            <w:r>
              <w:rPr>
                <w:sz w:val="24"/>
              </w:rPr>
              <w:t>hereof,</w:t>
            </w:r>
            <w:r>
              <w:rPr>
                <w:spacing w:val="-11"/>
                <w:sz w:val="24"/>
              </w:rPr>
              <w:t xml:space="preserve"> </w:t>
            </w:r>
            <w:r>
              <w:rPr>
                <w:sz w:val="24"/>
              </w:rPr>
              <w:t>which relate</w:t>
            </w:r>
            <w:r>
              <w:rPr>
                <w:spacing w:val="-12"/>
                <w:sz w:val="24"/>
              </w:rPr>
              <w:t xml:space="preserve"> </w:t>
            </w:r>
            <w:r>
              <w:rPr>
                <w:sz w:val="24"/>
              </w:rPr>
              <w:t>to</w:t>
            </w:r>
            <w:r>
              <w:rPr>
                <w:spacing w:val="-12"/>
                <w:sz w:val="24"/>
              </w:rPr>
              <w:t xml:space="preserve"> </w:t>
            </w:r>
            <w:r>
              <w:rPr>
                <w:sz w:val="24"/>
              </w:rPr>
              <w:t>the</w:t>
            </w:r>
            <w:r>
              <w:rPr>
                <w:spacing w:val="-12"/>
                <w:sz w:val="24"/>
              </w:rPr>
              <w:t xml:space="preserve"> </w:t>
            </w:r>
            <w:r>
              <w:rPr>
                <w:sz w:val="24"/>
              </w:rPr>
              <w:t>use</w:t>
            </w:r>
            <w:r>
              <w:rPr>
                <w:spacing w:val="-12"/>
                <w:sz w:val="24"/>
              </w:rPr>
              <w:t xml:space="preserve"> </w:t>
            </w:r>
            <w:r>
              <w:rPr>
                <w:sz w:val="24"/>
              </w:rPr>
              <w:t>of</w:t>
            </w:r>
            <w:r>
              <w:rPr>
                <w:spacing w:val="-13"/>
                <w:sz w:val="24"/>
              </w:rPr>
              <w:t xml:space="preserve"> </w:t>
            </w:r>
            <w:r>
              <w:rPr>
                <w:sz w:val="24"/>
              </w:rPr>
              <w:t>the</w:t>
            </w:r>
            <w:r>
              <w:rPr>
                <w:spacing w:val="-12"/>
                <w:sz w:val="24"/>
              </w:rPr>
              <w:t xml:space="preserve"> </w:t>
            </w:r>
            <w:r>
              <w:rPr>
                <w:sz w:val="24"/>
              </w:rPr>
              <w:t>Program</w:t>
            </w:r>
            <w:r>
              <w:rPr>
                <w:spacing w:val="-12"/>
                <w:sz w:val="24"/>
              </w:rPr>
              <w:t xml:space="preserve"> </w:t>
            </w:r>
            <w:r>
              <w:rPr>
                <w:sz w:val="24"/>
              </w:rPr>
              <w:t>by</w:t>
            </w:r>
            <w:r>
              <w:rPr>
                <w:spacing w:val="-13"/>
                <w:sz w:val="24"/>
              </w:rPr>
              <w:t xml:space="preserve"> </w:t>
            </w:r>
            <w:r>
              <w:rPr>
                <w:sz w:val="24"/>
              </w:rPr>
              <w:t>the</w:t>
            </w:r>
            <w:r>
              <w:rPr>
                <w:spacing w:val="-12"/>
                <w:sz w:val="24"/>
              </w:rPr>
              <w:t xml:space="preserve"> </w:t>
            </w:r>
            <w:r>
              <w:rPr>
                <w:sz w:val="24"/>
              </w:rPr>
              <w:t>User.</w:t>
            </w:r>
          </w:p>
        </w:tc>
        <w:tc>
          <w:tcPr>
            <w:tcW w:w="5269" w:type="dxa"/>
          </w:tcPr>
          <w:p w14:paraId="06CCF080" w14:textId="77777777" w:rsidR="00E85F1D" w:rsidRPr="005B6334" w:rsidRDefault="006E680B">
            <w:pPr>
              <w:pStyle w:val="TableParagraph"/>
              <w:numPr>
                <w:ilvl w:val="0"/>
                <w:numId w:val="18"/>
              </w:numPr>
              <w:tabs>
                <w:tab w:val="left" w:pos="960"/>
              </w:tabs>
              <w:spacing w:before="119"/>
              <w:ind w:hanging="852"/>
              <w:rPr>
                <w:b/>
                <w:sz w:val="24"/>
                <w:lang w:val="cs-CZ"/>
              </w:rPr>
            </w:pPr>
            <w:r w:rsidRPr="005B6334">
              <w:rPr>
                <w:b/>
                <w:sz w:val="24"/>
                <w:u w:val="single"/>
                <w:lang w:val="cs-CZ"/>
              </w:rPr>
              <w:t>INTERPRETACE</w:t>
            </w:r>
            <w:r w:rsidRPr="005B6334">
              <w:rPr>
                <w:b/>
                <w:spacing w:val="-5"/>
                <w:sz w:val="24"/>
                <w:u w:val="single"/>
                <w:lang w:val="cs-CZ"/>
              </w:rPr>
              <w:t xml:space="preserve"> </w:t>
            </w:r>
            <w:r w:rsidRPr="005B6334">
              <w:rPr>
                <w:b/>
                <w:sz w:val="24"/>
                <w:u w:val="single"/>
                <w:lang w:val="cs-CZ"/>
              </w:rPr>
              <w:t>A</w:t>
            </w:r>
            <w:r w:rsidRPr="005B6334">
              <w:rPr>
                <w:b/>
                <w:spacing w:val="-2"/>
                <w:sz w:val="24"/>
                <w:u w:val="single"/>
                <w:lang w:val="cs-CZ"/>
              </w:rPr>
              <w:t xml:space="preserve"> DEFINICE</w:t>
            </w:r>
          </w:p>
          <w:p w14:paraId="7F3324EE" w14:textId="77777777" w:rsidR="00E85F1D" w:rsidRPr="005B6334" w:rsidRDefault="00E85F1D">
            <w:pPr>
              <w:pStyle w:val="TableParagraph"/>
              <w:spacing w:before="240"/>
              <w:ind w:left="0"/>
              <w:jc w:val="left"/>
              <w:rPr>
                <w:sz w:val="24"/>
                <w:lang w:val="cs-CZ"/>
              </w:rPr>
            </w:pPr>
          </w:p>
          <w:p w14:paraId="681CB4C5" w14:textId="77777777" w:rsidR="00E85F1D" w:rsidRPr="005B6334" w:rsidRDefault="006E680B">
            <w:pPr>
              <w:pStyle w:val="TableParagraph"/>
              <w:ind w:left="108" w:right="93"/>
              <w:rPr>
                <w:sz w:val="24"/>
                <w:lang w:val="cs-CZ"/>
              </w:rPr>
            </w:pPr>
            <w:r w:rsidRPr="005B6334">
              <w:rPr>
                <w:sz w:val="24"/>
                <w:lang w:val="cs-CZ"/>
              </w:rPr>
              <w:t>Pokud</w:t>
            </w:r>
            <w:r w:rsidRPr="005B6334">
              <w:rPr>
                <w:spacing w:val="-14"/>
                <w:sz w:val="24"/>
                <w:lang w:val="cs-CZ"/>
              </w:rPr>
              <w:t xml:space="preserve"> </w:t>
            </w:r>
            <w:r w:rsidRPr="005B6334">
              <w:rPr>
                <w:sz w:val="24"/>
                <w:lang w:val="cs-CZ"/>
              </w:rPr>
              <w:t>kontext</w:t>
            </w:r>
            <w:r w:rsidRPr="005B6334">
              <w:rPr>
                <w:spacing w:val="-14"/>
                <w:sz w:val="24"/>
                <w:lang w:val="cs-CZ"/>
              </w:rPr>
              <w:t xml:space="preserve"> </w:t>
            </w:r>
            <w:r w:rsidRPr="005B6334">
              <w:rPr>
                <w:sz w:val="24"/>
                <w:lang w:val="cs-CZ"/>
              </w:rPr>
              <w:t>nevyžaduje</w:t>
            </w:r>
            <w:r w:rsidRPr="005B6334">
              <w:rPr>
                <w:spacing w:val="-13"/>
                <w:sz w:val="24"/>
                <w:lang w:val="cs-CZ"/>
              </w:rPr>
              <w:t xml:space="preserve"> </w:t>
            </w:r>
            <w:r w:rsidRPr="005B6334">
              <w:rPr>
                <w:sz w:val="24"/>
                <w:lang w:val="cs-CZ"/>
              </w:rPr>
              <w:t>jinak,</w:t>
            </w:r>
            <w:r w:rsidRPr="005B6334">
              <w:rPr>
                <w:spacing w:val="-14"/>
                <w:sz w:val="24"/>
                <w:lang w:val="cs-CZ"/>
              </w:rPr>
              <w:t xml:space="preserve"> </w:t>
            </w:r>
            <w:r w:rsidRPr="005B6334">
              <w:rPr>
                <w:sz w:val="24"/>
                <w:lang w:val="cs-CZ"/>
              </w:rPr>
              <w:t>mají</w:t>
            </w:r>
            <w:r w:rsidRPr="005B6334">
              <w:rPr>
                <w:spacing w:val="-13"/>
                <w:sz w:val="24"/>
                <w:lang w:val="cs-CZ"/>
              </w:rPr>
              <w:t xml:space="preserve"> </w:t>
            </w:r>
            <w:r w:rsidRPr="005B6334">
              <w:rPr>
                <w:sz w:val="24"/>
                <w:lang w:val="cs-CZ"/>
              </w:rPr>
              <w:t>v</w:t>
            </w:r>
            <w:r w:rsidRPr="005B6334">
              <w:rPr>
                <w:spacing w:val="-14"/>
                <w:sz w:val="24"/>
                <w:lang w:val="cs-CZ"/>
              </w:rPr>
              <w:t xml:space="preserve"> </w:t>
            </w:r>
            <w:r w:rsidRPr="005B6334">
              <w:rPr>
                <w:sz w:val="24"/>
                <w:lang w:val="cs-CZ"/>
              </w:rPr>
              <w:t>této</w:t>
            </w:r>
            <w:r w:rsidRPr="005B6334">
              <w:rPr>
                <w:spacing w:val="-13"/>
                <w:sz w:val="24"/>
                <w:lang w:val="cs-CZ"/>
              </w:rPr>
              <w:t xml:space="preserve"> </w:t>
            </w:r>
            <w:r w:rsidRPr="005B6334">
              <w:rPr>
                <w:sz w:val="24"/>
                <w:lang w:val="cs-CZ"/>
              </w:rPr>
              <w:t>Smlouvě následující</w:t>
            </w:r>
            <w:r w:rsidRPr="005B6334">
              <w:rPr>
                <w:spacing w:val="-3"/>
                <w:sz w:val="24"/>
                <w:lang w:val="cs-CZ"/>
              </w:rPr>
              <w:t xml:space="preserve"> </w:t>
            </w:r>
            <w:r w:rsidRPr="005B6334">
              <w:rPr>
                <w:sz w:val="24"/>
                <w:lang w:val="cs-CZ"/>
              </w:rPr>
              <w:t>abecedně</w:t>
            </w:r>
            <w:r w:rsidRPr="005B6334">
              <w:rPr>
                <w:spacing w:val="-4"/>
                <w:sz w:val="24"/>
                <w:lang w:val="cs-CZ"/>
              </w:rPr>
              <w:t xml:space="preserve"> </w:t>
            </w:r>
            <w:r w:rsidRPr="005B6334">
              <w:rPr>
                <w:sz w:val="24"/>
                <w:lang w:val="cs-CZ"/>
              </w:rPr>
              <w:t>uvedená</w:t>
            </w:r>
            <w:r w:rsidRPr="005B6334">
              <w:rPr>
                <w:spacing w:val="-3"/>
                <w:sz w:val="24"/>
                <w:lang w:val="cs-CZ"/>
              </w:rPr>
              <w:t xml:space="preserve"> </w:t>
            </w:r>
            <w:r w:rsidRPr="005B6334">
              <w:rPr>
                <w:sz w:val="24"/>
                <w:lang w:val="cs-CZ"/>
              </w:rPr>
              <w:t>slova</w:t>
            </w:r>
            <w:r w:rsidRPr="005B6334">
              <w:rPr>
                <w:spacing w:val="-3"/>
                <w:sz w:val="24"/>
                <w:lang w:val="cs-CZ"/>
              </w:rPr>
              <w:t xml:space="preserve"> </w:t>
            </w:r>
            <w:r w:rsidRPr="005B6334">
              <w:rPr>
                <w:sz w:val="24"/>
                <w:lang w:val="cs-CZ"/>
              </w:rPr>
              <w:t>a</w:t>
            </w:r>
            <w:r w:rsidRPr="005B6334">
              <w:rPr>
                <w:spacing w:val="-3"/>
                <w:sz w:val="24"/>
                <w:lang w:val="cs-CZ"/>
              </w:rPr>
              <w:t xml:space="preserve"> </w:t>
            </w:r>
            <w:r w:rsidRPr="005B6334">
              <w:rPr>
                <w:sz w:val="24"/>
                <w:lang w:val="cs-CZ"/>
              </w:rPr>
              <w:t>slovní</w:t>
            </w:r>
            <w:r w:rsidRPr="005B6334">
              <w:rPr>
                <w:spacing w:val="-3"/>
                <w:sz w:val="24"/>
                <w:lang w:val="cs-CZ"/>
              </w:rPr>
              <w:t xml:space="preserve"> </w:t>
            </w:r>
            <w:r w:rsidRPr="005B6334">
              <w:rPr>
                <w:sz w:val="24"/>
                <w:lang w:val="cs-CZ"/>
              </w:rPr>
              <w:t>spojení níže definované významy:</w:t>
            </w:r>
          </w:p>
          <w:p w14:paraId="304FE294" w14:textId="77777777" w:rsidR="00E85F1D" w:rsidRPr="005B6334" w:rsidRDefault="006E680B">
            <w:pPr>
              <w:pStyle w:val="TableParagraph"/>
              <w:numPr>
                <w:ilvl w:val="1"/>
                <w:numId w:val="18"/>
              </w:numPr>
              <w:tabs>
                <w:tab w:val="left" w:pos="537"/>
                <w:tab w:val="left" w:pos="540"/>
              </w:tabs>
              <w:spacing w:before="122"/>
              <w:ind w:right="98"/>
              <w:rPr>
                <w:sz w:val="24"/>
                <w:lang w:val="cs-CZ"/>
              </w:rPr>
            </w:pPr>
            <w:r w:rsidRPr="005B6334">
              <w:rPr>
                <w:sz w:val="24"/>
                <w:lang w:val="cs-CZ"/>
              </w:rPr>
              <w:t>“Schválené technické prostředí” má význam stanovený v Příloze B, v Místě.</w:t>
            </w:r>
          </w:p>
          <w:p w14:paraId="03B408A8" w14:textId="77777777" w:rsidR="00E85F1D" w:rsidRPr="005B6334" w:rsidRDefault="006E680B">
            <w:pPr>
              <w:pStyle w:val="TableParagraph"/>
              <w:numPr>
                <w:ilvl w:val="1"/>
                <w:numId w:val="18"/>
              </w:numPr>
              <w:tabs>
                <w:tab w:val="left" w:pos="537"/>
                <w:tab w:val="left" w:pos="540"/>
              </w:tabs>
              <w:spacing w:before="292"/>
              <w:ind w:right="91"/>
              <w:rPr>
                <w:sz w:val="24"/>
                <w:lang w:val="cs-CZ"/>
              </w:rPr>
            </w:pPr>
            <w:r w:rsidRPr="005B6334">
              <w:rPr>
                <w:sz w:val="24"/>
                <w:lang w:val="cs-CZ"/>
              </w:rPr>
              <w:t>“Aktuální verze” znamená nejaktuálnější verzi Programů, které byly poskytnuty držitelům licencí k Programu Ex Libris.</w:t>
            </w:r>
          </w:p>
          <w:p w14:paraId="2CBCD40C" w14:textId="77777777" w:rsidR="00E85F1D" w:rsidRPr="005B6334" w:rsidRDefault="00E85F1D">
            <w:pPr>
              <w:pStyle w:val="TableParagraph"/>
              <w:ind w:left="0"/>
              <w:jc w:val="left"/>
              <w:rPr>
                <w:sz w:val="24"/>
                <w:lang w:val="cs-CZ"/>
              </w:rPr>
            </w:pPr>
          </w:p>
          <w:p w14:paraId="631FA0FB" w14:textId="77777777" w:rsidR="00E85F1D" w:rsidRPr="005B6334" w:rsidRDefault="006E680B">
            <w:pPr>
              <w:pStyle w:val="TableParagraph"/>
              <w:numPr>
                <w:ilvl w:val="1"/>
                <w:numId w:val="18"/>
              </w:numPr>
              <w:tabs>
                <w:tab w:val="left" w:pos="537"/>
                <w:tab w:val="left" w:pos="540"/>
              </w:tabs>
              <w:ind w:right="93"/>
              <w:rPr>
                <w:sz w:val="24"/>
                <w:lang w:val="cs-CZ"/>
              </w:rPr>
            </w:pPr>
            <w:r w:rsidRPr="005B6334">
              <w:rPr>
                <w:sz w:val="24"/>
                <w:lang w:val="cs-CZ"/>
              </w:rPr>
              <w:t>“Poplatek za údržbu” znamená částku, kterou Uživatel zaplatí Ex Libris za služby stanovené v Příloze C, která je připojena k této Smlouvě a tvoří její nedílnou součást.</w:t>
            </w:r>
          </w:p>
          <w:p w14:paraId="4F6FA81B" w14:textId="77777777" w:rsidR="00E85F1D" w:rsidRPr="005B6334" w:rsidRDefault="00E85F1D">
            <w:pPr>
              <w:pStyle w:val="TableParagraph"/>
              <w:spacing w:before="2"/>
              <w:ind w:left="0"/>
              <w:jc w:val="left"/>
              <w:rPr>
                <w:sz w:val="24"/>
                <w:lang w:val="cs-CZ"/>
              </w:rPr>
            </w:pPr>
          </w:p>
          <w:p w14:paraId="0990F55E" w14:textId="77777777" w:rsidR="00E85F1D" w:rsidRPr="005B6334" w:rsidRDefault="006E680B">
            <w:pPr>
              <w:pStyle w:val="TableParagraph"/>
              <w:numPr>
                <w:ilvl w:val="1"/>
                <w:numId w:val="18"/>
              </w:numPr>
              <w:tabs>
                <w:tab w:val="left" w:pos="537"/>
                <w:tab w:val="left" w:pos="540"/>
              </w:tabs>
              <w:ind w:right="91"/>
              <w:rPr>
                <w:sz w:val="24"/>
                <w:lang w:val="cs-CZ"/>
              </w:rPr>
            </w:pPr>
            <w:r w:rsidRPr="005B6334">
              <w:rPr>
                <w:sz w:val="20"/>
                <w:lang w:val="cs-CZ"/>
              </w:rPr>
              <w:t>“</w:t>
            </w:r>
            <w:r w:rsidRPr="005B6334">
              <w:rPr>
                <w:sz w:val="24"/>
                <w:lang w:val="cs-CZ"/>
              </w:rPr>
              <w:t>Nová verze” znamená nové verze Programů nebo jejich modulů licencovaných Uživateli, které Ex Libris může vyvinout a které poskytuje držitelům</w:t>
            </w:r>
            <w:r w:rsidRPr="005B6334">
              <w:rPr>
                <w:spacing w:val="-14"/>
                <w:sz w:val="24"/>
                <w:lang w:val="cs-CZ"/>
              </w:rPr>
              <w:t xml:space="preserve"> </w:t>
            </w:r>
            <w:r w:rsidRPr="005B6334">
              <w:rPr>
                <w:sz w:val="24"/>
                <w:lang w:val="cs-CZ"/>
              </w:rPr>
              <w:t>licencí</w:t>
            </w:r>
            <w:r w:rsidRPr="005B6334">
              <w:rPr>
                <w:spacing w:val="-14"/>
                <w:sz w:val="24"/>
                <w:lang w:val="cs-CZ"/>
              </w:rPr>
              <w:t xml:space="preserve"> </w:t>
            </w:r>
            <w:r w:rsidRPr="005B6334">
              <w:rPr>
                <w:sz w:val="24"/>
                <w:lang w:val="cs-CZ"/>
              </w:rPr>
              <w:t>k</w:t>
            </w:r>
            <w:r w:rsidRPr="005B6334">
              <w:rPr>
                <w:spacing w:val="-13"/>
                <w:sz w:val="24"/>
                <w:lang w:val="cs-CZ"/>
              </w:rPr>
              <w:t xml:space="preserve"> </w:t>
            </w:r>
            <w:r w:rsidRPr="005B6334">
              <w:rPr>
                <w:sz w:val="24"/>
                <w:lang w:val="cs-CZ"/>
              </w:rPr>
              <w:t>Programům</w:t>
            </w:r>
            <w:r w:rsidRPr="005B6334">
              <w:rPr>
                <w:spacing w:val="-14"/>
                <w:sz w:val="24"/>
                <w:lang w:val="cs-CZ"/>
              </w:rPr>
              <w:t xml:space="preserve"> </w:t>
            </w:r>
            <w:r w:rsidRPr="005B6334">
              <w:rPr>
                <w:sz w:val="24"/>
                <w:lang w:val="cs-CZ"/>
              </w:rPr>
              <w:t>Ex</w:t>
            </w:r>
            <w:r w:rsidRPr="005B6334">
              <w:rPr>
                <w:spacing w:val="-13"/>
                <w:sz w:val="24"/>
                <w:lang w:val="cs-CZ"/>
              </w:rPr>
              <w:t xml:space="preserve"> </w:t>
            </w:r>
            <w:r w:rsidRPr="005B6334">
              <w:rPr>
                <w:sz w:val="24"/>
                <w:lang w:val="cs-CZ"/>
              </w:rPr>
              <w:t>Libris</w:t>
            </w:r>
            <w:r w:rsidRPr="005B6334">
              <w:rPr>
                <w:spacing w:val="-14"/>
                <w:sz w:val="24"/>
                <w:lang w:val="cs-CZ"/>
              </w:rPr>
              <w:t xml:space="preserve"> </w:t>
            </w:r>
            <w:r w:rsidRPr="005B6334">
              <w:rPr>
                <w:sz w:val="24"/>
                <w:lang w:val="cs-CZ"/>
              </w:rPr>
              <w:t>při</w:t>
            </w:r>
            <w:r w:rsidRPr="005B6334">
              <w:rPr>
                <w:spacing w:val="-13"/>
                <w:sz w:val="24"/>
                <w:lang w:val="cs-CZ"/>
              </w:rPr>
              <w:t xml:space="preserve"> </w:t>
            </w:r>
            <w:r w:rsidRPr="005B6334">
              <w:rPr>
                <w:sz w:val="24"/>
                <w:lang w:val="cs-CZ"/>
              </w:rPr>
              <w:t>jejich oficiálním vydání, a to bez dalších nákladů.</w:t>
            </w:r>
          </w:p>
          <w:p w14:paraId="1921DDA9" w14:textId="77777777" w:rsidR="00E85F1D" w:rsidRPr="005B6334" w:rsidRDefault="006E680B">
            <w:pPr>
              <w:pStyle w:val="TableParagraph"/>
              <w:numPr>
                <w:ilvl w:val="1"/>
                <w:numId w:val="18"/>
              </w:numPr>
              <w:tabs>
                <w:tab w:val="left" w:pos="537"/>
                <w:tab w:val="left" w:pos="540"/>
              </w:tabs>
              <w:spacing w:before="292"/>
              <w:ind w:right="95"/>
              <w:rPr>
                <w:sz w:val="24"/>
                <w:lang w:val="cs-CZ"/>
              </w:rPr>
            </w:pPr>
            <w:r w:rsidRPr="005B6334">
              <w:rPr>
                <w:sz w:val="24"/>
                <w:lang w:val="cs-CZ"/>
              </w:rPr>
              <w:t>“Podporovanou verzí” se rozumí aktuální verze a dvě bezprostředně předcházející verze Programu po vydání aktuální verze držitelům licencí Ex Libris.</w:t>
            </w:r>
          </w:p>
          <w:p w14:paraId="43414CF3" w14:textId="77777777" w:rsidR="00E85F1D" w:rsidRPr="005B6334" w:rsidRDefault="006E680B">
            <w:pPr>
              <w:pStyle w:val="TableParagraph"/>
              <w:numPr>
                <w:ilvl w:val="1"/>
                <w:numId w:val="18"/>
              </w:numPr>
              <w:tabs>
                <w:tab w:val="left" w:pos="537"/>
                <w:tab w:val="left" w:pos="540"/>
              </w:tabs>
              <w:spacing w:before="292"/>
              <w:ind w:right="93"/>
              <w:rPr>
                <w:sz w:val="24"/>
                <w:lang w:val="cs-CZ"/>
              </w:rPr>
            </w:pPr>
            <w:r w:rsidRPr="005B6334">
              <w:rPr>
                <w:sz w:val="24"/>
                <w:lang w:val="cs-CZ"/>
              </w:rPr>
              <w:t>“Aktualizace” znamená revize a opravy chyb v Programu, které může Ex Libris zavádět a které jsou poskytovány držitelům licencí k Programu Ex Libris při svém vydání bez dalších nákladů.</w:t>
            </w:r>
          </w:p>
          <w:p w14:paraId="3B31D4BA" w14:textId="77777777" w:rsidR="00E85F1D" w:rsidRPr="005B6334" w:rsidRDefault="00E85F1D">
            <w:pPr>
              <w:pStyle w:val="TableParagraph"/>
              <w:spacing w:before="2"/>
              <w:ind w:left="0"/>
              <w:jc w:val="left"/>
              <w:rPr>
                <w:sz w:val="24"/>
                <w:lang w:val="cs-CZ"/>
              </w:rPr>
            </w:pPr>
          </w:p>
          <w:p w14:paraId="01BAC43B" w14:textId="77777777" w:rsidR="00E85F1D" w:rsidRPr="005B6334" w:rsidRDefault="006E680B">
            <w:pPr>
              <w:pStyle w:val="TableParagraph"/>
              <w:numPr>
                <w:ilvl w:val="1"/>
                <w:numId w:val="18"/>
              </w:numPr>
              <w:tabs>
                <w:tab w:val="left" w:pos="537"/>
                <w:tab w:val="left" w:pos="540"/>
              </w:tabs>
              <w:spacing w:before="1"/>
              <w:ind w:right="97"/>
              <w:rPr>
                <w:sz w:val="24"/>
                <w:lang w:val="cs-CZ"/>
              </w:rPr>
            </w:pPr>
            <w:r w:rsidRPr="005B6334">
              <w:rPr>
                <w:sz w:val="24"/>
                <w:lang w:val="cs-CZ"/>
              </w:rPr>
              <w:t>“Místo” znamená sídlo Uživatele na adrese Mariánské náměstí 190/5, Praha 1.</w:t>
            </w:r>
          </w:p>
          <w:p w14:paraId="7506CB0B" w14:textId="77777777" w:rsidR="00E85F1D" w:rsidRPr="005B6334" w:rsidRDefault="00E85F1D">
            <w:pPr>
              <w:pStyle w:val="TableParagraph"/>
              <w:spacing w:before="239"/>
              <w:ind w:left="0"/>
              <w:jc w:val="left"/>
              <w:rPr>
                <w:sz w:val="24"/>
                <w:lang w:val="cs-CZ"/>
              </w:rPr>
            </w:pPr>
          </w:p>
          <w:p w14:paraId="20A86D5F" w14:textId="77777777" w:rsidR="00E85F1D" w:rsidRPr="005B6334" w:rsidRDefault="006E680B">
            <w:pPr>
              <w:pStyle w:val="TableParagraph"/>
              <w:numPr>
                <w:ilvl w:val="1"/>
                <w:numId w:val="18"/>
              </w:numPr>
              <w:tabs>
                <w:tab w:val="left" w:pos="537"/>
                <w:tab w:val="left" w:pos="540"/>
              </w:tabs>
              <w:ind w:right="93"/>
              <w:rPr>
                <w:sz w:val="24"/>
                <w:lang w:val="cs-CZ"/>
              </w:rPr>
            </w:pPr>
            <w:r w:rsidRPr="005B6334">
              <w:rPr>
                <w:sz w:val="24"/>
                <w:lang w:val="cs-CZ"/>
              </w:rPr>
              <w:t>“Dokumentace” znamená jakékoliv a všechny informace, instrukce a dokumenty poskytnuté Ex Libris Uživateli, včetně těch, které obdržel před</w:t>
            </w:r>
            <w:r w:rsidRPr="005B6334">
              <w:rPr>
                <w:spacing w:val="-14"/>
                <w:sz w:val="24"/>
                <w:lang w:val="cs-CZ"/>
              </w:rPr>
              <w:t xml:space="preserve"> </w:t>
            </w:r>
            <w:r w:rsidRPr="005B6334">
              <w:rPr>
                <w:sz w:val="24"/>
                <w:lang w:val="cs-CZ"/>
              </w:rPr>
              <w:t>podpisem</w:t>
            </w:r>
            <w:r w:rsidRPr="005B6334">
              <w:rPr>
                <w:spacing w:val="-14"/>
                <w:sz w:val="24"/>
                <w:lang w:val="cs-CZ"/>
              </w:rPr>
              <w:t xml:space="preserve"> </w:t>
            </w:r>
            <w:r w:rsidRPr="005B6334">
              <w:rPr>
                <w:sz w:val="24"/>
                <w:lang w:val="cs-CZ"/>
              </w:rPr>
              <w:t>této</w:t>
            </w:r>
            <w:r w:rsidRPr="005B6334">
              <w:rPr>
                <w:spacing w:val="-13"/>
                <w:sz w:val="24"/>
                <w:lang w:val="cs-CZ"/>
              </w:rPr>
              <w:t xml:space="preserve"> </w:t>
            </w:r>
            <w:r w:rsidRPr="005B6334">
              <w:rPr>
                <w:sz w:val="24"/>
                <w:lang w:val="cs-CZ"/>
              </w:rPr>
              <w:t>Smlouvy,</w:t>
            </w:r>
            <w:r w:rsidRPr="005B6334">
              <w:rPr>
                <w:spacing w:val="-14"/>
                <w:sz w:val="24"/>
                <w:lang w:val="cs-CZ"/>
              </w:rPr>
              <w:t xml:space="preserve"> </w:t>
            </w:r>
            <w:r w:rsidRPr="005B6334">
              <w:rPr>
                <w:sz w:val="24"/>
                <w:lang w:val="cs-CZ"/>
              </w:rPr>
              <w:t>a</w:t>
            </w:r>
            <w:r w:rsidRPr="005B6334">
              <w:rPr>
                <w:spacing w:val="-13"/>
                <w:sz w:val="24"/>
                <w:lang w:val="cs-CZ"/>
              </w:rPr>
              <w:t xml:space="preserve"> </w:t>
            </w:r>
            <w:r w:rsidRPr="005B6334">
              <w:rPr>
                <w:sz w:val="24"/>
                <w:lang w:val="cs-CZ"/>
              </w:rPr>
              <w:t>které</w:t>
            </w:r>
            <w:r w:rsidRPr="005B6334">
              <w:rPr>
                <w:spacing w:val="-14"/>
                <w:sz w:val="24"/>
                <w:lang w:val="cs-CZ"/>
              </w:rPr>
              <w:t xml:space="preserve"> </w:t>
            </w:r>
            <w:r w:rsidRPr="005B6334">
              <w:rPr>
                <w:sz w:val="24"/>
                <w:lang w:val="cs-CZ"/>
              </w:rPr>
              <w:t>se</w:t>
            </w:r>
            <w:r w:rsidRPr="005B6334">
              <w:rPr>
                <w:spacing w:val="-13"/>
                <w:sz w:val="24"/>
                <w:lang w:val="cs-CZ"/>
              </w:rPr>
              <w:t xml:space="preserve"> </w:t>
            </w:r>
            <w:r w:rsidRPr="005B6334">
              <w:rPr>
                <w:sz w:val="24"/>
                <w:lang w:val="cs-CZ"/>
              </w:rPr>
              <w:t>vztahují k užívání Programu.</w:t>
            </w:r>
          </w:p>
        </w:tc>
      </w:tr>
    </w:tbl>
    <w:p w14:paraId="4440172B" w14:textId="77777777" w:rsidR="00E85F1D" w:rsidRPr="00DC3FCE" w:rsidRDefault="00E85F1D">
      <w:pPr>
        <w:jc w:val="both"/>
        <w:rPr>
          <w:sz w:val="24"/>
          <w:lang w:val="cs-CZ"/>
        </w:rPr>
        <w:sectPr w:rsidR="00E85F1D" w:rsidRPr="00DC3FCE">
          <w:footerReference w:type="default" r:id="rId8"/>
          <w:pgSz w:w="11910" w:h="16840"/>
          <w:pgMar w:top="1440" w:right="200" w:bottom="1000" w:left="660" w:header="0" w:footer="809" w:gutter="0"/>
          <w:pgNumType w:start="2"/>
          <w:cols w:space="720"/>
        </w:sectPr>
      </w:pP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3"/>
        <w:gridCol w:w="5269"/>
      </w:tblGrid>
      <w:tr w:rsidR="00E85F1D" w:rsidRPr="005F688D" w14:paraId="2846DBAB" w14:textId="77777777">
        <w:trPr>
          <w:trHeight w:val="6687"/>
        </w:trPr>
        <w:tc>
          <w:tcPr>
            <w:tcW w:w="5223" w:type="dxa"/>
          </w:tcPr>
          <w:p w14:paraId="69C59A2B" w14:textId="77777777" w:rsidR="00E85F1D" w:rsidRDefault="006E680B">
            <w:pPr>
              <w:pStyle w:val="TableParagraph"/>
              <w:tabs>
                <w:tab w:val="left" w:pos="2083"/>
                <w:tab w:val="left" w:pos="4093"/>
              </w:tabs>
              <w:spacing w:before="119"/>
              <w:ind w:left="468" w:right="662" w:hanging="361"/>
              <w:jc w:val="left"/>
              <w:rPr>
                <w:b/>
                <w:sz w:val="24"/>
              </w:rPr>
            </w:pPr>
            <w:r>
              <w:rPr>
                <w:b/>
                <w:sz w:val="24"/>
              </w:rPr>
              <w:lastRenderedPageBreak/>
              <w:t>2.</w:t>
            </w:r>
            <w:r>
              <w:rPr>
                <w:b/>
                <w:spacing w:val="80"/>
                <w:sz w:val="24"/>
              </w:rPr>
              <w:t xml:space="preserve"> </w:t>
            </w:r>
            <w:r>
              <w:rPr>
                <w:b/>
                <w:sz w:val="24"/>
                <w:u w:val="single"/>
              </w:rPr>
              <w:t>SOFTWARE</w:t>
            </w:r>
            <w:r>
              <w:rPr>
                <w:b/>
                <w:sz w:val="24"/>
                <w:u w:val="single"/>
              </w:rPr>
              <w:tab/>
            </w:r>
            <w:r>
              <w:rPr>
                <w:b/>
                <w:spacing w:val="-2"/>
                <w:sz w:val="24"/>
                <w:u w:val="single"/>
              </w:rPr>
              <w:t>MAINTENANCE</w:t>
            </w:r>
            <w:r>
              <w:rPr>
                <w:b/>
                <w:sz w:val="24"/>
                <w:u w:val="single"/>
              </w:rPr>
              <w:tab/>
            </w:r>
            <w:r>
              <w:rPr>
                <w:b/>
                <w:spacing w:val="-4"/>
                <w:sz w:val="24"/>
                <w:u w:val="single"/>
              </w:rPr>
              <w:t>AND</w:t>
            </w:r>
            <w:r>
              <w:rPr>
                <w:b/>
                <w:spacing w:val="-4"/>
                <w:sz w:val="24"/>
              </w:rPr>
              <w:t xml:space="preserve"> </w:t>
            </w:r>
            <w:r>
              <w:rPr>
                <w:b/>
                <w:sz w:val="24"/>
                <w:u w:val="single"/>
              </w:rPr>
              <w:t>SUPPORT SERVICES</w:t>
            </w:r>
          </w:p>
          <w:p w14:paraId="5CB863BF" w14:textId="77777777" w:rsidR="00E85F1D" w:rsidRDefault="006E680B">
            <w:pPr>
              <w:pStyle w:val="TableParagraph"/>
              <w:spacing w:before="120"/>
              <w:ind w:left="107" w:right="95"/>
              <w:rPr>
                <w:sz w:val="24"/>
              </w:rPr>
            </w:pPr>
            <w:r>
              <w:rPr>
                <w:sz w:val="24"/>
              </w:rPr>
              <w:t>In consideration of the prompt and uninterrupted payments set out in this Maintenance Agreement and</w:t>
            </w:r>
            <w:r>
              <w:rPr>
                <w:spacing w:val="-6"/>
                <w:sz w:val="24"/>
              </w:rPr>
              <w:t xml:space="preserve"> </w:t>
            </w:r>
            <w:r>
              <w:rPr>
                <w:sz w:val="24"/>
              </w:rPr>
              <w:t>the</w:t>
            </w:r>
            <w:r>
              <w:rPr>
                <w:spacing w:val="-6"/>
                <w:sz w:val="24"/>
              </w:rPr>
              <w:t xml:space="preserve"> </w:t>
            </w:r>
            <w:r>
              <w:rPr>
                <w:sz w:val="24"/>
              </w:rPr>
              <w:t>performance</w:t>
            </w:r>
            <w:r>
              <w:rPr>
                <w:spacing w:val="-4"/>
                <w:sz w:val="24"/>
              </w:rPr>
              <w:t xml:space="preserve"> </w:t>
            </w:r>
            <w:r>
              <w:rPr>
                <w:sz w:val="24"/>
              </w:rPr>
              <w:t>of</w:t>
            </w:r>
            <w:r>
              <w:rPr>
                <w:spacing w:val="-5"/>
                <w:sz w:val="24"/>
              </w:rPr>
              <w:t xml:space="preserve"> </w:t>
            </w:r>
            <w:r>
              <w:rPr>
                <w:sz w:val="24"/>
              </w:rPr>
              <w:t>other</w:t>
            </w:r>
            <w:r>
              <w:rPr>
                <w:spacing w:val="-4"/>
                <w:sz w:val="24"/>
              </w:rPr>
              <w:t xml:space="preserve"> </w:t>
            </w:r>
            <w:r>
              <w:rPr>
                <w:sz w:val="24"/>
              </w:rPr>
              <w:t>undertakings</w:t>
            </w:r>
            <w:r>
              <w:rPr>
                <w:spacing w:val="-6"/>
                <w:sz w:val="24"/>
              </w:rPr>
              <w:t xml:space="preserve"> </w:t>
            </w:r>
            <w:r>
              <w:rPr>
                <w:sz w:val="24"/>
              </w:rPr>
              <w:t>of</w:t>
            </w:r>
            <w:r>
              <w:rPr>
                <w:spacing w:val="-4"/>
                <w:sz w:val="24"/>
              </w:rPr>
              <w:t xml:space="preserve"> </w:t>
            </w:r>
            <w:r>
              <w:rPr>
                <w:sz w:val="24"/>
              </w:rPr>
              <w:t>User hereunder, Ex Libris agrees to provide User in a timely manner with on-going maintenance and support</w:t>
            </w:r>
            <w:r>
              <w:rPr>
                <w:spacing w:val="-14"/>
                <w:sz w:val="24"/>
              </w:rPr>
              <w:t xml:space="preserve"> </w:t>
            </w:r>
            <w:r>
              <w:rPr>
                <w:sz w:val="24"/>
              </w:rPr>
              <w:t>services</w:t>
            </w:r>
            <w:r>
              <w:rPr>
                <w:spacing w:val="-14"/>
                <w:sz w:val="24"/>
              </w:rPr>
              <w:t xml:space="preserve"> </w:t>
            </w:r>
            <w:r>
              <w:rPr>
                <w:sz w:val="24"/>
              </w:rPr>
              <w:t>relating</w:t>
            </w:r>
            <w:r>
              <w:rPr>
                <w:spacing w:val="-13"/>
                <w:sz w:val="24"/>
              </w:rPr>
              <w:t xml:space="preserve"> </w:t>
            </w:r>
            <w:r>
              <w:rPr>
                <w:sz w:val="24"/>
              </w:rPr>
              <w:t>to</w:t>
            </w:r>
            <w:r>
              <w:rPr>
                <w:spacing w:val="-14"/>
                <w:sz w:val="24"/>
              </w:rPr>
              <w:t xml:space="preserve"> </w:t>
            </w:r>
            <w:r>
              <w:rPr>
                <w:sz w:val="24"/>
              </w:rPr>
              <w:t>the</w:t>
            </w:r>
            <w:r>
              <w:rPr>
                <w:spacing w:val="-13"/>
                <w:sz w:val="24"/>
              </w:rPr>
              <w:t xml:space="preserve"> </w:t>
            </w:r>
            <w:r>
              <w:rPr>
                <w:sz w:val="24"/>
              </w:rPr>
              <w:t>Supported</w:t>
            </w:r>
            <w:r>
              <w:rPr>
                <w:spacing w:val="-14"/>
                <w:sz w:val="24"/>
              </w:rPr>
              <w:t xml:space="preserve"> </w:t>
            </w:r>
            <w:r>
              <w:rPr>
                <w:sz w:val="24"/>
              </w:rPr>
              <w:t>Releases, which shall comprise reasonable commercial efforts, during Ex Libris’ normal business hours, to resolve alleged errors or malfunctions reported by User to Ex Libris and the supply of the migration tools</w:t>
            </w:r>
            <w:r>
              <w:rPr>
                <w:spacing w:val="-9"/>
                <w:sz w:val="24"/>
              </w:rPr>
              <w:t xml:space="preserve"> </w:t>
            </w:r>
            <w:r>
              <w:rPr>
                <w:sz w:val="24"/>
              </w:rPr>
              <w:t>required</w:t>
            </w:r>
            <w:r>
              <w:rPr>
                <w:spacing w:val="-7"/>
                <w:sz w:val="24"/>
              </w:rPr>
              <w:t xml:space="preserve"> </w:t>
            </w:r>
            <w:r>
              <w:rPr>
                <w:sz w:val="24"/>
              </w:rPr>
              <w:t>by</w:t>
            </w:r>
            <w:r>
              <w:rPr>
                <w:spacing w:val="-9"/>
                <w:sz w:val="24"/>
              </w:rPr>
              <w:t xml:space="preserve"> </w:t>
            </w:r>
            <w:r>
              <w:rPr>
                <w:sz w:val="24"/>
              </w:rPr>
              <w:t>User</w:t>
            </w:r>
            <w:r>
              <w:rPr>
                <w:spacing w:val="-10"/>
                <w:sz w:val="24"/>
              </w:rPr>
              <w:t xml:space="preserve"> </w:t>
            </w:r>
            <w:r>
              <w:rPr>
                <w:sz w:val="24"/>
              </w:rPr>
              <w:t>for</w:t>
            </w:r>
            <w:r>
              <w:rPr>
                <w:spacing w:val="-8"/>
                <w:sz w:val="24"/>
              </w:rPr>
              <w:t xml:space="preserve"> </w:t>
            </w:r>
            <w:r>
              <w:rPr>
                <w:sz w:val="24"/>
              </w:rPr>
              <w:t>New</w:t>
            </w:r>
            <w:r>
              <w:rPr>
                <w:spacing w:val="-7"/>
                <w:sz w:val="24"/>
              </w:rPr>
              <w:t xml:space="preserve"> </w:t>
            </w:r>
            <w:r>
              <w:rPr>
                <w:sz w:val="24"/>
              </w:rPr>
              <w:t>Releases.</w:t>
            </w:r>
            <w:r>
              <w:rPr>
                <w:spacing w:val="-9"/>
                <w:sz w:val="24"/>
              </w:rPr>
              <w:t xml:space="preserve"> </w:t>
            </w:r>
            <w:r>
              <w:rPr>
                <w:sz w:val="24"/>
              </w:rPr>
              <w:t>The</w:t>
            </w:r>
            <w:r>
              <w:rPr>
                <w:spacing w:val="-8"/>
                <w:sz w:val="24"/>
              </w:rPr>
              <w:t xml:space="preserve"> </w:t>
            </w:r>
            <w:r>
              <w:rPr>
                <w:sz w:val="24"/>
              </w:rPr>
              <w:t>above maintenance and support services are conditional on User granting Ex Libris appropriate remote access</w:t>
            </w:r>
            <w:r>
              <w:rPr>
                <w:spacing w:val="-12"/>
                <w:sz w:val="24"/>
              </w:rPr>
              <w:t xml:space="preserve"> </w:t>
            </w:r>
            <w:r>
              <w:rPr>
                <w:sz w:val="24"/>
              </w:rPr>
              <w:t>to</w:t>
            </w:r>
            <w:r>
              <w:rPr>
                <w:spacing w:val="-14"/>
                <w:sz w:val="24"/>
              </w:rPr>
              <w:t xml:space="preserve"> </w:t>
            </w:r>
            <w:r>
              <w:rPr>
                <w:sz w:val="24"/>
              </w:rPr>
              <w:t>User’s</w:t>
            </w:r>
            <w:r>
              <w:rPr>
                <w:spacing w:val="-13"/>
                <w:sz w:val="24"/>
              </w:rPr>
              <w:t xml:space="preserve"> </w:t>
            </w:r>
            <w:r>
              <w:rPr>
                <w:sz w:val="24"/>
              </w:rPr>
              <w:t>equipment</w:t>
            </w:r>
            <w:r>
              <w:rPr>
                <w:spacing w:val="-13"/>
                <w:sz w:val="24"/>
              </w:rPr>
              <w:t xml:space="preserve"> </w:t>
            </w:r>
            <w:r>
              <w:rPr>
                <w:sz w:val="24"/>
              </w:rPr>
              <w:t>via</w:t>
            </w:r>
            <w:r>
              <w:rPr>
                <w:spacing w:val="-14"/>
                <w:sz w:val="24"/>
              </w:rPr>
              <w:t xml:space="preserve"> </w:t>
            </w:r>
            <w:r>
              <w:rPr>
                <w:sz w:val="24"/>
              </w:rPr>
              <w:t>TCP/IP,</w:t>
            </w:r>
            <w:r>
              <w:rPr>
                <w:spacing w:val="-13"/>
                <w:sz w:val="24"/>
              </w:rPr>
              <w:t xml:space="preserve"> </w:t>
            </w:r>
            <w:r>
              <w:rPr>
                <w:sz w:val="24"/>
              </w:rPr>
              <w:t>and</w:t>
            </w:r>
            <w:r>
              <w:rPr>
                <w:spacing w:val="-13"/>
                <w:sz w:val="24"/>
              </w:rPr>
              <w:t xml:space="preserve"> </w:t>
            </w:r>
            <w:r>
              <w:rPr>
                <w:sz w:val="24"/>
              </w:rPr>
              <w:t>FTP,</w:t>
            </w:r>
            <w:r>
              <w:rPr>
                <w:spacing w:val="-11"/>
                <w:sz w:val="24"/>
              </w:rPr>
              <w:t xml:space="preserve"> </w:t>
            </w:r>
            <w:r>
              <w:rPr>
                <w:sz w:val="24"/>
              </w:rPr>
              <w:t>and do</w:t>
            </w:r>
            <w:r>
              <w:rPr>
                <w:spacing w:val="-3"/>
                <w:sz w:val="24"/>
              </w:rPr>
              <w:t xml:space="preserve"> </w:t>
            </w:r>
            <w:r>
              <w:rPr>
                <w:sz w:val="24"/>
              </w:rPr>
              <w:t>not</w:t>
            </w:r>
            <w:r>
              <w:rPr>
                <w:spacing w:val="-2"/>
                <w:sz w:val="24"/>
              </w:rPr>
              <w:t xml:space="preserve"> </w:t>
            </w:r>
            <w:r>
              <w:rPr>
                <w:sz w:val="24"/>
              </w:rPr>
              <w:t>include</w:t>
            </w:r>
            <w:r>
              <w:rPr>
                <w:spacing w:val="-3"/>
                <w:sz w:val="24"/>
              </w:rPr>
              <w:t xml:space="preserve"> </w:t>
            </w:r>
            <w:r>
              <w:rPr>
                <w:sz w:val="24"/>
              </w:rPr>
              <w:t>on site</w:t>
            </w:r>
            <w:r>
              <w:rPr>
                <w:spacing w:val="-3"/>
                <w:sz w:val="24"/>
              </w:rPr>
              <w:t xml:space="preserve"> </w:t>
            </w:r>
            <w:r>
              <w:rPr>
                <w:sz w:val="24"/>
              </w:rPr>
              <w:t>services,</w:t>
            </w:r>
            <w:r>
              <w:rPr>
                <w:spacing w:val="-1"/>
                <w:sz w:val="24"/>
              </w:rPr>
              <w:t xml:space="preserve"> </w:t>
            </w:r>
            <w:r>
              <w:rPr>
                <w:sz w:val="24"/>
              </w:rPr>
              <w:t>or</w:t>
            </w:r>
            <w:r>
              <w:rPr>
                <w:spacing w:val="-1"/>
                <w:sz w:val="24"/>
              </w:rPr>
              <w:t xml:space="preserve"> </w:t>
            </w:r>
            <w:r>
              <w:rPr>
                <w:sz w:val="24"/>
              </w:rPr>
              <w:t>installation</w:t>
            </w:r>
            <w:r>
              <w:rPr>
                <w:spacing w:val="-3"/>
                <w:sz w:val="24"/>
              </w:rPr>
              <w:t xml:space="preserve"> </w:t>
            </w:r>
            <w:r>
              <w:rPr>
                <w:sz w:val="24"/>
              </w:rPr>
              <w:t>of,</w:t>
            </w:r>
            <w:r>
              <w:rPr>
                <w:spacing w:val="-4"/>
                <w:sz w:val="24"/>
              </w:rPr>
              <w:t xml:space="preserve"> </w:t>
            </w:r>
            <w:r>
              <w:rPr>
                <w:sz w:val="24"/>
              </w:rPr>
              <w:t>or training</w:t>
            </w:r>
            <w:r>
              <w:rPr>
                <w:spacing w:val="-14"/>
                <w:sz w:val="24"/>
              </w:rPr>
              <w:t xml:space="preserve"> </w:t>
            </w:r>
            <w:r>
              <w:rPr>
                <w:sz w:val="24"/>
              </w:rPr>
              <w:t>for,</w:t>
            </w:r>
            <w:r>
              <w:rPr>
                <w:spacing w:val="-14"/>
                <w:sz w:val="24"/>
              </w:rPr>
              <w:t xml:space="preserve"> </w:t>
            </w:r>
            <w:r>
              <w:rPr>
                <w:sz w:val="24"/>
              </w:rPr>
              <w:t>new</w:t>
            </w:r>
            <w:r>
              <w:rPr>
                <w:spacing w:val="-13"/>
                <w:sz w:val="24"/>
              </w:rPr>
              <w:t xml:space="preserve"> </w:t>
            </w:r>
            <w:r>
              <w:rPr>
                <w:sz w:val="24"/>
              </w:rPr>
              <w:t>Program</w:t>
            </w:r>
            <w:r>
              <w:rPr>
                <w:spacing w:val="-14"/>
                <w:sz w:val="24"/>
              </w:rPr>
              <w:t xml:space="preserve"> </w:t>
            </w:r>
            <w:r>
              <w:rPr>
                <w:sz w:val="24"/>
              </w:rPr>
              <w:t>versions.</w:t>
            </w:r>
            <w:r>
              <w:rPr>
                <w:spacing w:val="24"/>
                <w:sz w:val="24"/>
              </w:rPr>
              <w:t xml:space="preserve"> </w:t>
            </w:r>
            <w:r>
              <w:rPr>
                <w:sz w:val="24"/>
              </w:rPr>
              <w:t>If</w:t>
            </w:r>
            <w:r>
              <w:rPr>
                <w:spacing w:val="-13"/>
                <w:sz w:val="24"/>
              </w:rPr>
              <w:t xml:space="preserve"> </w:t>
            </w:r>
            <w:r>
              <w:rPr>
                <w:sz w:val="24"/>
              </w:rPr>
              <w:t>User</w:t>
            </w:r>
            <w:r>
              <w:rPr>
                <w:spacing w:val="-14"/>
                <w:sz w:val="24"/>
              </w:rPr>
              <w:t xml:space="preserve"> </w:t>
            </w:r>
            <w:r>
              <w:rPr>
                <w:sz w:val="24"/>
              </w:rPr>
              <w:t>requests such</w:t>
            </w:r>
            <w:r>
              <w:rPr>
                <w:spacing w:val="-10"/>
                <w:sz w:val="24"/>
              </w:rPr>
              <w:t xml:space="preserve"> </w:t>
            </w:r>
            <w:r>
              <w:rPr>
                <w:sz w:val="24"/>
              </w:rPr>
              <w:t>services,</w:t>
            </w:r>
            <w:r>
              <w:rPr>
                <w:spacing w:val="-10"/>
                <w:sz w:val="24"/>
              </w:rPr>
              <w:t xml:space="preserve"> </w:t>
            </w:r>
            <w:r>
              <w:rPr>
                <w:sz w:val="24"/>
              </w:rPr>
              <w:t>Ex</w:t>
            </w:r>
            <w:r>
              <w:rPr>
                <w:spacing w:val="-11"/>
                <w:sz w:val="24"/>
              </w:rPr>
              <w:t xml:space="preserve"> </w:t>
            </w:r>
            <w:r>
              <w:rPr>
                <w:sz w:val="24"/>
              </w:rPr>
              <w:t>Libris</w:t>
            </w:r>
            <w:r>
              <w:rPr>
                <w:spacing w:val="-11"/>
                <w:sz w:val="24"/>
              </w:rPr>
              <w:t xml:space="preserve"> </w:t>
            </w:r>
            <w:r>
              <w:rPr>
                <w:sz w:val="24"/>
              </w:rPr>
              <w:t>shall</w:t>
            </w:r>
            <w:r>
              <w:rPr>
                <w:spacing w:val="-10"/>
                <w:sz w:val="24"/>
              </w:rPr>
              <w:t xml:space="preserve"> </w:t>
            </w:r>
            <w:r>
              <w:rPr>
                <w:sz w:val="24"/>
              </w:rPr>
              <w:t>provide</w:t>
            </w:r>
            <w:r>
              <w:rPr>
                <w:spacing w:val="-10"/>
                <w:sz w:val="24"/>
              </w:rPr>
              <w:t xml:space="preserve"> </w:t>
            </w:r>
            <w:r>
              <w:rPr>
                <w:sz w:val="24"/>
              </w:rPr>
              <w:t>User</w:t>
            </w:r>
            <w:r>
              <w:rPr>
                <w:spacing w:val="-10"/>
                <w:sz w:val="24"/>
              </w:rPr>
              <w:t xml:space="preserve"> </w:t>
            </w:r>
            <w:r>
              <w:rPr>
                <w:sz w:val="24"/>
              </w:rPr>
              <w:t>an</w:t>
            </w:r>
            <w:r>
              <w:rPr>
                <w:spacing w:val="-10"/>
                <w:sz w:val="24"/>
              </w:rPr>
              <w:t xml:space="preserve"> </w:t>
            </w:r>
            <w:r>
              <w:rPr>
                <w:sz w:val="24"/>
              </w:rPr>
              <w:t>offer</w:t>
            </w:r>
            <w:r>
              <w:rPr>
                <w:spacing w:val="-10"/>
                <w:sz w:val="24"/>
              </w:rPr>
              <w:t xml:space="preserve"> </w:t>
            </w:r>
            <w:r>
              <w:rPr>
                <w:sz w:val="24"/>
              </w:rPr>
              <w:t xml:space="preserve">at its standard daily rates plus travel and subsistence </w:t>
            </w:r>
            <w:r>
              <w:rPr>
                <w:spacing w:val="-2"/>
                <w:sz w:val="24"/>
              </w:rPr>
              <w:t>expenses.</w:t>
            </w:r>
          </w:p>
        </w:tc>
        <w:tc>
          <w:tcPr>
            <w:tcW w:w="5269" w:type="dxa"/>
          </w:tcPr>
          <w:p w14:paraId="28D78775" w14:textId="77777777" w:rsidR="00E85F1D" w:rsidRPr="005B6334" w:rsidRDefault="006E680B">
            <w:pPr>
              <w:pStyle w:val="TableParagraph"/>
              <w:spacing w:before="119"/>
              <w:ind w:left="108"/>
              <w:jc w:val="left"/>
              <w:rPr>
                <w:b/>
                <w:sz w:val="24"/>
                <w:lang w:val="cs-CZ"/>
              </w:rPr>
            </w:pPr>
            <w:r w:rsidRPr="005B6334">
              <w:rPr>
                <w:b/>
                <w:sz w:val="24"/>
                <w:lang w:val="cs-CZ"/>
              </w:rPr>
              <w:t>2.</w:t>
            </w:r>
            <w:r w:rsidRPr="005B6334">
              <w:rPr>
                <w:b/>
                <w:spacing w:val="30"/>
                <w:sz w:val="24"/>
                <w:lang w:val="cs-CZ"/>
              </w:rPr>
              <w:t xml:space="preserve">  </w:t>
            </w:r>
            <w:r w:rsidRPr="005B6334">
              <w:rPr>
                <w:b/>
                <w:sz w:val="24"/>
                <w:u w:val="single"/>
                <w:lang w:val="cs-CZ"/>
              </w:rPr>
              <w:t>SLUŽBY SOFTWAROVÉ</w:t>
            </w:r>
            <w:r w:rsidRPr="005B6334">
              <w:rPr>
                <w:b/>
                <w:spacing w:val="-3"/>
                <w:sz w:val="24"/>
                <w:u w:val="single"/>
                <w:lang w:val="cs-CZ"/>
              </w:rPr>
              <w:t xml:space="preserve"> </w:t>
            </w:r>
            <w:r w:rsidRPr="005B6334">
              <w:rPr>
                <w:b/>
                <w:sz w:val="24"/>
                <w:u w:val="single"/>
                <w:lang w:val="cs-CZ"/>
              </w:rPr>
              <w:t xml:space="preserve">ÚDRŽBY A </w:t>
            </w:r>
            <w:r w:rsidRPr="005B6334">
              <w:rPr>
                <w:b/>
                <w:spacing w:val="-2"/>
                <w:sz w:val="24"/>
                <w:u w:val="single"/>
                <w:lang w:val="cs-CZ"/>
              </w:rPr>
              <w:t>PODPORY</w:t>
            </w:r>
          </w:p>
          <w:p w14:paraId="6F744AA6" w14:textId="77777777" w:rsidR="00E85F1D" w:rsidRPr="005B6334" w:rsidRDefault="00E85F1D">
            <w:pPr>
              <w:pStyle w:val="TableParagraph"/>
              <w:ind w:left="0"/>
              <w:jc w:val="left"/>
              <w:rPr>
                <w:sz w:val="24"/>
                <w:lang w:val="cs-CZ"/>
              </w:rPr>
            </w:pPr>
          </w:p>
          <w:p w14:paraId="5B60B684" w14:textId="77777777" w:rsidR="00E85F1D" w:rsidRPr="005B6334" w:rsidRDefault="006E680B">
            <w:pPr>
              <w:pStyle w:val="TableParagraph"/>
              <w:ind w:left="108" w:right="92"/>
              <w:rPr>
                <w:sz w:val="24"/>
                <w:lang w:val="cs-CZ"/>
              </w:rPr>
            </w:pPr>
            <w:r w:rsidRPr="005B6334">
              <w:rPr>
                <w:sz w:val="24"/>
                <w:lang w:val="cs-CZ"/>
              </w:rPr>
              <w:t>Pod podmínkou včasných a nepřerušených plateb stanovených v této Smlouvě o údržbě a plnění dalších závazků Uživatele podle této Smlouvy se Ex Libris zavazuje, že včas poskytne Uživateli ve svých běžných</w:t>
            </w:r>
            <w:r w:rsidRPr="005B6334">
              <w:rPr>
                <w:spacing w:val="-8"/>
                <w:sz w:val="24"/>
                <w:lang w:val="cs-CZ"/>
              </w:rPr>
              <w:t xml:space="preserve"> </w:t>
            </w:r>
            <w:r w:rsidRPr="005B6334">
              <w:rPr>
                <w:sz w:val="24"/>
                <w:lang w:val="cs-CZ"/>
              </w:rPr>
              <w:t>provozních</w:t>
            </w:r>
            <w:r w:rsidRPr="005B6334">
              <w:rPr>
                <w:spacing w:val="-8"/>
                <w:sz w:val="24"/>
                <w:lang w:val="cs-CZ"/>
              </w:rPr>
              <w:t xml:space="preserve"> </w:t>
            </w:r>
            <w:r w:rsidRPr="005B6334">
              <w:rPr>
                <w:sz w:val="24"/>
                <w:lang w:val="cs-CZ"/>
              </w:rPr>
              <w:t>hodinách</w:t>
            </w:r>
            <w:r w:rsidRPr="005B6334">
              <w:rPr>
                <w:spacing w:val="-8"/>
                <w:sz w:val="24"/>
                <w:lang w:val="cs-CZ"/>
              </w:rPr>
              <w:t xml:space="preserve"> </w:t>
            </w:r>
            <w:r w:rsidRPr="005B6334">
              <w:rPr>
                <w:sz w:val="24"/>
                <w:lang w:val="cs-CZ"/>
              </w:rPr>
              <w:t>průběžnou</w:t>
            </w:r>
            <w:r w:rsidRPr="005B6334">
              <w:rPr>
                <w:spacing w:val="-10"/>
                <w:sz w:val="24"/>
                <w:lang w:val="cs-CZ"/>
              </w:rPr>
              <w:t xml:space="preserve"> </w:t>
            </w:r>
            <w:r w:rsidRPr="005B6334">
              <w:rPr>
                <w:sz w:val="24"/>
                <w:lang w:val="cs-CZ"/>
              </w:rPr>
              <w:t>podporu</w:t>
            </w:r>
            <w:r w:rsidRPr="005B6334">
              <w:rPr>
                <w:spacing w:val="-10"/>
                <w:sz w:val="24"/>
                <w:lang w:val="cs-CZ"/>
              </w:rPr>
              <w:t xml:space="preserve"> </w:t>
            </w:r>
            <w:r w:rsidRPr="005B6334">
              <w:rPr>
                <w:sz w:val="24"/>
                <w:lang w:val="cs-CZ"/>
              </w:rPr>
              <w:t>a údržbu Podporovaných verzí, která bude zahrnovat přiměřené obchodní úsilí, aby byly vyřešeny údajné chyby nebo poruchy hlášené Uživatelem Ex Libris, a dodávku nástrojů pro migraci dat, které bude Uživatel potřebovat pro Nové verze. Poskytování výše uvedených služeb údržby a podpory je podmíněno tím, že Uživatel poskytne Ex Libris odpovídající vzdálený přístup k zařízení Uživatele přes TCP / IP a FTP. Uvedené služby nezahrnují poskytování</w:t>
            </w:r>
            <w:r w:rsidRPr="005B6334">
              <w:rPr>
                <w:spacing w:val="-14"/>
                <w:sz w:val="24"/>
                <w:lang w:val="cs-CZ"/>
              </w:rPr>
              <w:t xml:space="preserve"> </w:t>
            </w:r>
            <w:r w:rsidRPr="005B6334">
              <w:rPr>
                <w:sz w:val="24"/>
                <w:lang w:val="cs-CZ"/>
              </w:rPr>
              <w:t>služeb</w:t>
            </w:r>
            <w:r w:rsidRPr="005B6334">
              <w:rPr>
                <w:spacing w:val="-14"/>
                <w:sz w:val="24"/>
                <w:lang w:val="cs-CZ"/>
              </w:rPr>
              <w:t xml:space="preserve"> </w:t>
            </w:r>
            <w:r w:rsidRPr="005B6334">
              <w:rPr>
                <w:sz w:val="24"/>
                <w:lang w:val="cs-CZ"/>
              </w:rPr>
              <w:t>on-site</w:t>
            </w:r>
            <w:r w:rsidRPr="005B6334">
              <w:rPr>
                <w:spacing w:val="-12"/>
                <w:sz w:val="24"/>
                <w:lang w:val="cs-CZ"/>
              </w:rPr>
              <w:t xml:space="preserve"> </w:t>
            </w:r>
            <w:r w:rsidRPr="005B6334">
              <w:rPr>
                <w:sz w:val="24"/>
                <w:lang w:val="cs-CZ"/>
              </w:rPr>
              <w:t>u</w:t>
            </w:r>
            <w:r w:rsidRPr="005B6334">
              <w:rPr>
                <w:spacing w:val="-13"/>
                <w:sz w:val="24"/>
                <w:lang w:val="cs-CZ"/>
              </w:rPr>
              <w:t xml:space="preserve"> </w:t>
            </w:r>
            <w:r w:rsidRPr="005B6334">
              <w:rPr>
                <w:sz w:val="24"/>
                <w:lang w:val="cs-CZ"/>
              </w:rPr>
              <w:t>Uživatele,</w:t>
            </w:r>
            <w:r w:rsidRPr="005B6334">
              <w:rPr>
                <w:spacing w:val="-13"/>
                <w:sz w:val="24"/>
                <w:lang w:val="cs-CZ"/>
              </w:rPr>
              <w:t xml:space="preserve"> </w:t>
            </w:r>
            <w:r w:rsidRPr="005B6334">
              <w:rPr>
                <w:sz w:val="24"/>
                <w:lang w:val="cs-CZ"/>
              </w:rPr>
              <w:t>ani</w:t>
            </w:r>
            <w:r w:rsidRPr="005B6334">
              <w:rPr>
                <w:spacing w:val="-13"/>
                <w:sz w:val="24"/>
                <w:lang w:val="cs-CZ"/>
              </w:rPr>
              <w:t xml:space="preserve"> </w:t>
            </w:r>
            <w:r w:rsidRPr="005B6334">
              <w:rPr>
                <w:sz w:val="24"/>
                <w:lang w:val="cs-CZ"/>
              </w:rPr>
              <w:t>instalace, ani školení pro Nové verze Programu.</w:t>
            </w:r>
            <w:r w:rsidRPr="005B6334">
              <w:rPr>
                <w:spacing w:val="40"/>
                <w:sz w:val="24"/>
                <w:lang w:val="cs-CZ"/>
              </w:rPr>
              <w:t xml:space="preserve"> </w:t>
            </w:r>
            <w:r w:rsidRPr="005B6334">
              <w:rPr>
                <w:sz w:val="24"/>
                <w:lang w:val="cs-CZ"/>
              </w:rPr>
              <w:t xml:space="preserve">Pokud Uživatel o takové služby požádá, Ex Libris předloží Uživateli cenovou nabídku podle svých běžných denních sazeb a nákladů na cestovné, ubytování a </w:t>
            </w:r>
            <w:r w:rsidRPr="005B6334">
              <w:rPr>
                <w:spacing w:val="-2"/>
                <w:sz w:val="24"/>
                <w:lang w:val="cs-CZ"/>
              </w:rPr>
              <w:t>diety.</w:t>
            </w:r>
          </w:p>
        </w:tc>
      </w:tr>
      <w:tr w:rsidR="00E85F1D" w:rsidRPr="005F688D" w14:paraId="7264EA5F" w14:textId="77777777">
        <w:trPr>
          <w:trHeight w:val="6514"/>
        </w:trPr>
        <w:tc>
          <w:tcPr>
            <w:tcW w:w="5223" w:type="dxa"/>
          </w:tcPr>
          <w:p w14:paraId="4165F04F" w14:textId="77777777" w:rsidR="00E85F1D" w:rsidRDefault="006E680B">
            <w:pPr>
              <w:pStyle w:val="TableParagraph"/>
              <w:numPr>
                <w:ilvl w:val="0"/>
                <w:numId w:val="17"/>
              </w:numPr>
              <w:tabs>
                <w:tab w:val="left" w:pos="466"/>
              </w:tabs>
              <w:spacing w:before="119"/>
              <w:ind w:left="466" w:hanging="359"/>
              <w:rPr>
                <w:b/>
                <w:sz w:val="24"/>
              </w:rPr>
            </w:pPr>
            <w:r>
              <w:rPr>
                <w:b/>
                <w:sz w:val="24"/>
                <w:u w:val="single"/>
              </w:rPr>
              <w:t>UNDERTAKINGS</w:t>
            </w:r>
            <w:r>
              <w:rPr>
                <w:b/>
                <w:spacing w:val="-3"/>
                <w:sz w:val="24"/>
                <w:u w:val="single"/>
              </w:rPr>
              <w:t xml:space="preserve"> </w:t>
            </w:r>
            <w:r>
              <w:rPr>
                <w:b/>
                <w:sz w:val="24"/>
                <w:u w:val="single"/>
              </w:rPr>
              <w:t>OF</w:t>
            </w:r>
            <w:r>
              <w:rPr>
                <w:b/>
                <w:spacing w:val="-3"/>
                <w:sz w:val="24"/>
                <w:u w:val="single"/>
              </w:rPr>
              <w:t xml:space="preserve"> </w:t>
            </w:r>
            <w:r>
              <w:rPr>
                <w:b/>
                <w:spacing w:val="-4"/>
                <w:sz w:val="24"/>
                <w:u w:val="single"/>
              </w:rPr>
              <w:t>USER</w:t>
            </w:r>
          </w:p>
          <w:p w14:paraId="7EC0E195" w14:textId="77777777" w:rsidR="00E85F1D" w:rsidRDefault="006E680B">
            <w:pPr>
              <w:pStyle w:val="TableParagraph"/>
              <w:numPr>
                <w:ilvl w:val="1"/>
                <w:numId w:val="17"/>
              </w:numPr>
              <w:tabs>
                <w:tab w:val="left" w:pos="814"/>
                <w:tab w:val="left" w:pos="816"/>
              </w:tabs>
              <w:spacing w:before="120"/>
              <w:ind w:right="98"/>
              <w:rPr>
                <w:sz w:val="24"/>
              </w:rPr>
            </w:pPr>
            <w:r>
              <w:rPr>
                <w:sz w:val="24"/>
              </w:rPr>
              <w:t>User agrees to maintain the Program and Documentation confidential with at least the</w:t>
            </w:r>
            <w:r>
              <w:rPr>
                <w:spacing w:val="-8"/>
                <w:sz w:val="24"/>
              </w:rPr>
              <w:t xml:space="preserve"> </w:t>
            </w:r>
            <w:r>
              <w:rPr>
                <w:sz w:val="24"/>
              </w:rPr>
              <w:t>same</w:t>
            </w:r>
            <w:r>
              <w:rPr>
                <w:spacing w:val="-9"/>
                <w:sz w:val="24"/>
              </w:rPr>
              <w:t xml:space="preserve"> </w:t>
            </w:r>
            <w:r>
              <w:rPr>
                <w:sz w:val="24"/>
              </w:rPr>
              <w:t>degree</w:t>
            </w:r>
            <w:r>
              <w:rPr>
                <w:spacing w:val="-8"/>
                <w:sz w:val="24"/>
              </w:rPr>
              <w:t xml:space="preserve"> </w:t>
            </w:r>
            <w:r>
              <w:rPr>
                <w:sz w:val="24"/>
              </w:rPr>
              <w:t>of</w:t>
            </w:r>
            <w:r>
              <w:rPr>
                <w:spacing w:val="-7"/>
                <w:sz w:val="24"/>
              </w:rPr>
              <w:t xml:space="preserve"> </w:t>
            </w:r>
            <w:r>
              <w:rPr>
                <w:sz w:val="24"/>
              </w:rPr>
              <w:t>care</w:t>
            </w:r>
            <w:r>
              <w:rPr>
                <w:spacing w:val="-9"/>
                <w:sz w:val="24"/>
              </w:rPr>
              <w:t xml:space="preserve"> </w:t>
            </w:r>
            <w:r>
              <w:rPr>
                <w:sz w:val="24"/>
              </w:rPr>
              <w:t>and</w:t>
            </w:r>
            <w:r>
              <w:rPr>
                <w:spacing w:val="-7"/>
                <w:sz w:val="24"/>
              </w:rPr>
              <w:t xml:space="preserve"> </w:t>
            </w:r>
            <w:r>
              <w:rPr>
                <w:sz w:val="24"/>
              </w:rPr>
              <w:t>confidentiality, but not less than a reasonable standard of care, which User utilizes for its own confidential information that it does not wish disclosed to the public and not make available</w:t>
            </w:r>
            <w:r>
              <w:rPr>
                <w:spacing w:val="-8"/>
                <w:sz w:val="24"/>
              </w:rPr>
              <w:t xml:space="preserve"> </w:t>
            </w:r>
            <w:r>
              <w:rPr>
                <w:sz w:val="24"/>
              </w:rPr>
              <w:t>in</w:t>
            </w:r>
            <w:r>
              <w:rPr>
                <w:spacing w:val="-7"/>
                <w:sz w:val="24"/>
              </w:rPr>
              <w:t xml:space="preserve"> </w:t>
            </w:r>
            <w:r>
              <w:rPr>
                <w:sz w:val="24"/>
              </w:rPr>
              <w:t>any</w:t>
            </w:r>
            <w:r>
              <w:rPr>
                <w:spacing w:val="-11"/>
                <w:sz w:val="24"/>
              </w:rPr>
              <w:t xml:space="preserve"> </w:t>
            </w:r>
            <w:r>
              <w:rPr>
                <w:sz w:val="24"/>
              </w:rPr>
              <w:t>way</w:t>
            </w:r>
            <w:r>
              <w:rPr>
                <w:spacing w:val="-11"/>
                <w:sz w:val="24"/>
              </w:rPr>
              <w:t xml:space="preserve"> </w:t>
            </w:r>
            <w:r>
              <w:rPr>
                <w:sz w:val="24"/>
              </w:rPr>
              <w:t>for</w:t>
            </w:r>
            <w:r>
              <w:rPr>
                <w:spacing w:val="-10"/>
                <w:sz w:val="24"/>
              </w:rPr>
              <w:t xml:space="preserve"> </w:t>
            </w:r>
            <w:r>
              <w:rPr>
                <w:sz w:val="24"/>
              </w:rPr>
              <w:t>the</w:t>
            </w:r>
            <w:r>
              <w:rPr>
                <w:spacing w:val="-8"/>
                <w:sz w:val="24"/>
              </w:rPr>
              <w:t xml:space="preserve"> </w:t>
            </w:r>
            <w:r>
              <w:rPr>
                <w:sz w:val="24"/>
              </w:rPr>
              <w:t>use</w:t>
            </w:r>
            <w:r>
              <w:rPr>
                <w:spacing w:val="-8"/>
                <w:sz w:val="24"/>
              </w:rPr>
              <w:t xml:space="preserve"> </w:t>
            </w:r>
            <w:r>
              <w:rPr>
                <w:sz w:val="24"/>
              </w:rPr>
              <w:t>or</w:t>
            </w:r>
            <w:r>
              <w:rPr>
                <w:spacing w:val="-10"/>
                <w:sz w:val="24"/>
              </w:rPr>
              <w:t xml:space="preserve"> </w:t>
            </w:r>
            <w:r>
              <w:rPr>
                <w:sz w:val="24"/>
              </w:rPr>
              <w:t>benefit</w:t>
            </w:r>
            <w:r>
              <w:rPr>
                <w:spacing w:val="-7"/>
                <w:sz w:val="24"/>
              </w:rPr>
              <w:t xml:space="preserve"> </w:t>
            </w:r>
            <w:r>
              <w:rPr>
                <w:sz w:val="24"/>
              </w:rPr>
              <w:t>of any unauthorized party.</w:t>
            </w:r>
          </w:p>
          <w:p w14:paraId="489B1DFE" w14:textId="77777777" w:rsidR="00E85F1D" w:rsidRDefault="006E680B">
            <w:pPr>
              <w:pStyle w:val="TableParagraph"/>
              <w:numPr>
                <w:ilvl w:val="1"/>
                <w:numId w:val="17"/>
              </w:numPr>
              <w:tabs>
                <w:tab w:val="left" w:pos="791"/>
                <w:tab w:val="left" w:pos="816"/>
              </w:tabs>
              <w:spacing w:before="121"/>
              <w:ind w:right="97" w:hanging="654"/>
              <w:rPr>
                <w:sz w:val="24"/>
              </w:rPr>
            </w:pPr>
            <w:r>
              <w:rPr>
                <w:sz w:val="24"/>
              </w:rPr>
              <w:t>User</w:t>
            </w:r>
            <w:r>
              <w:rPr>
                <w:spacing w:val="-4"/>
                <w:sz w:val="24"/>
              </w:rPr>
              <w:t xml:space="preserve"> </w:t>
            </w:r>
            <w:r>
              <w:rPr>
                <w:sz w:val="24"/>
              </w:rPr>
              <w:t>also</w:t>
            </w:r>
            <w:r>
              <w:rPr>
                <w:spacing w:val="-6"/>
                <w:sz w:val="24"/>
              </w:rPr>
              <w:t xml:space="preserve"> </w:t>
            </w:r>
            <w:r>
              <w:rPr>
                <w:sz w:val="24"/>
              </w:rPr>
              <w:t>agrees</w:t>
            </w:r>
            <w:r>
              <w:rPr>
                <w:spacing w:val="-9"/>
                <w:sz w:val="24"/>
              </w:rPr>
              <w:t xml:space="preserve"> </w:t>
            </w:r>
            <w:r>
              <w:rPr>
                <w:sz w:val="24"/>
              </w:rPr>
              <w:t>not</w:t>
            </w:r>
            <w:r>
              <w:rPr>
                <w:spacing w:val="-4"/>
                <w:sz w:val="24"/>
              </w:rPr>
              <w:t xml:space="preserve"> </w:t>
            </w:r>
            <w:r>
              <w:rPr>
                <w:sz w:val="24"/>
              </w:rPr>
              <w:t>to:</w:t>
            </w:r>
            <w:r>
              <w:rPr>
                <w:spacing w:val="-4"/>
                <w:sz w:val="24"/>
              </w:rPr>
              <w:t xml:space="preserve"> </w:t>
            </w:r>
            <w:r>
              <w:rPr>
                <w:sz w:val="24"/>
              </w:rPr>
              <w:t>(</w:t>
            </w:r>
            <w:proofErr w:type="spellStart"/>
            <w:r>
              <w:rPr>
                <w:sz w:val="24"/>
              </w:rPr>
              <w:t>i</w:t>
            </w:r>
            <w:proofErr w:type="spellEnd"/>
            <w:r>
              <w:rPr>
                <w:sz w:val="24"/>
              </w:rPr>
              <w:t>)</w:t>
            </w:r>
            <w:r>
              <w:rPr>
                <w:spacing w:val="-5"/>
                <w:sz w:val="24"/>
              </w:rPr>
              <w:t xml:space="preserve"> </w:t>
            </w:r>
            <w:r>
              <w:rPr>
                <w:sz w:val="24"/>
              </w:rPr>
              <w:t>reverse</w:t>
            </w:r>
            <w:r>
              <w:rPr>
                <w:spacing w:val="-6"/>
                <w:sz w:val="24"/>
              </w:rPr>
              <w:t xml:space="preserve"> </w:t>
            </w:r>
            <w:r>
              <w:rPr>
                <w:sz w:val="24"/>
              </w:rPr>
              <w:t>engineer, decompile or disassemble the Program or any components thereof except as permitted</w:t>
            </w:r>
            <w:r>
              <w:rPr>
                <w:spacing w:val="-1"/>
                <w:sz w:val="24"/>
              </w:rPr>
              <w:t xml:space="preserve"> </w:t>
            </w:r>
            <w:r>
              <w:rPr>
                <w:sz w:val="24"/>
              </w:rPr>
              <w:t>by</w:t>
            </w:r>
            <w:r>
              <w:rPr>
                <w:spacing w:val="-1"/>
                <w:sz w:val="24"/>
              </w:rPr>
              <w:t xml:space="preserve"> </w:t>
            </w:r>
            <w:r>
              <w:rPr>
                <w:sz w:val="24"/>
              </w:rPr>
              <w:t>law</w:t>
            </w:r>
            <w:r>
              <w:rPr>
                <w:spacing w:val="-1"/>
                <w:sz w:val="24"/>
              </w:rPr>
              <w:t xml:space="preserve"> </w:t>
            </w:r>
            <w:r>
              <w:rPr>
                <w:sz w:val="24"/>
              </w:rPr>
              <w:t>and</w:t>
            </w:r>
            <w:r>
              <w:rPr>
                <w:spacing w:val="-3"/>
                <w:sz w:val="24"/>
              </w:rPr>
              <w:t xml:space="preserve"> </w:t>
            </w:r>
            <w:r>
              <w:rPr>
                <w:sz w:val="24"/>
              </w:rPr>
              <w:t>no</w:t>
            </w:r>
            <w:r>
              <w:rPr>
                <w:spacing w:val="-1"/>
                <w:sz w:val="24"/>
              </w:rPr>
              <w:t xml:space="preserve"> </w:t>
            </w:r>
            <w:r>
              <w:rPr>
                <w:sz w:val="24"/>
              </w:rPr>
              <w:t>rights</w:t>
            </w:r>
            <w:r>
              <w:rPr>
                <w:spacing w:val="-2"/>
                <w:sz w:val="24"/>
              </w:rPr>
              <w:t xml:space="preserve"> </w:t>
            </w:r>
            <w:r>
              <w:rPr>
                <w:sz w:val="24"/>
              </w:rPr>
              <w:t>with</w:t>
            </w:r>
            <w:r>
              <w:rPr>
                <w:spacing w:val="-1"/>
                <w:sz w:val="24"/>
              </w:rPr>
              <w:t xml:space="preserve"> </w:t>
            </w:r>
            <w:r>
              <w:rPr>
                <w:sz w:val="24"/>
              </w:rPr>
              <w:t>respect to Program’s source code are granted to User,</w:t>
            </w:r>
            <w:r>
              <w:rPr>
                <w:spacing w:val="-2"/>
                <w:sz w:val="24"/>
              </w:rPr>
              <w:t xml:space="preserve"> </w:t>
            </w:r>
            <w:r>
              <w:rPr>
                <w:sz w:val="24"/>
              </w:rPr>
              <w:t>(ii)</w:t>
            </w:r>
            <w:r>
              <w:rPr>
                <w:spacing w:val="-4"/>
                <w:sz w:val="24"/>
              </w:rPr>
              <w:t xml:space="preserve"> </w:t>
            </w:r>
            <w:r>
              <w:rPr>
                <w:sz w:val="24"/>
              </w:rPr>
              <w:t>copy</w:t>
            </w:r>
            <w:r>
              <w:rPr>
                <w:spacing w:val="-5"/>
                <w:sz w:val="24"/>
              </w:rPr>
              <w:t xml:space="preserve"> </w:t>
            </w:r>
            <w:r>
              <w:rPr>
                <w:sz w:val="24"/>
              </w:rPr>
              <w:t>or</w:t>
            </w:r>
            <w:r>
              <w:rPr>
                <w:spacing w:val="-4"/>
                <w:sz w:val="24"/>
              </w:rPr>
              <w:t xml:space="preserve"> </w:t>
            </w:r>
            <w:r>
              <w:rPr>
                <w:sz w:val="24"/>
              </w:rPr>
              <w:t>modify</w:t>
            </w:r>
            <w:r>
              <w:rPr>
                <w:spacing w:val="-5"/>
                <w:sz w:val="24"/>
              </w:rPr>
              <w:t xml:space="preserve"> </w:t>
            </w:r>
            <w:r>
              <w:rPr>
                <w:sz w:val="24"/>
              </w:rPr>
              <w:t>any</w:t>
            </w:r>
            <w:r>
              <w:rPr>
                <w:spacing w:val="-3"/>
                <w:sz w:val="24"/>
              </w:rPr>
              <w:t xml:space="preserve"> </w:t>
            </w:r>
            <w:r>
              <w:rPr>
                <w:sz w:val="24"/>
              </w:rPr>
              <w:t>Program,</w:t>
            </w:r>
            <w:r>
              <w:rPr>
                <w:spacing w:val="-4"/>
                <w:sz w:val="24"/>
              </w:rPr>
              <w:t xml:space="preserve"> </w:t>
            </w:r>
            <w:r>
              <w:rPr>
                <w:sz w:val="24"/>
              </w:rPr>
              <w:t>other than one non-production copy of the Program for backup purposes only, to be used when the Program is not otherwise operational;</w:t>
            </w:r>
            <w:r>
              <w:rPr>
                <w:spacing w:val="80"/>
                <w:sz w:val="24"/>
              </w:rPr>
              <w:t xml:space="preserve"> </w:t>
            </w:r>
            <w:r>
              <w:rPr>
                <w:sz w:val="24"/>
              </w:rPr>
              <w:t>and</w:t>
            </w:r>
            <w:r>
              <w:rPr>
                <w:spacing w:val="80"/>
                <w:sz w:val="24"/>
              </w:rPr>
              <w:t xml:space="preserve"> </w:t>
            </w:r>
            <w:r>
              <w:rPr>
                <w:sz w:val="24"/>
              </w:rPr>
              <w:t>(iii)</w:t>
            </w:r>
            <w:r>
              <w:rPr>
                <w:spacing w:val="40"/>
                <w:sz w:val="24"/>
              </w:rPr>
              <w:t xml:space="preserve"> </w:t>
            </w:r>
            <w:r>
              <w:rPr>
                <w:sz w:val="24"/>
              </w:rPr>
              <w:t>distribute,</w:t>
            </w:r>
            <w:r>
              <w:rPr>
                <w:spacing w:val="80"/>
                <w:sz w:val="24"/>
              </w:rPr>
              <w:t xml:space="preserve"> </w:t>
            </w:r>
            <w:r>
              <w:rPr>
                <w:sz w:val="24"/>
              </w:rPr>
              <w:t>disclose,</w:t>
            </w:r>
          </w:p>
          <w:p w14:paraId="01DA85B3" w14:textId="77777777" w:rsidR="00E85F1D" w:rsidRDefault="006E680B">
            <w:pPr>
              <w:pStyle w:val="TableParagraph"/>
              <w:spacing w:line="274" w:lineRule="exact"/>
              <w:rPr>
                <w:sz w:val="24"/>
              </w:rPr>
            </w:pPr>
            <w:r>
              <w:rPr>
                <w:sz w:val="24"/>
              </w:rPr>
              <w:t>market,</w:t>
            </w:r>
            <w:r>
              <w:rPr>
                <w:spacing w:val="61"/>
                <w:sz w:val="24"/>
              </w:rPr>
              <w:t xml:space="preserve"> </w:t>
            </w:r>
            <w:r>
              <w:rPr>
                <w:sz w:val="24"/>
              </w:rPr>
              <w:t>rent,</w:t>
            </w:r>
            <w:r>
              <w:rPr>
                <w:spacing w:val="62"/>
                <w:sz w:val="24"/>
              </w:rPr>
              <w:t xml:space="preserve"> </w:t>
            </w:r>
            <w:r>
              <w:rPr>
                <w:sz w:val="24"/>
              </w:rPr>
              <w:t>lease,</w:t>
            </w:r>
            <w:r>
              <w:rPr>
                <w:spacing w:val="58"/>
                <w:sz w:val="24"/>
              </w:rPr>
              <w:t xml:space="preserve"> </w:t>
            </w:r>
            <w:r>
              <w:rPr>
                <w:sz w:val="24"/>
              </w:rPr>
              <w:t>transfer,</w:t>
            </w:r>
            <w:r>
              <w:rPr>
                <w:spacing w:val="59"/>
                <w:sz w:val="24"/>
              </w:rPr>
              <w:t xml:space="preserve"> </w:t>
            </w:r>
            <w:r>
              <w:rPr>
                <w:sz w:val="24"/>
              </w:rPr>
              <w:t>assign,</w:t>
            </w:r>
            <w:r>
              <w:rPr>
                <w:spacing w:val="64"/>
                <w:sz w:val="24"/>
              </w:rPr>
              <w:t xml:space="preserve"> </w:t>
            </w:r>
            <w:r>
              <w:rPr>
                <w:spacing w:val="-4"/>
                <w:sz w:val="24"/>
              </w:rPr>
              <w:t>sub-</w:t>
            </w:r>
          </w:p>
        </w:tc>
        <w:tc>
          <w:tcPr>
            <w:tcW w:w="5269" w:type="dxa"/>
          </w:tcPr>
          <w:p w14:paraId="3747D123" w14:textId="77777777" w:rsidR="00E85F1D" w:rsidRPr="005B6334" w:rsidRDefault="006E680B">
            <w:pPr>
              <w:pStyle w:val="TableParagraph"/>
              <w:numPr>
                <w:ilvl w:val="0"/>
                <w:numId w:val="16"/>
              </w:numPr>
              <w:tabs>
                <w:tab w:val="left" w:pos="467"/>
              </w:tabs>
              <w:spacing w:before="119"/>
              <w:ind w:left="467" w:hanging="359"/>
              <w:rPr>
                <w:b/>
                <w:sz w:val="24"/>
                <w:lang w:val="cs-CZ"/>
              </w:rPr>
            </w:pPr>
            <w:r w:rsidRPr="005B6334">
              <w:rPr>
                <w:b/>
                <w:sz w:val="24"/>
                <w:u w:val="single"/>
                <w:lang w:val="cs-CZ"/>
              </w:rPr>
              <w:t xml:space="preserve">ZÁVAZKY </w:t>
            </w:r>
            <w:r w:rsidRPr="005B6334">
              <w:rPr>
                <w:b/>
                <w:spacing w:val="-2"/>
                <w:sz w:val="24"/>
                <w:u w:val="single"/>
                <w:lang w:val="cs-CZ"/>
              </w:rPr>
              <w:t>UŽIVATELE</w:t>
            </w:r>
          </w:p>
          <w:p w14:paraId="7834EC74" w14:textId="1DDB4BE0" w:rsidR="00E85F1D" w:rsidRPr="00B009D5" w:rsidRDefault="006E680B" w:rsidP="00B009D5">
            <w:pPr>
              <w:pStyle w:val="TableParagraph"/>
              <w:numPr>
                <w:ilvl w:val="1"/>
                <w:numId w:val="16"/>
              </w:numPr>
              <w:tabs>
                <w:tab w:val="left" w:pos="814"/>
                <w:tab w:val="left" w:pos="816"/>
              </w:tabs>
              <w:spacing w:before="120"/>
              <w:ind w:right="94"/>
              <w:rPr>
                <w:sz w:val="24"/>
                <w:lang w:val="cs-CZ"/>
              </w:rPr>
            </w:pPr>
            <w:r w:rsidRPr="005B6334">
              <w:rPr>
                <w:sz w:val="24"/>
                <w:lang w:val="cs-CZ"/>
              </w:rPr>
              <w:t>Uživatel se zavazuje zachovat mlčenlivost o Programu a Dokumentaci minimálně s takovou péčí a důvěrností, jakou vyžaduje péče řádného hospodáře, kterou Uživatel vynakládá na ochranu vlastního obchodního tajemství, které nechce zveřejnit nebo dát k dispozici a k užití neautorizovaným osobám.</w:t>
            </w:r>
            <w:r w:rsidR="00B009D5">
              <w:rPr>
                <w:sz w:val="24"/>
                <w:lang w:val="cs-CZ"/>
              </w:rPr>
              <w:br/>
            </w:r>
            <w:r w:rsidR="00B009D5">
              <w:rPr>
                <w:sz w:val="24"/>
                <w:lang w:val="cs-CZ"/>
              </w:rPr>
              <w:br/>
            </w:r>
          </w:p>
          <w:p w14:paraId="2160102F" w14:textId="77777777" w:rsidR="00E85F1D" w:rsidRPr="005B6334" w:rsidRDefault="006E680B" w:rsidP="00B009D5">
            <w:pPr>
              <w:pStyle w:val="TableParagraph"/>
              <w:numPr>
                <w:ilvl w:val="1"/>
                <w:numId w:val="16"/>
              </w:numPr>
              <w:tabs>
                <w:tab w:val="left" w:pos="468"/>
              </w:tabs>
              <w:spacing w:before="120"/>
              <w:ind w:left="465" w:hanging="357"/>
              <w:rPr>
                <w:sz w:val="24"/>
                <w:lang w:val="cs-CZ"/>
              </w:rPr>
            </w:pPr>
            <w:r w:rsidRPr="005B6334">
              <w:rPr>
                <w:sz w:val="24"/>
                <w:lang w:val="cs-CZ"/>
              </w:rPr>
              <w:t>Uživatel</w:t>
            </w:r>
            <w:r w:rsidRPr="005B6334">
              <w:rPr>
                <w:spacing w:val="-1"/>
                <w:sz w:val="24"/>
                <w:lang w:val="cs-CZ"/>
              </w:rPr>
              <w:t xml:space="preserve"> </w:t>
            </w:r>
            <w:r w:rsidRPr="005B6334">
              <w:rPr>
                <w:sz w:val="24"/>
                <w:lang w:val="cs-CZ"/>
              </w:rPr>
              <w:t>se</w:t>
            </w:r>
            <w:r w:rsidRPr="005B6334">
              <w:rPr>
                <w:spacing w:val="-3"/>
                <w:sz w:val="24"/>
                <w:lang w:val="cs-CZ"/>
              </w:rPr>
              <w:t xml:space="preserve"> </w:t>
            </w:r>
            <w:r w:rsidRPr="005B6334">
              <w:rPr>
                <w:sz w:val="24"/>
                <w:lang w:val="cs-CZ"/>
              </w:rPr>
              <w:t>rovněž</w:t>
            </w:r>
            <w:r w:rsidRPr="005B6334">
              <w:rPr>
                <w:spacing w:val="-2"/>
                <w:sz w:val="24"/>
                <w:lang w:val="cs-CZ"/>
              </w:rPr>
              <w:t xml:space="preserve"> </w:t>
            </w:r>
            <w:r w:rsidRPr="005B6334">
              <w:rPr>
                <w:sz w:val="24"/>
                <w:lang w:val="cs-CZ"/>
              </w:rPr>
              <w:t>zavazuje,</w:t>
            </w:r>
            <w:r w:rsidRPr="005B6334">
              <w:rPr>
                <w:spacing w:val="-3"/>
                <w:sz w:val="24"/>
                <w:lang w:val="cs-CZ"/>
              </w:rPr>
              <w:t xml:space="preserve"> </w:t>
            </w:r>
            <w:r w:rsidRPr="005B6334">
              <w:rPr>
                <w:sz w:val="24"/>
                <w:lang w:val="cs-CZ"/>
              </w:rPr>
              <w:t>že</w:t>
            </w:r>
            <w:r w:rsidRPr="005B6334">
              <w:rPr>
                <w:spacing w:val="-3"/>
                <w:sz w:val="24"/>
                <w:lang w:val="cs-CZ"/>
              </w:rPr>
              <w:t xml:space="preserve"> </w:t>
            </w:r>
            <w:r w:rsidRPr="005B6334">
              <w:rPr>
                <w:spacing w:val="-2"/>
                <w:sz w:val="24"/>
                <w:lang w:val="cs-CZ"/>
              </w:rPr>
              <w:t>nebude:</w:t>
            </w:r>
          </w:p>
          <w:p w14:paraId="7D59A03B" w14:textId="1B4836F4" w:rsidR="00E85F1D" w:rsidRPr="005B6334" w:rsidRDefault="006E680B" w:rsidP="00B009D5">
            <w:pPr>
              <w:pStyle w:val="TableParagraph"/>
              <w:ind w:left="108" w:right="94"/>
              <w:rPr>
                <w:sz w:val="24"/>
                <w:lang w:val="cs-CZ"/>
              </w:rPr>
            </w:pPr>
            <w:r w:rsidRPr="005B6334">
              <w:rPr>
                <w:color w:val="202020"/>
                <w:sz w:val="24"/>
                <w:lang w:val="cs-CZ"/>
              </w:rPr>
              <w:t>(i)</w:t>
            </w:r>
            <w:r w:rsidRPr="005B6334">
              <w:rPr>
                <w:color w:val="202020"/>
                <w:spacing w:val="-14"/>
                <w:sz w:val="24"/>
                <w:lang w:val="cs-CZ"/>
              </w:rPr>
              <w:t xml:space="preserve"> </w:t>
            </w:r>
            <w:r w:rsidRPr="005B6334">
              <w:rPr>
                <w:color w:val="202020"/>
                <w:sz w:val="24"/>
                <w:lang w:val="cs-CZ"/>
              </w:rPr>
              <w:t>zpětně</w:t>
            </w:r>
            <w:r w:rsidRPr="005B6334">
              <w:rPr>
                <w:color w:val="202020"/>
                <w:spacing w:val="-14"/>
                <w:sz w:val="24"/>
                <w:lang w:val="cs-CZ"/>
              </w:rPr>
              <w:t xml:space="preserve"> </w:t>
            </w:r>
            <w:r w:rsidRPr="005B6334">
              <w:rPr>
                <w:color w:val="202020"/>
                <w:sz w:val="24"/>
                <w:lang w:val="cs-CZ"/>
              </w:rPr>
              <w:t>analyzovat,</w:t>
            </w:r>
            <w:r w:rsidRPr="005B6334">
              <w:rPr>
                <w:color w:val="202020"/>
                <w:spacing w:val="-13"/>
                <w:sz w:val="24"/>
                <w:lang w:val="cs-CZ"/>
              </w:rPr>
              <w:t xml:space="preserve"> </w:t>
            </w:r>
            <w:r w:rsidRPr="005B6334">
              <w:rPr>
                <w:color w:val="202020"/>
                <w:sz w:val="24"/>
                <w:lang w:val="cs-CZ"/>
              </w:rPr>
              <w:t>zkoumat,</w:t>
            </w:r>
            <w:r w:rsidRPr="005B6334">
              <w:rPr>
                <w:color w:val="202020"/>
                <w:spacing w:val="-14"/>
                <w:sz w:val="24"/>
                <w:lang w:val="cs-CZ"/>
              </w:rPr>
              <w:t xml:space="preserve"> </w:t>
            </w:r>
            <w:r w:rsidRPr="005B6334">
              <w:rPr>
                <w:color w:val="202020"/>
                <w:spacing w:val="-13"/>
                <w:sz w:val="24"/>
                <w:lang w:val="cs-CZ"/>
              </w:rPr>
              <w:t xml:space="preserve"> </w:t>
            </w:r>
            <w:r w:rsidRPr="005B6334">
              <w:rPr>
                <w:color w:val="202020"/>
                <w:sz w:val="24"/>
                <w:lang w:val="cs-CZ"/>
              </w:rPr>
              <w:t>dekompilovat</w:t>
            </w:r>
            <w:r w:rsidRPr="005B6334">
              <w:rPr>
                <w:color w:val="202020"/>
                <w:spacing w:val="-14"/>
                <w:sz w:val="24"/>
                <w:lang w:val="cs-CZ"/>
              </w:rPr>
              <w:t xml:space="preserve"> </w:t>
            </w:r>
            <w:r w:rsidRPr="005B6334">
              <w:rPr>
                <w:color w:val="202020"/>
                <w:sz w:val="24"/>
                <w:lang w:val="cs-CZ"/>
              </w:rPr>
              <w:t>nebo rozebírat Program nebo jakékoliv jeho součásti, s výjimkou případů povolených zákonem (pro vyloučení pochyb Uživatel nemá žádná práva ke zdrojovému kódu Programu), (ii) kopírovat nebo upravovat jakýkoli Program, kromě jedné záložní kopie v</w:t>
            </w:r>
            <w:r w:rsidRPr="005B6334">
              <w:rPr>
                <w:color w:val="202020"/>
                <w:spacing w:val="-3"/>
                <w:sz w:val="24"/>
                <w:lang w:val="cs-CZ"/>
              </w:rPr>
              <w:t xml:space="preserve"> </w:t>
            </w:r>
            <w:r w:rsidRPr="005B6334">
              <w:rPr>
                <w:color w:val="202020"/>
                <w:sz w:val="24"/>
                <w:lang w:val="cs-CZ"/>
              </w:rPr>
              <w:t>uživatelském prostředí pro užití, pokud Program nebude funkční; a (iii) distribuovat, sdělovat jinému, uvádět na trh, pronajímat, převádět,</w:t>
            </w:r>
            <w:r w:rsidRPr="005B6334">
              <w:rPr>
                <w:color w:val="202020"/>
                <w:spacing w:val="74"/>
                <w:w w:val="150"/>
                <w:sz w:val="24"/>
                <w:lang w:val="cs-CZ"/>
              </w:rPr>
              <w:t xml:space="preserve"> </w:t>
            </w:r>
            <w:r w:rsidRPr="005B6334">
              <w:rPr>
                <w:color w:val="202020"/>
                <w:sz w:val="24"/>
                <w:lang w:val="cs-CZ"/>
              </w:rPr>
              <w:t>postupovat,</w:t>
            </w:r>
            <w:r w:rsidRPr="005B6334">
              <w:rPr>
                <w:color w:val="202020"/>
                <w:spacing w:val="75"/>
                <w:w w:val="150"/>
                <w:sz w:val="24"/>
                <w:lang w:val="cs-CZ"/>
              </w:rPr>
              <w:t xml:space="preserve"> </w:t>
            </w:r>
            <w:r w:rsidRPr="005B6334">
              <w:rPr>
                <w:color w:val="202020"/>
                <w:sz w:val="24"/>
                <w:lang w:val="cs-CZ"/>
              </w:rPr>
              <w:t>sublicencovat</w:t>
            </w:r>
            <w:r w:rsidRPr="005B6334">
              <w:rPr>
                <w:color w:val="202020"/>
                <w:spacing w:val="78"/>
                <w:w w:val="150"/>
                <w:sz w:val="24"/>
                <w:lang w:val="cs-CZ"/>
              </w:rPr>
              <w:t xml:space="preserve"> </w:t>
            </w:r>
            <w:r w:rsidRPr="005B6334">
              <w:rPr>
                <w:color w:val="202020"/>
                <w:sz w:val="24"/>
                <w:lang w:val="cs-CZ"/>
              </w:rPr>
              <w:t>nebo</w:t>
            </w:r>
            <w:r w:rsidRPr="005B6334">
              <w:rPr>
                <w:color w:val="202020"/>
                <w:spacing w:val="76"/>
                <w:w w:val="150"/>
                <w:sz w:val="24"/>
                <w:lang w:val="cs-CZ"/>
              </w:rPr>
              <w:t xml:space="preserve"> </w:t>
            </w:r>
            <w:r w:rsidRPr="005B6334">
              <w:rPr>
                <w:color w:val="202020"/>
                <w:spacing w:val="-4"/>
                <w:sz w:val="24"/>
                <w:lang w:val="cs-CZ"/>
              </w:rPr>
              <w:t>jinak</w:t>
            </w:r>
          </w:p>
        </w:tc>
      </w:tr>
    </w:tbl>
    <w:p w14:paraId="248030EE" w14:textId="77777777" w:rsidR="00E85F1D" w:rsidRPr="00DC3FCE" w:rsidRDefault="00E85F1D">
      <w:pPr>
        <w:rPr>
          <w:sz w:val="24"/>
          <w:lang w:val="cs-CZ"/>
        </w:rPr>
        <w:sectPr w:rsidR="00E85F1D" w:rsidRPr="00DC3FCE">
          <w:type w:val="continuous"/>
          <w:pgSz w:w="11910" w:h="16840"/>
          <w:pgMar w:top="1440" w:right="200" w:bottom="1000" w:left="660" w:header="0" w:footer="809" w:gutter="0"/>
          <w:cols w:space="720"/>
        </w:sectPr>
      </w:pP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3"/>
        <w:gridCol w:w="5269"/>
      </w:tblGrid>
      <w:tr w:rsidR="00E85F1D" w:rsidRPr="005F688D" w14:paraId="680BB7FF" w14:textId="77777777">
        <w:trPr>
          <w:trHeight w:val="11315"/>
        </w:trPr>
        <w:tc>
          <w:tcPr>
            <w:tcW w:w="5223" w:type="dxa"/>
          </w:tcPr>
          <w:p w14:paraId="64E1DC05" w14:textId="77777777" w:rsidR="00E85F1D" w:rsidRDefault="006E680B">
            <w:pPr>
              <w:pStyle w:val="TableParagraph"/>
              <w:ind w:right="97"/>
              <w:rPr>
                <w:sz w:val="24"/>
              </w:rPr>
            </w:pPr>
            <w:r>
              <w:rPr>
                <w:sz w:val="24"/>
              </w:rPr>
              <w:lastRenderedPageBreak/>
              <w:t>license or otherwise transfer to any third party</w:t>
            </w:r>
            <w:r>
              <w:rPr>
                <w:spacing w:val="-14"/>
                <w:sz w:val="24"/>
              </w:rPr>
              <w:t xml:space="preserve"> </w:t>
            </w:r>
            <w:r>
              <w:rPr>
                <w:sz w:val="24"/>
              </w:rPr>
              <w:t>the</w:t>
            </w:r>
            <w:r>
              <w:rPr>
                <w:spacing w:val="-11"/>
                <w:sz w:val="24"/>
              </w:rPr>
              <w:t xml:space="preserve"> </w:t>
            </w:r>
            <w:r>
              <w:rPr>
                <w:sz w:val="24"/>
              </w:rPr>
              <w:t>Program</w:t>
            </w:r>
            <w:r>
              <w:rPr>
                <w:spacing w:val="-13"/>
                <w:sz w:val="24"/>
              </w:rPr>
              <w:t xml:space="preserve"> </w:t>
            </w:r>
            <w:r>
              <w:rPr>
                <w:sz w:val="24"/>
              </w:rPr>
              <w:t>or</w:t>
            </w:r>
            <w:r>
              <w:rPr>
                <w:spacing w:val="-13"/>
                <w:sz w:val="24"/>
              </w:rPr>
              <w:t xml:space="preserve"> </w:t>
            </w:r>
            <w:r>
              <w:rPr>
                <w:sz w:val="24"/>
              </w:rPr>
              <w:t>use</w:t>
            </w:r>
            <w:r>
              <w:rPr>
                <w:spacing w:val="-13"/>
                <w:sz w:val="24"/>
              </w:rPr>
              <w:t xml:space="preserve"> </w:t>
            </w:r>
            <w:r>
              <w:rPr>
                <w:sz w:val="24"/>
              </w:rPr>
              <w:t>the</w:t>
            </w:r>
            <w:r>
              <w:rPr>
                <w:spacing w:val="-11"/>
                <w:sz w:val="24"/>
              </w:rPr>
              <w:t xml:space="preserve"> </w:t>
            </w:r>
            <w:r>
              <w:rPr>
                <w:sz w:val="24"/>
              </w:rPr>
              <w:t>Program</w:t>
            </w:r>
            <w:r>
              <w:rPr>
                <w:spacing w:val="-13"/>
                <w:sz w:val="24"/>
              </w:rPr>
              <w:t xml:space="preserve"> </w:t>
            </w:r>
            <w:r>
              <w:rPr>
                <w:sz w:val="24"/>
              </w:rPr>
              <w:t>in</w:t>
            </w:r>
            <w:r>
              <w:rPr>
                <w:spacing w:val="-11"/>
                <w:sz w:val="24"/>
              </w:rPr>
              <w:t xml:space="preserve"> </w:t>
            </w:r>
            <w:r>
              <w:rPr>
                <w:sz w:val="24"/>
              </w:rPr>
              <w:t>any service</w:t>
            </w:r>
            <w:r>
              <w:rPr>
                <w:spacing w:val="-14"/>
                <w:sz w:val="24"/>
              </w:rPr>
              <w:t xml:space="preserve"> </w:t>
            </w:r>
            <w:r>
              <w:rPr>
                <w:sz w:val="24"/>
              </w:rPr>
              <w:t>bureau</w:t>
            </w:r>
            <w:r>
              <w:rPr>
                <w:spacing w:val="-14"/>
                <w:sz w:val="24"/>
              </w:rPr>
              <w:t xml:space="preserve"> </w:t>
            </w:r>
            <w:r>
              <w:rPr>
                <w:sz w:val="24"/>
              </w:rPr>
              <w:t>arrangement;</w:t>
            </w:r>
            <w:r>
              <w:rPr>
                <w:spacing w:val="-13"/>
                <w:sz w:val="24"/>
              </w:rPr>
              <w:t xml:space="preserve"> </w:t>
            </w:r>
            <w:r>
              <w:rPr>
                <w:sz w:val="24"/>
              </w:rPr>
              <w:t>any</w:t>
            </w:r>
            <w:r>
              <w:rPr>
                <w:spacing w:val="-14"/>
                <w:sz w:val="24"/>
              </w:rPr>
              <w:t xml:space="preserve"> </w:t>
            </w:r>
            <w:r>
              <w:rPr>
                <w:sz w:val="24"/>
              </w:rPr>
              <w:t>attempt</w:t>
            </w:r>
            <w:r>
              <w:rPr>
                <w:spacing w:val="-13"/>
                <w:sz w:val="24"/>
              </w:rPr>
              <w:t xml:space="preserve"> </w:t>
            </w:r>
            <w:r>
              <w:rPr>
                <w:sz w:val="24"/>
              </w:rPr>
              <w:t>to do the above or engage in other transfer which is not permitted pursuant to this Agreement shall be void and of no effect without Ex Libris’ prior written consent.</w:t>
            </w:r>
          </w:p>
          <w:p w14:paraId="47C2A98C" w14:textId="77777777" w:rsidR="00E85F1D" w:rsidRDefault="006E680B">
            <w:pPr>
              <w:pStyle w:val="TableParagraph"/>
              <w:numPr>
                <w:ilvl w:val="1"/>
                <w:numId w:val="15"/>
              </w:numPr>
              <w:tabs>
                <w:tab w:val="left" w:pos="622"/>
                <w:tab w:val="left" w:pos="816"/>
              </w:tabs>
              <w:spacing w:before="121"/>
              <w:ind w:right="98" w:hanging="709"/>
              <w:rPr>
                <w:sz w:val="21"/>
              </w:rPr>
            </w:pPr>
            <w:r>
              <w:rPr>
                <w:sz w:val="24"/>
              </w:rPr>
              <w:t xml:space="preserve">User undertakes to comply with the terms of the third parts licenses included in the </w:t>
            </w:r>
            <w:r>
              <w:rPr>
                <w:spacing w:val="-2"/>
                <w:sz w:val="24"/>
              </w:rPr>
              <w:t>Programs.</w:t>
            </w:r>
          </w:p>
          <w:p w14:paraId="11EF31C2" w14:textId="77777777" w:rsidR="00E85F1D" w:rsidRDefault="006E680B">
            <w:pPr>
              <w:pStyle w:val="TableParagraph"/>
              <w:numPr>
                <w:ilvl w:val="1"/>
                <w:numId w:val="15"/>
              </w:numPr>
              <w:tabs>
                <w:tab w:val="left" w:pos="603"/>
                <w:tab w:val="left" w:pos="816"/>
              </w:tabs>
              <w:spacing w:before="120"/>
              <w:ind w:right="99" w:hanging="709"/>
              <w:rPr>
                <w:sz w:val="24"/>
              </w:rPr>
            </w:pPr>
            <w:r>
              <w:rPr>
                <w:sz w:val="24"/>
              </w:rPr>
              <w:t>User</w:t>
            </w:r>
            <w:r>
              <w:rPr>
                <w:spacing w:val="-13"/>
                <w:sz w:val="24"/>
              </w:rPr>
              <w:t xml:space="preserve"> </w:t>
            </w:r>
            <w:r>
              <w:rPr>
                <w:sz w:val="24"/>
              </w:rPr>
              <w:t>shall</w:t>
            </w:r>
            <w:r>
              <w:rPr>
                <w:spacing w:val="-14"/>
                <w:sz w:val="24"/>
              </w:rPr>
              <w:t xml:space="preserve"> </w:t>
            </w:r>
            <w:r>
              <w:rPr>
                <w:sz w:val="24"/>
              </w:rPr>
              <w:t>ensure</w:t>
            </w:r>
            <w:r>
              <w:rPr>
                <w:spacing w:val="-12"/>
                <w:sz w:val="24"/>
              </w:rPr>
              <w:t xml:space="preserve"> </w:t>
            </w:r>
            <w:r>
              <w:rPr>
                <w:sz w:val="24"/>
              </w:rPr>
              <w:t>that</w:t>
            </w:r>
            <w:r>
              <w:rPr>
                <w:spacing w:val="-12"/>
                <w:sz w:val="24"/>
              </w:rPr>
              <w:t xml:space="preserve"> </w:t>
            </w:r>
            <w:r>
              <w:rPr>
                <w:sz w:val="24"/>
              </w:rPr>
              <w:t>the</w:t>
            </w:r>
            <w:r>
              <w:rPr>
                <w:spacing w:val="-12"/>
                <w:sz w:val="24"/>
              </w:rPr>
              <w:t xml:space="preserve"> </w:t>
            </w:r>
            <w:r>
              <w:rPr>
                <w:sz w:val="24"/>
              </w:rPr>
              <w:t>Program</w:t>
            </w:r>
            <w:r>
              <w:rPr>
                <w:spacing w:val="-12"/>
                <w:sz w:val="24"/>
              </w:rPr>
              <w:t xml:space="preserve"> </w:t>
            </w:r>
            <w:r>
              <w:rPr>
                <w:sz w:val="24"/>
              </w:rPr>
              <w:t>is</w:t>
            </w:r>
            <w:r>
              <w:rPr>
                <w:spacing w:val="-13"/>
                <w:sz w:val="24"/>
              </w:rPr>
              <w:t xml:space="preserve"> </w:t>
            </w:r>
            <w:r>
              <w:rPr>
                <w:sz w:val="24"/>
              </w:rPr>
              <w:t>operated by a qualified, properly trained and experienced staff, in keeping with the instructions of Ex Libris.</w:t>
            </w:r>
          </w:p>
          <w:p w14:paraId="2054A769" w14:textId="77777777" w:rsidR="00E85F1D" w:rsidRDefault="006E680B">
            <w:pPr>
              <w:pStyle w:val="TableParagraph"/>
              <w:numPr>
                <w:ilvl w:val="1"/>
                <w:numId w:val="15"/>
              </w:numPr>
              <w:tabs>
                <w:tab w:val="left" w:pos="813"/>
                <w:tab w:val="left" w:pos="816"/>
              </w:tabs>
              <w:spacing w:before="119"/>
              <w:ind w:right="96" w:hanging="709"/>
              <w:rPr>
                <w:sz w:val="24"/>
              </w:rPr>
            </w:pPr>
            <w:r>
              <w:rPr>
                <w:sz w:val="24"/>
              </w:rPr>
              <w:t>User shall ensure that prescribed back-up, restart, data security and other procedures required for the proper use of the Program are available and properly implemented at the Location(s).</w:t>
            </w:r>
          </w:p>
          <w:p w14:paraId="6AA72901" w14:textId="77777777" w:rsidR="00E85F1D" w:rsidRDefault="006E680B">
            <w:pPr>
              <w:pStyle w:val="TableParagraph"/>
              <w:numPr>
                <w:ilvl w:val="1"/>
                <w:numId w:val="15"/>
              </w:numPr>
              <w:tabs>
                <w:tab w:val="left" w:pos="813"/>
                <w:tab w:val="left" w:pos="816"/>
              </w:tabs>
              <w:spacing w:before="122"/>
              <w:ind w:right="97" w:hanging="709"/>
              <w:rPr>
                <w:sz w:val="24"/>
              </w:rPr>
            </w:pPr>
            <w:r>
              <w:rPr>
                <w:sz w:val="24"/>
              </w:rPr>
              <w:t>User</w:t>
            </w:r>
            <w:r>
              <w:rPr>
                <w:spacing w:val="-14"/>
                <w:sz w:val="24"/>
              </w:rPr>
              <w:t xml:space="preserve"> </w:t>
            </w:r>
            <w:r>
              <w:rPr>
                <w:sz w:val="24"/>
              </w:rPr>
              <w:t>shall</w:t>
            </w:r>
            <w:r>
              <w:rPr>
                <w:spacing w:val="-14"/>
                <w:sz w:val="24"/>
              </w:rPr>
              <w:t xml:space="preserve"> </w:t>
            </w:r>
            <w:r>
              <w:rPr>
                <w:sz w:val="24"/>
              </w:rPr>
              <w:t>install</w:t>
            </w:r>
            <w:r>
              <w:rPr>
                <w:spacing w:val="-13"/>
                <w:sz w:val="24"/>
              </w:rPr>
              <w:t xml:space="preserve"> </w:t>
            </w:r>
            <w:r>
              <w:rPr>
                <w:sz w:val="24"/>
              </w:rPr>
              <w:t>or</w:t>
            </w:r>
            <w:r>
              <w:rPr>
                <w:spacing w:val="-14"/>
                <w:sz w:val="24"/>
              </w:rPr>
              <w:t xml:space="preserve"> </w:t>
            </w:r>
            <w:r>
              <w:rPr>
                <w:sz w:val="24"/>
              </w:rPr>
              <w:t>cause</w:t>
            </w:r>
            <w:r>
              <w:rPr>
                <w:spacing w:val="-13"/>
                <w:sz w:val="24"/>
              </w:rPr>
              <w:t xml:space="preserve"> </w:t>
            </w:r>
            <w:r>
              <w:rPr>
                <w:sz w:val="24"/>
              </w:rPr>
              <w:t>to</w:t>
            </w:r>
            <w:r>
              <w:rPr>
                <w:spacing w:val="-14"/>
                <w:sz w:val="24"/>
              </w:rPr>
              <w:t xml:space="preserve"> </w:t>
            </w:r>
            <w:r>
              <w:rPr>
                <w:sz w:val="24"/>
              </w:rPr>
              <w:t>be</w:t>
            </w:r>
            <w:r>
              <w:rPr>
                <w:spacing w:val="-13"/>
                <w:sz w:val="24"/>
              </w:rPr>
              <w:t xml:space="preserve"> </w:t>
            </w:r>
            <w:r>
              <w:rPr>
                <w:sz w:val="24"/>
              </w:rPr>
              <w:t>installed</w:t>
            </w:r>
            <w:r>
              <w:rPr>
                <w:spacing w:val="-14"/>
                <w:sz w:val="24"/>
              </w:rPr>
              <w:t xml:space="preserve"> </w:t>
            </w:r>
            <w:r>
              <w:rPr>
                <w:sz w:val="24"/>
              </w:rPr>
              <w:t xml:space="preserve">New Releases and Updates of the Current </w:t>
            </w:r>
            <w:r>
              <w:rPr>
                <w:spacing w:val="-2"/>
                <w:sz w:val="24"/>
              </w:rPr>
              <w:t>Release</w:t>
            </w:r>
            <w:r>
              <w:rPr>
                <w:spacing w:val="-7"/>
                <w:sz w:val="24"/>
              </w:rPr>
              <w:t xml:space="preserve"> </w:t>
            </w:r>
            <w:r>
              <w:rPr>
                <w:spacing w:val="-2"/>
                <w:sz w:val="24"/>
              </w:rPr>
              <w:t>in</w:t>
            </w:r>
            <w:r>
              <w:rPr>
                <w:spacing w:val="-7"/>
                <w:sz w:val="24"/>
              </w:rPr>
              <w:t xml:space="preserve"> </w:t>
            </w:r>
            <w:r>
              <w:rPr>
                <w:spacing w:val="-2"/>
                <w:sz w:val="24"/>
              </w:rPr>
              <w:t>accordance</w:t>
            </w:r>
            <w:r>
              <w:rPr>
                <w:spacing w:val="-7"/>
                <w:sz w:val="24"/>
              </w:rPr>
              <w:t xml:space="preserve"> </w:t>
            </w:r>
            <w:r>
              <w:rPr>
                <w:spacing w:val="-2"/>
                <w:sz w:val="24"/>
              </w:rPr>
              <w:t>with</w:t>
            </w:r>
            <w:r>
              <w:rPr>
                <w:spacing w:val="-7"/>
                <w:sz w:val="24"/>
              </w:rPr>
              <w:t xml:space="preserve"> </w:t>
            </w:r>
            <w:r>
              <w:rPr>
                <w:spacing w:val="-2"/>
                <w:sz w:val="24"/>
              </w:rPr>
              <w:t>instructions</w:t>
            </w:r>
            <w:r>
              <w:rPr>
                <w:spacing w:val="-11"/>
                <w:sz w:val="24"/>
              </w:rPr>
              <w:t xml:space="preserve"> </w:t>
            </w:r>
            <w:r>
              <w:rPr>
                <w:spacing w:val="-2"/>
                <w:sz w:val="24"/>
              </w:rPr>
              <w:t>of</w:t>
            </w:r>
            <w:r>
              <w:rPr>
                <w:spacing w:val="-5"/>
                <w:sz w:val="24"/>
              </w:rPr>
              <w:t xml:space="preserve"> </w:t>
            </w:r>
            <w:r>
              <w:rPr>
                <w:spacing w:val="-2"/>
                <w:sz w:val="24"/>
              </w:rPr>
              <w:t>Ex Libris.</w:t>
            </w:r>
          </w:p>
          <w:p w14:paraId="29DCFE9B" w14:textId="77777777" w:rsidR="00E85F1D" w:rsidRDefault="006E680B">
            <w:pPr>
              <w:pStyle w:val="TableParagraph"/>
              <w:numPr>
                <w:ilvl w:val="1"/>
                <w:numId w:val="15"/>
              </w:numPr>
              <w:tabs>
                <w:tab w:val="left" w:pos="813"/>
                <w:tab w:val="left" w:pos="816"/>
              </w:tabs>
              <w:spacing w:before="119"/>
              <w:ind w:right="95" w:hanging="709"/>
              <w:rPr>
                <w:sz w:val="24"/>
              </w:rPr>
            </w:pPr>
            <w:r>
              <w:rPr>
                <w:sz w:val="24"/>
              </w:rPr>
              <w:t>Unless</w:t>
            </w:r>
            <w:r>
              <w:rPr>
                <w:spacing w:val="-1"/>
                <w:sz w:val="24"/>
              </w:rPr>
              <w:t xml:space="preserve"> </w:t>
            </w:r>
            <w:r>
              <w:rPr>
                <w:sz w:val="24"/>
              </w:rPr>
              <w:t>otherwise</w:t>
            </w:r>
            <w:r>
              <w:rPr>
                <w:spacing w:val="-1"/>
                <w:sz w:val="24"/>
              </w:rPr>
              <w:t xml:space="preserve"> </w:t>
            </w:r>
            <w:r>
              <w:rPr>
                <w:sz w:val="24"/>
              </w:rPr>
              <w:t>agreed</w:t>
            </w:r>
            <w:r>
              <w:rPr>
                <w:spacing w:val="-3"/>
                <w:sz w:val="24"/>
              </w:rPr>
              <w:t xml:space="preserve"> </w:t>
            </w:r>
            <w:r>
              <w:rPr>
                <w:sz w:val="24"/>
              </w:rPr>
              <w:t>by</w:t>
            </w:r>
            <w:r>
              <w:rPr>
                <w:spacing w:val="-2"/>
                <w:sz w:val="24"/>
              </w:rPr>
              <w:t xml:space="preserve"> </w:t>
            </w:r>
            <w:r>
              <w:rPr>
                <w:sz w:val="24"/>
              </w:rPr>
              <w:t>the</w:t>
            </w:r>
            <w:r>
              <w:rPr>
                <w:spacing w:val="-1"/>
                <w:sz w:val="24"/>
              </w:rPr>
              <w:t xml:space="preserve"> </w:t>
            </w:r>
            <w:r>
              <w:rPr>
                <w:sz w:val="24"/>
              </w:rPr>
              <w:t>parties</w:t>
            </w:r>
            <w:r>
              <w:rPr>
                <w:spacing w:val="-4"/>
                <w:sz w:val="24"/>
              </w:rPr>
              <w:t xml:space="preserve"> </w:t>
            </w:r>
            <w:r>
              <w:rPr>
                <w:sz w:val="24"/>
              </w:rPr>
              <w:t>on</w:t>
            </w:r>
            <w:r>
              <w:rPr>
                <w:spacing w:val="-1"/>
                <w:sz w:val="24"/>
              </w:rPr>
              <w:t xml:space="preserve"> </w:t>
            </w:r>
            <w:r>
              <w:rPr>
                <w:sz w:val="24"/>
              </w:rPr>
              <w:t>a case-to-case</w:t>
            </w:r>
            <w:r>
              <w:rPr>
                <w:spacing w:val="-13"/>
                <w:sz w:val="24"/>
              </w:rPr>
              <w:t xml:space="preserve"> </w:t>
            </w:r>
            <w:r>
              <w:rPr>
                <w:sz w:val="24"/>
              </w:rPr>
              <w:t>basis,</w:t>
            </w:r>
            <w:r>
              <w:rPr>
                <w:spacing w:val="-11"/>
                <w:sz w:val="24"/>
              </w:rPr>
              <w:t xml:space="preserve"> </w:t>
            </w:r>
            <w:r>
              <w:rPr>
                <w:sz w:val="24"/>
              </w:rPr>
              <w:t>User</w:t>
            </w:r>
            <w:r>
              <w:rPr>
                <w:spacing w:val="-13"/>
                <w:sz w:val="24"/>
              </w:rPr>
              <w:t xml:space="preserve"> </w:t>
            </w:r>
            <w:r>
              <w:rPr>
                <w:sz w:val="24"/>
              </w:rPr>
              <w:t>shall</w:t>
            </w:r>
            <w:r>
              <w:rPr>
                <w:spacing w:val="-11"/>
                <w:sz w:val="24"/>
              </w:rPr>
              <w:t xml:space="preserve"> </w:t>
            </w:r>
            <w:r>
              <w:rPr>
                <w:sz w:val="24"/>
              </w:rPr>
              <w:t>install</w:t>
            </w:r>
            <w:r>
              <w:rPr>
                <w:spacing w:val="-11"/>
                <w:sz w:val="24"/>
              </w:rPr>
              <w:t xml:space="preserve"> </w:t>
            </w:r>
            <w:r>
              <w:rPr>
                <w:sz w:val="24"/>
              </w:rPr>
              <w:t>Updates within 3 months of, and New Releases within 12 months of, Ex Libris' announcement of the release and general availability of such Updates and New Releases. The installation of such Updates and New Releases is a mandatory condition of the continued support by Ex Libris. If Ex Libris will decide to stop providing support, in accordance with this paragraph, it will refund to the User the support fee for the period that support is not provided.</w:t>
            </w:r>
          </w:p>
        </w:tc>
        <w:tc>
          <w:tcPr>
            <w:tcW w:w="5269" w:type="dxa"/>
          </w:tcPr>
          <w:p w14:paraId="1E2041B9" w14:textId="00FA92C4" w:rsidR="00E85F1D" w:rsidRPr="005B6334" w:rsidRDefault="006E680B">
            <w:pPr>
              <w:pStyle w:val="TableParagraph"/>
              <w:ind w:left="108" w:right="94"/>
              <w:rPr>
                <w:sz w:val="24"/>
                <w:lang w:val="cs-CZ"/>
              </w:rPr>
            </w:pPr>
            <w:r w:rsidRPr="005B6334">
              <w:rPr>
                <w:color w:val="202020"/>
                <w:sz w:val="24"/>
                <w:lang w:val="cs-CZ"/>
              </w:rPr>
              <w:t>postupovat třetí straně práva k</w:t>
            </w:r>
            <w:r w:rsidRPr="005B6334">
              <w:rPr>
                <w:color w:val="202020"/>
                <w:spacing w:val="-2"/>
                <w:sz w:val="24"/>
                <w:lang w:val="cs-CZ"/>
              </w:rPr>
              <w:t xml:space="preserve"> </w:t>
            </w:r>
            <w:r w:rsidRPr="005B6334">
              <w:rPr>
                <w:color w:val="202020"/>
                <w:sz w:val="24"/>
                <w:lang w:val="cs-CZ"/>
              </w:rPr>
              <w:t>Programu nebo právo používat Program, a to zejména v případě využití k</w:t>
            </w:r>
            <w:r w:rsidRPr="005B6334">
              <w:rPr>
                <w:color w:val="202020"/>
                <w:spacing w:val="-3"/>
                <w:sz w:val="24"/>
                <w:lang w:val="cs-CZ"/>
              </w:rPr>
              <w:t xml:space="preserve"> </w:t>
            </w:r>
            <w:r w:rsidRPr="005B6334">
              <w:rPr>
                <w:color w:val="202020"/>
                <w:sz w:val="24"/>
                <w:lang w:val="cs-CZ"/>
              </w:rPr>
              <w:t>podnikání; jakýkoli pokus o výše uvedené nebo účast na převodu, který není povolen touto Smlouvou</w:t>
            </w:r>
            <w:r w:rsidRPr="005B6334">
              <w:rPr>
                <w:color w:val="202020"/>
                <w:spacing w:val="80"/>
                <w:sz w:val="24"/>
                <w:lang w:val="cs-CZ"/>
              </w:rPr>
              <w:t xml:space="preserve"> </w:t>
            </w:r>
            <w:r w:rsidRPr="005B6334">
              <w:rPr>
                <w:color w:val="202020"/>
                <w:sz w:val="24"/>
                <w:lang w:val="cs-CZ"/>
              </w:rPr>
              <w:t>bude</w:t>
            </w:r>
            <w:r w:rsidRPr="005B6334">
              <w:rPr>
                <w:color w:val="202020"/>
                <w:spacing w:val="80"/>
                <w:sz w:val="24"/>
                <w:lang w:val="cs-CZ"/>
              </w:rPr>
              <w:t xml:space="preserve"> </w:t>
            </w:r>
            <w:r w:rsidRPr="005B6334">
              <w:rPr>
                <w:color w:val="202020"/>
                <w:sz w:val="24"/>
                <w:lang w:val="cs-CZ"/>
              </w:rPr>
              <w:t>neplatný</w:t>
            </w:r>
            <w:r w:rsidRPr="005B6334">
              <w:rPr>
                <w:color w:val="202020"/>
                <w:spacing w:val="80"/>
                <w:sz w:val="24"/>
                <w:lang w:val="cs-CZ"/>
              </w:rPr>
              <w:t xml:space="preserve"> </w:t>
            </w:r>
            <w:r w:rsidRPr="005B6334">
              <w:rPr>
                <w:color w:val="202020"/>
                <w:sz w:val="24"/>
                <w:lang w:val="cs-CZ"/>
              </w:rPr>
              <w:t>a</w:t>
            </w:r>
            <w:r w:rsidRPr="005B6334">
              <w:rPr>
                <w:color w:val="202020"/>
                <w:spacing w:val="80"/>
                <w:sz w:val="24"/>
                <w:lang w:val="cs-CZ"/>
              </w:rPr>
              <w:t xml:space="preserve"> </w:t>
            </w:r>
            <w:r w:rsidRPr="005B6334">
              <w:rPr>
                <w:color w:val="202020"/>
                <w:sz w:val="24"/>
                <w:lang w:val="cs-CZ"/>
              </w:rPr>
              <w:t>bez</w:t>
            </w:r>
            <w:r w:rsidRPr="005B6334">
              <w:rPr>
                <w:color w:val="202020"/>
                <w:spacing w:val="80"/>
                <w:sz w:val="24"/>
                <w:lang w:val="cs-CZ"/>
              </w:rPr>
              <w:t xml:space="preserve"> </w:t>
            </w:r>
            <w:r w:rsidRPr="005B6334">
              <w:rPr>
                <w:color w:val="202020"/>
                <w:sz w:val="24"/>
                <w:lang w:val="cs-CZ"/>
              </w:rPr>
              <w:t>účinku,</w:t>
            </w:r>
            <w:r w:rsidRPr="005B6334">
              <w:rPr>
                <w:color w:val="202020"/>
                <w:spacing w:val="80"/>
                <w:sz w:val="24"/>
                <w:lang w:val="cs-CZ"/>
              </w:rPr>
              <w:t xml:space="preserve"> </w:t>
            </w:r>
            <w:r w:rsidRPr="005B6334">
              <w:rPr>
                <w:color w:val="202020"/>
                <w:sz w:val="24"/>
                <w:lang w:val="cs-CZ"/>
              </w:rPr>
              <w:t>pokud</w:t>
            </w:r>
            <w:r w:rsidRPr="005B6334">
              <w:rPr>
                <w:color w:val="202020"/>
                <w:spacing w:val="40"/>
                <w:sz w:val="24"/>
                <w:lang w:val="cs-CZ"/>
              </w:rPr>
              <w:t xml:space="preserve"> </w:t>
            </w:r>
            <w:r w:rsidRPr="005B6334">
              <w:rPr>
                <w:color w:val="202020"/>
                <w:sz w:val="24"/>
                <w:lang w:val="cs-CZ"/>
              </w:rPr>
              <w:t>k němu nedá Ex Libris předchozí písemný souhlas.</w:t>
            </w:r>
            <w:r w:rsidR="00B009D5">
              <w:rPr>
                <w:color w:val="202020"/>
                <w:sz w:val="24"/>
                <w:lang w:val="cs-CZ"/>
              </w:rPr>
              <w:br/>
            </w:r>
          </w:p>
          <w:p w14:paraId="72788A5A" w14:textId="77777777" w:rsidR="00E85F1D" w:rsidRPr="005B6334" w:rsidRDefault="006E680B" w:rsidP="00B009D5">
            <w:pPr>
              <w:pStyle w:val="TableParagraph"/>
              <w:spacing w:before="120"/>
              <w:ind w:left="817" w:right="96" w:hanging="709"/>
              <w:rPr>
                <w:sz w:val="24"/>
                <w:lang w:val="cs-CZ"/>
              </w:rPr>
            </w:pPr>
            <w:r w:rsidRPr="005B6334">
              <w:rPr>
                <w:sz w:val="24"/>
                <w:lang w:val="cs-CZ"/>
              </w:rPr>
              <w:t>3.3.</w:t>
            </w:r>
            <w:r w:rsidRPr="005B6334">
              <w:rPr>
                <w:spacing w:val="-5"/>
                <w:sz w:val="24"/>
                <w:lang w:val="cs-CZ"/>
              </w:rPr>
              <w:t xml:space="preserve"> </w:t>
            </w:r>
            <w:r w:rsidRPr="005B6334">
              <w:rPr>
                <w:sz w:val="24"/>
                <w:lang w:val="cs-CZ"/>
              </w:rPr>
              <w:t>Uživatel</w:t>
            </w:r>
            <w:r w:rsidRPr="005B6334">
              <w:rPr>
                <w:spacing w:val="-4"/>
                <w:sz w:val="24"/>
                <w:lang w:val="cs-CZ"/>
              </w:rPr>
              <w:t xml:space="preserve"> </w:t>
            </w:r>
            <w:r w:rsidRPr="005B6334">
              <w:rPr>
                <w:sz w:val="24"/>
                <w:lang w:val="cs-CZ"/>
              </w:rPr>
              <w:t>se</w:t>
            </w:r>
            <w:r w:rsidRPr="005B6334">
              <w:rPr>
                <w:spacing w:val="-4"/>
                <w:sz w:val="24"/>
                <w:lang w:val="cs-CZ"/>
              </w:rPr>
              <w:t xml:space="preserve"> </w:t>
            </w:r>
            <w:r w:rsidRPr="005B6334">
              <w:rPr>
                <w:sz w:val="24"/>
                <w:lang w:val="cs-CZ"/>
              </w:rPr>
              <w:t>zavazuje</w:t>
            </w:r>
            <w:r w:rsidRPr="005B6334">
              <w:rPr>
                <w:spacing w:val="-8"/>
                <w:sz w:val="24"/>
                <w:lang w:val="cs-CZ"/>
              </w:rPr>
              <w:t xml:space="preserve"> </w:t>
            </w:r>
            <w:r w:rsidRPr="005B6334">
              <w:rPr>
                <w:sz w:val="24"/>
                <w:lang w:val="cs-CZ"/>
              </w:rPr>
              <w:t>dodržovat</w:t>
            </w:r>
            <w:r w:rsidRPr="005B6334">
              <w:rPr>
                <w:spacing w:val="-5"/>
                <w:sz w:val="24"/>
                <w:lang w:val="cs-CZ"/>
              </w:rPr>
              <w:t xml:space="preserve"> </w:t>
            </w:r>
            <w:r w:rsidRPr="005B6334">
              <w:rPr>
                <w:sz w:val="24"/>
                <w:lang w:val="cs-CZ"/>
              </w:rPr>
              <w:t>podmínky</w:t>
            </w:r>
            <w:r w:rsidRPr="005B6334">
              <w:rPr>
                <w:spacing w:val="-5"/>
                <w:sz w:val="24"/>
                <w:lang w:val="cs-CZ"/>
              </w:rPr>
              <w:t xml:space="preserve"> </w:t>
            </w:r>
            <w:r w:rsidRPr="005B6334">
              <w:rPr>
                <w:sz w:val="24"/>
                <w:lang w:val="cs-CZ"/>
              </w:rPr>
              <w:t>k</w:t>
            </w:r>
            <w:r w:rsidRPr="005B6334">
              <w:rPr>
                <w:spacing w:val="-6"/>
                <w:sz w:val="24"/>
                <w:lang w:val="cs-CZ"/>
              </w:rPr>
              <w:t xml:space="preserve"> </w:t>
            </w:r>
            <w:r w:rsidRPr="005B6334">
              <w:rPr>
                <w:sz w:val="24"/>
                <w:lang w:val="cs-CZ"/>
              </w:rPr>
              <w:t>užití počítačových programů třetích stran, které jsou součástí Programu.</w:t>
            </w:r>
          </w:p>
          <w:p w14:paraId="15608C3E" w14:textId="77777777" w:rsidR="00E85F1D" w:rsidRPr="005B6334" w:rsidRDefault="006E680B">
            <w:pPr>
              <w:pStyle w:val="TableParagraph"/>
              <w:numPr>
                <w:ilvl w:val="1"/>
                <w:numId w:val="14"/>
              </w:numPr>
              <w:tabs>
                <w:tab w:val="left" w:pos="692"/>
                <w:tab w:val="left" w:pos="816"/>
              </w:tabs>
              <w:spacing w:before="123"/>
              <w:ind w:right="96" w:hanging="709"/>
              <w:rPr>
                <w:sz w:val="24"/>
                <w:lang w:val="cs-CZ"/>
              </w:rPr>
            </w:pPr>
            <w:r w:rsidRPr="005B6334">
              <w:rPr>
                <w:sz w:val="24"/>
                <w:lang w:val="cs-CZ"/>
              </w:rPr>
              <w:t>Uživatel zajistí, aby Program byl obsluhován kvalifikovaným, řádně vyškoleným a zkušeným personálem v souladu s instrukcemi Ex Libris.</w:t>
            </w:r>
          </w:p>
          <w:p w14:paraId="33F0EF94" w14:textId="77777777" w:rsidR="00E85F1D" w:rsidRPr="005B6334" w:rsidRDefault="006E680B">
            <w:pPr>
              <w:pStyle w:val="TableParagraph"/>
              <w:numPr>
                <w:ilvl w:val="1"/>
                <w:numId w:val="14"/>
              </w:numPr>
              <w:tabs>
                <w:tab w:val="left" w:pos="813"/>
                <w:tab w:val="left" w:pos="816"/>
              </w:tabs>
              <w:spacing w:before="119"/>
              <w:ind w:right="93" w:hanging="709"/>
              <w:rPr>
                <w:sz w:val="24"/>
                <w:lang w:val="cs-CZ"/>
              </w:rPr>
            </w:pPr>
            <w:r w:rsidRPr="005B6334">
              <w:rPr>
                <w:sz w:val="24"/>
                <w:lang w:val="cs-CZ"/>
              </w:rPr>
              <w:t>Uživatel zajistí, aby v Místě byly dostupné a řádně</w:t>
            </w:r>
            <w:r w:rsidRPr="005B6334">
              <w:rPr>
                <w:spacing w:val="-11"/>
                <w:sz w:val="24"/>
                <w:lang w:val="cs-CZ"/>
              </w:rPr>
              <w:t xml:space="preserve"> </w:t>
            </w:r>
            <w:r w:rsidRPr="005B6334">
              <w:rPr>
                <w:sz w:val="24"/>
                <w:lang w:val="cs-CZ"/>
              </w:rPr>
              <w:t>implementované</w:t>
            </w:r>
            <w:r w:rsidRPr="005B6334">
              <w:rPr>
                <w:spacing w:val="-11"/>
                <w:sz w:val="24"/>
                <w:lang w:val="cs-CZ"/>
              </w:rPr>
              <w:t xml:space="preserve"> </w:t>
            </w:r>
            <w:r w:rsidRPr="005B6334">
              <w:rPr>
                <w:sz w:val="24"/>
                <w:lang w:val="cs-CZ"/>
              </w:rPr>
              <w:t>předepsané</w:t>
            </w:r>
            <w:r w:rsidRPr="005B6334">
              <w:rPr>
                <w:spacing w:val="-6"/>
                <w:sz w:val="24"/>
                <w:lang w:val="cs-CZ"/>
              </w:rPr>
              <w:t xml:space="preserve"> </w:t>
            </w:r>
            <w:r w:rsidRPr="005B6334">
              <w:rPr>
                <w:sz w:val="24"/>
                <w:lang w:val="cs-CZ"/>
              </w:rPr>
              <w:t xml:space="preserve">postupy pro zálohování, restart, zabezpečení dat a další postupy potřebné pro řádné používání </w:t>
            </w:r>
            <w:r w:rsidRPr="005B6334">
              <w:rPr>
                <w:spacing w:val="-2"/>
                <w:sz w:val="24"/>
                <w:lang w:val="cs-CZ"/>
              </w:rPr>
              <w:t>Programu.</w:t>
            </w:r>
          </w:p>
          <w:p w14:paraId="3D23DE6D" w14:textId="77777777" w:rsidR="00E85F1D" w:rsidRPr="005B6334" w:rsidRDefault="006E680B">
            <w:pPr>
              <w:pStyle w:val="TableParagraph"/>
              <w:numPr>
                <w:ilvl w:val="1"/>
                <w:numId w:val="14"/>
              </w:numPr>
              <w:tabs>
                <w:tab w:val="left" w:pos="813"/>
                <w:tab w:val="left" w:pos="816"/>
              </w:tabs>
              <w:spacing w:before="119"/>
              <w:ind w:right="97" w:hanging="709"/>
              <w:rPr>
                <w:sz w:val="24"/>
                <w:lang w:val="cs-CZ"/>
              </w:rPr>
            </w:pPr>
            <w:r w:rsidRPr="005B6334">
              <w:rPr>
                <w:sz w:val="24"/>
                <w:lang w:val="cs-CZ"/>
              </w:rPr>
              <w:t>Uživatel</w:t>
            </w:r>
            <w:r w:rsidRPr="005B6334">
              <w:rPr>
                <w:spacing w:val="-12"/>
                <w:sz w:val="24"/>
                <w:lang w:val="cs-CZ"/>
              </w:rPr>
              <w:t xml:space="preserve"> </w:t>
            </w:r>
            <w:r w:rsidRPr="005B6334">
              <w:rPr>
                <w:sz w:val="24"/>
                <w:lang w:val="cs-CZ"/>
              </w:rPr>
              <w:t>nainstaluje</w:t>
            </w:r>
            <w:r w:rsidRPr="005B6334">
              <w:rPr>
                <w:spacing w:val="-9"/>
                <w:sz w:val="24"/>
                <w:lang w:val="cs-CZ"/>
              </w:rPr>
              <w:t xml:space="preserve"> </w:t>
            </w:r>
            <w:r w:rsidRPr="005B6334">
              <w:rPr>
                <w:sz w:val="24"/>
                <w:lang w:val="cs-CZ"/>
              </w:rPr>
              <w:t>nebo</w:t>
            </w:r>
            <w:r w:rsidRPr="005B6334">
              <w:rPr>
                <w:spacing w:val="-12"/>
                <w:sz w:val="24"/>
                <w:lang w:val="cs-CZ"/>
              </w:rPr>
              <w:t xml:space="preserve"> </w:t>
            </w:r>
            <w:r w:rsidRPr="005B6334">
              <w:rPr>
                <w:sz w:val="24"/>
                <w:lang w:val="cs-CZ"/>
              </w:rPr>
              <w:t>nechá</w:t>
            </w:r>
            <w:r w:rsidRPr="005B6334">
              <w:rPr>
                <w:spacing w:val="-12"/>
                <w:sz w:val="24"/>
                <w:lang w:val="cs-CZ"/>
              </w:rPr>
              <w:t xml:space="preserve"> </w:t>
            </w:r>
            <w:r w:rsidRPr="005B6334">
              <w:rPr>
                <w:sz w:val="24"/>
                <w:lang w:val="cs-CZ"/>
              </w:rPr>
              <w:t>nainstalovat Nové verze a Aktualizace k Aktuální verzi v souladu s instrukcemi Ex Libris.</w:t>
            </w:r>
          </w:p>
          <w:p w14:paraId="2418D763" w14:textId="07B49282" w:rsidR="00E85F1D" w:rsidRPr="005B6334" w:rsidRDefault="006E680B">
            <w:pPr>
              <w:pStyle w:val="TableParagraph"/>
              <w:numPr>
                <w:ilvl w:val="1"/>
                <w:numId w:val="14"/>
              </w:numPr>
              <w:tabs>
                <w:tab w:val="left" w:pos="753"/>
                <w:tab w:val="left" w:pos="756"/>
              </w:tabs>
              <w:spacing w:before="120"/>
              <w:ind w:left="756" w:right="94" w:hanging="649"/>
              <w:rPr>
                <w:sz w:val="24"/>
                <w:lang w:val="cs-CZ"/>
              </w:rPr>
            </w:pPr>
            <w:r w:rsidRPr="005B6334">
              <w:rPr>
                <w:sz w:val="24"/>
                <w:lang w:val="cs-CZ"/>
              </w:rPr>
              <w:t>Pokud nebude stranami dohodnuto jinak, provede Uživatel instalaci Aktualizací do 3 měsíců a instalaci Nových verzí</w:t>
            </w:r>
            <w:r w:rsidRPr="005B6334">
              <w:rPr>
                <w:spacing w:val="40"/>
                <w:sz w:val="24"/>
                <w:lang w:val="cs-CZ"/>
              </w:rPr>
              <w:t xml:space="preserve"> </w:t>
            </w:r>
            <w:r w:rsidRPr="005B6334">
              <w:rPr>
                <w:sz w:val="24"/>
                <w:lang w:val="cs-CZ"/>
              </w:rPr>
              <w:t>do 12 měsíců</w:t>
            </w:r>
            <w:r w:rsidR="00583ECE">
              <w:rPr>
                <w:sz w:val="24"/>
                <w:lang w:val="cs-CZ"/>
              </w:rPr>
              <w:t xml:space="preserve"> </w:t>
            </w:r>
            <w:r w:rsidRPr="005B6334">
              <w:rPr>
                <w:sz w:val="24"/>
                <w:lang w:val="cs-CZ"/>
              </w:rPr>
              <w:t>od písemného oznámení Ex Libris o oficiálním vydání a všeobecné dostupnos</w:t>
            </w:r>
            <w:r w:rsidR="00583ECE">
              <w:rPr>
                <w:sz w:val="24"/>
                <w:lang w:val="cs-CZ"/>
              </w:rPr>
              <w:t>t</w:t>
            </w:r>
            <w:r w:rsidRPr="005B6334">
              <w:rPr>
                <w:sz w:val="24"/>
                <w:lang w:val="cs-CZ"/>
              </w:rPr>
              <w:t>i takových</w:t>
            </w:r>
            <w:r w:rsidRPr="005B6334">
              <w:rPr>
                <w:spacing w:val="-10"/>
                <w:sz w:val="24"/>
                <w:lang w:val="cs-CZ"/>
              </w:rPr>
              <w:t xml:space="preserve"> </w:t>
            </w:r>
            <w:r w:rsidRPr="005B6334">
              <w:rPr>
                <w:sz w:val="24"/>
                <w:lang w:val="cs-CZ"/>
              </w:rPr>
              <w:t>Aktualizací</w:t>
            </w:r>
            <w:r w:rsidRPr="005B6334">
              <w:rPr>
                <w:spacing w:val="-12"/>
                <w:sz w:val="24"/>
                <w:lang w:val="cs-CZ"/>
              </w:rPr>
              <w:t xml:space="preserve"> </w:t>
            </w:r>
            <w:r w:rsidRPr="005B6334">
              <w:rPr>
                <w:sz w:val="24"/>
                <w:lang w:val="cs-CZ"/>
              </w:rPr>
              <w:t>a</w:t>
            </w:r>
            <w:r w:rsidRPr="005B6334">
              <w:rPr>
                <w:spacing w:val="-13"/>
                <w:sz w:val="24"/>
                <w:lang w:val="cs-CZ"/>
              </w:rPr>
              <w:t xml:space="preserve"> </w:t>
            </w:r>
            <w:r w:rsidRPr="005B6334">
              <w:rPr>
                <w:sz w:val="24"/>
                <w:lang w:val="cs-CZ"/>
              </w:rPr>
              <w:t>Nových</w:t>
            </w:r>
            <w:r w:rsidRPr="005B6334">
              <w:rPr>
                <w:spacing w:val="-10"/>
                <w:sz w:val="24"/>
                <w:lang w:val="cs-CZ"/>
              </w:rPr>
              <w:t xml:space="preserve"> </w:t>
            </w:r>
            <w:r w:rsidRPr="005B6334">
              <w:rPr>
                <w:sz w:val="24"/>
                <w:lang w:val="cs-CZ"/>
              </w:rPr>
              <w:t>verzí.</w:t>
            </w:r>
            <w:r w:rsidRPr="005B6334">
              <w:rPr>
                <w:spacing w:val="-12"/>
                <w:sz w:val="24"/>
                <w:lang w:val="cs-CZ"/>
              </w:rPr>
              <w:t xml:space="preserve"> </w:t>
            </w:r>
            <w:r w:rsidRPr="005B6334">
              <w:rPr>
                <w:sz w:val="24"/>
                <w:lang w:val="cs-CZ"/>
              </w:rPr>
              <w:t xml:space="preserve">Instalace těchto aktualizací a Nových verzí je nutnou podmínkou pokračující podpory ze strany Ex Libris. V případě, že se Ex Libris rozhodne ukončit poskytování údržby podle tohoto odstavce, vrátí Uživateli poplatky za údržbu za období, ve kterém nebyla údržba </w:t>
            </w:r>
            <w:r w:rsidRPr="005B6334">
              <w:rPr>
                <w:spacing w:val="-2"/>
                <w:sz w:val="24"/>
                <w:lang w:val="cs-CZ"/>
              </w:rPr>
              <w:t>poskytována.</w:t>
            </w:r>
          </w:p>
        </w:tc>
      </w:tr>
      <w:tr w:rsidR="00E85F1D" w:rsidRPr="005F688D" w14:paraId="02F94413" w14:textId="77777777">
        <w:trPr>
          <w:trHeight w:val="1826"/>
        </w:trPr>
        <w:tc>
          <w:tcPr>
            <w:tcW w:w="5223" w:type="dxa"/>
          </w:tcPr>
          <w:p w14:paraId="249E92F8" w14:textId="77777777" w:rsidR="00E85F1D" w:rsidRDefault="006E680B">
            <w:pPr>
              <w:pStyle w:val="TableParagraph"/>
              <w:numPr>
                <w:ilvl w:val="0"/>
                <w:numId w:val="13"/>
              </w:numPr>
              <w:tabs>
                <w:tab w:val="left" w:pos="466"/>
              </w:tabs>
              <w:spacing w:before="121"/>
              <w:ind w:left="466" w:hanging="359"/>
              <w:rPr>
                <w:b/>
                <w:sz w:val="24"/>
              </w:rPr>
            </w:pPr>
            <w:r>
              <w:rPr>
                <w:b/>
                <w:sz w:val="24"/>
                <w:u w:val="single"/>
              </w:rPr>
              <w:t>USE</w:t>
            </w:r>
            <w:r>
              <w:rPr>
                <w:b/>
                <w:spacing w:val="-1"/>
                <w:sz w:val="24"/>
                <w:u w:val="single"/>
              </w:rPr>
              <w:t xml:space="preserve"> </w:t>
            </w:r>
            <w:r>
              <w:rPr>
                <w:b/>
                <w:sz w:val="24"/>
                <w:u w:val="single"/>
              </w:rPr>
              <w:t>OF</w:t>
            </w:r>
            <w:r>
              <w:rPr>
                <w:b/>
                <w:spacing w:val="-2"/>
                <w:sz w:val="24"/>
                <w:u w:val="single"/>
              </w:rPr>
              <w:t xml:space="preserve"> </w:t>
            </w:r>
            <w:r>
              <w:rPr>
                <w:b/>
                <w:sz w:val="24"/>
                <w:u w:val="single"/>
              </w:rPr>
              <w:t xml:space="preserve">THE </w:t>
            </w:r>
            <w:r>
              <w:rPr>
                <w:b/>
                <w:spacing w:val="-2"/>
                <w:sz w:val="24"/>
                <w:u w:val="single"/>
              </w:rPr>
              <w:t>SYSTEM</w:t>
            </w:r>
          </w:p>
          <w:p w14:paraId="72790C0F" w14:textId="77777777" w:rsidR="00E85F1D" w:rsidRDefault="006E680B">
            <w:pPr>
              <w:pStyle w:val="TableParagraph"/>
              <w:numPr>
                <w:ilvl w:val="1"/>
                <w:numId w:val="13"/>
              </w:numPr>
              <w:tabs>
                <w:tab w:val="left" w:pos="814"/>
                <w:tab w:val="left" w:pos="816"/>
              </w:tabs>
              <w:spacing w:before="120"/>
              <w:ind w:right="97"/>
              <w:rPr>
                <w:sz w:val="24"/>
              </w:rPr>
            </w:pPr>
            <w:r>
              <w:rPr>
                <w:sz w:val="24"/>
              </w:rPr>
              <w:t>User agrees to use the Programs only and solely in the Approved Technical Environment</w:t>
            </w:r>
            <w:r>
              <w:rPr>
                <w:spacing w:val="80"/>
                <w:sz w:val="24"/>
              </w:rPr>
              <w:t xml:space="preserve"> </w:t>
            </w:r>
            <w:r>
              <w:rPr>
                <w:sz w:val="24"/>
              </w:rPr>
              <w:t>and</w:t>
            </w:r>
            <w:r>
              <w:rPr>
                <w:spacing w:val="80"/>
                <w:sz w:val="24"/>
              </w:rPr>
              <w:t xml:space="preserve"> </w:t>
            </w:r>
            <w:r>
              <w:rPr>
                <w:sz w:val="24"/>
              </w:rPr>
              <w:t>in</w:t>
            </w:r>
            <w:r>
              <w:rPr>
                <w:spacing w:val="80"/>
                <w:sz w:val="24"/>
              </w:rPr>
              <w:t xml:space="preserve"> </w:t>
            </w:r>
            <w:r>
              <w:rPr>
                <w:sz w:val="24"/>
              </w:rPr>
              <w:t>accordance</w:t>
            </w:r>
            <w:r>
              <w:rPr>
                <w:spacing w:val="79"/>
                <w:sz w:val="24"/>
              </w:rPr>
              <w:t xml:space="preserve"> </w:t>
            </w:r>
            <w:r>
              <w:rPr>
                <w:sz w:val="24"/>
              </w:rPr>
              <w:t>with</w:t>
            </w:r>
            <w:r>
              <w:rPr>
                <w:spacing w:val="80"/>
                <w:sz w:val="24"/>
              </w:rPr>
              <w:t xml:space="preserve"> </w:t>
            </w:r>
            <w:r>
              <w:rPr>
                <w:sz w:val="24"/>
              </w:rPr>
              <w:t>Ex</w:t>
            </w:r>
          </w:p>
        </w:tc>
        <w:tc>
          <w:tcPr>
            <w:tcW w:w="5269" w:type="dxa"/>
          </w:tcPr>
          <w:p w14:paraId="28D07EBB" w14:textId="77777777" w:rsidR="00E85F1D" w:rsidRPr="005B6334" w:rsidRDefault="006E680B">
            <w:pPr>
              <w:pStyle w:val="TableParagraph"/>
              <w:numPr>
                <w:ilvl w:val="0"/>
                <w:numId w:val="12"/>
              </w:numPr>
              <w:tabs>
                <w:tab w:val="left" w:pos="467"/>
              </w:tabs>
              <w:spacing w:before="121"/>
              <w:ind w:left="467" w:hanging="359"/>
              <w:rPr>
                <w:b/>
                <w:sz w:val="24"/>
                <w:lang w:val="cs-CZ"/>
              </w:rPr>
            </w:pPr>
            <w:r w:rsidRPr="005B6334">
              <w:rPr>
                <w:b/>
                <w:sz w:val="24"/>
                <w:u w:val="single"/>
                <w:lang w:val="cs-CZ"/>
              </w:rPr>
              <w:t>POUŽÍVÁNÍ</w:t>
            </w:r>
            <w:r w:rsidRPr="005B6334">
              <w:rPr>
                <w:b/>
                <w:spacing w:val="-1"/>
                <w:sz w:val="24"/>
                <w:u w:val="single"/>
                <w:lang w:val="cs-CZ"/>
              </w:rPr>
              <w:t xml:space="preserve"> </w:t>
            </w:r>
            <w:r w:rsidRPr="005B6334">
              <w:rPr>
                <w:b/>
                <w:spacing w:val="-2"/>
                <w:sz w:val="24"/>
                <w:u w:val="single"/>
                <w:lang w:val="cs-CZ"/>
              </w:rPr>
              <w:t>SYSTÉMU</w:t>
            </w:r>
          </w:p>
          <w:p w14:paraId="619A9955" w14:textId="77777777" w:rsidR="00E85F1D" w:rsidRPr="005B6334" w:rsidRDefault="006E680B">
            <w:pPr>
              <w:pStyle w:val="TableParagraph"/>
              <w:numPr>
                <w:ilvl w:val="1"/>
                <w:numId w:val="12"/>
              </w:numPr>
              <w:tabs>
                <w:tab w:val="left" w:pos="814"/>
                <w:tab w:val="left" w:pos="816"/>
              </w:tabs>
              <w:spacing w:before="120"/>
              <w:ind w:right="98"/>
              <w:rPr>
                <w:sz w:val="24"/>
                <w:lang w:val="cs-CZ"/>
              </w:rPr>
            </w:pPr>
            <w:r w:rsidRPr="005B6334">
              <w:rPr>
                <w:sz w:val="24"/>
                <w:lang w:val="cs-CZ"/>
              </w:rPr>
              <w:t>Uživatel souhlasí s tím, že bude používat Programy pouze a výhradně ve Schváleném technickém prostředí a v souladu s aktuálními návody Ex Libris k obsluze.</w:t>
            </w:r>
          </w:p>
        </w:tc>
      </w:tr>
    </w:tbl>
    <w:p w14:paraId="2FB5397C" w14:textId="77777777" w:rsidR="00E85F1D" w:rsidRPr="00DC3FCE" w:rsidRDefault="00E85F1D">
      <w:pPr>
        <w:jc w:val="both"/>
        <w:rPr>
          <w:sz w:val="24"/>
          <w:lang w:val="cs-CZ"/>
        </w:rPr>
        <w:sectPr w:rsidR="00E85F1D" w:rsidRPr="00DC3FCE">
          <w:type w:val="continuous"/>
          <w:pgSz w:w="11910" w:h="16840"/>
          <w:pgMar w:top="1440" w:right="200" w:bottom="1000" w:left="660" w:header="0" w:footer="809" w:gutter="0"/>
          <w:cols w:space="720"/>
        </w:sectPr>
      </w:pP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3"/>
        <w:gridCol w:w="5269"/>
      </w:tblGrid>
      <w:tr w:rsidR="00E85F1D" w:rsidRPr="005F688D" w14:paraId="5E923FB1" w14:textId="77777777">
        <w:trPr>
          <w:trHeight w:val="7805"/>
        </w:trPr>
        <w:tc>
          <w:tcPr>
            <w:tcW w:w="5223" w:type="dxa"/>
          </w:tcPr>
          <w:p w14:paraId="566B26CF" w14:textId="77777777" w:rsidR="00E85F1D" w:rsidRDefault="006E680B">
            <w:pPr>
              <w:pStyle w:val="TableParagraph"/>
              <w:tabs>
                <w:tab w:val="left" w:pos="1835"/>
                <w:tab w:val="left" w:pos="2730"/>
                <w:tab w:val="left" w:pos="4166"/>
              </w:tabs>
              <w:spacing w:line="293" w:lineRule="exact"/>
              <w:jc w:val="left"/>
              <w:rPr>
                <w:sz w:val="24"/>
              </w:rPr>
            </w:pPr>
            <w:r>
              <w:rPr>
                <w:spacing w:val="-2"/>
                <w:sz w:val="24"/>
              </w:rPr>
              <w:lastRenderedPageBreak/>
              <w:t>Libris’</w:t>
            </w:r>
            <w:r>
              <w:rPr>
                <w:sz w:val="24"/>
              </w:rPr>
              <w:tab/>
            </w:r>
            <w:r>
              <w:rPr>
                <w:spacing w:val="-4"/>
                <w:sz w:val="24"/>
              </w:rPr>
              <w:t>then</w:t>
            </w:r>
            <w:r>
              <w:rPr>
                <w:sz w:val="24"/>
              </w:rPr>
              <w:tab/>
            </w:r>
            <w:r>
              <w:rPr>
                <w:spacing w:val="-2"/>
                <w:sz w:val="24"/>
              </w:rPr>
              <w:t>applicable</w:t>
            </w:r>
            <w:r>
              <w:rPr>
                <w:sz w:val="24"/>
              </w:rPr>
              <w:tab/>
            </w:r>
            <w:r>
              <w:rPr>
                <w:spacing w:val="-2"/>
                <w:sz w:val="24"/>
              </w:rPr>
              <w:t>operating</w:t>
            </w:r>
          </w:p>
          <w:p w14:paraId="67BCBF18" w14:textId="77777777" w:rsidR="00E85F1D" w:rsidRDefault="006E680B">
            <w:pPr>
              <w:pStyle w:val="TableParagraph"/>
              <w:jc w:val="left"/>
              <w:rPr>
                <w:sz w:val="24"/>
              </w:rPr>
            </w:pPr>
            <w:r>
              <w:rPr>
                <w:spacing w:val="-2"/>
                <w:sz w:val="24"/>
              </w:rPr>
              <w:t>instructions.</w:t>
            </w:r>
          </w:p>
          <w:p w14:paraId="4EFBEB23" w14:textId="77777777" w:rsidR="00E85F1D" w:rsidRDefault="006E680B">
            <w:pPr>
              <w:pStyle w:val="TableParagraph"/>
              <w:numPr>
                <w:ilvl w:val="1"/>
                <w:numId w:val="11"/>
              </w:numPr>
              <w:tabs>
                <w:tab w:val="left" w:pos="814"/>
                <w:tab w:val="left" w:pos="816"/>
              </w:tabs>
              <w:spacing w:before="119"/>
              <w:ind w:right="100"/>
              <w:rPr>
                <w:sz w:val="24"/>
              </w:rPr>
            </w:pPr>
            <w:r>
              <w:rPr>
                <w:sz w:val="24"/>
              </w:rPr>
              <w:t>User may not change or alter the Program nor</w:t>
            </w:r>
            <w:r>
              <w:rPr>
                <w:spacing w:val="-4"/>
                <w:sz w:val="24"/>
              </w:rPr>
              <w:t xml:space="preserve"> </w:t>
            </w:r>
            <w:r>
              <w:rPr>
                <w:sz w:val="24"/>
              </w:rPr>
              <w:t>merge</w:t>
            </w:r>
            <w:r>
              <w:rPr>
                <w:spacing w:val="-4"/>
                <w:sz w:val="24"/>
              </w:rPr>
              <w:t xml:space="preserve"> </w:t>
            </w:r>
            <w:r>
              <w:rPr>
                <w:sz w:val="24"/>
              </w:rPr>
              <w:t>it</w:t>
            </w:r>
            <w:r>
              <w:rPr>
                <w:spacing w:val="-6"/>
                <w:sz w:val="24"/>
              </w:rPr>
              <w:t xml:space="preserve"> </w:t>
            </w:r>
            <w:r>
              <w:rPr>
                <w:sz w:val="24"/>
              </w:rPr>
              <w:t>with</w:t>
            </w:r>
            <w:r>
              <w:rPr>
                <w:spacing w:val="-4"/>
                <w:sz w:val="24"/>
              </w:rPr>
              <w:t xml:space="preserve"> </w:t>
            </w:r>
            <w:r>
              <w:rPr>
                <w:sz w:val="24"/>
              </w:rPr>
              <w:t>other</w:t>
            </w:r>
            <w:r>
              <w:rPr>
                <w:spacing w:val="-4"/>
                <w:sz w:val="24"/>
              </w:rPr>
              <w:t xml:space="preserve"> </w:t>
            </w:r>
            <w:r>
              <w:rPr>
                <w:sz w:val="24"/>
              </w:rPr>
              <w:t>computer</w:t>
            </w:r>
            <w:r>
              <w:rPr>
                <w:spacing w:val="-6"/>
                <w:sz w:val="24"/>
              </w:rPr>
              <w:t xml:space="preserve"> </w:t>
            </w:r>
            <w:r>
              <w:rPr>
                <w:sz w:val="24"/>
              </w:rPr>
              <w:t xml:space="preserve">programs without the prior written consent of Ex </w:t>
            </w:r>
            <w:r>
              <w:rPr>
                <w:spacing w:val="-2"/>
                <w:sz w:val="24"/>
              </w:rPr>
              <w:t>Libris.</w:t>
            </w:r>
          </w:p>
          <w:p w14:paraId="31787B60" w14:textId="77777777" w:rsidR="00E85F1D" w:rsidRDefault="006E680B">
            <w:pPr>
              <w:pStyle w:val="TableParagraph"/>
              <w:numPr>
                <w:ilvl w:val="1"/>
                <w:numId w:val="11"/>
              </w:numPr>
              <w:tabs>
                <w:tab w:val="left" w:pos="814"/>
                <w:tab w:val="left" w:pos="816"/>
              </w:tabs>
              <w:spacing w:before="122"/>
              <w:ind w:right="97"/>
              <w:rPr>
                <w:sz w:val="24"/>
              </w:rPr>
            </w:pPr>
            <w:r>
              <w:rPr>
                <w:sz w:val="24"/>
              </w:rPr>
              <w:t>Should the Program be altered by User or any third party without Ex Libris’ prior written consent, or should other computer software not supplied by Ex Libris be operated in the Approved Technical Environment and thus cause a detrimental effect</w:t>
            </w:r>
            <w:r>
              <w:rPr>
                <w:spacing w:val="-11"/>
                <w:sz w:val="24"/>
              </w:rPr>
              <w:t xml:space="preserve"> </w:t>
            </w:r>
            <w:r>
              <w:rPr>
                <w:sz w:val="24"/>
              </w:rPr>
              <w:t>on</w:t>
            </w:r>
            <w:r>
              <w:rPr>
                <w:spacing w:val="-11"/>
                <w:sz w:val="24"/>
              </w:rPr>
              <w:t xml:space="preserve"> </w:t>
            </w:r>
            <w:r>
              <w:rPr>
                <w:sz w:val="24"/>
              </w:rPr>
              <w:t>the</w:t>
            </w:r>
            <w:r>
              <w:rPr>
                <w:spacing w:val="-11"/>
                <w:sz w:val="24"/>
              </w:rPr>
              <w:t xml:space="preserve"> </w:t>
            </w:r>
            <w:r>
              <w:rPr>
                <w:sz w:val="24"/>
              </w:rPr>
              <w:t>use</w:t>
            </w:r>
            <w:r>
              <w:rPr>
                <w:spacing w:val="-11"/>
                <w:sz w:val="24"/>
              </w:rPr>
              <w:t xml:space="preserve"> </w:t>
            </w:r>
            <w:r>
              <w:rPr>
                <w:sz w:val="24"/>
              </w:rPr>
              <w:t>and/or</w:t>
            </w:r>
            <w:r>
              <w:rPr>
                <w:spacing w:val="-13"/>
                <w:sz w:val="24"/>
              </w:rPr>
              <w:t xml:space="preserve"> </w:t>
            </w:r>
            <w:r>
              <w:rPr>
                <w:sz w:val="24"/>
              </w:rPr>
              <w:t>maintenance</w:t>
            </w:r>
            <w:r>
              <w:rPr>
                <w:spacing w:val="-11"/>
                <w:sz w:val="24"/>
              </w:rPr>
              <w:t xml:space="preserve"> </w:t>
            </w:r>
            <w:r>
              <w:rPr>
                <w:sz w:val="24"/>
              </w:rPr>
              <w:t>of</w:t>
            </w:r>
            <w:r>
              <w:rPr>
                <w:spacing w:val="-11"/>
                <w:sz w:val="24"/>
              </w:rPr>
              <w:t xml:space="preserve"> </w:t>
            </w:r>
            <w:r>
              <w:rPr>
                <w:sz w:val="24"/>
              </w:rPr>
              <w:t>the Program, Ex Libris shall not be liable to provide the services set out in Section 2 above with respect to such detrimental effects</w:t>
            </w:r>
            <w:r>
              <w:rPr>
                <w:spacing w:val="-12"/>
                <w:sz w:val="24"/>
              </w:rPr>
              <w:t xml:space="preserve"> </w:t>
            </w:r>
            <w:r>
              <w:rPr>
                <w:sz w:val="24"/>
              </w:rPr>
              <w:t>and</w:t>
            </w:r>
            <w:r>
              <w:rPr>
                <w:spacing w:val="-11"/>
                <w:sz w:val="24"/>
              </w:rPr>
              <w:t xml:space="preserve"> </w:t>
            </w:r>
            <w:r>
              <w:rPr>
                <w:sz w:val="24"/>
              </w:rPr>
              <w:t>shall</w:t>
            </w:r>
            <w:r>
              <w:rPr>
                <w:spacing w:val="-11"/>
                <w:sz w:val="24"/>
              </w:rPr>
              <w:t xml:space="preserve"> </w:t>
            </w:r>
            <w:r>
              <w:rPr>
                <w:sz w:val="24"/>
              </w:rPr>
              <w:t>be</w:t>
            </w:r>
            <w:r>
              <w:rPr>
                <w:spacing w:val="-11"/>
                <w:sz w:val="24"/>
              </w:rPr>
              <w:t xml:space="preserve"> </w:t>
            </w:r>
            <w:r>
              <w:rPr>
                <w:sz w:val="24"/>
              </w:rPr>
              <w:t>entitled</w:t>
            </w:r>
            <w:r>
              <w:rPr>
                <w:spacing w:val="-10"/>
                <w:sz w:val="24"/>
              </w:rPr>
              <w:t xml:space="preserve"> </w:t>
            </w:r>
            <w:r>
              <w:rPr>
                <w:sz w:val="24"/>
              </w:rPr>
              <w:t>to</w:t>
            </w:r>
            <w:r>
              <w:rPr>
                <w:spacing w:val="-11"/>
                <w:sz w:val="24"/>
              </w:rPr>
              <w:t xml:space="preserve"> </w:t>
            </w:r>
            <w:r>
              <w:rPr>
                <w:sz w:val="24"/>
              </w:rPr>
              <w:t>charge</w:t>
            </w:r>
            <w:r>
              <w:rPr>
                <w:spacing w:val="-11"/>
                <w:sz w:val="24"/>
              </w:rPr>
              <w:t xml:space="preserve"> </w:t>
            </w:r>
            <w:r>
              <w:rPr>
                <w:sz w:val="24"/>
              </w:rPr>
              <w:t>User</w:t>
            </w:r>
            <w:r>
              <w:rPr>
                <w:spacing w:val="-11"/>
                <w:sz w:val="24"/>
              </w:rPr>
              <w:t xml:space="preserve"> </w:t>
            </w:r>
            <w:r>
              <w:rPr>
                <w:sz w:val="24"/>
              </w:rPr>
              <w:t>a service fee for any service provided by Ex Libris in such a case.</w:t>
            </w:r>
          </w:p>
          <w:p w14:paraId="7621EDA9" w14:textId="77777777" w:rsidR="00E85F1D" w:rsidRDefault="006E680B">
            <w:pPr>
              <w:pStyle w:val="TableParagraph"/>
              <w:numPr>
                <w:ilvl w:val="1"/>
                <w:numId w:val="11"/>
              </w:numPr>
              <w:tabs>
                <w:tab w:val="left" w:pos="814"/>
                <w:tab w:val="left" w:pos="816"/>
              </w:tabs>
              <w:spacing w:before="121"/>
              <w:ind w:right="99"/>
              <w:rPr>
                <w:sz w:val="24"/>
              </w:rPr>
            </w:pPr>
            <w:r>
              <w:rPr>
                <w:sz w:val="24"/>
              </w:rPr>
              <w:t>User agrees to install updates of the Approved Technical Environment operating the program or other software utilities, to the</w:t>
            </w:r>
            <w:r>
              <w:rPr>
                <w:spacing w:val="-5"/>
                <w:sz w:val="24"/>
              </w:rPr>
              <w:t xml:space="preserve"> </w:t>
            </w:r>
            <w:r>
              <w:rPr>
                <w:sz w:val="24"/>
              </w:rPr>
              <w:t>extent</w:t>
            </w:r>
            <w:r>
              <w:rPr>
                <w:spacing w:val="-3"/>
                <w:sz w:val="24"/>
              </w:rPr>
              <w:t xml:space="preserve"> </w:t>
            </w:r>
            <w:r>
              <w:rPr>
                <w:sz w:val="24"/>
              </w:rPr>
              <w:t>required,</w:t>
            </w:r>
            <w:r>
              <w:rPr>
                <w:spacing w:val="-3"/>
                <w:sz w:val="24"/>
              </w:rPr>
              <w:t xml:space="preserve"> </w:t>
            </w:r>
            <w:r>
              <w:rPr>
                <w:sz w:val="24"/>
              </w:rPr>
              <w:t>and</w:t>
            </w:r>
            <w:r>
              <w:rPr>
                <w:spacing w:val="-5"/>
                <w:sz w:val="24"/>
              </w:rPr>
              <w:t xml:space="preserve"> </w:t>
            </w:r>
            <w:r>
              <w:rPr>
                <w:sz w:val="24"/>
              </w:rPr>
              <w:t>in</w:t>
            </w:r>
            <w:r>
              <w:rPr>
                <w:spacing w:val="-3"/>
                <w:sz w:val="24"/>
              </w:rPr>
              <w:t xml:space="preserve"> </w:t>
            </w:r>
            <w:r>
              <w:rPr>
                <w:sz w:val="24"/>
              </w:rPr>
              <w:t>accordance</w:t>
            </w:r>
            <w:r>
              <w:rPr>
                <w:spacing w:val="-3"/>
                <w:sz w:val="24"/>
              </w:rPr>
              <w:t xml:space="preserve"> </w:t>
            </w:r>
            <w:r>
              <w:rPr>
                <w:sz w:val="24"/>
              </w:rPr>
              <w:t>with Ex</w:t>
            </w:r>
            <w:r>
              <w:rPr>
                <w:spacing w:val="-14"/>
                <w:sz w:val="24"/>
              </w:rPr>
              <w:t xml:space="preserve"> </w:t>
            </w:r>
            <w:r>
              <w:rPr>
                <w:sz w:val="24"/>
              </w:rPr>
              <w:t>Libris</w:t>
            </w:r>
            <w:r>
              <w:rPr>
                <w:spacing w:val="-14"/>
                <w:sz w:val="24"/>
              </w:rPr>
              <w:t xml:space="preserve"> </w:t>
            </w:r>
            <w:r>
              <w:rPr>
                <w:sz w:val="24"/>
              </w:rPr>
              <w:t>instructions,</w:t>
            </w:r>
            <w:r>
              <w:rPr>
                <w:spacing w:val="-13"/>
                <w:sz w:val="24"/>
              </w:rPr>
              <w:t xml:space="preserve"> </w:t>
            </w:r>
            <w:r>
              <w:rPr>
                <w:sz w:val="24"/>
              </w:rPr>
              <w:t>prior</w:t>
            </w:r>
            <w:r>
              <w:rPr>
                <w:spacing w:val="-14"/>
                <w:sz w:val="24"/>
              </w:rPr>
              <w:t xml:space="preserve"> </w:t>
            </w:r>
            <w:r>
              <w:rPr>
                <w:sz w:val="24"/>
              </w:rPr>
              <w:t>to</w:t>
            </w:r>
            <w:r>
              <w:rPr>
                <w:spacing w:val="-13"/>
                <w:sz w:val="24"/>
              </w:rPr>
              <w:t xml:space="preserve"> </w:t>
            </w:r>
            <w:r>
              <w:rPr>
                <w:sz w:val="24"/>
              </w:rPr>
              <w:t>the</w:t>
            </w:r>
            <w:r>
              <w:rPr>
                <w:spacing w:val="-14"/>
                <w:sz w:val="24"/>
              </w:rPr>
              <w:t xml:space="preserve"> </w:t>
            </w:r>
            <w:r>
              <w:rPr>
                <w:sz w:val="24"/>
              </w:rPr>
              <w:t>installation of New Releases.</w:t>
            </w:r>
          </w:p>
        </w:tc>
        <w:tc>
          <w:tcPr>
            <w:tcW w:w="5269" w:type="dxa"/>
          </w:tcPr>
          <w:p w14:paraId="0EA759CB" w14:textId="77777777" w:rsidR="00E85F1D" w:rsidRPr="005B6334" w:rsidRDefault="006E680B">
            <w:pPr>
              <w:pStyle w:val="TableParagraph"/>
              <w:numPr>
                <w:ilvl w:val="1"/>
                <w:numId w:val="10"/>
              </w:numPr>
              <w:tabs>
                <w:tab w:val="left" w:pos="814"/>
                <w:tab w:val="left" w:pos="816"/>
              </w:tabs>
              <w:ind w:right="91"/>
              <w:rPr>
                <w:sz w:val="24"/>
                <w:lang w:val="cs-CZ"/>
              </w:rPr>
            </w:pPr>
            <w:r w:rsidRPr="005B6334">
              <w:rPr>
                <w:sz w:val="24"/>
                <w:lang w:val="cs-CZ"/>
              </w:rPr>
              <w:t>Uživatel</w:t>
            </w:r>
            <w:r w:rsidRPr="005B6334">
              <w:rPr>
                <w:spacing w:val="-14"/>
                <w:sz w:val="24"/>
                <w:lang w:val="cs-CZ"/>
              </w:rPr>
              <w:t xml:space="preserve"> </w:t>
            </w:r>
            <w:r w:rsidRPr="005B6334">
              <w:rPr>
                <w:sz w:val="24"/>
                <w:lang w:val="cs-CZ"/>
              </w:rPr>
              <w:t>nesmí</w:t>
            </w:r>
            <w:r w:rsidRPr="005B6334">
              <w:rPr>
                <w:spacing w:val="-14"/>
                <w:sz w:val="24"/>
                <w:lang w:val="cs-CZ"/>
              </w:rPr>
              <w:t xml:space="preserve"> </w:t>
            </w:r>
            <w:r w:rsidRPr="005B6334">
              <w:rPr>
                <w:sz w:val="24"/>
                <w:lang w:val="cs-CZ"/>
              </w:rPr>
              <w:t>měnit</w:t>
            </w:r>
            <w:r w:rsidRPr="005B6334">
              <w:rPr>
                <w:spacing w:val="-13"/>
                <w:sz w:val="24"/>
                <w:lang w:val="cs-CZ"/>
              </w:rPr>
              <w:t xml:space="preserve"> </w:t>
            </w:r>
            <w:r w:rsidRPr="005B6334">
              <w:rPr>
                <w:sz w:val="24"/>
                <w:lang w:val="cs-CZ"/>
              </w:rPr>
              <w:t>ani</w:t>
            </w:r>
            <w:r w:rsidRPr="005B6334">
              <w:rPr>
                <w:spacing w:val="-14"/>
                <w:sz w:val="24"/>
                <w:lang w:val="cs-CZ"/>
              </w:rPr>
              <w:t xml:space="preserve"> </w:t>
            </w:r>
            <w:r w:rsidRPr="005B6334">
              <w:rPr>
                <w:sz w:val="24"/>
                <w:lang w:val="cs-CZ"/>
              </w:rPr>
              <w:t>upravovat</w:t>
            </w:r>
            <w:r w:rsidRPr="005B6334">
              <w:rPr>
                <w:spacing w:val="-13"/>
                <w:sz w:val="24"/>
                <w:lang w:val="cs-CZ"/>
              </w:rPr>
              <w:t xml:space="preserve"> </w:t>
            </w:r>
            <w:r w:rsidRPr="005B6334">
              <w:rPr>
                <w:sz w:val="24"/>
                <w:lang w:val="cs-CZ"/>
              </w:rPr>
              <w:t>Program, ani jej slučovat s jinými počítačovými programy bez předchozího písemného souhlasu Ex Libris.</w:t>
            </w:r>
          </w:p>
          <w:p w14:paraId="452C7BB7" w14:textId="77777777" w:rsidR="00E85F1D" w:rsidRPr="005B6334" w:rsidRDefault="006E680B">
            <w:pPr>
              <w:pStyle w:val="TableParagraph"/>
              <w:numPr>
                <w:ilvl w:val="1"/>
                <w:numId w:val="10"/>
              </w:numPr>
              <w:tabs>
                <w:tab w:val="left" w:pos="814"/>
                <w:tab w:val="left" w:pos="816"/>
                <w:tab w:val="left" w:pos="2562"/>
                <w:tab w:val="left" w:pos="4262"/>
              </w:tabs>
              <w:spacing w:before="121"/>
              <w:ind w:right="93"/>
              <w:rPr>
                <w:sz w:val="24"/>
                <w:lang w:val="cs-CZ"/>
              </w:rPr>
            </w:pPr>
            <w:r w:rsidRPr="005B6334">
              <w:rPr>
                <w:sz w:val="24"/>
                <w:lang w:val="cs-CZ"/>
              </w:rPr>
              <w:t xml:space="preserve">Pokud Uživatel nebo třetí strana pozmění Program bez předchozího písemného souhlasu Ex Libris nebo pokud bude ve </w:t>
            </w:r>
            <w:r w:rsidRPr="005B6334">
              <w:rPr>
                <w:spacing w:val="-2"/>
                <w:sz w:val="24"/>
                <w:lang w:val="cs-CZ"/>
              </w:rPr>
              <w:t>Schváleném</w:t>
            </w:r>
            <w:r w:rsidRPr="005B6334">
              <w:rPr>
                <w:sz w:val="24"/>
                <w:lang w:val="cs-CZ"/>
              </w:rPr>
              <w:tab/>
            </w:r>
            <w:r w:rsidRPr="005B6334">
              <w:rPr>
                <w:spacing w:val="-2"/>
                <w:sz w:val="24"/>
                <w:lang w:val="cs-CZ"/>
              </w:rPr>
              <w:t>technickém</w:t>
            </w:r>
            <w:r w:rsidRPr="005B6334">
              <w:rPr>
                <w:sz w:val="24"/>
                <w:lang w:val="cs-CZ"/>
              </w:rPr>
              <w:tab/>
            </w:r>
            <w:r w:rsidRPr="005B6334">
              <w:rPr>
                <w:spacing w:val="-2"/>
                <w:sz w:val="24"/>
                <w:lang w:val="cs-CZ"/>
              </w:rPr>
              <w:t xml:space="preserve">prostředí </w:t>
            </w:r>
            <w:r w:rsidRPr="005B6334">
              <w:rPr>
                <w:sz w:val="24"/>
                <w:lang w:val="cs-CZ"/>
              </w:rPr>
              <w:t>provozován jiný počítačový program, který nedodala Ex Libris, a tím dojde k narušení provozu, užívání a/nebo údržby Programu, Ex</w:t>
            </w:r>
            <w:r w:rsidRPr="005B6334">
              <w:rPr>
                <w:spacing w:val="-10"/>
                <w:sz w:val="24"/>
                <w:lang w:val="cs-CZ"/>
              </w:rPr>
              <w:t xml:space="preserve"> </w:t>
            </w:r>
            <w:r w:rsidRPr="005B6334">
              <w:rPr>
                <w:sz w:val="24"/>
                <w:lang w:val="cs-CZ"/>
              </w:rPr>
              <w:t>Libris</w:t>
            </w:r>
            <w:r w:rsidRPr="005B6334">
              <w:rPr>
                <w:spacing w:val="-9"/>
                <w:sz w:val="24"/>
                <w:lang w:val="cs-CZ"/>
              </w:rPr>
              <w:t xml:space="preserve"> </w:t>
            </w:r>
            <w:r w:rsidRPr="005B6334">
              <w:rPr>
                <w:sz w:val="24"/>
                <w:lang w:val="cs-CZ"/>
              </w:rPr>
              <w:t>nebude</w:t>
            </w:r>
            <w:r w:rsidRPr="005B6334">
              <w:rPr>
                <w:spacing w:val="-11"/>
                <w:sz w:val="24"/>
                <w:lang w:val="cs-CZ"/>
              </w:rPr>
              <w:t xml:space="preserve"> </w:t>
            </w:r>
            <w:r w:rsidRPr="005B6334">
              <w:rPr>
                <w:sz w:val="24"/>
                <w:lang w:val="cs-CZ"/>
              </w:rPr>
              <w:t>povinna</w:t>
            </w:r>
            <w:r w:rsidRPr="005B6334">
              <w:rPr>
                <w:spacing w:val="-12"/>
                <w:sz w:val="24"/>
                <w:lang w:val="cs-CZ"/>
              </w:rPr>
              <w:t xml:space="preserve"> </w:t>
            </w:r>
            <w:r w:rsidRPr="005B6334">
              <w:rPr>
                <w:sz w:val="24"/>
                <w:lang w:val="cs-CZ"/>
              </w:rPr>
              <w:t>vzhledem</w:t>
            </w:r>
            <w:r w:rsidRPr="005B6334">
              <w:rPr>
                <w:spacing w:val="-9"/>
                <w:sz w:val="24"/>
                <w:lang w:val="cs-CZ"/>
              </w:rPr>
              <w:t xml:space="preserve"> </w:t>
            </w:r>
            <w:r w:rsidRPr="005B6334">
              <w:rPr>
                <w:sz w:val="24"/>
                <w:lang w:val="cs-CZ"/>
              </w:rPr>
              <w:t>k</w:t>
            </w:r>
            <w:r w:rsidRPr="005B6334">
              <w:rPr>
                <w:spacing w:val="-10"/>
                <w:sz w:val="24"/>
                <w:lang w:val="cs-CZ"/>
              </w:rPr>
              <w:t xml:space="preserve"> </w:t>
            </w:r>
            <w:r w:rsidRPr="005B6334">
              <w:rPr>
                <w:sz w:val="24"/>
                <w:lang w:val="cs-CZ"/>
              </w:rPr>
              <w:t>tomuto poškození poskytnout služby stanovené v článku 2 výše a bude oprávněn účtovat Uživateli</w:t>
            </w:r>
            <w:r w:rsidRPr="005B6334">
              <w:rPr>
                <w:spacing w:val="-10"/>
                <w:sz w:val="24"/>
                <w:lang w:val="cs-CZ"/>
              </w:rPr>
              <w:t xml:space="preserve"> </w:t>
            </w:r>
            <w:r w:rsidRPr="005B6334">
              <w:rPr>
                <w:sz w:val="24"/>
                <w:lang w:val="cs-CZ"/>
              </w:rPr>
              <w:t>Poplatek</w:t>
            </w:r>
            <w:r w:rsidRPr="005B6334">
              <w:rPr>
                <w:spacing w:val="-11"/>
                <w:sz w:val="24"/>
                <w:lang w:val="cs-CZ"/>
              </w:rPr>
              <w:t xml:space="preserve"> </w:t>
            </w:r>
            <w:r w:rsidRPr="005B6334">
              <w:rPr>
                <w:sz w:val="24"/>
                <w:lang w:val="cs-CZ"/>
              </w:rPr>
              <w:t>za</w:t>
            </w:r>
            <w:r w:rsidRPr="005B6334">
              <w:rPr>
                <w:spacing w:val="-8"/>
                <w:sz w:val="24"/>
                <w:lang w:val="cs-CZ"/>
              </w:rPr>
              <w:t xml:space="preserve"> </w:t>
            </w:r>
            <w:r w:rsidRPr="005B6334">
              <w:rPr>
                <w:sz w:val="24"/>
                <w:lang w:val="cs-CZ"/>
              </w:rPr>
              <w:t>služby,</w:t>
            </w:r>
            <w:r w:rsidRPr="005B6334">
              <w:rPr>
                <w:spacing w:val="-9"/>
                <w:sz w:val="24"/>
                <w:lang w:val="cs-CZ"/>
              </w:rPr>
              <w:t xml:space="preserve"> </w:t>
            </w:r>
            <w:r w:rsidRPr="005B6334">
              <w:rPr>
                <w:sz w:val="24"/>
                <w:lang w:val="cs-CZ"/>
              </w:rPr>
              <w:t>které</w:t>
            </w:r>
            <w:r w:rsidRPr="005B6334">
              <w:rPr>
                <w:spacing w:val="-7"/>
                <w:sz w:val="24"/>
                <w:lang w:val="cs-CZ"/>
              </w:rPr>
              <w:t xml:space="preserve"> </w:t>
            </w:r>
            <w:r w:rsidRPr="005B6334">
              <w:rPr>
                <w:sz w:val="24"/>
                <w:lang w:val="cs-CZ"/>
              </w:rPr>
              <w:t>v</w:t>
            </w:r>
            <w:r w:rsidRPr="005B6334">
              <w:rPr>
                <w:spacing w:val="-11"/>
                <w:sz w:val="24"/>
                <w:lang w:val="cs-CZ"/>
              </w:rPr>
              <w:t xml:space="preserve"> </w:t>
            </w:r>
            <w:r w:rsidRPr="005B6334">
              <w:rPr>
                <w:sz w:val="24"/>
                <w:lang w:val="cs-CZ"/>
              </w:rPr>
              <w:t>takovém případě ExLibris poskytne.</w:t>
            </w:r>
          </w:p>
          <w:p w14:paraId="5692F372" w14:textId="77777777" w:rsidR="00E85F1D" w:rsidRPr="00DC3FCE" w:rsidRDefault="006E680B">
            <w:pPr>
              <w:pStyle w:val="TableParagraph"/>
              <w:numPr>
                <w:ilvl w:val="1"/>
                <w:numId w:val="10"/>
              </w:numPr>
              <w:tabs>
                <w:tab w:val="left" w:pos="814"/>
                <w:tab w:val="left" w:pos="816"/>
              </w:tabs>
              <w:spacing w:before="119"/>
              <w:ind w:right="93"/>
              <w:rPr>
                <w:sz w:val="24"/>
                <w:lang w:val="cs-CZ"/>
              </w:rPr>
            </w:pPr>
            <w:r w:rsidRPr="005B6334">
              <w:rPr>
                <w:sz w:val="24"/>
                <w:lang w:val="cs-CZ"/>
              </w:rPr>
              <w:t>Uživatel</w:t>
            </w:r>
            <w:r w:rsidRPr="005B6334">
              <w:rPr>
                <w:spacing w:val="-13"/>
                <w:sz w:val="24"/>
                <w:lang w:val="cs-CZ"/>
              </w:rPr>
              <w:t xml:space="preserve"> </w:t>
            </w:r>
            <w:r w:rsidRPr="005B6334">
              <w:rPr>
                <w:sz w:val="24"/>
                <w:lang w:val="cs-CZ"/>
              </w:rPr>
              <w:t>souhlasí</w:t>
            </w:r>
            <w:r w:rsidRPr="005B6334">
              <w:rPr>
                <w:spacing w:val="-13"/>
                <w:sz w:val="24"/>
                <w:lang w:val="cs-CZ"/>
              </w:rPr>
              <w:t xml:space="preserve"> </w:t>
            </w:r>
            <w:r w:rsidRPr="005B6334">
              <w:rPr>
                <w:sz w:val="24"/>
                <w:lang w:val="cs-CZ"/>
              </w:rPr>
              <w:t>s</w:t>
            </w:r>
            <w:r w:rsidRPr="005B6334">
              <w:rPr>
                <w:spacing w:val="-13"/>
                <w:sz w:val="24"/>
                <w:lang w:val="cs-CZ"/>
              </w:rPr>
              <w:t xml:space="preserve"> </w:t>
            </w:r>
            <w:r w:rsidRPr="005B6334">
              <w:rPr>
                <w:sz w:val="24"/>
                <w:lang w:val="cs-CZ"/>
              </w:rPr>
              <w:t>tím,</w:t>
            </w:r>
            <w:r w:rsidRPr="005B6334">
              <w:rPr>
                <w:spacing w:val="-13"/>
                <w:sz w:val="24"/>
                <w:lang w:val="cs-CZ"/>
              </w:rPr>
              <w:t xml:space="preserve"> </w:t>
            </w:r>
            <w:r w:rsidRPr="005B6334">
              <w:rPr>
                <w:sz w:val="24"/>
                <w:lang w:val="cs-CZ"/>
              </w:rPr>
              <w:t>že</w:t>
            </w:r>
            <w:r w:rsidRPr="005B6334">
              <w:rPr>
                <w:spacing w:val="-13"/>
                <w:sz w:val="24"/>
                <w:lang w:val="cs-CZ"/>
              </w:rPr>
              <w:t xml:space="preserve"> </w:t>
            </w:r>
            <w:r w:rsidRPr="005B6334">
              <w:rPr>
                <w:sz w:val="24"/>
                <w:lang w:val="cs-CZ"/>
              </w:rPr>
              <w:t>bude</w:t>
            </w:r>
            <w:r w:rsidRPr="005B6334">
              <w:rPr>
                <w:spacing w:val="-13"/>
                <w:sz w:val="24"/>
                <w:lang w:val="cs-CZ"/>
              </w:rPr>
              <w:t xml:space="preserve"> </w:t>
            </w:r>
            <w:r w:rsidRPr="005B6334">
              <w:rPr>
                <w:sz w:val="24"/>
                <w:lang w:val="cs-CZ"/>
              </w:rPr>
              <w:t>před</w:t>
            </w:r>
            <w:r w:rsidRPr="005B6334">
              <w:rPr>
                <w:spacing w:val="-12"/>
                <w:sz w:val="24"/>
                <w:lang w:val="cs-CZ"/>
              </w:rPr>
              <w:t xml:space="preserve"> </w:t>
            </w:r>
            <w:r w:rsidRPr="005B6334">
              <w:rPr>
                <w:sz w:val="24"/>
                <w:lang w:val="cs-CZ"/>
              </w:rPr>
              <w:t>instalací Nových verzí v potřebném rozsahu a v souladu s pokyny Ex Libris instalovat aktualizace Schváleného technického prostředí, v němž je provozován Program, nebo jiné softwarové prostředky.</w:t>
            </w:r>
          </w:p>
        </w:tc>
      </w:tr>
      <w:tr w:rsidR="00E85F1D" w:rsidRPr="005F688D" w14:paraId="442AB80E" w14:textId="77777777">
        <w:trPr>
          <w:trHeight w:val="4461"/>
        </w:trPr>
        <w:tc>
          <w:tcPr>
            <w:tcW w:w="5223" w:type="dxa"/>
          </w:tcPr>
          <w:p w14:paraId="2BA25CFE" w14:textId="77777777" w:rsidR="00E85F1D" w:rsidRDefault="006E680B">
            <w:pPr>
              <w:pStyle w:val="TableParagraph"/>
              <w:spacing w:before="119"/>
              <w:ind w:left="107"/>
              <w:jc w:val="left"/>
              <w:rPr>
                <w:b/>
                <w:sz w:val="24"/>
              </w:rPr>
            </w:pPr>
            <w:r>
              <w:rPr>
                <w:b/>
                <w:sz w:val="24"/>
              </w:rPr>
              <w:t>5.</w:t>
            </w:r>
            <w:r>
              <w:rPr>
                <w:b/>
                <w:spacing w:val="30"/>
                <w:sz w:val="24"/>
              </w:rPr>
              <w:t xml:space="preserve">  </w:t>
            </w:r>
            <w:r>
              <w:rPr>
                <w:b/>
                <w:sz w:val="24"/>
                <w:u w:val="single"/>
              </w:rPr>
              <w:t>TERM</w:t>
            </w:r>
            <w:r>
              <w:rPr>
                <w:b/>
                <w:spacing w:val="-3"/>
                <w:sz w:val="24"/>
                <w:u w:val="single"/>
              </w:rPr>
              <w:t xml:space="preserve"> </w:t>
            </w:r>
            <w:r>
              <w:rPr>
                <w:b/>
                <w:sz w:val="24"/>
                <w:u w:val="single"/>
              </w:rPr>
              <w:t>AND MAINTENANCE</w:t>
            </w:r>
            <w:r>
              <w:rPr>
                <w:b/>
                <w:spacing w:val="-1"/>
                <w:sz w:val="24"/>
                <w:u w:val="single"/>
              </w:rPr>
              <w:t xml:space="preserve"> </w:t>
            </w:r>
            <w:r>
              <w:rPr>
                <w:b/>
                <w:spacing w:val="-4"/>
                <w:sz w:val="24"/>
                <w:u w:val="single"/>
              </w:rPr>
              <w:t>FEES</w:t>
            </w:r>
          </w:p>
          <w:p w14:paraId="0ED64123" w14:textId="449500B3" w:rsidR="00E85F1D" w:rsidRDefault="006E680B">
            <w:pPr>
              <w:pStyle w:val="TableParagraph"/>
              <w:spacing w:before="120"/>
              <w:ind w:left="107" w:right="95"/>
              <w:rPr>
                <w:sz w:val="24"/>
              </w:rPr>
            </w:pPr>
            <w:r>
              <w:rPr>
                <w:sz w:val="24"/>
              </w:rPr>
              <w:t xml:space="preserve">This Maintenance Agreement is for </w:t>
            </w:r>
            <w:r w:rsidR="006B2B68" w:rsidRPr="006B2B68">
              <w:rPr>
                <w:sz w:val="24"/>
              </w:rPr>
              <w:t>a period from the date of its entry into force</w:t>
            </w:r>
            <w:r>
              <w:rPr>
                <w:sz w:val="24"/>
              </w:rPr>
              <w:t xml:space="preserve"> </w:t>
            </w:r>
            <w:r w:rsidR="00715579">
              <w:rPr>
                <w:sz w:val="24"/>
              </w:rPr>
              <w:t>to</w:t>
            </w:r>
            <w:r>
              <w:rPr>
                <w:sz w:val="24"/>
              </w:rPr>
              <w:t xml:space="preserve"> February 28, 202</w:t>
            </w:r>
            <w:r w:rsidR="00133D42">
              <w:rPr>
                <w:sz w:val="24"/>
              </w:rPr>
              <w:t>8</w:t>
            </w:r>
            <w:r>
              <w:rPr>
                <w:sz w:val="24"/>
              </w:rPr>
              <w:t xml:space="preserve"> (the “Initial Term”). During the Initial Term, User will pay Ex Libris an annual Maintenance Fee in the amount stipulated in </w:t>
            </w:r>
            <w:r>
              <w:rPr>
                <w:b/>
                <w:sz w:val="24"/>
                <w:u w:val="single"/>
              </w:rPr>
              <w:t>Exhibit C</w:t>
            </w:r>
            <w:r>
              <w:rPr>
                <w:b/>
                <w:sz w:val="24"/>
              </w:rPr>
              <w:t xml:space="preserve"> </w:t>
            </w:r>
            <w:r>
              <w:rPr>
                <w:sz w:val="24"/>
              </w:rPr>
              <w:t>hereto.</w:t>
            </w:r>
            <w:r>
              <w:rPr>
                <w:spacing w:val="40"/>
                <w:sz w:val="24"/>
              </w:rPr>
              <w:t xml:space="preserve"> </w:t>
            </w:r>
            <w:r>
              <w:rPr>
                <w:sz w:val="24"/>
              </w:rPr>
              <w:t>The Maintenance Fee shall be payable by User in advance, prior to the commencement</w:t>
            </w:r>
            <w:r>
              <w:rPr>
                <w:spacing w:val="-13"/>
                <w:sz w:val="24"/>
              </w:rPr>
              <w:t xml:space="preserve"> </w:t>
            </w:r>
            <w:r>
              <w:rPr>
                <w:sz w:val="24"/>
              </w:rPr>
              <w:t>of</w:t>
            </w:r>
            <w:r>
              <w:rPr>
                <w:spacing w:val="-13"/>
                <w:sz w:val="24"/>
              </w:rPr>
              <w:t xml:space="preserve"> </w:t>
            </w:r>
            <w:r>
              <w:rPr>
                <w:sz w:val="24"/>
              </w:rPr>
              <w:t>each</w:t>
            </w:r>
            <w:r>
              <w:rPr>
                <w:spacing w:val="-13"/>
                <w:sz w:val="24"/>
              </w:rPr>
              <w:t xml:space="preserve"> </w:t>
            </w:r>
            <w:r>
              <w:rPr>
                <w:sz w:val="24"/>
              </w:rPr>
              <w:t>annual</w:t>
            </w:r>
            <w:r>
              <w:rPr>
                <w:spacing w:val="-11"/>
                <w:sz w:val="24"/>
              </w:rPr>
              <w:t xml:space="preserve"> </w:t>
            </w:r>
            <w:r>
              <w:rPr>
                <w:sz w:val="24"/>
              </w:rPr>
              <w:t>period,</w:t>
            </w:r>
            <w:r>
              <w:rPr>
                <w:spacing w:val="-12"/>
                <w:sz w:val="24"/>
              </w:rPr>
              <w:t xml:space="preserve"> </w:t>
            </w:r>
            <w:r>
              <w:rPr>
                <w:sz w:val="24"/>
              </w:rPr>
              <w:t>and</w:t>
            </w:r>
            <w:r>
              <w:rPr>
                <w:spacing w:val="-11"/>
                <w:sz w:val="24"/>
              </w:rPr>
              <w:t xml:space="preserve"> </w:t>
            </w:r>
            <w:r>
              <w:rPr>
                <w:sz w:val="24"/>
              </w:rPr>
              <w:t>shall</w:t>
            </w:r>
            <w:r>
              <w:rPr>
                <w:spacing w:val="-14"/>
                <w:sz w:val="24"/>
              </w:rPr>
              <w:t xml:space="preserve"> </w:t>
            </w:r>
            <w:r>
              <w:rPr>
                <w:sz w:val="24"/>
              </w:rPr>
              <w:t>be paid in accordance with the terms set forth in Exhibit C. During the Initial Term Ex Libris shall not be entitled to increase the Maintenance Fee or other</w:t>
            </w:r>
            <w:r>
              <w:rPr>
                <w:spacing w:val="-1"/>
                <w:sz w:val="24"/>
              </w:rPr>
              <w:t xml:space="preserve"> </w:t>
            </w:r>
            <w:r>
              <w:rPr>
                <w:sz w:val="24"/>
              </w:rPr>
              <w:t>fees</w:t>
            </w:r>
            <w:r>
              <w:rPr>
                <w:spacing w:val="-1"/>
                <w:sz w:val="24"/>
              </w:rPr>
              <w:t xml:space="preserve"> </w:t>
            </w:r>
            <w:r>
              <w:rPr>
                <w:sz w:val="24"/>
              </w:rPr>
              <w:t>from</w:t>
            </w:r>
            <w:r>
              <w:rPr>
                <w:spacing w:val="-1"/>
                <w:sz w:val="24"/>
              </w:rPr>
              <w:t xml:space="preserve"> </w:t>
            </w:r>
            <w:r>
              <w:rPr>
                <w:sz w:val="24"/>
              </w:rPr>
              <w:t>time</w:t>
            </w:r>
            <w:r>
              <w:rPr>
                <w:spacing w:val="-1"/>
                <w:sz w:val="24"/>
              </w:rPr>
              <w:t xml:space="preserve"> </w:t>
            </w:r>
            <w:r>
              <w:rPr>
                <w:sz w:val="24"/>
              </w:rPr>
              <w:t>to</w:t>
            </w:r>
            <w:r>
              <w:rPr>
                <w:spacing w:val="-1"/>
                <w:sz w:val="24"/>
              </w:rPr>
              <w:t xml:space="preserve"> </w:t>
            </w:r>
            <w:r>
              <w:rPr>
                <w:sz w:val="24"/>
              </w:rPr>
              <w:t>time</w:t>
            </w:r>
            <w:r>
              <w:rPr>
                <w:spacing w:val="-1"/>
                <w:sz w:val="24"/>
              </w:rPr>
              <w:t xml:space="preserve"> </w:t>
            </w:r>
            <w:r>
              <w:rPr>
                <w:sz w:val="24"/>
              </w:rPr>
              <w:t>by</w:t>
            </w:r>
            <w:r>
              <w:rPr>
                <w:spacing w:val="-2"/>
                <w:sz w:val="24"/>
              </w:rPr>
              <w:t xml:space="preserve"> </w:t>
            </w:r>
            <w:r>
              <w:rPr>
                <w:sz w:val="24"/>
              </w:rPr>
              <w:t>giving</w:t>
            </w:r>
            <w:r>
              <w:rPr>
                <w:spacing w:val="-2"/>
                <w:sz w:val="24"/>
              </w:rPr>
              <w:t xml:space="preserve"> </w:t>
            </w:r>
            <w:r>
              <w:rPr>
                <w:sz w:val="24"/>
              </w:rPr>
              <w:t>User</w:t>
            </w:r>
            <w:r>
              <w:rPr>
                <w:spacing w:val="-3"/>
                <w:sz w:val="24"/>
              </w:rPr>
              <w:t xml:space="preserve"> </w:t>
            </w:r>
            <w:r>
              <w:rPr>
                <w:sz w:val="24"/>
              </w:rPr>
              <w:t xml:space="preserve">written </w:t>
            </w:r>
            <w:r>
              <w:rPr>
                <w:spacing w:val="-2"/>
                <w:sz w:val="24"/>
              </w:rPr>
              <w:t>notice.</w:t>
            </w:r>
          </w:p>
        </w:tc>
        <w:tc>
          <w:tcPr>
            <w:tcW w:w="5269" w:type="dxa"/>
          </w:tcPr>
          <w:p w14:paraId="4C8D8C6B" w14:textId="77777777" w:rsidR="00E85F1D" w:rsidRPr="009E69A1" w:rsidRDefault="006E680B">
            <w:pPr>
              <w:pStyle w:val="TableParagraph"/>
              <w:spacing w:before="119"/>
              <w:ind w:left="108"/>
              <w:jc w:val="left"/>
              <w:rPr>
                <w:b/>
                <w:sz w:val="24"/>
                <w:lang w:val="pl-PL"/>
              </w:rPr>
            </w:pPr>
            <w:r w:rsidRPr="009E69A1">
              <w:rPr>
                <w:b/>
                <w:sz w:val="24"/>
                <w:lang w:val="pl-PL"/>
              </w:rPr>
              <w:t>5.</w:t>
            </w:r>
            <w:r w:rsidRPr="009E69A1">
              <w:rPr>
                <w:b/>
                <w:spacing w:val="30"/>
                <w:sz w:val="24"/>
                <w:lang w:val="pl-PL"/>
              </w:rPr>
              <w:t xml:space="preserve">  </w:t>
            </w:r>
            <w:r w:rsidRPr="009E69A1">
              <w:rPr>
                <w:b/>
                <w:sz w:val="24"/>
                <w:u w:val="single"/>
                <w:lang w:val="pl-PL"/>
              </w:rPr>
              <w:t>DOBA</w:t>
            </w:r>
            <w:r w:rsidRPr="009E69A1">
              <w:rPr>
                <w:b/>
                <w:spacing w:val="-2"/>
                <w:sz w:val="24"/>
                <w:u w:val="single"/>
                <w:lang w:val="pl-PL"/>
              </w:rPr>
              <w:t xml:space="preserve"> </w:t>
            </w:r>
            <w:r w:rsidRPr="009E69A1">
              <w:rPr>
                <w:b/>
                <w:sz w:val="24"/>
                <w:u w:val="single"/>
                <w:lang w:val="pl-PL"/>
              </w:rPr>
              <w:t>TRVÁNÍ SMOUVY</w:t>
            </w:r>
            <w:r w:rsidRPr="009E69A1">
              <w:rPr>
                <w:b/>
                <w:spacing w:val="-3"/>
                <w:sz w:val="24"/>
                <w:u w:val="single"/>
                <w:lang w:val="pl-PL"/>
              </w:rPr>
              <w:t xml:space="preserve"> </w:t>
            </w:r>
            <w:r w:rsidRPr="009E69A1">
              <w:rPr>
                <w:b/>
                <w:sz w:val="24"/>
                <w:u w:val="single"/>
                <w:lang w:val="pl-PL"/>
              </w:rPr>
              <w:t>A</w:t>
            </w:r>
            <w:r w:rsidRPr="009E69A1">
              <w:rPr>
                <w:b/>
                <w:spacing w:val="2"/>
                <w:sz w:val="24"/>
                <w:u w:val="single"/>
                <w:lang w:val="pl-PL"/>
              </w:rPr>
              <w:t xml:space="preserve"> </w:t>
            </w:r>
            <w:r w:rsidRPr="009E69A1">
              <w:rPr>
                <w:b/>
                <w:sz w:val="24"/>
                <w:u w:val="single"/>
                <w:lang w:val="pl-PL"/>
              </w:rPr>
              <w:t>POPLATKY</w:t>
            </w:r>
            <w:r w:rsidRPr="009E69A1">
              <w:rPr>
                <w:b/>
                <w:spacing w:val="-1"/>
                <w:sz w:val="24"/>
                <w:u w:val="single"/>
                <w:lang w:val="pl-PL"/>
              </w:rPr>
              <w:t xml:space="preserve"> </w:t>
            </w:r>
            <w:r w:rsidRPr="009E69A1">
              <w:rPr>
                <w:b/>
                <w:spacing w:val="-5"/>
                <w:sz w:val="24"/>
                <w:u w:val="single"/>
                <w:lang w:val="pl-PL"/>
              </w:rPr>
              <w:t>ZA</w:t>
            </w:r>
          </w:p>
          <w:p w14:paraId="6D50C141" w14:textId="77777777" w:rsidR="00E85F1D" w:rsidRPr="009E69A1" w:rsidRDefault="006E680B">
            <w:pPr>
              <w:pStyle w:val="TableParagraph"/>
              <w:ind w:left="468"/>
              <w:jc w:val="left"/>
              <w:rPr>
                <w:b/>
                <w:sz w:val="24"/>
                <w:lang w:val="pl-PL"/>
              </w:rPr>
            </w:pPr>
            <w:r w:rsidRPr="009E69A1">
              <w:rPr>
                <w:b/>
                <w:spacing w:val="-2"/>
                <w:sz w:val="24"/>
                <w:u w:val="single"/>
                <w:lang w:val="pl-PL"/>
              </w:rPr>
              <w:t>ÚDRŽBU</w:t>
            </w:r>
          </w:p>
          <w:p w14:paraId="4E12D964" w14:textId="08B08544" w:rsidR="00E85F1D" w:rsidRPr="009E69A1" w:rsidRDefault="006E680B" w:rsidP="00685F15">
            <w:pPr>
              <w:pStyle w:val="TableParagraph"/>
              <w:spacing w:before="120"/>
              <w:ind w:left="108" w:right="93"/>
              <w:rPr>
                <w:sz w:val="24"/>
                <w:lang w:val="pl-PL"/>
              </w:rPr>
            </w:pPr>
            <w:r w:rsidRPr="009E69A1">
              <w:rPr>
                <w:sz w:val="24"/>
                <w:lang w:val="pl-PL"/>
              </w:rPr>
              <w:t xml:space="preserve">Tato Smlouva o softwarové údržbě a podpoře je uzavírána </w:t>
            </w:r>
            <w:r w:rsidR="00685F15">
              <w:rPr>
                <w:sz w:val="24"/>
                <w:lang w:val="pl-PL"/>
              </w:rPr>
              <w:t xml:space="preserve">na dobu </w:t>
            </w:r>
            <w:r w:rsidR="00715579">
              <w:rPr>
                <w:sz w:val="24"/>
                <w:lang w:val="pl-PL"/>
              </w:rPr>
              <w:t>od</w:t>
            </w:r>
            <w:r w:rsidR="00685F15">
              <w:rPr>
                <w:sz w:val="24"/>
                <w:lang w:val="pl-PL"/>
              </w:rPr>
              <w:t xml:space="preserve"> nabytí její účinnosti</w:t>
            </w:r>
            <w:r w:rsidR="00715579">
              <w:rPr>
                <w:sz w:val="24"/>
                <w:lang w:val="pl-PL"/>
              </w:rPr>
              <w:t xml:space="preserve"> do </w:t>
            </w:r>
            <w:r w:rsidRPr="009E69A1">
              <w:rPr>
                <w:sz w:val="24"/>
                <w:lang w:val="pl-PL"/>
              </w:rPr>
              <w:t>28. února 202</w:t>
            </w:r>
            <w:r w:rsidR="00133D42">
              <w:rPr>
                <w:sz w:val="24"/>
                <w:lang w:val="pl-PL"/>
              </w:rPr>
              <w:t>8</w:t>
            </w:r>
            <w:r w:rsidRPr="009E69A1">
              <w:rPr>
                <w:sz w:val="24"/>
                <w:lang w:val="pl-PL"/>
              </w:rPr>
              <w:t xml:space="preserve"> (“Počáteční období”). Během</w:t>
            </w:r>
            <w:r w:rsidRPr="009E69A1">
              <w:rPr>
                <w:spacing w:val="-4"/>
                <w:sz w:val="24"/>
                <w:lang w:val="pl-PL"/>
              </w:rPr>
              <w:t xml:space="preserve"> </w:t>
            </w:r>
            <w:r w:rsidRPr="009E69A1">
              <w:rPr>
                <w:sz w:val="24"/>
                <w:lang w:val="pl-PL"/>
              </w:rPr>
              <w:t>Počátečního</w:t>
            </w:r>
            <w:r w:rsidRPr="009E69A1">
              <w:rPr>
                <w:spacing w:val="-4"/>
                <w:sz w:val="24"/>
                <w:lang w:val="pl-PL"/>
              </w:rPr>
              <w:t xml:space="preserve"> </w:t>
            </w:r>
            <w:r w:rsidRPr="009E69A1">
              <w:rPr>
                <w:sz w:val="24"/>
                <w:lang w:val="pl-PL"/>
              </w:rPr>
              <w:t>období</w:t>
            </w:r>
            <w:r w:rsidRPr="009E69A1">
              <w:rPr>
                <w:spacing w:val="-5"/>
                <w:sz w:val="24"/>
                <w:lang w:val="pl-PL"/>
              </w:rPr>
              <w:t xml:space="preserve"> </w:t>
            </w:r>
            <w:r w:rsidRPr="009E69A1">
              <w:rPr>
                <w:sz w:val="24"/>
                <w:lang w:val="pl-PL"/>
              </w:rPr>
              <w:t>bude</w:t>
            </w:r>
            <w:r w:rsidRPr="009E69A1">
              <w:rPr>
                <w:spacing w:val="-1"/>
                <w:sz w:val="24"/>
                <w:lang w:val="pl-PL"/>
              </w:rPr>
              <w:t xml:space="preserve"> </w:t>
            </w:r>
            <w:r w:rsidRPr="009E69A1">
              <w:rPr>
                <w:sz w:val="24"/>
                <w:lang w:val="pl-PL"/>
              </w:rPr>
              <w:t>Uživatel</w:t>
            </w:r>
            <w:r w:rsidRPr="009E69A1">
              <w:rPr>
                <w:spacing w:val="40"/>
                <w:sz w:val="24"/>
                <w:lang w:val="pl-PL"/>
              </w:rPr>
              <w:t xml:space="preserve"> </w:t>
            </w:r>
            <w:r w:rsidRPr="009E69A1">
              <w:rPr>
                <w:sz w:val="24"/>
                <w:lang w:val="pl-PL"/>
              </w:rPr>
              <w:t>hradit</w:t>
            </w:r>
            <w:r w:rsidRPr="009E69A1">
              <w:rPr>
                <w:spacing w:val="-6"/>
                <w:sz w:val="24"/>
                <w:lang w:val="pl-PL"/>
              </w:rPr>
              <w:t xml:space="preserve"> </w:t>
            </w:r>
            <w:r w:rsidRPr="009E69A1">
              <w:rPr>
                <w:sz w:val="24"/>
                <w:lang w:val="pl-PL"/>
              </w:rPr>
              <w:t>Ex Libris</w:t>
            </w:r>
            <w:r w:rsidRPr="009E69A1">
              <w:rPr>
                <w:spacing w:val="-6"/>
                <w:sz w:val="24"/>
                <w:lang w:val="pl-PL"/>
              </w:rPr>
              <w:t xml:space="preserve"> </w:t>
            </w:r>
            <w:r w:rsidRPr="009E69A1">
              <w:rPr>
                <w:sz w:val="24"/>
                <w:lang w:val="pl-PL"/>
              </w:rPr>
              <w:t>roční</w:t>
            </w:r>
            <w:r w:rsidRPr="009E69A1">
              <w:rPr>
                <w:spacing w:val="-6"/>
                <w:sz w:val="24"/>
                <w:lang w:val="pl-PL"/>
              </w:rPr>
              <w:t xml:space="preserve"> </w:t>
            </w:r>
            <w:r w:rsidRPr="009E69A1">
              <w:rPr>
                <w:sz w:val="24"/>
                <w:lang w:val="pl-PL"/>
              </w:rPr>
              <w:t>Poplatky</w:t>
            </w:r>
            <w:r w:rsidRPr="009E69A1">
              <w:rPr>
                <w:spacing w:val="40"/>
                <w:sz w:val="24"/>
                <w:lang w:val="pl-PL"/>
              </w:rPr>
              <w:t xml:space="preserve"> </w:t>
            </w:r>
            <w:r w:rsidRPr="009E69A1">
              <w:rPr>
                <w:sz w:val="24"/>
                <w:lang w:val="pl-PL"/>
              </w:rPr>
              <w:t>za</w:t>
            </w:r>
            <w:r w:rsidRPr="009E69A1">
              <w:rPr>
                <w:spacing w:val="-8"/>
                <w:sz w:val="24"/>
                <w:lang w:val="pl-PL"/>
              </w:rPr>
              <w:t xml:space="preserve"> </w:t>
            </w:r>
            <w:r w:rsidRPr="009E69A1">
              <w:rPr>
                <w:sz w:val="24"/>
                <w:lang w:val="pl-PL"/>
              </w:rPr>
              <w:t>údržbu</w:t>
            </w:r>
            <w:r w:rsidRPr="009E69A1">
              <w:rPr>
                <w:spacing w:val="-5"/>
                <w:sz w:val="24"/>
                <w:lang w:val="pl-PL"/>
              </w:rPr>
              <w:t xml:space="preserve"> </w:t>
            </w:r>
            <w:r w:rsidRPr="009E69A1">
              <w:rPr>
                <w:sz w:val="24"/>
                <w:lang w:val="pl-PL"/>
              </w:rPr>
              <w:t>v</w:t>
            </w:r>
            <w:r w:rsidRPr="009E69A1">
              <w:rPr>
                <w:spacing w:val="-9"/>
                <w:sz w:val="24"/>
                <w:lang w:val="pl-PL"/>
              </w:rPr>
              <w:t xml:space="preserve"> </w:t>
            </w:r>
            <w:r w:rsidRPr="009E69A1">
              <w:rPr>
                <w:sz w:val="24"/>
                <w:lang w:val="pl-PL"/>
              </w:rPr>
              <w:t>částce</w:t>
            </w:r>
            <w:r w:rsidRPr="009E69A1">
              <w:rPr>
                <w:spacing w:val="-5"/>
                <w:sz w:val="24"/>
                <w:lang w:val="pl-PL"/>
              </w:rPr>
              <w:t xml:space="preserve"> </w:t>
            </w:r>
            <w:r w:rsidRPr="009E69A1">
              <w:rPr>
                <w:sz w:val="24"/>
                <w:lang w:val="pl-PL"/>
              </w:rPr>
              <w:t>stanovené</w:t>
            </w:r>
            <w:r w:rsidRPr="009E69A1">
              <w:rPr>
                <w:spacing w:val="-8"/>
                <w:sz w:val="24"/>
                <w:lang w:val="pl-PL"/>
              </w:rPr>
              <w:t xml:space="preserve"> </w:t>
            </w:r>
            <w:r w:rsidRPr="009E69A1">
              <w:rPr>
                <w:sz w:val="24"/>
                <w:lang w:val="pl-PL"/>
              </w:rPr>
              <w:t>v Příloze C k této Smlouvě. Poplatky za údržbu budou hrazeny Uživatelem předem na počátku každého ročního</w:t>
            </w:r>
            <w:r w:rsidRPr="009E69A1">
              <w:rPr>
                <w:spacing w:val="58"/>
                <w:sz w:val="24"/>
                <w:lang w:val="pl-PL"/>
              </w:rPr>
              <w:t xml:space="preserve">  </w:t>
            </w:r>
            <w:r w:rsidRPr="009E69A1">
              <w:rPr>
                <w:sz w:val="24"/>
                <w:lang w:val="pl-PL"/>
              </w:rPr>
              <w:t>období</w:t>
            </w:r>
            <w:r w:rsidRPr="009E69A1">
              <w:rPr>
                <w:spacing w:val="59"/>
                <w:sz w:val="24"/>
                <w:lang w:val="pl-PL"/>
              </w:rPr>
              <w:t xml:space="preserve"> </w:t>
            </w:r>
            <w:r w:rsidRPr="009E69A1">
              <w:rPr>
                <w:sz w:val="24"/>
                <w:lang w:val="pl-PL"/>
              </w:rPr>
              <w:t>a</w:t>
            </w:r>
            <w:r w:rsidRPr="009E69A1">
              <w:rPr>
                <w:spacing w:val="58"/>
                <w:sz w:val="24"/>
                <w:lang w:val="pl-PL"/>
              </w:rPr>
              <w:t xml:space="preserve"> </w:t>
            </w:r>
            <w:r w:rsidRPr="009E69A1">
              <w:rPr>
                <w:sz w:val="24"/>
                <w:lang w:val="pl-PL"/>
              </w:rPr>
              <w:t>budou</w:t>
            </w:r>
            <w:r w:rsidRPr="009E69A1">
              <w:rPr>
                <w:spacing w:val="58"/>
                <w:sz w:val="24"/>
                <w:lang w:val="pl-PL"/>
              </w:rPr>
              <w:t xml:space="preserve"> </w:t>
            </w:r>
            <w:r w:rsidRPr="009E69A1">
              <w:rPr>
                <w:sz w:val="24"/>
                <w:lang w:val="pl-PL"/>
              </w:rPr>
              <w:t>hrazeny</w:t>
            </w:r>
            <w:r w:rsidRPr="009E69A1">
              <w:rPr>
                <w:spacing w:val="59"/>
                <w:sz w:val="24"/>
                <w:lang w:val="pl-PL"/>
              </w:rPr>
              <w:t xml:space="preserve"> </w:t>
            </w:r>
            <w:r w:rsidRPr="009E69A1">
              <w:rPr>
                <w:sz w:val="24"/>
                <w:lang w:val="pl-PL"/>
              </w:rPr>
              <w:t>v souladu s</w:t>
            </w:r>
            <w:r w:rsidRPr="009E69A1">
              <w:rPr>
                <w:spacing w:val="-3"/>
                <w:sz w:val="24"/>
                <w:lang w:val="pl-PL"/>
              </w:rPr>
              <w:t xml:space="preserve"> </w:t>
            </w:r>
            <w:r w:rsidRPr="009E69A1">
              <w:rPr>
                <w:sz w:val="24"/>
                <w:lang w:val="pl-PL"/>
              </w:rPr>
              <w:t>podmínkami stanovenými v Příloze C.</w:t>
            </w:r>
            <w:r w:rsidRPr="009E69A1">
              <w:rPr>
                <w:spacing w:val="40"/>
                <w:sz w:val="24"/>
                <w:lang w:val="pl-PL"/>
              </w:rPr>
              <w:t xml:space="preserve"> </w:t>
            </w:r>
            <w:r w:rsidRPr="009E69A1">
              <w:rPr>
                <w:sz w:val="24"/>
                <w:lang w:val="pl-PL"/>
              </w:rPr>
              <w:t>Během Počátečního</w:t>
            </w:r>
            <w:r w:rsidRPr="009E69A1">
              <w:rPr>
                <w:spacing w:val="-14"/>
                <w:sz w:val="24"/>
                <w:lang w:val="pl-PL"/>
              </w:rPr>
              <w:t xml:space="preserve"> </w:t>
            </w:r>
            <w:r w:rsidRPr="009E69A1">
              <w:rPr>
                <w:sz w:val="24"/>
                <w:lang w:val="pl-PL"/>
              </w:rPr>
              <w:t>období</w:t>
            </w:r>
            <w:r w:rsidRPr="009E69A1">
              <w:rPr>
                <w:spacing w:val="-14"/>
                <w:sz w:val="24"/>
                <w:lang w:val="pl-PL"/>
              </w:rPr>
              <w:t xml:space="preserve"> </w:t>
            </w:r>
            <w:r w:rsidRPr="009E69A1">
              <w:rPr>
                <w:sz w:val="24"/>
                <w:lang w:val="pl-PL"/>
              </w:rPr>
              <w:t>není</w:t>
            </w:r>
            <w:r w:rsidRPr="009E69A1">
              <w:rPr>
                <w:spacing w:val="-13"/>
                <w:sz w:val="24"/>
                <w:lang w:val="pl-PL"/>
              </w:rPr>
              <w:t xml:space="preserve"> </w:t>
            </w:r>
            <w:r w:rsidRPr="009E69A1">
              <w:rPr>
                <w:sz w:val="24"/>
                <w:lang w:val="pl-PL"/>
              </w:rPr>
              <w:t>Ex</w:t>
            </w:r>
            <w:r w:rsidRPr="009E69A1">
              <w:rPr>
                <w:spacing w:val="-14"/>
                <w:sz w:val="24"/>
                <w:lang w:val="pl-PL"/>
              </w:rPr>
              <w:t xml:space="preserve"> </w:t>
            </w:r>
            <w:r w:rsidRPr="009E69A1">
              <w:rPr>
                <w:sz w:val="24"/>
                <w:lang w:val="pl-PL"/>
              </w:rPr>
              <w:t>Libris</w:t>
            </w:r>
            <w:r w:rsidRPr="009E69A1">
              <w:rPr>
                <w:spacing w:val="-13"/>
                <w:sz w:val="24"/>
                <w:lang w:val="pl-PL"/>
              </w:rPr>
              <w:t xml:space="preserve"> </w:t>
            </w:r>
            <w:r w:rsidRPr="009E69A1">
              <w:rPr>
                <w:sz w:val="24"/>
                <w:lang w:val="pl-PL"/>
              </w:rPr>
              <w:t>oprávněna</w:t>
            </w:r>
            <w:r w:rsidRPr="009E69A1">
              <w:rPr>
                <w:spacing w:val="-14"/>
                <w:sz w:val="24"/>
                <w:lang w:val="pl-PL"/>
              </w:rPr>
              <w:t xml:space="preserve"> </w:t>
            </w:r>
            <w:r w:rsidRPr="009E69A1">
              <w:rPr>
                <w:sz w:val="24"/>
                <w:lang w:val="pl-PL"/>
              </w:rPr>
              <w:t>navýšit Poplatky</w:t>
            </w:r>
            <w:r w:rsidRPr="009E69A1">
              <w:rPr>
                <w:spacing w:val="-6"/>
                <w:sz w:val="24"/>
                <w:lang w:val="pl-PL"/>
              </w:rPr>
              <w:t xml:space="preserve"> </w:t>
            </w:r>
            <w:r w:rsidRPr="009E69A1">
              <w:rPr>
                <w:sz w:val="24"/>
                <w:lang w:val="pl-PL"/>
              </w:rPr>
              <w:t>za</w:t>
            </w:r>
            <w:r w:rsidRPr="009E69A1">
              <w:rPr>
                <w:spacing w:val="-6"/>
                <w:sz w:val="24"/>
                <w:lang w:val="pl-PL"/>
              </w:rPr>
              <w:t xml:space="preserve"> </w:t>
            </w:r>
            <w:r w:rsidRPr="009E69A1">
              <w:rPr>
                <w:sz w:val="24"/>
                <w:lang w:val="pl-PL"/>
              </w:rPr>
              <w:t>údržbu</w:t>
            </w:r>
            <w:r w:rsidRPr="009E69A1">
              <w:rPr>
                <w:spacing w:val="-5"/>
                <w:sz w:val="24"/>
                <w:lang w:val="pl-PL"/>
              </w:rPr>
              <w:t xml:space="preserve"> </w:t>
            </w:r>
            <w:r w:rsidRPr="009E69A1">
              <w:rPr>
                <w:sz w:val="24"/>
                <w:lang w:val="pl-PL"/>
              </w:rPr>
              <w:t>nebo</w:t>
            </w:r>
            <w:r w:rsidRPr="009E69A1">
              <w:rPr>
                <w:spacing w:val="-8"/>
                <w:sz w:val="24"/>
                <w:lang w:val="pl-PL"/>
              </w:rPr>
              <w:t xml:space="preserve"> </w:t>
            </w:r>
            <w:r w:rsidRPr="009E69A1">
              <w:rPr>
                <w:sz w:val="24"/>
                <w:lang w:val="pl-PL"/>
              </w:rPr>
              <w:t>jiné</w:t>
            </w:r>
            <w:r w:rsidRPr="009E69A1">
              <w:rPr>
                <w:spacing w:val="-1"/>
                <w:sz w:val="24"/>
                <w:lang w:val="pl-PL"/>
              </w:rPr>
              <w:t xml:space="preserve"> </w:t>
            </w:r>
            <w:r w:rsidRPr="009E69A1">
              <w:rPr>
                <w:sz w:val="24"/>
                <w:lang w:val="pl-PL"/>
              </w:rPr>
              <w:t>nepravidelné</w:t>
            </w:r>
            <w:r w:rsidRPr="009E69A1">
              <w:rPr>
                <w:spacing w:val="-6"/>
                <w:sz w:val="24"/>
                <w:lang w:val="pl-PL"/>
              </w:rPr>
              <w:t xml:space="preserve"> </w:t>
            </w:r>
            <w:r w:rsidRPr="009E69A1">
              <w:rPr>
                <w:sz w:val="24"/>
                <w:lang w:val="pl-PL"/>
              </w:rPr>
              <w:t>poplatky písemým upozorněním zaslaným.</w:t>
            </w:r>
          </w:p>
        </w:tc>
      </w:tr>
      <w:tr w:rsidR="00E85F1D" w:rsidRPr="005F688D" w14:paraId="50730E51" w14:textId="77777777">
        <w:trPr>
          <w:trHeight w:val="827"/>
        </w:trPr>
        <w:tc>
          <w:tcPr>
            <w:tcW w:w="5223" w:type="dxa"/>
          </w:tcPr>
          <w:p w14:paraId="35E3CC0D" w14:textId="77777777" w:rsidR="00E85F1D" w:rsidRDefault="006E680B">
            <w:pPr>
              <w:pStyle w:val="TableParagraph"/>
              <w:spacing w:before="119"/>
              <w:ind w:left="468" w:right="300" w:hanging="361"/>
              <w:jc w:val="left"/>
              <w:rPr>
                <w:b/>
                <w:sz w:val="24"/>
              </w:rPr>
            </w:pPr>
            <w:r>
              <w:rPr>
                <w:b/>
                <w:sz w:val="24"/>
              </w:rPr>
              <w:t>6.</w:t>
            </w:r>
            <w:r>
              <w:rPr>
                <w:b/>
                <w:spacing w:val="80"/>
                <w:sz w:val="24"/>
              </w:rPr>
              <w:t xml:space="preserve"> </w:t>
            </w:r>
            <w:r>
              <w:rPr>
                <w:b/>
                <w:sz w:val="24"/>
                <w:u w:val="single"/>
              </w:rPr>
              <w:t>WARRANTY DISCLAIMER AND LIMITATION</w:t>
            </w:r>
            <w:r>
              <w:rPr>
                <w:b/>
                <w:sz w:val="24"/>
              </w:rPr>
              <w:t xml:space="preserve"> </w:t>
            </w:r>
            <w:r>
              <w:rPr>
                <w:b/>
                <w:sz w:val="24"/>
                <w:u w:val="single"/>
              </w:rPr>
              <w:t>OF LIABILITY</w:t>
            </w:r>
          </w:p>
        </w:tc>
        <w:tc>
          <w:tcPr>
            <w:tcW w:w="5269" w:type="dxa"/>
          </w:tcPr>
          <w:p w14:paraId="7F17D5D3" w14:textId="77777777" w:rsidR="00E85F1D" w:rsidRPr="009E69A1" w:rsidRDefault="006E680B">
            <w:pPr>
              <w:pStyle w:val="TableParagraph"/>
              <w:spacing w:before="119"/>
              <w:ind w:left="468" w:right="370" w:hanging="361"/>
              <w:jc w:val="left"/>
              <w:rPr>
                <w:b/>
                <w:sz w:val="24"/>
                <w:lang w:val="pl-PL"/>
              </w:rPr>
            </w:pPr>
            <w:r w:rsidRPr="009E69A1">
              <w:rPr>
                <w:b/>
                <w:sz w:val="24"/>
                <w:lang w:val="pl-PL"/>
              </w:rPr>
              <w:t>6.</w:t>
            </w:r>
            <w:r w:rsidRPr="009E69A1">
              <w:rPr>
                <w:b/>
                <w:spacing w:val="80"/>
                <w:sz w:val="24"/>
                <w:lang w:val="pl-PL"/>
              </w:rPr>
              <w:t xml:space="preserve"> </w:t>
            </w:r>
            <w:r w:rsidRPr="009E69A1">
              <w:rPr>
                <w:b/>
                <w:sz w:val="24"/>
                <w:u w:val="single"/>
                <w:lang w:val="pl-PL"/>
              </w:rPr>
              <w:t>ZÁRUKA</w:t>
            </w:r>
            <w:r w:rsidRPr="009E69A1">
              <w:rPr>
                <w:b/>
                <w:spacing w:val="-5"/>
                <w:sz w:val="24"/>
                <w:u w:val="single"/>
                <w:lang w:val="pl-PL"/>
              </w:rPr>
              <w:t xml:space="preserve"> </w:t>
            </w:r>
            <w:r w:rsidRPr="009E69A1">
              <w:rPr>
                <w:b/>
                <w:sz w:val="24"/>
                <w:u w:val="single"/>
                <w:lang w:val="pl-PL"/>
              </w:rPr>
              <w:t>ZA</w:t>
            </w:r>
            <w:r w:rsidRPr="009E69A1">
              <w:rPr>
                <w:b/>
                <w:spacing w:val="-5"/>
                <w:sz w:val="24"/>
                <w:u w:val="single"/>
                <w:lang w:val="pl-PL"/>
              </w:rPr>
              <w:t xml:space="preserve"> </w:t>
            </w:r>
            <w:r w:rsidRPr="009E69A1">
              <w:rPr>
                <w:b/>
                <w:sz w:val="24"/>
                <w:u w:val="single"/>
                <w:lang w:val="pl-PL"/>
              </w:rPr>
              <w:t>JAKOST</w:t>
            </w:r>
            <w:r w:rsidRPr="009E69A1">
              <w:rPr>
                <w:b/>
                <w:spacing w:val="-6"/>
                <w:sz w:val="24"/>
                <w:u w:val="single"/>
                <w:lang w:val="pl-PL"/>
              </w:rPr>
              <w:t xml:space="preserve"> </w:t>
            </w:r>
            <w:r w:rsidRPr="009E69A1">
              <w:rPr>
                <w:b/>
                <w:sz w:val="24"/>
                <w:u w:val="single"/>
                <w:lang w:val="pl-PL"/>
              </w:rPr>
              <w:t>A</w:t>
            </w:r>
            <w:r w:rsidRPr="009E69A1">
              <w:rPr>
                <w:b/>
                <w:spacing w:val="-6"/>
                <w:sz w:val="24"/>
                <w:u w:val="single"/>
                <w:lang w:val="pl-PL"/>
              </w:rPr>
              <w:t xml:space="preserve"> </w:t>
            </w:r>
            <w:r w:rsidRPr="009E69A1">
              <w:rPr>
                <w:b/>
                <w:sz w:val="24"/>
                <w:u w:val="single"/>
                <w:lang w:val="pl-PL"/>
              </w:rPr>
              <w:t>OMEZENÍ</w:t>
            </w:r>
            <w:r w:rsidRPr="009E69A1">
              <w:rPr>
                <w:b/>
                <w:sz w:val="24"/>
                <w:lang w:val="pl-PL"/>
              </w:rPr>
              <w:t xml:space="preserve"> </w:t>
            </w:r>
            <w:r w:rsidRPr="009E69A1">
              <w:rPr>
                <w:b/>
                <w:spacing w:val="-2"/>
                <w:sz w:val="24"/>
                <w:u w:val="single"/>
                <w:lang w:val="pl-PL"/>
              </w:rPr>
              <w:t>ODPOVĚDNOSTI</w:t>
            </w:r>
          </w:p>
        </w:tc>
      </w:tr>
    </w:tbl>
    <w:p w14:paraId="68F90D45" w14:textId="77777777" w:rsidR="00E85F1D" w:rsidRPr="009E69A1" w:rsidRDefault="00E85F1D">
      <w:pPr>
        <w:rPr>
          <w:sz w:val="24"/>
          <w:lang w:val="pl-PL"/>
        </w:rPr>
        <w:sectPr w:rsidR="00E85F1D" w:rsidRPr="009E69A1">
          <w:type w:val="continuous"/>
          <w:pgSz w:w="11910" w:h="16840"/>
          <w:pgMar w:top="1440" w:right="200" w:bottom="1000" w:left="660" w:header="0" w:footer="809" w:gutter="0"/>
          <w:cols w:space="720"/>
        </w:sectPr>
      </w:pP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3"/>
        <w:gridCol w:w="5269"/>
      </w:tblGrid>
      <w:tr w:rsidR="00E85F1D" w:rsidRPr="005F688D" w14:paraId="7DED6518" w14:textId="77777777">
        <w:trPr>
          <w:trHeight w:val="7220"/>
        </w:trPr>
        <w:tc>
          <w:tcPr>
            <w:tcW w:w="5223" w:type="dxa"/>
          </w:tcPr>
          <w:p w14:paraId="357EF3B9" w14:textId="77777777" w:rsidR="00E85F1D" w:rsidRDefault="006E680B">
            <w:pPr>
              <w:pStyle w:val="TableParagraph"/>
              <w:numPr>
                <w:ilvl w:val="1"/>
                <w:numId w:val="9"/>
              </w:numPr>
              <w:tabs>
                <w:tab w:val="left" w:pos="814"/>
                <w:tab w:val="left" w:pos="816"/>
              </w:tabs>
              <w:ind w:right="99"/>
              <w:rPr>
                <w:sz w:val="24"/>
              </w:rPr>
            </w:pPr>
            <w:r>
              <w:rPr>
                <w:sz w:val="24"/>
              </w:rPr>
              <w:lastRenderedPageBreak/>
              <w:t>Ex Libris</w:t>
            </w:r>
            <w:r>
              <w:rPr>
                <w:spacing w:val="-1"/>
                <w:sz w:val="24"/>
              </w:rPr>
              <w:t xml:space="preserve"> </w:t>
            </w:r>
            <w:r>
              <w:rPr>
                <w:sz w:val="24"/>
              </w:rPr>
              <w:t>makes</w:t>
            </w:r>
            <w:r>
              <w:rPr>
                <w:spacing w:val="-1"/>
                <w:sz w:val="24"/>
              </w:rPr>
              <w:t xml:space="preserve"> </w:t>
            </w:r>
            <w:r>
              <w:rPr>
                <w:sz w:val="24"/>
              </w:rPr>
              <w:t>no warranties</w:t>
            </w:r>
            <w:r>
              <w:rPr>
                <w:spacing w:val="-1"/>
                <w:sz w:val="24"/>
              </w:rPr>
              <w:t xml:space="preserve"> </w:t>
            </w:r>
            <w:r>
              <w:rPr>
                <w:sz w:val="24"/>
              </w:rPr>
              <w:t>in connection with its services provided under this Agreement, and User here by waives all express</w:t>
            </w:r>
            <w:r>
              <w:rPr>
                <w:spacing w:val="-13"/>
                <w:sz w:val="24"/>
              </w:rPr>
              <w:t xml:space="preserve"> </w:t>
            </w:r>
            <w:r>
              <w:rPr>
                <w:sz w:val="24"/>
              </w:rPr>
              <w:t>and</w:t>
            </w:r>
            <w:r>
              <w:rPr>
                <w:spacing w:val="-12"/>
                <w:sz w:val="24"/>
              </w:rPr>
              <w:t xml:space="preserve"> </w:t>
            </w:r>
            <w:r>
              <w:rPr>
                <w:sz w:val="24"/>
              </w:rPr>
              <w:t>all</w:t>
            </w:r>
            <w:r>
              <w:rPr>
                <w:spacing w:val="-14"/>
                <w:sz w:val="24"/>
              </w:rPr>
              <w:t xml:space="preserve"> </w:t>
            </w:r>
            <w:r>
              <w:rPr>
                <w:sz w:val="24"/>
              </w:rPr>
              <w:t>implied</w:t>
            </w:r>
            <w:r>
              <w:rPr>
                <w:spacing w:val="-13"/>
                <w:sz w:val="24"/>
              </w:rPr>
              <w:t xml:space="preserve"> </w:t>
            </w:r>
            <w:r>
              <w:rPr>
                <w:sz w:val="24"/>
              </w:rPr>
              <w:t>warranties,</w:t>
            </w:r>
            <w:r>
              <w:rPr>
                <w:spacing w:val="-12"/>
                <w:sz w:val="24"/>
              </w:rPr>
              <w:t xml:space="preserve"> </w:t>
            </w:r>
            <w:r>
              <w:rPr>
                <w:sz w:val="24"/>
              </w:rPr>
              <w:t>including warranties</w:t>
            </w:r>
            <w:r>
              <w:rPr>
                <w:spacing w:val="-14"/>
                <w:sz w:val="24"/>
              </w:rPr>
              <w:t xml:space="preserve"> </w:t>
            </w:r>
            <w:r>
              <w:rPr>
                <w:sz w:val="24"/>
              </w:rPr>
              <w:t>of</w:t>
            </w:r>
            <w:r>
              <w:rPr>
                <w:spacing w:val="-14"/>
                <w:sz w:val="24"/>
              </w:rPr>
              <w:t xml:space="preserve"> </w:t>
            </w:r>
            <w:r>
              <w:rPr>
                <w:sz w:val="24"/>
              </w:rPr>
              <w:t>merchantability</w:t>
            </w:r>
            <w:r>
              <w:rPr>
                <w:spacing w:val="-13"/>
                <w:sz w:val="24"/>
              </w:rPr>
              <w:t xml:space="preserve"> </w:t>
            </w:r>
            <w:r>
              <w:rPr>
                <w:sz w:val="24"/>
              </w:rPr>
              <w:t>and</w:t>
            </w:r>
            <w:r>
              <w:rPr>
                <w:spacing w:val="-14"/>
                <w:sz w:val="24"/>
              </w:rPr>
              <w:t xml:space="preserve"> </w:t>
            </w:r>
            <w:r>
              <w:rPr>
                <w:sz w:val="24"/>
              </w:rPr>
              <w:t>fitness</w:t>
            </w:r>
            <w:r>
              <w:rPr>
                <w:spacing w:val="-13"/>
                <w:sz w:val="24"/>
              </w:rPr>
              <w:t xml:space="preserve"> </w:t>
            </w:r>
            <w:r>
              <w:rPr>
                <w:sz w:val="24"/>
              </w:rPr>
              <w:t>for a particular purpose.</w:t>
            </w:r>
          </w:p>
          <w:p w14:paraId="6258CA02" w14:textId="77777777" w:rsidR="00E85F1D" w:rsidRDefault="006E680B">
            <w:pPr>
              <w:pStyle w:val="TableParagraph"/>
              <w:numPr>
                <w:ilvl w:val="1"/>
                <w:numId w:val="9"/>
              </w:numPr>
              <w:tabs>
                <w:tab w:val="left" w:pos="793"/>
                <w:tab w:val="left" w:pos="816"/>
              </w:tabs>
              <w:spacing w:before="121"/>
              <w:ind w:right="97"/>
              <w:rPr>
                <w:sz w:val="24"/>
              </w:rPr>
            </w:pPr>
            <w:r>
              <w:rPr>
                <w:sz w:val="24"/>
              </w:rPr>
              <w:t>Ex Libris does not warrant that the program will operate error-free or uninterrupted or be fit for User´s particular purposes, even if notified thereof.</w:t>
            </w:r>
          </w:p>
          <w:p w14:paraId="034AABB6" w14:textId="77777777" w:rsidR="00E85F1D" w:rsidRDefault="006E680B">
            <w:pPr>
              <w:pStyle w:val="TableParagraph"/>
              <w:spacing w:before="120"/>
              <w:ind w:right="97" w:hanging="709"/>
              <w:rPr>
                <w:sz w:val="24"/>
              </w:rPr>
            </w:pPr>
            <w:r>
              <w:rPr>
                <w:sz w:val="24"/>
              </w:rPr>
              <w:t>6.3.</w:t>
            </w:r>
            <w:r>
              <w:rPr>
                <w:spacing w:val="40"/>
                <w:sz w:val="24"/>
              </w:rPr>
              <w:t xml:space="preserve">  </w:t>
            </w:r>
            <w:r>
              <w:rPr>
                <w:sz w:val="24"/>
              </w:rPr>
              <w:t>Ex</w:t>
            </w:r>
            <w:r>
              <w:rPr>
                <w:spacing w:val="-12"/>
                <w:sz w:val="24"/>
              </w:rPr>
              <w:t xml:space="preserve"> </w:t>
            </w:r>
            <w:r>
              <w:rPr>
                <w:sz w:val="24"/>
              </w:rPr>
              <w:t>Libris</w:t>
            </w:r>
            <w:r>
              <w:rPr>
                <w:spacing w:val="-10"/>
                <w:sz w:val="24"/>
              </w:rPr>
              <w:t xml:space="preserve"> </w:t>
            </w:r>
            <w:r>
              <w:rPr>
                <w:sz w:val="24"/>
              </w:rPr>
              <w:t>shall</w:t>
            </w:r>
            <w:r>
              <w:rPr>
                <w:spacing w:val="-12"/>
                <w:sz w:val="24"/>
              </w:rPr>
              <w:t xml:space="preserve"> </w:t>
            </w:r>
            <w:r>
              <w:rPr>
                <w:sz w:val="24"/>
              </w:rPr>
              <w:t>not</w:t>
            </w:r>
            <w:r>
              <w:rPr>
                <w:spacing w:val="-13"/>
                <w:sz w:val="24"/>
              </w:rPr>
              <w:t xml:space="preserve"> </w:t>
            </w:r>
            <w:r>
              <w:rPr>
                <w:sz w:val="24"/>
              </w:rPr>
              <w:t>be</w:t>
            </w:r>
            <w:r>
              <w:rPr>
                <w:spacing w:val="-12"/>
                <w:sz w:val="24"/>
              </w:rPr>
              <w:t xml:space="preserve"> </w:t>
            </w:r>
            <w:r>
              <w:rPr>
                <w:sz w:val="24"/>
              </w:rPr>
              <w:t>liable</w:t>
            </w:r>
            <w:r>
              <w:rPr>
                <w:spacing w:val="-12"/>
                <w:sz w:val="24"/>
              </w:rPr>
              <w:t xml:space="preserve"> </w:t>
            </w:r>
            <w:r>
              <w:rPr>
                <w:sz w:val="24"/>
              </w:rPr>
              <w:t>for</w:t>
            </w:r>
            <w:r>
              <w:rPr>
                <w:spacing w:val="-11"/>
                <w:sz w:val="24"/>
              </w:rPr>
              <w:t xml:space="preserve"> </w:t>
            </w:r>
            <w:r>
              <w:rPr>
                <w:sz w:val="24"/>
              </w:rPr>
              <w:t>consequential, incidental, indirect, special, exemplary or punitive damages, even if it has been informed</w:t>
            </w:r>
            <w:r>
              <w:rPr>
                <w:spacing w:val="-10"/>
                <w:sz w:val="24"/>
              </w:rPr>
              <w:t xml:space="preserve"> </w:t>
            </w:r>
            <w:r>
              <w:rPr>
                <w:sz w:val="24"/>
              </w:rPr>
              <w:t>of</w:t>
            </w:r>
            <w:r>
              <w:rPr>
                <w:spacing w:val="-9"/>
                <w:sz w:val="24"/>
              </w:rPr>
              <w:t xml:space="preserve"> </w:t>
            </w:r>
            <w:r>
              <w:rPr>
                <w:sz w:val="24"/>
              </w:rPr>
              <w:t>the</w:t>
            </w:r>
            <w:r>
              <w:rPr>
                <w:spacing w:val="-8"/>
                <w:sz w:val="24"/>
              </w:rPr>
              <w:t xml:space="preserve"> </w:t>
            </w:r>
            <w:r>
              <w:rPr>
                <w:sz w:val="24"/>
              </w:rPr>
              <w:t>possibility</w:t>
            </w:r>
            <w:r>
              <w:rPr>
                <w:spacing w:val="-10"/>
                <w:sz w:val="24"/>
              </w:rPr>
              <w:t xml:space="preserve"> </w:t>
            </w:r>
            <w:r>
              <w:rPr>
                <w:sz w:val="24"/>
              </w:rPr>
              <w:t>of</w:t>
            </w:r>
            <w:r>
              <w:rPr>
                <w:spacing w:val="-7"/>
                <w:sz w:val="24"/>
              </w:rPr>
              <w:t xml:space="preserve"> </w:t>
            </w:r>
            <w:r>
              <w:rPr>
                <w:sz w:val="24"/>
              </w:rPr>
              <w:t>such</w:t>
            </w:r>
            <w:r>
              <w:rPr>
                <w:spacing w:val="-8"/>
                <w:sz w:val="24"/>
              </w:rPr>
              <w:t xml:space="preserve"> </w:t>
            </w:r>
            <w:r>
              <w:rPr>
                <w:sz w:val="24"/>
              </w:rPr>
              <w:t>damages, or for lost profits, data, convenience, revenue or business.</w:t>
            </w:r>
          </w:p>
          <w:p w14:paraId="62AA17B1" w14:textId="77777777" w:rsidR="00E85F1D" w:rsidRDefault="006E680B">
            <w:pPr>
              <w:pStyle w:val="TableParagraph"/>
              <w:spacing w:before="119"/>
              <w:ind w:left="881" w:right="663" w:hanging="774"/>
              <w:rPr>
                <w:sz w:val="24"/>
              </w:rPr>
            </w:pPr>
            <w:r>
              <w:rPr>
                <w:sz w:val="24"/>
              </w:rPr>
              <w:t>6.4</w:t>
            </w:r>
            <w:r>
              <w:rPr>
                <w:spacing w:val="40"/>
                <w:sz w:val="24"/>
              </w:rPr>
              <w:t xml:space="preserve"> </w:t>
            </w:r>
            <w:r>
              <w:rPr>
                <w:sz w:val="24"/>
              </w:rPr>
              <w:t>Ex Libris’ liability under this</w:t>
            </w:r>
            <w:r>
              <w:rPr>
                <w:spacing w:val="80"/>
                <w:w w:val="150"/>
                <w:sz w:val="24"/>
              </w:rPr>
              <w:t xml:space="preserve"> </w:t>
            </w:r>
            <w:r>
              <w:rPr>
                <w:sz w:val="24"/>
              </w:rPr>
              <w:t xml:space="preserve">Maintenance Agreement shall in no event exceed the amounts received by Ex Libris from User under this Maintenance Agreement during the twelve months prior to bringing a </w:t>
            </w:r>
            <w:r>
              <w:rPr>
                <w:spacing w:val="-2"/>
                <w:sz w:val="24"/>
              </w:rPr>
              <w:t>claim.</w:t>
            </w:r>
          </w:p>
        </w:tc>
        <w:tc>
          <w:tcPr>
            <w:tcW w:w="5269" w:type="dxa"/>
          </w:tcPr>
          <w:p w14:paraId="325BD272" w14:textId="77777777" w:rsidR="00E85F1D" w:rsidRPr="005B6334" w:rsidRDefault="006E680B">
            <w:pPr>
              <w:pStyle w:val="TableParagraph"/>
              <w:numPr>
                <w:ilvl w:val="1"/>
                <w:numId w:val="8"/>
              </w:numPr>
              <w:tabs>
                <w:tab w:val="left" w:pos="814"/>
                <w:tab w:val="left" w:pos="816"/>
              </w:tabs>
              <w:ind w:right="94"/>
              <w:rPr>
                <w:sz w:val="24"/>
                <w:lang w:val="cs-CZ"/>
              </w:rPr>
            </w:pPr>
            <w:r w:rsidRPr="005B6334">
              <w:rPr>
                <w:sz w:val="24"/>
                <w:lang w:val="cs-CZ"/>
              </w:rPr>
              <w:t>Ex</w:t>
            </w:r>
            <w:r w:rsidRPr="005B6334">
              <w:rPr>
                <w:spacing w:val="-14"/>
                <w:sz w:val="24"/>
                <w:lang w:val="cs-CZ"/>
              </w:rPr>
              <w:t xml:space="preserve"> </w:t>
            </w:r>
            <w:r w:rsidRPr="005B6334">
              <w:rPr>
                <w:sz w:val="24"/>
                <w:lang w:val="cs-CZ"/>
              </w:rPr>
              <w:t>Libris</w:t>
            </w:r>
            <w:r w:rsidRPr="005B6334">
              <w:rPr>
                <w:spacing w:val="-14"/>
                <w:sz w:val="24"/>
                <w:lang w:val="cs-CZ"/>
              </w:rPr>
              <w:t xml:space="preserve"> </w:t>
            </w:r>
            <w:r w:rsidRPr="005B6334">
              <w:rPr>
                <w:sz w:val="24"/>
                <w:lang w:val="cs-CZ"/>
              </w:rPr>
              <w:t>neposkytuje</w:t>
            </w:r>
            <w:r w:rsidRPr="005B6334">
              <w:rPr>
                <w:spacing w:val="-13"/>
                <w:sz w:val="24"/>
                <w:lang w:val="cs-CZ"/>
              </w:rPr>
              <w:t xml:space="preserve"> </w:t>
            </w:r>
            <w:r w:rsidRPr="005B6334">
              <w:rPr>
                <w:sz w:val="24"/>
                <w:lang w:val="cs-CZ"/>
              </w:rPr>
              <w:t>žádnou</w:t>
            </w:r>
            <w:r w:rsidRPr="005B6334">
              <w:rPr>
                <w:spacing w:val="-14"/>
                <w:sz w:val="24"/>
                <w:lang w:val="cs-CZ"/>
              </w:rPr>
              <w:t xml:space="preserve"> </w:t>
            </w:r>
            <w:r w:rsidRPr="005B6334">
              <w:rPr>
                <w:sz w:val="24"/>
                <w:lang w:val="cs-CZ"/>
              </w:rPr>
              <w:t>záruku</w:t>
            </w:r>
            <w:r w:rsidRPr="005B6334">
              <w:rPr>
                <w:spacing w:val="-13"/>
                <w:sz w:val="24"/>
                <w:lang w:val="cs-CZ"/>
              </w:rPr>
              <w:t xml:space="preserve"> </w:t>
            </w:r>
            <w:r w:rsidRPr="005B6334">
              <w:rPr>
                <w:sz w:val="24"/>
                <w:lang w:val="cs-CZ"/>
              </w:rPr>
              <w:t>za</w:t>
            </w:r>
            <w:r w:rsidRPr="005B6334">
              <w:rPr>
                <w:spacing w:val="-14"/>
                <w:sz w:val="24"/>
                <w:lang w:val="cs-CZ"/>
              </w:rPr>
              <w:t xml:space="preserve"> </w:t>
            </w:r>
            <w:r w:rsidRPr="005B6334">
              <w:rPr>
                <w:sz w:val="24"/>
                <w:lang w:val="cs-CZ"/>
              </w:rPr>
              <w:t>jakost v</w:t>
            </w:r>
            <w:r w:rsidRPr="005B6334">
              <w:rPr>
                <w:spacing w:val="-9"/>
                <w:sz w:val="24"/>
                <w:lang w:val="cs-CZ"/>
              </w:rPr>
              <w:t xml:space="preserve"> </w:t>
            </w:r>
            <w:r w:rsidRPr="005B6334">
              <w:rPr>
                <w:sz w:val="24"/>
                <w:lang w:val="cs-CZ"/>
              </w:rPr>
              <w:t>souvislosti</w:t>
            </w:r>
            <w:r w:rsidRPr="005B6334">
              <w:rPr>
                <w:spacing w:val="-9"/>
                <w:sz w:val="24"/>
                <w:lang w:val="cs-CZ"/>
              </w:rPr>
              <w:t xml:space="preserve"> </w:t>
            </w:r>
            <w:r w:rsidRPr="005B6334">
              <w:rPr>
                <w:sz w:val="24"/>
                <w:lang w:val="cs-CZ"/>
              </w:rPr>
              <w:t>se</w:t>
            </w:r>
            <w:r w:rsidRPr="005B6334">
              <w:rPr>
                <w:spacing w:val="-11"/>
                <w:sz w:val="24"/>
                <w:lang w:val="cs-CZ"/>
              </w:rPr>
              <w:t xml:space="preserve"> </w:t>
            </w:r>
            <w:r w:rsidRPr="005B6334">
              <w:rPr>
                <w:sz w:val="24"/>
                <w:lang w:val="cs-CZ"/>
              </w:rPr>
              <w:t>svými</w:t>
            </w:r>
            <w:r w:rsidRPr="005B6334">
              <w:rPr>
                <w:spacing w:val="-9"/>
                <w:sz w:val="24"/>
                <w:lang w:val="cs-CZ"/>
              </w:rPr>
              <w:t xml:space="preserve"> </w:t>
            </w:r>
            <w:r w:rsidRPr="005B6334">
              <w:rPr>
                <w:sz w:val="24"/>
                <w:lang w:val="cs-CZ"/>
              </w:rPr>
              <w:t>službami</w:t>
            </w:r>
            <w:r w:rsidRPr="005B6334">
              <w:rPr>
                <w:spacing w:val="-11"/>
                <w:sz w:val="24"/>
                <w:lang w:val="cs-CZ"/>
              </w:rPr>
              <w:t xml:space="preserve"> </w:t>
            </w:r>
            <w:r w:rsidRPr="005B6334">
              <w:rPr>
                <w:sz w:val="24"/>
                <w:lang w:val="cs-CZ"/>
              </w:rPr>
              <w:t>zajišťovanými na základě této smlouvy a Uživatel se tímto vzdává práva na všechny výslovné i všechny implikované záruky, včetně záruk možného obchodního využití a vhodnosti pro konkrétní účel.</w:t>
            </w:r>
          </w:p>
          <w:p w14:paraId="07A53489" w14:textId="77777777" w:rsidR="00E85F1D" w:rsidRPr="005B6334" w:rsidRDefault="006E680B">
            <w:pPr>
              <w:pStyle w:val="TableParagraph"/>
              <w:numPr>
                <w:ilvl w:val="1"/>
                <w:numId w:val="8"/>
              </w:numPr>
              <w:tabs>
                <w:tab w:val="left" w:pos="778"/>
                <w:tab w:val="left" w:pos="816"/>
              </w:tabs>
              <w:spacing w:before="121"/>
              <w:ind w:right="98"/>
              <w:rPr>
                <w:sz w:val="24"/>
                <w:lang w:val="cs-CZ"/>
              </w:rPr>
            </w:pPr>
            <w:r w:rsidRPr="005B6334">
              <w:rPr>
                <w:spacing w:val="-2"/>
                <w:sz w:val="24"/>
                <w:lang w:val="cs-CZ"/>
              </w:rPr>
              <w:t>Ex</w:t>
            </w:r>
            <w:r w:rsidRPr="005B6334">
              <w:rPr>
                <w:spacing w:val="-7"/>
                <w:sz w:val="24"/>
                <w:lang w:val="cs-CZ"/>
              </w:rPr>
              <w:t xml:space="preserve"> </w:t>
            </w:r>
            <w:r w:rsidRPr="005B6334">
              <w:rPr>
                <w:spacing w:val="-2"/>
                <w:sz w:val="24"/>
                <w:lang w:val="cs-CZ"/>
              </w:rPr>
              <w:t>Libris</w:t>
            </w:r>
            <w:r w:rsidRPr="005B6334">
              <w:rPr>
                <w:spacing w:val="-7"/>
                <w:sz w:val="24"/>
                <w:lang w:val="cs-CZ"/>
              </w:rPr>
              <w:t xml:space="preserve"> </w:t>
            </w:r>
            <w:r w:rsidRPr="005B6334">
              <w:rPr>
                <w:spacing w:val="-2"/>
                <w:sz w:val="24"/>
                <w:lang w:val="cs-CZ"/>
              </w:rPr>
              <w:t>nezaručuje,</w:t>
            </w:r>
            <w:r w:rsidRPr="005B6334">
              <w:rPr>
                <w:spacing w:val="-6"/>
                <w:sz w:val="24"/>
                <w:lang w:val="cs-CZ"/>
              </w:rPr>
              <w:t xml:space="preserve"> </w:t>
            </w:r>
            <w:r w:rsidRPr="005B6334">
              <w:rPr>
                <w:spacing w:val="-2"/>
                <w:sz w:val="24"/>
                <w:lang w:val="cs-CZ"/>
              </w:rPr>
              <w:t>že</w:t>
            </w:r>
            <w:r w:rsidRPr="005B6334">
              <w:rPr>
                <w:spacing w:val="-6"/>
                <w:sz w:val="24"/>
                <w:lang w:val="cs-CZ"/>
              </w:rPr>
              <w:t xml:space="preserve"> </w:t>
            </w:r>
            <w:r w:rsidRPr="005B6334">
              <w:rPr>
                <w:spacing w:val="-2"/>
                <w:sz w:val="24"/>
                <w:lang w:val="cs-CZ"/>
              </w:rPr>
              <w:t>systém</w:t>
            </w:r>
            <w:r w:rsidRPr="005B6334">
              <w:rPr>
                <w:spacing w:val="-9"/>
                <w:sz w:val="24"/>
                <w:lang w:val="cs-CZ"/>
              </w:rPr>
              <w:t xml:space="preserve"> </w:t>
            </w:r>
            <w:r w:rsidRPr="005B6334">
              <w:rPr>
                <w:spacing w:val="-2"/>
                <w:sz w:val="24"/>
                <w:lang w:val="cs-CZ"/>
              </w:rPr>
              <w:t>bude</w:t>
            </w:r>
            <w:r w:rsidRPr="005B6334">
              <w:rPr>
                <w:spacing w:val="-6"/>
                <w:sz w:val="24"/>
                <w:lang w:val="cs-CZ"/>
              </w:rPr>
              <w:t xml:space="preserve"> </w:t>
            </w:r>
            <w:r w:rsidRPr="005B6334">
              <w:rPr>
                <w:spacing w:val="-2"/>
                <w:sz w:val="24"/>
                <w:lang w:val="cs-CZ"/>
              </w:rPr>
              <w:t xml:space="preserve">fungovat </w:t>
            </w:r>
            <w:r w:rsidRPr="005B6334">
              <w:rPr>
                <w:sz w:val="24"/>
                <w:lang w:val="cs-CZ"/>
              </w:rPr>
              <w:t>bezchybně a plynule, nebo že bude vhodný pro konkrétní účely Uživatele, i když o tom bude vyrozuměn.</w:t>
            </w:r>
          </w:p>
          <w:p w14:paraId="67DD2C6E" w14:textId="77777777" w:rsidR="00E85F1D" w:rsidRPr="005B6334" w:rsidRDefault="006E680B">
            <w:pPr>
              <w:pStyle w:val="TableParagraph"/>
              <w:numPr>
                <w:ilvl w:val="1"/>
                <w:numId w:val="8"/>
              </w:numPr>
              <w:tabs>
                <w:tab w:val="left" w:pos="802"/>
                <w:tab w:val="left" w:pos="816"/>
              </w:tabs>
              <w:spacing w:before="120"/>
              <w:ind w:right="96"/>
              <w:rPr>
                <w:sz w:val="24"/>
                <w:lang w:val="cs-CZ"/>
              </w:rPr>
            </w:pPr>
            <w:r w:rsidRPr="005B6334">
              <w:rPr>
                <w:sz w:val="24"/>
                <w:lang w:val="cs-CZ"/>
              </w:rPr>
              <w:t>Ex Libris neodpovídá za následné, náhodné, nepřímé, zvláštní, exemplární nebo penalizační škody, i když bude informován o možnosti takových škod, ani za ztráty zisků, dat, prospěchu, tržeb nebo obchodu.</w:t>
            </w:r>
          </w:p>
          <w:p w14:paraId="2AFE6ECC" w14:textId="77777777" w:rsidR="00E85F1D" w:rsidRPr="005B6334" w:rsidRDefault="006E680B">
            <w:pPr>
              <w:pStyle w:val="TableParagraph"/>
              <w:numPr>
                <w:ilvl w:val="1"/>
                <w:numId w:val="8"/>
              </w:numPr>
              <w:tabs>
                <w:tab w:val="left" w:pos="813"/>
                <w:tab w:val="left" w:pos="816"/>
              </w:tabs>
              <w:spacing w:before="119"/>
              <w:ind w:right="95"/>
              <w:rPr>
                <w:sz w:val="24"/>
                <w:lang w:val="cs-CZ"/>
              </w:rPr>
            </w:pPr>
            <w:r w:rsidRPr="005B6334">
              <w:rPr>
                <w:sz w:val="24"/>
                <w:lang w:val="cs-CZ"/>
              </w:rPr>
              <w:t>Odpovědnost Ex Libris podle této Smlouvy o údržbě v žádném případě nepřekročí částky, které</w:t>
            </w:r>
            <w:r w:rsidRPr="005B6334">
              <w:rPr>
                <w:spacing w:val="-6"/>
                <w:sz w:val="24"/>
                <w:lang w:val="cs-CZ"/>
              </w:rPr>
              <w:t xml:space="preserve"> </w:t>
            </w:r>
            <w:r w:rsidRPr="005B6334">
              <w:rPr>
                <w:sz w:val="24"/>
                <w:lang w:val="cs-CZ"/>
              </w:rPr>
              <w:t>Ex</w:t>
            </w:r>
            <w:r w:rsidRPr="005B6334">
              <w:rPr>
                <w:spacing w:val="-7"/>
                <w:sz w:val="24"/>
                <w:lang w:val="cs-CZ"/>
              </w:rPr>
              <w:t xml:space="preserve"> </w:t>
            </w:r>
            <w:r w:rsidRPr="005B6334">
              <w:rPr>
                <w:sz w:val="24"/>
                <w:lang w:val="cs-CZ"/>
              </w:rPr>
              <w:t>Libris</w:t>
            </w:r>
            <w:r w:rsidRPr="005B6334">
              <w:rPr>
                <w:spacing w:val="-7"/>
                <w:sz w:val="24"/>
                <w:lang w:val="cs-CZ"/>
              </w:rPr>
              <w:t xml:space="preserve"> </w:t>
            </w:r>
            <w:r w:rsidRPr="005B6334">
              <w:rPr>
                <w:sz w:val="24"/>
                <w:lang w:val="cs-CZ"/>
              </w:rPr>
              <w:t>obdrží</w:t>
            </w:r>
            <w:r w:rsidRPr="005B6334">
              <w:rPr>
                <w:spacing w:val="-7"/>
                <w:sz w:val="24"/>
                <w:lang w:val="cs-CZ"/>
              </w:rPr>
              <w:t xml:space="preserve"> </w:t>
            </w:r>
            <w:r w:rsidRPr="005B6334">
              <w:rPr>
                <w:sz w:val="24"/>
                <w:lang w:val="cs-CZ"/>
              </w:rPr>
              <w:t>od</w:t>
            </w:r>
            <w:r w:rsidRPr="005B6334">
              <w:rPr>
                <w:spacing w:val="-8"/>
                <w:sz w:val="24"/>
                <w:lang w:val="cs-CZ"/>
              </w:rPr>
              <w:t xml:space="preserve"> </w:t>
            </w:r>
            <w:r w:rsidRPr="005B6334">
              <w:rPr>
                <w:sz w:val="24"/>
                <w:lang w:val="cs-CZ"/>
              </w:rPr>
              <w:t>Uživatele</w:t>
            </w:r>
            <w:r w:rsidRPr="005B6334">
              <w:rPr>
                <w:spacing w:val="-9"/>
                <w:sz w:val="24"/>
                <w:lang w:val="cs-CZ"/>
              </w:rPr>
              <w:t xml:space="preserve"> </w:t>
            </w:r>
            <w:r w:rsidRPr="005B6334">
              <w:rPr>
                <w:sz w:val="24"/>
                <w:lang w:val="cs-CZ"/>
              </w:rPr>
              <w:t>podle</w:t>
            </w:r>
            <w:r w:rsidRPr="005B6334">
              <w:rPr>
                <w:spacing w:val="-6"/>
                <w:sz w:val="24"/>
                <w:lang w:val="cs-CZ"/>
              </w:rPr>
              <w:t xml:space="preserve"> </w:t>
            </w:r>
            <w:r w:rsidRPr="005B6334">
              <w:rPr>
                <w:sz w:val="24"/>
                <w:lang w:val="cs-CZ"/>
              </w:rPr>
              <w:t>této Smlouvy</w:t>
            </w:r>
            <w:r w:rsidRPr="005B6334">
              <w:rPr>
                <w:spacing w:val="-14"/>
                <w:sz w:val="24"/>
                <w:lang w:val="cs-CZ"/>
              </w:rPr>
              <w:t xml:space="preserve"> </w:t>
            </w:r>
            <w:r w:rsidRPr="005B6334">
              <w:rPr>
                <w:sz w:val="24"/>
                <w:lang w:val="cs-CZ"/>
              </w:rPr>
              <w:t>o</w:t>
            </w:r>
            <w:r w:rsidRPr="005B6334">
              <w:rPr>
                <w:spacing w:val="-14"/>
                <w:sz w:val="24"/>
                <w:lang w:val="cs-CZ"/>
              </w:rPr>
              <w:t xml:space="preserve"> </w:t>
            </w:r>
            <w:r w:rsidRPr="005B6334">
              <w:rPr>
                <w:sz w:val="24"/>
                <w:lang w:val="cs-CZ"/>
              </w:rPr>
              <w:t>údržbě</w:t>
            </w:r>
            <w:r w:rsidRPr="005B6334">
              <w:rPr>
                <w:spacing w:val="-13"/>
                <w:sz w:val="24"/>
                <w:lang w:val="cs-CZ"/>
              </w:rPr>
              <w:t xml:space="preserve"> </w:t>
            </w:r>
            <w:r w:rsidRPr="005B6334">
              <w:rPr>
                <w:sz w:val="24"/>
                <w:lang w:val="cs-CZ"/>
              </w:rPr>
              <w:t>v</w:t>
            </w:r>
            <w:r w:rsidRPr="005B6334">
              <w:rPr>
                <w:spacing w:val="-14"/>
                <w:sz w:val="24"/>
                <w:lang w:val="cs-CZ"/>
              </w:rPr>
              <w:t xml:space="preserve"> </w:t>
            </w:r>
            <w:r w:rsidRPr="005B6334">
              <w:rPr>
                <w:sz w:val="24"/>
                <w:lang w:val="cs-CZ"/>
              </w:rPr>
              <w:t>průběhu</w:t>
            </w:r>
            <w:r w:rsidRPr="005B6334">
              <w:rPr>
                <w:spacing w:val="-13"/>
                <w:sz w:val="24"/>
                <w:lang w:val="cs-CZ"/>
              </w:rPr>
              <w:t xml:space="preserve"> </w:t>
            </w:r>
            <w:r w:rsidRPr="005B6334">
              <w:rPr>
                <w:sz w:val="24"/>
                <w:lang w:val="cs-CZ"/>
              </w:rPr>
              <w:t>dvanácti</w:t>
            </w:r>
            <w:r w:rsidRPr="005B6334">
              <w:rPr>
                <w:spacing w:val="-14"/>
                <w:sz w:val="24"/>
                <w:lang w:val="cs-CZ"/>
              </w:rPr>
              <w:t xml:space="preserve"> </w:t>
            </w:r>
            <w:r w:rsidRPr="005B6334">
              <w:rPr>
                <w:sz w:val="24"/>
                <w:lang w:val="cs-CZ"/>
              </w:rPr>
              <w:t>měsíců před uplatněním nároku.</w:t>
            </w:r>
          </w:p>
        </w:tc>
      </w:tr>
      <w:tr w:rsidR="00E85F1D" w:rsidRPr="005F688D" w14:paraId="25FB0AF8" w14:textId="77777777">
        <w:trPr>
          <w:trHeight w:val="5928"/>
        </w:trPr>
        <w:tc>
          <w:tcPr>
            <w:tcW w:w="5223" w:type="dxa"/>
          </w:tcPr>
          <w:p w14:paraId="174C3385" w14:textId="77777777" w:rsidR="00E85F1D" w:rsidRDefault="006E680B">
            <w:pPr>
              <w:pStyle w:val="TableParagraph"/>
              <w:numPr>
                <w:ilvl w:val="0"/>
                <w:numId w:val="7"/>
              </w:numPr>
              <w:tabs>
                <w:tab w:val="left" w:pos="466"/>
              </w:tabs>
              <w:spacing w:before="119"/>
              <w:ind w:left="466" w:hanging="359"/>
              <w:rPr>
                <w:b/>
                <w:sz w:val="24"/>
              </w:rPr>
            </w:pPr>
            <w:r>
              <w:rPr>
                <w:b/>
                <w:sz w:val="24"/>
                <w:u w:val="single"/>
              </w:rPr>
              <w:t>TERM OF</w:t>
            </w:r>
            <w:r>
              <w:rPr>
                <w:b/>
                <w:spacing w:val="-2"/>
                <w:sz w:val="24"/>
                <w:u w:val="single"/>
              </w:rPr>
              <w:t xml:space="preserve"> </w:t>
            </w:r>
            <w:r>
              <w:rPr>
                <w:b/>
                <w:sz w:val="24"/>
                <w:u w:val="single"/>
              </w:rPr>
              <w:t>THE</w:t>
            </w:r>
            <w:r>
              <w:rPr>
                <w:b/>
                <w:spacing w:val="-2"/>
                <w:sz w:val="24"/>
                <w:u w:val="single"/>
              </w:rPr>
              <w:t xml:space="preserve"> AGREEMENT</w:t>
            </w:r>
          </w:p>
          <w:p w14:paraId="61613B13" w14:textId="77777777" w:rsidR="00E85F1D" w:rsidRDefault="006E680B">
            <w:pPr>
              <w:pStyle w:val="TableParagraph"/>
              <w:numPr>
                <w:ilvl w:val="1"/>
                <w:numId w:val="7"/>
              </w:numPr>
              <w:tabs>
                <w:tab w:val="left" w:pos="814"/>
                <w:tab w:val="left" w:pos="816"/>
              </w:tabs>
              <w:spacing w:before="120"/>
              <w:ind w:right="97"/>
              <w:rPr>
                <w:sz w:val="24"/>
              </w:rPr>
            </w:pPr>
            <w:r>
              <w:rPr>
                <w:sz w:val="24"/>
              </w:rPr>
              <w:t>This Agreement shall commence on the Effective Date (which is the day of publication of this Agreement in the Agreement</w:t>
            </w:r>
            <w:r>
              <w:rPr>
                <w:spacing w:val="40"/>
                <w:sz w:val="24"/>
              </w:rPr>
              <w:t xml:space="preserve"> </w:t>
            </w:r>
            <w:r>
              <w:rPr>
                <w:sz w:val="24"/>
              </w:rPr>
              <w:t>registry</w:t>
            </w:r>
            <w:r>
              <w:rPr>
                <w:spacing w:val="40"/>
                <w:sz w:val="24"/>
              </w:rPr>
              <w:t xml:space="preserve"> </w:t>
            </w:r>
            <w:r>
              <w:rPr>
                <w:sz w:val="24"/>
              </w:rPr>
              <w:t>as</w:t>
            </w:r>
            <w:r>
              <w:rPr>
                <w:spacing w:val="39"/>
                <w:sz w:val="24"/>
              </w:rPr>
              <w:t xml:space="preserve"> </w:t>
            </w:r>
            <w:r>
              <w:rPr>
                <w:sz w:val="24"/>
              </w:rPr>
              <w:t>described</w:t>
            </w:r>
            <w:r>
              <w:rPr>
                <w:spacing w:val="40"/>
                <w:sz w:val="24"/>
              </w:rPr>
              <w:t xml:space="preserve"> </w:t>
            </w:r>
            <w:r>
              <w:rPr>
                <w:sz w:val="24"/>
              </w:rPr>
              <w:t>in</w:t>
            </w:r>
            <w:r>
              <w:rPr>
                <w:spacing w:val="40"/>
                <w:sz w:val="24"/>
              </w:rPr>
              <w:t xml:space="preserve"> </w:t>
            </w:r>
            <w:r>
              <w:rPr>
                <w:sz w:val="24"/>
              </w:rPr>
              <w:t>article</w:t>
            </w:r>
          </w:p>
          <w:p w14:paraId="6CFF110A" w14:textId="60EB3E24" w:rsidR="00E85F1D" w:rsidRDefault="006E680B" w:rsidP="009E69A1">
            <w:pPr>
              <w:pStyle w:val="TableParagraph"/>
              <w:ind w:right="95"/>
              <w:rPr>
                <w:sz w:val="24"/>
              </w:rPr>
            </w:pPr>
            <w:r>
              <w:rPr>
                <w:sz w:val="24"/>
              </w:rPr>
              <w:t>8.8 of</w:t>
            </w:r>
            <w:r>
              <w:rPr>
                <w:spacing w:val="-1"/>
                <w:sz w:val="24"/>
              </w:rPr>
              <w:t xml:space="preserve"> </w:t>
            </w:r>
            <w:r>
              <w:rPr>
                <w:sz w:val="24"/>
              </w:rPr>
              <w:t>this</w:t>
            </w:r>
            <w:r>
              <w:rPr>
                <w:spacing w:val="-1"/>
                <w:sz w:val="24"/>
              </w:rPr>
              <w:t xml:space="preserve"> </w:t>
            </w:r>
            <w:r>
              <w:rPr>
                <w:sz w:val="24"/>
              </w:rPr>
              <w:t>Agreement)</w:t>
            </w:r>
            <w:r w:rsidR="006B2B68">
              <w:rPr>
                <w:sz w:val="24"/>
              </w:rPr>
              <w:t>.</w:t>
            </w:r>
          </w:p>
          <w:p w14:paraId="103D8F77" w14:textId="77777777" w:rsidR="00E85F1D" w:rsidRDefault="006E680B">
            <w:pPr>
              <w:pStyle w:val="TableParagraph"/>
              <w:numPr>
                <w:ilvl w:val="1"/>
                <w:numId w:val="7"/>
              </w:numPr>
              <w:tabs>
                <w:tab w:val="left" w:pos="814"/>
                <w:tab w:val="left" w:pos="816"/>
              </w:tabs>
              <w:spacing w:before="102" w:line="290" w:lineRule="atLeast"/>
              <w:ind w:right="97"/>
              <w:rPr>
                <w:sz w:val="24"/>
              </w:rPr>
            </w:pPr>
            <w:r>
              <w:rPr>
                <w:sz w:val="24"/>
              </w:rPr>
              <w:t>Ex Libris may terminate this Maintenance Agreement or, at Ex Libris’ option, temporarily suspend its performances hereunder, if User is in breach of any of its material</w:t>
            </w:r>
            <w:r>
              <w:rPr>
                <w:spacing w:val="-14"/>
                <w:sz w:val="24"/>
              </w:rPr>
              <w:t xml:space="preserve"> </w:t>
            </w:r>
            <w:r>
              <w:rPr>
                <w:sz w:val="24"/>
              </w:rPr>
              <w:t>obligations</w:t>
            </w:r>
            <w:r>
              <w:rPr>
                <w:spacing w:val="-14"/>
                <w:sz w:val="24"/>
              </w:rPr>
              <w:t xml:space="preserve"> </w:t>
            </w:r>
            <w:r>
              <w:rPr>
                <w:sz w:val="24"/>
              </w:rPr>
              <w:t>under</w:t>
            </w:r>
            <w:r>
              <w:rPr>
                <w:spacing w:val="-13"/>
                <w:sz w:val="24"/>
              </w:rPr>
              <w:t xml:space="preserve"> </w:t>
            </w:r>
            <w:r>
              <w:rPr>
                <w:sz w:val="24"/>
              </w:rPr>
              <w:t>this</w:t>
            </w:r>
            <w:r>
              <w:rPr>
                <w:spacing w:val="-14"/>
                <w:sz w:val="24"/>
              </w:rPr>
              <w:t xml:space="preserve"> </w:t>
            </w:r>
            <w:r>
              <w:rPr>
                <w:sz w:val="24"/>
              </w:rPr>
              <w:t>Maintenance Agreement,</w:t>
            </w:r>
            <w:r>
              <w:rPr>
                <w:spacing w:val="80"/>
                <w:sz w:val="24"/>
              </w:rPr>
              <w:t xml:space="preserve"> </w:t>
            </w:r>
            <w:r>
              <w:rPr>
                <w:sz w:val="24"/>
              </w:rPr>
              <w:t>included</w:t>
            </w:r>
            <w:r>
              <w:rPr>
                <w:spacing w:val="80"/>
                <w:sz w:val="24"/>
              </w:rPr>
              <w:t xml:space="preserve"> </w:t>
            </w:r>
            <w:r>
              <w:rPr>
                <w:sz w:val="24"/>
              </w:rPr>
              <w:t>but</w:t>
            </w:r>
            <w:r>
              <w:rPr>
                <w:spacing w:val="80"/>
                <w:sz w:val="24"/>
              </w:rPr>
              <w:t xml:space="preserve"> </w:t>
            </w:r>
            <w:r>
              <w:rPr>
                <w:sz w:val="24"/>
              </w:rPr>
              <w:t>not</w:t>
            </w:r>
            <w:r>
              <w:rPr>
                <w:spacing w:val="80"/>
                <w:sz w:val="24"/>
              </w:rPr>
              <w:t xml:space="preserve"> </w:t>
            </w:r>
            <w:r>
              <w:rPr>
                <w:sz w:val="24"/>
              </w:rPr>
              <w:t>limited</w:t>
            </w:r>
            <w:r>
              <w:rPr>
                <w:spacing w:val="80"/>
                <w:sz w:val="24"/>
              </w:rPr>
              <w:t xml:space="preserve"> </w:t>
            </w:r>
            <w:r>
              <w:rPr>
                <w:sz w:val="24"/>
              </w:rPr>
              <w:t>to</w:t>
            </w:r>
          </w:p>
        </w:tc>
        <w:tc>
          <w:tcPr>
            <w:tcW w:w="5269" w:type="dxa"/>
          </w:tcPr>
          <w:p w14:paraId="24B59230" w14:textId="77777777" w:rsidR="00E85F1D" w:rsidRPr="005B6334" w:rsidRDefault="006E680B">
            <w:pPr>
              <w:pStyle w:val="TableParagraph"/>
              <w:numPr>
                <w:ilvl w:val="0"/>
                <w:numId w:val="6"/>
              </w:numPr>
              <w:tabs>
                <w:tab w:val="left" w:pos="467"/>
              </w:tabs>
              <w:spacing w:before="119"/>
              <w:ind w:left="467" w:hanging="359"/>
              <w:rPr>
                <w:b/>
                <w:sz w:val="24"/>
                <w:lang w:val="cs-CZ"/>
              </w:rPr>
            </w:pPr>
            <w:r w:rsidRPr="005B6334">
              <w:rPr>
                <w:b/>
                <w:sz w:val="24"/>
                <w:u w:val="single"/>
                <w:lang w:val="cs-CZ"/>
              </w:rPr>
              <w:t>DOBA</w:t>
            </w:r>
            <w:r w:rsidRPr="005B6334">
              <w:rPr>
                <w:b/>
                <w:spacing w:val="-2"/>
                <w:sz w:val="24"/>
                <w:u w:val="single"/>
                <w:lang w:val="cs-CZ"/>
              </w:rPr>
              <w:t xml:space="preserve"> </w:t>
            </w:r>
            <w:r w:rsidRPr="005B6334">
              <w:rPr>
                <w:b/>
                <w:sz w:val="24"/>
                <w:u w:val="single"/>
                <w:lang w:val="cs-CZ"/>
              </w:rPr>
              <w:t>PLATNOSTI</w:t>
            </w:r>
            <w:r w:rsidRPr="005B6334">
              <w:rPr>
                <w:b/>
                <w:spacing w:val="-3"/>
                <w:sz w:val="24"/>
                <w:u w:val="single"/>
                <w:lang w:val="cs-CZ"/>
              </w:rPr>
              <w:t xml:space="preserve"> </w:t>
            </w:r>
            <w:r w:rsidRPr="005B6334">
              <w:rPr>
                <w:b/>
                <w:spacing w:val="-2"/>
                <w:sz w:val="24"/>
                <w:u w:val="single"/>
                <w:lang w:val="cs-CZ"/>
              </w:rPr>
              <w:t>SMLOUVY</w:t>
            </w:r>
          </w:p>
          <w:p w14:paraId="64B5F9A0" w14:textId="3F4FF9FB" w:rsidR="00E85F1D" w:rsidRPr="005B6334" w:rsidRDefault="006E680B">
            <w:pPr>
              <w:pStyle w:val="TableParagraph"/>
              <w:numPr>
                <w:ilvl w:val="1"/>
                <w:numId w:val="6"/>
              </w:numPr>
              <w:tabs>
                <w:tab w:val="left" w:pos="814"/>
                <w:tab w:val="left" w:pos="816"/>
              </w:tabs>
              <w:spacing w:before="120"/>
              <w:ind w:right="93"/>
              <w:rPr>
                <w:sz w:val="24"/>
                <w:lang w:val="cs-CZ"/>
              </w:rPr>
            </w:pPr>
            <w:r w:rsidRPr="005B6334">
              <w:rPr>
                <w:sz w:val="24"/>
                <w:lang w:val="cs-CZ"/>
              </w:rPr>
              <w:t>Tato Smlouva vstoupí v platnost Dnem účinnosti (kterým je den jejího zveřejnění v Registru smluv, jak je popsáno v čl. 8.8 této Smlouvy)</w:t>
            </w:r>
            <w:r w:rsidR="00361FE4">
              <w:rPr>
                <w:sz w:val="24"/>
                <w:lang w:val="cs-CZ"/>
              </w:rPr>
              <w:t>.</w:t>
            </w:r>
          </w:p>
          <w:p w14:paraId="34366630" w14:textId="77777777" w:rsidR="00E85F1D" w:rsidRPr="005B6334" w:rsidRDefault="006E680B">
            <w:pPr>
              <w:pStyle w:val="TableParagraph"/>
              <w:numPr>
                <w:ilvl w:val="1"/>
                <w:numId w:val="6"/>
              </w:numPr>
              <w:tabs>
                <w:tab w:val="left" w:pos="814"/>
                <w:tab w:val="left" w:pos="816"/>
              </w:tabs>
              <w:spacing w:before="103" w:line="290" w:lineRule="atLeast"/>
              <w:ind w:right="94"/>
              <w:rPr>
                <w:sz w:val="24"/>
                <w:lang w:val="cs-CZ"/>
              </w:rPr>
            </w:pPr>
            <w:r w:rsidRPr="005B6334">
              <w:rPr>
                <w:sz w:val="24"/>
                <w:lang w:val="cs-CZ"/>
              </w:rPr>
              <w:t>Ex</w:t>
            </w:r>
            <w:r w:rsidRPr="005B6334">
              <w:rPr>
                <w:spacing w:val="-14"/>
                <w:sz w:val="24"/>
                <w:lang w:val="cs-CZ"/>
              </w:rPr>
              <w:t xml:space="preserve"> </w:t>
            </w:r>
            <w:r w:rsidRPr="005B6334">
              <w:rPr>
                <w:sz w:val="24"/>
                <w:lang w:val="cs-CZ"/>
              </w:rPr>
              <w:t>Libris</w:t>
            </w:r>
            <w:r w:rsidRPr="005B6334">
              <w:rPr>
                <w:spacing w:val="-14"/>
                <w:sz w:val="24"/>
                <w:lang w:val="cs-CZ"/>
              </w:rPr>
              <w:t xml:space="preserve"> </w:t>
            </w:r>
            <w:r w:rsidRPr="005B6334">
              <w:rPr>
                <w:sz w:val="24"/>
                <w:lang w:val="cs-CZ"/>
              </w:rPr>
              <w:t>může</w:t>
            </w:r>
            <w:r w:rsidRPr="005B6334">
              <w:rPr>
                <w:spacing w:val="-13"/>
                <w:sz w:val="24"/>
                <w:lang w:val="cs-CZ"/>
              </w:rPr>
              <w:t xml:space="preserve"> </w:t>
            </w:r>
            <w:r w:rsidRPr="005B6334">
              <w:rPr>
                <w:sz w:val="24"/>
                <w:lang w:val="cs-CZ"/>
              </w:rPr>
              <w:t>ukončit</w:t>
            </w:r>
            <w:r w:rsidRPr="005B6334">
              <w:rPr>
                <w:spacing w:val="-14"/>
                <w:sz w:val="24"/>
                <w:lang w:val="cs-CZ"/>
              </w:rPr>
              <w:t xml:space="preserve"> </w:t>
            </w:r>
            <w:r w:rsidRPr="005B6334">
              <w:rPr>
                <w:sz w:val="24"/>
                <w:lang w:val="cs-CZ"/>
              </w:rPr>
              <w:t>tuto</w:t>
            </w:r>
            <w:r w:rsidRPr="005B6334">
              <w:rPr>
                <w:spacing w:val="-13"/>
                <w:sz w:val="24"/>
                <w:lang w:val="cs-CZ"/>
              </w:rPr>
              <w:t xml:space="preserve"> </w:t>
            </w:r>
            <w:r w:rsidRPr="005B6334">
              <w:rPr>
                <w:sz w:val="24"/>
                <w:lang w:val="cs-CZ"/>
              </w:rPr>
              <w:t>Smlouvu</w:t>
            </w:r>
            <w:r w:rsidRPr="005B6334">
              <w:rPr>
                <w:spacing w:val="-14"/>
                <w:sz w:val="24"/>
                <w:lang w:val="cs-CZ"/>
              </w:rPr>
              <w:t xml:space="preserve"> </w:t>
            </w:r>
            <w:r w:rsidRPr="005B6334">
              <w:rPr>
                <w:sz w:val="24"/>
                <w:lang w:val="cs-CZ"/>
              </w:rPr>
              <w:t>o</w:t>
            </w:r>
            <w:r w:rsidRPr="005B6334">
              <w:rPr>
                <w:spacing w:val="-13"/>
                <w:sz w:val="24"/>
                <w:lang w:val="cs-CZ"/>
              </w:rPr>
              <w:t xml:space="preserve"> </w:t>
            </w:r>
            <w:r w:rsidRPr="005B6334">
              <w:rPr>
                <w:sz w:val="24"/>
                <w:lang w:val="cs-CZ"/>
              </w:rPr>
              <w:t>údržbě nebo, podle svého uvážení, může dočasně pozastavit své plnění na základě této Smlouvy o údržbě, jestliže Uživatel porušuje některý ze svých hmotně právních závazků podle</w:t>
            </w:r>
            <w:r w:rsidRPr="005B6334">
              <w:rPr>
                <w:spacing w:val="-8"/>
                <w:sz w:val="24"/>
                <w:lang w:val="cs-CZ"/>
              </w:rPr>
              <w:t xml:space="preserve"> </w:t>
            </w:r>
            <w:r w:rsidRPr="005B6334">
              <w:rPr>
                <w:sz w:val="24"/>
                <w:lang w:val="cs-CZ"/>
              </w:rPr>
              <w:t>této</w:t>
            </w:r>
            <w:r w:rsidRPr="005B6334">
              <w:rPr>
                <w:spacing w:val="-5"/>
                <w:sz w:val="24"/>
                <w:lang w:val="cs-CZ"/>
              </w:rPr>
              <w:t xml:space="preserve"> </w:t>
            </w:r>
            <w:r w:rsidRPr="005B6334">
              <w:rPr>
                <w:sz w:val="24"/>
                <w:lang w:val="cs-CZ"/>
              </w:rPr>
              <w:t>Smlouvy,</w:t>
            </w:r>
            <w:r w:rsidRPr="005B6334">
              <w:rPr>
                <w:spacing w:val="-6"/>
                <w:sz w:val="24"/>
                <w:lang w:val="cs-CZ"/>
              </w:rPr>
              <w:t xml:space="preserve"> </w:t>
            </w:r>
            <w:r w:rsidRPr="005B6334">
              <w:rPr>
                <w:sz w:val="24"/>
                <w:lang w:val="cs-CZ"/>
              </w:rPr>
              <w:t>zejména</w:t>
            </w:r>
            <w:r w:rsidRPr="005B6334">
              <w:rPr>
                <w:spacing w:val="-6"/>
                <w:sz w:val="24"/>
                <w:lang w:val="cs-CZ"/>
              </w:rPr>
              <w:t xml:space="preserve"> </w:t>
            </w:r>
            <w:r w:rsidRPr="005B6334">
              <w:rPr>
                <w:sz w:val="24"/>
                <w:lang w:val="cs-CZ"/>
              </w:rPr>
              <w:t>pokud</w:t>
            </w:r>
            <w:r w:rsidRPr="005B6334">
              <w:rPr>
                <w:spacing w:val="-5"/>
                <w:sz w:val="24"/>
                <w:lang w:val="cs-CZ"/>
              </w:rPr>
              <w:t xml:space="preserve"> </w:t>
            </w:r>
            <w:r w:rsidRPr="005B6334">
              <w:rPr>
                <w:sz w:val="24"/>
                <w:lang w:val="cs-CZ"/>
              </w:rPr>
              <w:t>Uživatel nezaplatí</w:t>
            </w:r>
            <w:r w:rsidRPr="005B6334">
              <w:rPr>
                <w:spacing w:val="80"/>
                <w:sz w:val="24"/>
                <w:lang w:val="cs-CZ"/>
              </w:rPr>
              <w:t xml:space="preserve"> </w:t>
            </w:r>
            <w:r w:rsidRPr="005B6334">
              <w:rPr>
                <w:sz w:val="24"/>
                <w:lang w:val="cs-CZ"/>
              </w:rPr>
              <w:t>v</w:t>
            </w:r>
            <w:r w:rsidRPr="005B6334">
              <w:rPr>
                <w:spacing w:val="80"/>
                <w:sz w:val="24"/>
                <w:lang w:val="cs-CZ"/>
              </w:rPr>
              <w:t xml:space="preserve"> </w:t>
            </w:r>
            <w:r w:rsidRPr="005B6334">
              <w:rPr>
                <w:sz w:val="24"/>
                <w:lang w:val="cs-CZ"/>
              </w:rPr>
              <w:t>řádném</w:t>
            </w:r>
            <w:r w:rsidRPr="005B6334">
              <w:rPr>
                <w:spacing w:val="80"/>
                <w:sz w:val="24"/>
                <w:lang w:val="cs-CZ"/>
              </w:rPr>
              <w:t xml:space="preserve"> </w:t>
            </w:r>
            <w:r w:rsidRPr="005B6334">
              <w:rPr>
                <w:sz w:val="24"/>
                <w:lang w:val="cs-CZ"/>
              </w:rPr>
              <w:t>termínu</w:t>
            </w:r>
            <w:r w:rsidRPr="005B6334">
              <w:rPr>
                <w:spacing w:val="80"/>
                <w:sz w:val="24"/>
                <w:lang w:val="cs-CZ"/>
              </w:rPr>
              <w:t xml:space="preserve"> </w:t>
            </w:r>
            <w:r w:rsidRPr="005B6334">
              <w:rPr>
                <w:sz w:val="24"/>
                <w:lang w:val="cs-CZ"/>
              </w:rPr>
              <w:t>některou</w:t>
            </w:r>
            <w:r w:rsidRPr="005B6334">
              <w:rPr>
                <w:spacing w:val="80"/>
                <w:sz w:val="24"/>
                <w:lang w:val="cs-CZ"/>
              </w:rPr>
              <w:t xml:space="preserve"> </w:t>
            </w:r>
            <w:r w:rsidRPr="005B6334">
              <w:rPr>
                <w:sz w:val="24"/>
                <w:lang w:val="cs-CZ"/>
              </w:rPr>
              <w:t>z</w:t>
            </w:r>
          </w:p>
        </w:tc>
      </w:tr>
    </w:tbl>
    <w:p w14:paraId="2AE0832B" w14:textId="77777777" w:rsidR="00E85F1D" w:rsidRPr="00DC3FCE" w:rsidRDefault="00E85F1D">
      <w:pPr>
        <w:spacing w:line="290" w:lineRule="atLeast"/>
        <w:jc w:val="both"/>
        <w:rPr>
          <w:sz w:val="24"/>
          <w:lang w:val="cs-CZ"/>
        </w:rPr>
        <w:sectPr w:rsidR="00E85F1D" w:rsidRPr="00DC3FCE">
          <w:type w:val="continuous"/>
          <w:pgSz w:w="11910" w:h="16840"/>
          <w:pgMar w:top="1440" w:right="200" w:bottom="1000" w:left="660" w:header="0" w:footer="809" w:gutter="0"/>
          <w:cols w:space="720"/>
        </w:sectPr>
      </w:pP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3"/>
        <w:gridCol w:w="5269"/>
      </w:tblGrid>
      <w:tr w:rsidR="00E85F1D" w:rsidRPr="005F688D" w14:paraId="4ABF2AD8" w14:textId="77777777">
        <w:trPr>
          <w:trHeight w:val="2464"/>
        </w:trPr>
        <w:tc>
          <w:tcPr>
            <w:tcW w:w="5223" w:type="dxa"/>
          </w:tcPr>
          <w:p w14:paraId="0214CF82" w14:textId="77777777" w:rsidR="00E85F1D" w:rsidRDefault="006E680B">
            <w:pPr>
              <w:pStyle w:val="TableParagraph"/>
              <w:ind w:right="98"/>
              <w:rPr>
                <w:sz w:val="24"/>
              </w:rPr>
            </w:pPr>
            <w:r>
              <w:rPr>
                <w:sz w:val="24"/>
              </w:rPr>
              <w:lastRenderedPageBreak/>
              <w:t>User’s failure to pay in due time any amounts owing under this Maintenance Agreement, and has failed to remedy such breach within thirty (30) days of Ex Libris’ notification thereof to User.</w:t>
            </w:r>
          </w:p>
          <w:p w14:paraId="73695B41" w14:textId="77777777" w:rsidR="00E85F1D" w:rsidRDefault="006E680B" w:rsidP="00D152BE">
            <w:pPr>
              <w:pStyle w:val="TableParagraph"/>
              <w:tabs>
                <w:tab w:val="left" w:pos="813"/>
              </w:tabs>
              <w:spacing w:before="101" w:line="290" w:lineRule="atLeast"/>
              <w:ind w:left="813" w:right="172" w:hanging="707"/>
              <w:rPr>
                <w:sz w:val="24"/>
              </w:rPr>
            </w:pPr>
            <w:r>
              <w:rPr>
                <w:spacing w:val="-4"/>
                <w:sz w:val="24"/>
              </w:rPr>
              <w:t>7.2</w:t>
            </w:r>
            <w:r>
              <w:rPr>
                <w:sz w:val="24"/>
              </w:rPr>
              <w:tab/>
              <w:t>Ex Libris may terminate this agreement effective</w:t>
            </w:r>
            <w:r>
              <w:rPr>
                <w:spacing w:val="-6"/>
                <w:sz w:val="24"/>
              </w:rPr>
              <w:t xml:space="preserve"> </w:t>
            </w:r>
            <w:r>
              <w:rPr>
                <w:sz w:val="24"/>
              </w:rPr>
              <w:t>immediately</w:t>
            </w:r>
            <w:r>
              <w:rPr>
                <w:spacing w:val="-6"/>
                <w:sz w:val="24"/>
              </w:rPr>
              <w:t xml:space="preserve"> </w:t>
            </w:r>
            <w:r>
              <w:rPr>
                <w:sz w:val="24"/>
              </w:rPr>
              <w:t>if</w:t>
            </w:r>
            <w:r>
              <w:rPr>
                <w:spacing w:val="-7"/>
                <w:sz w:val="24"/>
              </w:rPr>
              <w:t xml:space="preserve"> </w:t>
            </w:r>
            <w:r>
              <w:rPr>
                <w:sz w:val="24"/>
              </w:rPr>
              <w:t>User</w:t>
            </w:r>
            <w:r>
              <w:rPr>
                <w:spacing w:val="-5"/>
                <w:sz w:val="24"/>
              </w:rPr>
              <w:t xml:space="preserve"> </w:t>
            </w:r>
            <w:r>
              <w:rPr>
                <w:sz w:val="24"/>
              </w:rPr>
              <w:t>is</w:t>
            </w:r>
            <w:r>
              <w:rPr>
                <w:spacing w:val="-6"/>
                <w:sz w:val="24"/>
              </w:rPr>
              <w:t xml:space="preserve"> </w:t>
            </w:r>
            <w:r>
              <w:rPr>
                <w:sz w:val="24"/>
              </w:rPr>
              <w:t>in</w:t>
            </w:r>
            <w:r>
              <w:rPr>
                <w:spacing w:val="-7"/>
                <w:sz w:val="24"/>
              </w:rPr>
              <w:t xml:space="preserve"> </w:t>
            </w:r>
            <w:r>
              <w:rPr>
                <w:sz w:val="24"/>
              </w:rPr>
              <w:t>breach</w:t>
            </w:r>
            <w:r>
              <w:rPr>
                <w:spacing w:val="-5"/>
                <w:sz w:val="24"/>
              </w:rPr>
              <w:t xml:space="preserve"> </w:t>
            </w:r>
            <w:r>
              <w:rPr>
                <w:sz w:val="24"/>
              </w:rPr>
              <w:t>of the License Agreement.</w:t>
            </w:r>
          </w:p>
        </w:tc>
        <w:tc>
          <w:tcPr>
            <w:tcW w:w="5269" w:type="dxa"/>
          </w:tcPr>
          <w:p w14:paraId="2BDED330" w14:textId="77777777" w:rsidR="00E85F1D" w:rsidRPr="005B6334" w:rsidRDefault="006E680B">
            <w:pPr>
              <w:pStyle w:val="TableParagraph"/>
              <w:ind w:right="97"/>
              <w:rPr>
                <w:sz w:val="24"/>
                <w:lang w:val="cs-CZ"/>
              </w:rPr>
            </w:pPr>
            <w:r w:rsidRPr="005B6334">
              <w:rPr>
                <w:sz w:val="24"/>
                <w:lang w:val="cs-CZ"/>
              </w:rPr>
              <w:t>částek, k nimiž je povinen podle této Smlouvy</w:t>
            </w:r>
            <w:r w:rsidRPr="005B6334">
              <w:rPr>
                <w:spacing w:val="-11"/>
                <w:sz w:val="24"/>
                <w:lang w:val="cs-CZ"/>
              </w:rPr>
              <w:t xml:space="preserve"> </w:t>
            </w:r>
            <w:r w:rsidRPr="005B6334">
              <w:rPr>
                <w:sz w:val="24"/>
                <w:lang w:val="cs-CZ"/>
              </w:rPr>
              <w:t>o</w:t>
            </w:r>
            <w:r w:rsidRPr="005B6334">
              <w:rPr>
                <w:spacing w:val="-12"/>
                <w:sz w:val="24"/>
                <w:lang w:val="cs-CZ"/>
              </w:rPr>
              <w:t xml:space="preserve"> </w:t>
            </w:r>
            <w:r w:rsidRPr="005B6334">
              <w:rPr>
                <w:sz w:val="24"/>
                <w:lang w:val="cs-CZ"/>
              </w:rPr>
              <w:t>údržbě,</w:t>
            </w:r>
            <w:r w:rsidRPr="005B6334">
              <w:rPr>
                <w:spacing w:val="-12"/>
                <w:sz w:val="24"/>
                <w:lang w:val="cs-CZ"/>
              </w:rPr>
              <w:t xml:space="preserve"> </w:t>
            </w:r>
            <w:r w:rsidRPr="005B6334">
              <w:rPr>
                <w:sz w:val="24"/>
                <w:lang w:val="cs-CZ"/>
              </w:rPr>
              <w:t>a</w:t>
            </w:r>
            <w:r w:rsidRPr="005B6334">
              <w:rPr>
                <w:spacing w:val="-13"/>
                <w:sz w:val="24"/>
                <w:lang w:val="cs-CZ"/>
              </w:rPr>
              <w:t xml:space="preserve"> </w:t>
            </w:r>
            <w:r w:rsidRPr="005B6334">
              <w:rPr>
                <w:sz w:val="24"/>
                <w:lang w:val="cs-CZ"/>
              </w:rPr>
              <w:t>toto</w:t>
            </w:r>
            <w:r w:rsidRPr="005B6334">
              <w:rPr>
                <w:spacing w:val="-12"/>
                <w:sz w:val="24"/>
                <w:lang w:val="cs-CZ"/>
              </w:rPr>
              <w:t xml:space="preserve"> </w:t>
            </w:r>
            <w:r w:rsidRPr="005B6334">
              <w:rPr>
                <w:sz w:val="24"/>
                <w:lang w:val="cs-CZ"/>
              </w:rPr>
              <w:t>porušení</w:t>
            </w:r>
            <w:r w:rsidRPr="005B6334">
              <w:rPr>
                <w:spacing w:val="-13"/>
                <w:sz w:val="24"/>
                <w:lang w:val="cs-CZ"/>
              </w:rPr>
              <w:t xml:space="preserve"> </w:t>
            </w:r>
            <w:r w:rsidRPr="005B6334">
              <w:rPr>
                <w:sz w:val="24"/>
                <w:lang w:val="cs-CZ"/>
              </w:rPr>
              <w:t>nenapraví do 30 dnů poté, co jej Ex Libris na dané porušení upozorní.</w:t>
            </w:r>
          </w:p>
          <w:p w14:paraId="1E58ABAF" w14:textId="77777777" w:rsidR="00E85F1D" w:rsidRPr="005B6334" w:rsidRDefault="006E680B" w:rsidP="00D152BE">
            <w:pPr>
              <w:pStyle w:val="TableParagraph"/>
              <w:tabs>
                <w:tab w:val="left" w:pos="814"/>
              </w:tabs>
              <w:spacing w:before="121"/>
              <w:ind w:left="814" w:right="128" w:hanging="706"/>
              <w:rPr>
                <w:sz w:val="24"/>
                <w:lang w:val="cs-CZ"/>
              </w:rPr>
            </w:pPr>
            <w:r w:rsidRPr="005B6334">
              <w:rPr>
                <w:spacing w:val="-4"/>
                <w:sz w:val="24"/>
                <w:lang w:val="cs-CZ"/>
              </w:rPr>
              <w:t>7.2</w:t>
            </w:r>
            <w:r w:rsidRPr="005B6334">
              <w:rPr>
                <w:sz w:val="24"/>
                <w:lang w:val="cs-CZ"/>
              </w:rPr>
              <w:tab/>
              <w:t>Ex Libris může ukončit tuto Smlouvu s okamžitou</w:t>
            </w:r>
            <w:r w:rsidRPr="005B6334">
              <w:rPr>
                <w:spacing w:val="-7"/>
                <w:sz w:val="24"/>
                <w:lang w:val="cs-CZ"/>
              </w:rPr>
              <w:t xml:space="preserve"> </w:t>
            </w:r>
            <w:r w:rsidRPr="005B6334">
              <w:rPr>
                <w:sz w:val="24"/>
                <w:lang w:val="cs-CZ"/>
              </w:rPr>
              <w:t>platností</w:t>
            </w:r>
            <w:r w:rsidRPr="005B6334">
              <w:rPr>
                <w:spacing w:val="-8"/>
                <w:sz w:val="24"/>
                <w:lang w:val="cs-CZ"/>
              </w:rPr>
              <w:t xml:space="preserve"> </w:t>
            </w:r>
            <w:r w:rsidRPr="005B6334">
              <w:rPr>
                <w:sz w:val="24"/>
                <w:lang w:val="cs-CZ"/>
              </w:rPr>
              <w:t>v</w:t>
            </w:r>
            <w:r w:rsidRPr="005B6334">
              <w:rPr>
                <w:spacing w:val="-7"/>
                <w:sz w:val="24"/>
                <w:lang w:val="cs-CZ"/>
              </w:rPr>
              <w:t xml:space="preserve"> </w:t>
            </w:r>
            <w:r w:rsidRPr="005B6334">
              <w:rPr>
                <w:sz w:val="24"/>
                <w:lang w:val="cs-CZ"/>
              </w:rPr>
              <w:t>případě,</w:t>
            </w:r>
            <w:r w:rsidRPr="005B6334">
              <w:rPr>
                <w:spacing w:val="-8"/>
                <w:sz w:val="24"/>
                <w:lang w:val="cs-CZ"/>
              </w:rPr>
              <w:t xml:space="preserve"> </w:t>
            </w:r>
            <w:r w:rsidRPr="005B6334">
              <w:rPr>
                <w:sz w:val="24"/>
                <w:lang w:val="cs-CZ"/>
              </w:rPr>
              <w:t>že</w:t>
            </w:r>
            <w:r w:rsidRPr="005B6334">
              <w:rPr>
                <w:spacing w:val="-8"/>
                <w:sz w:val="24"/>
                <w:lang w:val="cs-CZ"/>
              </w:rPr>
              <w:t xml:space="preserve"> </w:t>
            </w:r>
            <w:r w:rsidRPr="005B6334">
              <w:rPr>
                <w:sz w:val="24"/>
                <w:lang w:val="cs-CZ"/>
              </w:rPr>
              <w:t>Uživatel poruší Licenční Smlouvu.</w:t>
            </w:r>
          </w:p>
        </w:tc>
      </w:tr>
      <w:tr w:rsidR="00E85F1D" w:rsidRPr="005F688D" w14:paraId="2DDDE296" w14:textId="77777777">
        <w:trPr>
          <w:trHeight w:val="10443"/>
        </w:trPr>
        <w:tc>
          <w:tcPr>
            <w:tcW w:w="5223" w:type="dxa"/>
          </w:tcPr>
          <w:p w14:paraId="22DB8B3E" w14:textId="77777777" w:rsidR="00E85F1D" w:rsidRDefault="006E680B">
            <w:pPr>
              <w:pStyle w:val="TableParagraph"/>
              <w:numPr>
                <w:ilvl w:val="0"/>
                <w:numId w:val="5"/>
              </w:numPr>
              <w:tabs>
                <w:tab w:val="left" w:pos="466"/>
              </w:tabs>
              <w:spacing w:before="119"/>
              <w:ind w:left="466" w:hanging="359"/>
              <w:rPr>
                <w:b/>
                <w:sz w:val="24"/>
              </w:rPr>
            </w:pPr>
            <w:r>
              <w:rPr>
                <w:b/>
                <w:spacing w:val="-2"/>
                <w:sz w:val="24"/>
                <w:u w:val="single"/>
              </w:rPr>
              <w:t>MISCELLANEOUS</w:t>
            </w:r>
          </w:p>
          <w:p w14:paraId="638E6330" w14:textId="76F543A3" w:rsidR="00E85F1D" w:rsidRPr="00B009D5" w:rsidRDefault="006E680B" w:rsidP="00B009D5">
            <w:pPr>
              <w:pStyle w:val="TableParagraph"/>
              <w:numPr>
                <w:ilvl w:val="1"/>
                <w:numId w:val="5"/>
              </w:numPr>
              <w:tabs>
                <w:tab w:val="left" w:pos="811"/>
                <w:tab w:val="left" w:pos="813"/>
              </w:tabs>
              <w:spacing w:before="120"/>
              <w:ind w:right="91"/>
              <w:rPr>
                <w:sz w:val="24"/>
              </w:rPr>
            </w:pPr>
            <w:r>
              <w:rPr>
                <w:sz w:val="24"/>
                <w:u w:val="single"/>
              </w:rPr>
              <w:t>Entire</w:t>
            </w:r>
            <w:r>
              <w:rPr>
                <w:spacing w:val="-6"/>
                <w:sz w:val="24"/>
                <w:u w:val="single"/>
              </w:rPr>
              <w:t xml:space="preserve"> </w:t>
            </w:r>
            <w:r>
              <w:rPr>
                <w:sz w:val="24"/>
                <w:u w:val="single"/>
              </w:rPr>
              <w:t>Agreement;</w:t>
            </w:r>
            <w:r>
              <w:rPr>
                <w:spacing w:val="-9"/>
                <w:sz w:val="24"/>
                <w:u w:val="single"/>
              </w:rPr>
              <w:t xml:space="preserve"> </w:t>
            </w:r>
            <w:r>
              <w:rPr>
                <w:sz w:val="24"/>
                <w:u w:val="single"/>
              </w:rPr>
              <w:t>Severability;</w:t>
            </w:r>
            <w:r>
              <w:rPr>
                <w:spacing w:val="-9"/>
                <w:sz w:val="24"/>
                <w:u w:val="single"/>
              </w:rPr>
              <w:t xml:space="preserve"> </w:t>
            </w:r>
            <w:r>
              <w:rPr>
                <w:sz w:val="24"/>
                <w:u w:val="single"/>
              </w:rPr>
              <w:t>Waiver</w:t>
            </w:r>
            <w:r>
              <w:rPr>
                <w:sz w:val="24"/>
              </w:rPr>
              <w:t>.</w:t>
            </w:r>
            <w:r>
              <w:rPr>
                <w:spacing w:val="-10"/>
                <w:sz w:val="24"/>
              </w:rPr>
              <w:t xml:space="preserve"> </w:t>
            </w:r>
            <w:r>
              <w:rPr>
                <w:sz w:val="24"/>
              </w:rPr>
              <w:t>This Agreement</w:t>
            </w:r>
            <w:r>
              <w:rPr>
                <w:spacing w:val="-3"/>
                <w:sz w:val="24"/>
              </w:rPr>
              <w:t xml:space="preserve"> </w:t>
            </w:r>
            <w:r>
              <w:rPr>
                <w:sz w:val="24"/>
              </w:rPr>
              <w:t>contains</w:t>
            </w:r>
            <w:r>
              <w:rPr>
                <w:spacing w:val="-4"/>
                <w:sz w:val="24"/>
              </w:rPr>
              <w:t xml:space="preserve"> </w:t>
            </w:r>
            <w:r>
              <w:rPr>
                <w:sz w:val="24"/>
              </w:rPr>
              <w:t>the</w:t>
            </w:r>
            <w:r>
              <w:rPr>
                <w:spacing w:val="-5"/>
                <w:sz w:val="24"/>
              </w:rPr>
              <w:t xml:space="preserve"> </w:t>
            </w:r>
            <w:r>
              <w:rPr>
                <w:sz w:val="24"/>
              </w:rPr>
              <w:t>final,</w:t>
            </w:r>
            <w:r>
              <w:rPr>
                <w:spacing w:val="-3"/>
                <w:sz w:val="24"/>
              </w:rPr>
              <w:t xml:space="preserve"> </w:t>
            </w:r>
            <w:r>
              <w:rPr>
                <w:sz w:val="24"/>
              </w:rPr>
              <w:t>complete</w:t>
            </w:r>
            <w:r>
              <w:rPr>
                <w:spacing w:val="-3"/>
                <w:sz w:val="24"/>
              </w:rPr>
              <w:t xml:space="preserve"> </w:t>
            </w:r>
            <w:r>
              <w:rPr>
                <w:sz w:val="24"/>
              </w:rPr>
              <w:t>and exclusive agreement of the parties with respect to the subject matter hereof and supersedes all prior and contemporaneous understandings and agreements relating to its</w:t>
            </w:r>
            <w:r>
              <w:rPr>
                <w:spacing w:val="-14"/>
                <w:sz w:val="24"/>
              </w:rPr>
              <w:t xml:space="preserve"> </w:t>
            </w:r>
            <w:r>
              <w:rPr>
                <w:sz w:val="24"/>
              </w:rPr>
              <w:t>subject</w:t>
            </w:r>
            <w:r>
              <w:rPr>
                <w:spacing w:val="-14"/>
                <w:sz w:val="24"/>
              </w:rPr>
              <w:t xml:space="preserve"> </w:t>
            </w:r>
            <w:r>
              <w:rPr>
                <w:sz w:val="24"/>
              </w:rPr>
              <w:t>matter.</w:t>
            </w:r>
            <w:r>
              <w:rPr>
                <w:spacing w:val="-13"/>
                <w:sz w:val="24"/>
              </w:rPr>
              <w:t xml:space="preserve"> </w:t>
            </w:r>
            <w:r>
              <w:rPr>
                <w:sz w:val="24"/>
              </w:rPr>
              <w:t>In</w:t>
            </w:r>
            <w:r>
              <w:rPr>
                <w:spacing w:val="-14"/>
                <w:sz w:val="24"/>
              </w:rPr>
              <w:t xml:space="preserve"> </w:t>
            </w:r>
            <w:r>
              <w:rPr>
                <w:sz w:val="24"/>
              </w:rPr>
              <w:t>the</w:t>
            </w:r>
            <w:r>
              <w:rPr>
                <w:spacing w:val="-13"/>
                <w:sz w:val="24"/>
              </w:rPr>
              <w:t xml:space="preserve"> </w:t>
            </w:r>
            <w:r>
              <w:rPr>
                <w:sz w:val="24"/>
              </w:rPr>
              <w:t>event</w:t>
            </w:r>
            <w:r>
              <w:rPr>
                <w:spacing w:val="-12"/>
                <w:sz w:val="24"/>
              </w:rPr>
              <w:t xml:space="preserve"> </w:t>
            </w:r>
            <w:r>
              <w:rPr>
                <w:sz w:val="24"/>
              </w:rPr>
              <w:t>any</w:t>
            </w:r>
            <w:r>
              <w:rPr>
                <w:spacing w:val="-14"/>
                <w:sz w:val="24"/>
              </w:rPr>
              <w:t xml:space="preserve"> </w:t>
            </w:r>
            <w:r>
              <w:rPr>
                <w:sz w:val="24"/>
              </w:rPr>
              <w:t>provision of this agreement is held by a proper authority to be prohibited by law or unenforceable, such provision will be amended</w:t>
            </w:r>
            <w:r>
              <w:rPr>
                <w:spacing w:val="-9"/>
                <w:sz w:val="24"/>
              </w:rPr>
              <w:t xml:space="preserve"> </w:t>
            </w:r>
            <w:r>
              <w:rPr>
                <w:sz w:val="24"/>
              </w:rPr>
              <w:t>and</w:t>
            </w:r>
            <w:r>
              <w:rPr>
                <w:spacing w:val="-9"/>
                <w:sz w:val="24"/>
              </w:rPr>
              <w:t xml:space="preserve"> </w:t>
            </w:r>
            <w:r>
              <w:rPr>
                <w:sz w:val="24"/>
              </w:rPr>
              <w:t>interpreted</w:t>
            </w:r>
            <w:r>
              <w:rPr>
                <w:spacing w:val="-9"/>
                <w:sz w:val="24"/>
              </w:rPr>
              <w:t xml:space="preserve"> </w:t>
            </w:r>
            <w:r>
              <w:rPr>
                <w:sz w:val="24"/>
              </w:rPr>
              <w:t>to</w:t>
            </w:r>
            <w:r>
              <w:rPr>
                <w:spacing w:val="-9"/>
                <w:sz w:val="24"/>
              </w:rPr>
              <w:t xml:space="preserve"> </w:t>
            </w:r>
            <w:r>
              <w:rPr>
                <w:sz w:val="24"/>
              </w:rPr>
              <w:t>accomplish</w:t>
            </w:r>
            <w:r>
              <w:rPr>
                <w:spacing w:val="-5"/>
                <w:sz w:val="24"/>
              </w:rPr>
              <w:t xml:space="preserve"> </w:t>
            </w:r>
            <w:r>
              <w:rPr>
                <w:sz w:val="24"/>
              </w:rPr>
              <w:t>the objectives of such provision to the greatest extent</w:t>
            </w:r>
            <w:r>
              <w:rPr>
                <w:spacing w:val="-14"/>
                <w:sz w:val="24"/>
              </w:rPr>
              <w:t xml:space="preserve"> </w:t>
            </w:r>
            <w:r>
              <w:rPr>
                <w:sz w:val="24"/>
              </w:rPr>
              <w:t>possible</w:t>
            </w:r>
            <w:r>
              <w:rPr>
                <w:spacing w:val="-14"/>
                <w:sz w:val="24"/>
              </w:rPr>
              <w:t xml:space="preserve"> </w:t>
            </w:r>
            <w:r>
              <w:rPr>
                <w:sz w:val="24"/>
              </w:rPr>
              <w:t>under</w:t>
            </w:r>
            <w:r>
              <w:rPr>
                <w:spacing w:val="-13"/>
                <w:sz w:val="24"/>
              </w:rPr>
              <w:t xml:space="preserve"> </w:t>
            </w:r>
            <w:r>
              <w:rPr>
                <w:sz w:val="24"/>
              </w:rPr>
              <w:t>applicable</w:t>
            </w:r>
            <w:r>
              <w:rPr>
                <w:spacing w:val="-14"/>
                <w:sz w:val="24"/>
              </w:rPr>
              <w:t xml:space="preserve"> </w:t>
            </w:r>
            <w:r>
              <w:rPr>
                <w:sz w:val="24"/>
              </w:rPr>
              <w:t>law</w:t>
            </w:r>
            <w:r>
              <w:rPr>
                <w:spacing w:val="-13"/>
                <w:sz w:val="24"/>
              </w:rPr>
              <w:t xml:space="preserve"> </w:t>
            </w:r>
            <w:r>
              <w:rPr>
                <w:sz w:val="24"/>
              </w:rPr>
              <w:t>and</w:t>
            </w:r>
            <w:r>
              <w:rPr>
                <w:spacing w:val="-14"/>
                <w:sz w:val="24"/>
              </w:rPr>
              <w:t xml:space="preserve"> </w:t>
            </w:r>
            <w:r>
              <w:rPr>
                <w:sz w:val="24"/>
              </w:rPr>
              <w:t>the remaining provisions will continue in full force and effect. No waiver or modification of the agreement will be valid unless in writing</w:t>
            </w:r>
            <w:r>
              <w:rPr>
                <w:spacing w:val="-14"/>
                <w:sz w:val="24"/>
              </w:rPr>
              <w:t xml:space="preserve"> </w:t>
            </w:r>
            <w:r>
              <w:rPr>
                <w:sz w:val="24"/>
              </w:rPr>
              <w:t>signed</w:t>
            </w:r>
            <w:r>
              <w:rPr>
                <w:spacing w:val="-14"/>
                <w:sz w:val="24"/>
              </w:rPr>
              <w:t xml:space="preserve"> </w:t>
            </w:r>
            <w:r>
              <w:rPr>
                <w:sz w:val="24"/>
              </w:rPr>
              <w:t>by</w:t>
            </w:r>
            <w:r>
              <w:rPr>
                <w:spacing w:val="-13"/>
                <w:sz w:val="24"/>
              </w:rPr>
              <w:t xml:space="preserve"> </w:t>
            </w:r>
            <w:r>
              <w:rPr>
                <w:sz w:val="24"/>
              </w:rPr>
              <w:t>authorized</w:t>
            </w:r>
            <w:r>
              <w:rPr>
                <w:spacing w:val="-14"/>
                <w:sz w:val="24"/>
              </w:rPr>
              <w:t xml:space="preserve"> </w:t>
            </w:r>
            <w:r>
              <w:rPr>
                <w:sz w:val="24"/>
              </w:rPr>
              <w:t>representatives of each party.</w:t>
            </w:r>
          </w:p>
          <w:p w14:paraId="688024F7" w14:textId="77777777" w:rsidR="00E85F1D" w:rsidRDefault="006E680B" w:rsidP="00B009D5">
            <w:pPr>
              <w:pStyle w:val="TableParagraph"/>
              <w:numPr>
                <w:ilvl w:val="1"/>
                <w:numId w:val="5"/>
              </w:numPr>
              <w:tabs>
                <w:tab w:val="left" w:pos="814"/>
                <w:tab w:val="left" w:pos="816"/>
                <w:tab w:val="left" w:pos="2041"/>
                <w:tab w:val="left" w:pos="3063"/>
              </w:tabs>
              <w:spacing w:before="120"/>
              <w:ind w:left="817" w:right="96" w:hanging="709"/>
              <w:rPr>
                <w:sz w:val="24"/>
              </w:rPr>
            </w:pPr>
            <w:r>
              <w:rPr>
                <w:sz w:val="24"/>
                <w:u w:val="single"/>
              </w:rPr>
              <w:t>Independent Contractors</w:t>
            </w:r>
            <w:r>
              <w:rPr>
                <w:sz w:val="24"/>
              </w:rPr>
              <w:t xml:space="preserve">. The relationship of the parties created by this agreement is that of independent contractors and not </w:t>
            </w:r>
            <w:r>
              <w:rPr>
                <w:spacing w:val="-4"/>
                <w:sz w:val="24"/>
              </w:rPr>
              <w:t>that</w:t>
            </w:r>
            <w:r>
              <w:rPr>
                <w:sz w:val="24"/>
              </w:rPr>
              <w:tab/>
            </w:r>
            <w:r>
              <w:rPr>
                <w:spacing w:val="-6"/>
                <w:sz w:val="24"/>
              </w:rPr>
              <w:t>of</w:t>
            </w:r>
            <w:r>
              <w:rPr>
                <w:sz w:val="24"/>
              </w:rPr>
              <w:tab/>
            </w:r>
            <w:r>
              <w:rPr>
                <w:spacing w:val="-2"/>
                <w:sz w:val="24"/>
              </w:rPr>
              <w:t xml:space="preserve">employer/employee, </w:t>
            </w:r>
            <w:r>
              <w:rPr>
                <w:sz w:val="24"/>
              </w:rPr>
              <w:t>principal/agent, partnership, joint venture or</w:t>
            </w:r>
            <w:r>
              <w:rPr>
                <w:spacing w:val="-14"/>
                <w:sz w:val="24"/>
              </w:rPr>
              <w:t xml:space="preserve"> </w:t>
            </w:r>
            <w:r>
              <w:rPr>
                <w:sz w:val="24"/>
              </w:rPr>
              <w:t>representative</w:t>
            </w:r>
            <w:r>
              <w:rPr>
                <w:spacing w:val="-14"/>
                <w:sz w:val="24"/>
              </w:rPr>
              <w:t xml:space="preserve"> </w:t>
            </w:r>
            <w:r>
              <w:rPr>
                <w:sz w:val="24"/>
              </w:rPr>
              <w:t>of</w:t>
            </w:r>
            <w:r>
              <w:rPr>
                <w:spacing w:val="-13"/>
                <w:sz w:val="24"/>
              </w:rPr>
              <w:t xml:space="preserve"> </w:t>
            </w:r>
            <w:r>
              <w:rPr>
                <w:sz w:val="24"/>
              </w:rPr>
              <w:t>the</w:t>
            </w:r>
            <w:r>
              <w:rPr>
                <w:spacing w:val="-14"/>
                <w:sz w:val="24"/>
              </w:rPr>
              <w:t xml:space="preserve"> </w:t>
            </w:r>
            <w:r>
              <w:rPr>
                <w:sz w:val="24"/>
              </w:rPr>
              <w:t>other.</w:t>
            </w:r>
            <w:r>
              <w:rPr>
                <w:spacing w:val="-12"/>
                <w:sz w:val="24"/>
              </w:rPr>
              <w:t xml:space="preserve"> </w:t>
            </w:r>
            <w:r>
              <w:rPr>
                <w:sz w:val="24"/>
              </w:rPr>
              <w:t>Neither</w:t>
            </w:r>
            <w:r>
              <w:rPr>
                <w:spacing w:val="-14"/>
                <w:sz w:val="24"/>
              </w:rPr>
              <w:t xml:space="preserve"> </w:t>
            </w:r>
            <w:r>
              <w:rPr>
                <w:sz w:val="24"/>
              </w:rPr>
              <w:t>party has any right to bind the other party by contract or otherwise.</w:t>
            </w:r>
          </w:p>
          <w:p w14:paraId="17171397" w14:textId="2F5BEE13" w:rsidR="00E85F1D" w:rsidRDefault="006E680B">
            <w:pPr>
              <w:pStyle w:val="TableParagraph"/>
              <w:numPr>
                <w:ilvl w:val="1"/>
                <w:numId w:val="5"/>
              </w:numPr>
              <w:tabs>
                <w:tab w:val="left" w:pos="814"/>
                <w:tab w:val="left" w:pos="816"/>
              </w:tabs>
              <w:spacing w:before="103" w:line="290" w:lineRule="atLeast"/>
              <w:ind w:left="816" w:right="93" w:hanging="709"/>
              <w:rPr>
                <w:sz w:val="24"/>
              </w:rPr>
            </w:pPr>
            <w:r>
              <w:rPr>
                <w:sz w:val="24"/>
                <w:u w:val="single"/>
              </w:rPr>
              <w:t>Governing Law</w:t>
            </w:r>
            <w:r>
              <w:rPr>
                <w:sz w:val="24"/>
              </w:rPr>
              <w:t>. This Agreement will be governed by and interpreted in accordance with</w:t>
            </w:r>
            <w:r>
              <w:rPr>
                <w:spacing w:val="-14"/>
                <w:sz w:val="24"/>
              </w:rPr>
              <w:t xml:space="preserve"> </w:t>
            </w:r>
            <w:r>
              <w:rPr>
                <w:sz w:val="24"/>
              </w:rPr>
              <w:t>the</w:t>
            </w:r>
            <w:r>
              <w:rPr>
                <w:spacing w:val="-14"/>
                <w:sz w:val="24"/>
              </w:rPr>
              <w:t xml:space="preserve"> </w:t>
            </w:r>
            <w:r>
              <w:rPr>
                <w:sz w:val="24"/>
              </w:rPr>
              <w:t>laws</w:t>
            </w:r>
            <w:r>
              <w:rPr>
                <w:spacing w:val="-13"/>
                <w:sz w:val="24"/>
              </w:rPr>
              <w:t xml:space="preserve"> </w:t>
            </w:r>
            <w:r>
              <w:rPr>
                <w:sz w:val="24"/>
              </w:rPr>
              <w:t>of</w:t>
            </w:r>
            <w:r>
              <w:rPr>
                <w:spacing w:val="-13"/>
                <w:sz w:val="24"/>
              </w:rPr>
              <w:t xml:space="preserve"> </w:t>
            </w:r>
            <w:r>
              <w:rPr>
                <w:sz w:val="24"/>
              </w:rPr>
              <w:t>the</w:t>
            </w:r>
            <w:r>
              <w:rPr>
                <w:spacing w:val="-14"/>
                <w:sz w:val="24"/>
              </w:rPr>
              <w:t xml:space="preserve"> </w:t>
            </w:r>
            <w:r>
              <w:rPr>
                <w:sz w:val="24"/>
              </w:rPr>
              <w:t>State</w:t>
            </w:r>
            <w:r>
              <w:rPr>
                <w:spacing w:val="-14"/>
                <w:sz w:val="24"/>
              </w:rPr>
              <w:t xml:space="preserve"> </w:t>
            </w:r>
            <w:r>
              <w:rPr>
                <w:sz w:val="24"/>
              </w:rPr>
              <w:t>of</w:t>
            </w:r>
            <w:r>
              <w:rPr>
                <w:spacing w:val="-11"/>
                <w:sz w:val="24"/>
              </w:rPr>
              <w:t xml:space="preserve"> </w:t>
            </w:r>
            <w:r>
              <w:rPr>
                <w:sz w:val="24"/>
              </w:rPr>
              <w:t>Israel,</w:t>
            </w:r>
            <w:r>
              <w:rPr>
                <w:spacing w:val="-13"/>
                <w:sz w:val="24"/>
              </w:rPr>
              <w:t xml:space="preserve"> </w:t>
            </w:r>
            <w:r>
              <w:rPr>
                <w:sz w:val="24"/>
              </w:rPr>
              <w:t>except</w:t>
            </w:r>
            <w:r>
              <w:rPr>
                <w:spacing w:val="-12"/>
                <w:sz w:val="24"/>
              </w:rPr>
              <w:t xml:space="preserve"> </w:t>
            </w:r>
            <w:r>
              <w:rPr>
                <w:sz w:val="24"/>
              </w:rPr>
              <w:t>its conflict</w:t>
            </w:r>
            <w:r>
              <w:rPr>
                <w:spacing w:val="-2"/>
                <w:sz w:val="24"/>
              </w:rPr>
              <w:t xml:space="preserve"> </w:t>
            </w:r>
            <w:r>
              <w:rPr>
                <w:sz w:val="24"/>
              </w:rPr>
              <w:t>of laws</w:t>
            </w:r>
            <w:r>
              <w:rPr>
                <w:spacing w:val="-1"/>
                <w:sz w:val="24"/>
              </w:rPr>
              <w:t xml:space="preserve"> </w:t>
            </w:r>
            <w:r>
              <w:rPr>
                <w:sz w:val="24"/>
              </w:rPr>
              <w:t>rules.</w:t>
            </w:r>
            <w:r>
              <w:rPr>
                <w:spacing w:val="-1"/>
                <w:sz w:val="24"/>
              </w:rPr>
              <w:t xml:space="preserve"> </w:t>
            </w:r>
            <w:r>
              <w:rPr>
                <w:sz w:val="24"/>
              </w:rPr>
              <w:t>The</w:t>
            </w:r>
            <w:r>
              <w:rPr>
                <w:spacing w:val="-1"/>
                <w:sz w:val="24"/>
              </w:rPr>
              <w:t xml:space="preserve"> </w:t>
            </w:r>
            <w:r>
              <w:rPr>
                <w:sz w:val="24"/>
              </w:rPr>
              <w:t>competent courts in the city of Tel-Aviv will have jurisdiction and</w:t>
            </w:r>
            <w:r>
              <w:rPr>
                <w:spacing w:val="59"/>
                <w:sz w:val="24"/>
              </w:rPr>
              <w:t xml:space="preserve"> </w:t>
            </w:r>
            <w:r>
              <w:rPr>
                <w:sz w:val="24"/>
              </w:rPr>
              <w:t>venue</w:t>
            </w:r>
            <w:r>
              <w:rPr>
                <w:spacing w:val="59"/>
                <w:sz w:val="24"/>
              </w:rPr>
              <w:t xml:space="preserve"> </w:t>
            </w:r>
            <w:r>
              <w:rPr>
                <w:sz w:val="24"/>
              </w:rPr>
              <w:t>over</w:t>
            </w:r>
            <w:r>
              <w:rPr>
                <w:spacing w:val="58"/>
                <w:sz w:val="24"/>
              </w:rPr>
              <w:t xml:space="preserve"> </w:t>
            </w:r>
            <w:r>
              <w:rPr>
                <w:sz w:val="24"/>
              </w:rPr>
              <w:t>all</w:t>
            </w:r>
            <w:r>
              <w:rPr>
                <w:spacing w:val="58"/>
                <w:sz w:val="24"/>
              </w:rPr>
              <w:t xml:space="preserve"> </w:t>
            </w:r>
            <w:r>
              <w:rPr>
                <w:sz w:val="24"/>
              </w:rPr>
              <w:t>controversies</w:t>
            </w:r>
            <w:r>
              <w:rPr>
                <w:spacing w:val="58"/>
                <w:sz w:val="24"/>
              </w:rPr>
              <w:t xml:space="preserve"> </w:t>
            </w:r>
            <w:r>
              <w:rPr>
                <w:sz w:val="24"/>
              </w:rPr>
              <w:t>in</w:t>
            </w:r>
          </w:p>
        </w:tc>
        <w:tc>
          <w:tcPr>
            <w:tcW w:w="5269" w:type="dxa"/>
          </w:tcPr>
          <w:p w14:paraId="6B5744FF" w14:textId="77777777" w:rsidR="00E85F1D" w:rsidRPr="005B6334" w:rsidRDefault="006E680B">
            <w:pPr>
              <w:pStyle w:val="TableParagraph"/>
              <w:numPr>
                <w:ilvl w:val="0"/>
                <w:numId w:val="4"/>
              </w:numPr>
              <w:tabs>
                <w:tab w:val="left" w:pos="467"/>
              </w:tabs>
              <w:spacing w:before="119"/>
              <w:ind w:left="467" w:hanging="359"/>
              <w:rPr>
                <w:b/>
                <w:sz w:val="24"/>
                <w:lang w:val="cs-CZ"/>
              </w:rPr>
            </w:pPr>
            <w:r w:rsidRPr="005B6334">
              <w:rPr>
                <w:b/>
                <w:spacing w:val="-2"/>
                <w:sz w:val="24"/>
                <w:u w:val="single"/>
                <w:lang w:val="cs-CZ"/>
              </w:rPr>
              <w:t>RŮZNÉ</w:t>
            </w:r>
          </w:p>
          <w:p w14:paraId="0DFECCDF" w14:textId="77777777" w:rsidR="00E85F1D" w:rsidRPr="005B6334" w:rsidRDefault="006E680B">
            <w:pPr>
              <w:pStyle w:val="TableParagraph"/>
              <w:numPr>
                <w:ilvl w:val="1"/>
                <w:numId w:val="4"/>
              </w:numPr>
              <w:tabs>
                <w:tab w:val="left" w:pos="814"/>
              </w:tabs>
              <w:spacing w:before="120"/>
              <w:ind w:right="92"/>
              <w:rPr>
                <w:sz w:val="24"/>
                <w:lang w:val="cs-CZ"/>
              </w:rPr>
            </w:pPr>
            <w:r w:rsidRPr="005B6334">
              <w:rPr>
                <w:sz w:val="24"/>
                <w:u w:val="single"/>
                <w:lang w:val="cs-CZ"/>
              </w:rPr>
              <w:t>Celá smlouva; Oddělitelnost; Zřeknutí se</w:t>
            </w:r>
            <w:r w:rsidRPr="005B6334">
              <w:rPr>
                <w:sz w:val="24"/>
                <w:lang w:val="cs-CZ"/>
              </w:rPr>
              <w:t xml:space="preserve"> </w:t>
            </w:r>
            <w:r w:rsidRPr="005B6334">
              <w:rPr>
                <w:sz w:val="24"/>
                <w:u w:val="single"/>
                <w:lang w:val="cs-CZ"/>
              </w:rPr>
              <w:t>práv.</w:t>
            </w:r>
            <w:r w:rsidRPr="005B6334">
              <w:rPr>
                <w:sz w:val="24"/>
                <w:lang w:val="cs-CZ"/>
              </w:rPr>
              <w:t xml:space="preserve"> Tato Smlouva obsahuje konečnou, úplnou a výhradní dohodu stran s ohledem na předmět této Smlouvy a ruší všechny předchozí i současné smlouvy a dohody týkající se jejího předmětu. V případě, že některé ustanovení této Smlouvy shledá příslušný orgán jako odporující zákonu nebo nevynutitelné, takové ustanovení bude změněno ve znění pozdějších předpisů a interpretováno tak, aby bylo dosaženo cílů takového</w:t>
            </w:r>
            <w:r w:rsidRPr="005B6334">
              <w:rPr>
                <w:spacing w:val="-14"/>
                <w:sz w:val="24"/>
                <w:lang w:val="cs-CZ"/>
              </w:rPr>
              <w:t xml:space="preserve"> </w:t>
            </w:r>
            <w:r w:rsidRPr="005B6334">
              <w:rPr>
                <w:sz w:val="24"/>
                <w:lang w:val="cs-CZ"/>
              </w:rPr>
              <w:t>ustanovení</w:t>
            </w:r>
            <w:r w:rsidRPr="005B6334">
              <w:rPr>
                <w:spacing w:val="-14"/>
                <w:sz w:val="24"/>
                <w:lang w:val="cs-CZ"/>
              </w:rPr>
              <w:t xml:space="preserve"> </w:t>
            </w:r>
            <w:r w:rsidRPr="005B6334">
              <w:rPr>
                <w:sz w:val="24"/>
                <w:lang w:val="cs-CZ"/>
              </w:rPr>
              <w:t>v</w:t>
            </w:r>
            <w:r w:rsidRPr="005B6334">
              <w:rPr>
                <w:spacing w:val="-13"/>
                <w:sz w:val="24"/>
                <w:lang w:val="cs-CZ"/>
              </w:rPr>
              <w:t xml:space="preserve"> </w:t>
            </w:r>
            <w:r w:rsidRPr="005B6334">
              <w:rPr>
                <w:sz w:val="24"/>
                <w:lang w:val="cs-CZ"/>
              </w:rPr>
              <w:t>co</w:t>
            </w:r>
            <w:r w:rsidRPr="005B6334">
              <w:rPr>
                <w:spacing w:val="-14"/>
                <w:sz w:val="24"/>
                <w:lang w:val="cs-CZ"/>
              </w:rPr>
              <w:t xml:space="preserve"> </w:t>
            </w:r>
            <w:r w:rsidRPr="005B6334">
              <w:rPr>
                <w:sz w:val="24"/>
                <w:lang w:val="cs-CZ"/>
              </w:rPr>
              <w:t>největším</w:t>
            </w:r>
            <w:r w:rsidRPr="005B6334">
              <w:rPr>
                <w:spacing w:val="-13"/>
                <w:sz w:val="24"/>
                <w:lang w:val="cs-CZ"/>
              </w:rPr>
              <w:t xml:space="preserve"> </w:t>
            </w:r>
            <w:r w:rsidRPr="005B6334">
              <w:rPr>
                <w:sz w:val="24"/>
                <w:lang w:val="cs-CZ"/>
              </w:rPr>
              <w:t>možném rozsahu podle platných právních předpisů, a ostatní ustanovení zůstávají plně platná a účinná. Zřeknutí se nebo modifikace této Smlouvy budou platná pouze v písemné formě formou dodatku podepsaného oprávněnými zástupci obou stran.</w:t>
            </w:r>
          </w:p>
          <w:p w14:paraId="03063F96" w14:textId="77777777" w:rsidR="00E85F1D" w:rsidRPr="005B6334" w:rsidRDefault="006E680B">
            <w:pPr>
              <w:pStyle w:val="TableParagraph"/>
              <w:numPr>
                <w:ilvl w:val="1"/>
                <w:numId w:val="4"/>
              </w:numPr>
              <w:tabs>
                <w:tab w:val="left" w:pos="814"/>
                <w:tab w:val="left" w:pos="816"/>
              </w:tabs>
              <w:spacing w:before="120"/>
              <w:ind w:left="816" w:right="92" w:hanging="709"/>
              <w:rPr>
                <w:sz w:val="24"/>
                <w:lang w:val="cs-CZ"/>
              </w:rPr>
            </w:pPr>
            <w:r w:rsidRPr="005B6334">
              <w:rPr>
                <w:sz w:val="24"/>
                <w:u w:val="single"/>
                <w:lang w:val="cs-CZ"/>
              </w:rPr>
              <w:t>Nezávislí dodavatelé</w:t>
            </w:r>
            <w:r w:rsidRPr="005B6334">
              <w:rPr>
                <w:sz w:val="24"/>
                <w:lang w:val="cs-CZ"/>
              </w:rPr>
              <w:t xml:space="preserve">. Vztah stran, který vzniká podle této Smlouvy, je vztahem nezávislých dodavatelů a nikoli vztahem zaměstnavatel /zaměstnanec, mandant/ mandatář), partnerství, společného podniku nebo zástupce druhé strany. Ani jedna ze stran nemá žádné oprávnění zavazovat druhou stranu smluvně nebo jiným </w:t>
            </w:r>
            <w:r w:rsidRPr="005B6334">
              <w:rPr>
                <w:spacing w:val="-2"/>
                <w:sz w:val="24"/>
                <w:lang w:val="cs-CZ"/>
              </w:rPr>
              <w:t>způsobem.</w:t>
            </w:r>
          </w:p>
          <w:p w14:paraId="21C2164A" w14:textId="77777777" w:rsidR="00E85F1D" w:rsidRPr="005B6334" w:rsidRDefault="006E680B">
            <w:pPr>
              <w:pStyle w:val="TableParagraph"/>
              <w:numPr>
                <w:ilvl w:val="1"/>
                <w:numId w:val="4"/>
              </w:numPr>
              <w:tabs>
                <w:tab w:val="left" w:pos="814"/>
                <w:tab w:val="left" w:pos="816"/>
              </w:tabs>
              <w:spacing w:before="103" w:line="290" w:lineRule="atLeast"/>
              <w:ind w:left="816" w:right="92" w:hanging="709"/>
              <w:rPr>
                <w:sz w:val="24"/>
                <w:lang w:val="cs-CZ"/>
              </w:rPr>
            </w:pPr>
            <w:r w:rsidRPr="005B6334">
              <w:rPr>
                <w:sz w:val="24"/>
                <w:u w:val="single"/>
                <w:lang w:val="cs-CZ"/>
              </w:rPr>
              <w:t>Rozhodné právo</w:t>
            </w:r>
            <w:r w:rsidRPr="005B6334">
              <w:rPr>
                <w:sz w:val="24"/>
                <w:lang w:val="cs-CZ"/>
              </w:rPr>
              <w:t>. Tato Smlouva se řídí a vykládá v souladu právními předpisy Státu Izrael, s vyloučením pravidel mezinárodního práva soukromého o rozhodném právu. Příslušný soud ve městě Tel Aviv bude mít pravomoc</w:t>
            </w:r>
            <w:r w:rsidRPr="005B6334">
              <w:rPr>
                <w:spacing w:val="31"/>
                <w:sz w:val="24"/>
                <w:lang w:val="cs-CZ"/>
              </w:rPr>
              <w:t xml:space="preserve"> </w:t>
            </w:r>
            <w:r w:rsidRPr="005B6334">
              <w:rPr>
                <w:sz w:val="24"/>
                <w:lang w:val="cs-CZ"/>
              </w:rPr>
              <w:t>a</w:t>
            </w:r>
            <w:r w:rsidRPr="005B6334">
              <w:rPr>
                <w:spacing w:val="32"/>
                <w:sz w:val="24"/>
                <w:lang w:val="cs-CZ"/>
              </w:rPr>
              <w:t xml:space="preserve"> </w:t>
            </w:r>
            <w:r w:rsidRPr="005B6334">
              <w:rPr>
                <w:sz w:val="24"/>
                <w:lang w:val="cs-CZ"/>
              </w:rPr>
              <w:t>bude</w:t>
            </w:r>
            <w:r w:rsidRPr="005B6334">
              <w:rPr>
                <w:spacing w:val="30"/>
                <w:sz w:val="24"/>
                <w:lang w:val="cs-CZ"/>
              </w:rPr>
              <w:t xml:space="preserve"> </w:t>
            </w:r>
            <w:r w:rsidRPr="005B6334">
              <w:rPr>
                <w:sz w:val="24"/>
                <w:lang w:val="cs-CZ"/>
              </w:rPr>
              <w:t>místem</w:t>
            </w:r>
            <w:r w:rsidRPr="005B6334">
              <w:rPr>
                <w:spacing w:val="35"/>
                <w:sz w:val="24"/>
                <w:lang w:val="cs-CZ"/>
              </w:rPr>
              <w:t xml:space="preserve"> </w:t>
            </w:r>
            <w:r w:rsidRPr="005B6334">
              <w:rPr>
                <w:sz w:val="24"/>
                <w:lang w:val="cs-CZ"/>
              </w:rPr>
              <w:t>pro</w:t>
            </w:r>
            <w:r w:rsidRPr="005B6334">
              <w:rPr>
                <w:spacing w:val="32"/>
                <w:sz w:val="24"/>
                <w:lang w:val="cs-CZ"/>
              </w:rPr>
              <w:t xml:space="preserve"> </w:t>
            </w:r>
            <w:r w:rsidRPr="005B6334">
              <w:rPr>
                <w:sz w:val="24"/>
                <w:lang w:val="cs-CZ"/>
              </w:rPr>
              <w:t>rozhodování</w:t>
            </w:r>
          </w:p>
        </w:tc>
      </w:tr>
    </w:tbl>
    <w:p w14:paraId="344A6CD5" w14:textId="77777777" w:rsidR="00E85F1D" w:rsidRPr="00DC3FCE" w:rsidRDefault="00E85F1D">
      <w:pPr>
        <w:spacing w:line="290" w:lineRule="atLeast"/>
        <w:jc w:val="both"/>
        <w:rPr>
          <w:sz w:val="24"/>
          <w:lang w:val="cs-CZ"/>
        </w:rPr>
        <w:sectPr w:rsidR="00E85F1D" w:rsidRPr="00DC3FCE">
          <w:type w:val="continuous"/>
          <w:pgSz w:w="11910" w:h="16840"/>
          <w:pgMar w:top="1440" w:right="200" w:bottom="1000" w:left="660" w:header="0" w:footer="809" w:gutter="0"/>
          <w:cols w:space="720"/>
        </w:sectPr>
      </w:pP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3"/>
        <w:gridCol w:w="5269"/>
      </w:tblGrid>
      <w:tr w:rsidR="00E85F1D" w:rsidRPr="005F688D" w14:paraId="7B1932A0" w14:textId="77777777">
        <w:trPr>
          <w:trHeight w:val="13322"/>
        </w:trPr>
        <w:tc>
          <w:tcPr>
            <w:tcW w:w="5223" w:type="dxa"/>
          </w:tcPr>
          <w:p w14:paraId="263E0724" w14:textId="77777777" w:rsidR="00E85F1D" w:rsidRDefault="006E680B">
            <w:pPr>
              <w:pStyle w:val="TableParagraph"/>
              <w:ind w:right="98"/>
              <w:rPr>
                <w:sz w:val="24"/>
              </w:rPr>
            </w:pPr>
            <w:proofErr w:type="gramStart"/>
            <w:r>
              <w:rPr>
                <w:sz w:val="24"/>
              </w:rPr>
              <w:lastRenderedPageBreak/>
              <w:t>connection</w:t>
            </w:r>
            <w:proofErr w:type="gramEnd"/>
            <w:r>
              <w:rPr>
                <w:sz w:val="24"/>
              </w:rPr>
              <w:t xml:space="preserve"> with this Agreement and the parties consent to such jurisdiction.</w:t>
            </w:r>
          </w:p>
          <w:p w14:paraId="34A4A8CD" w14:textId="77777777" w:rsidR="00E85F1D" w:rsidRDefault="006E680B">
            <w:pPr>
              <w:pStyle w:val="TableParagraph"/>
              <w:numPr>
                <w:ilvl w:val="1"/>
                <w:numId w:val="3"/>
              </w:numPr>
              <w:tabs>
                <w:tab w:val="left" w:pos="814"/>
                <w:tab w:val="left" w:pos="816"/>
              </w:tabs>
              <w:spacing w:before="119"/>
              <w:ind w:right="95"/>
              <w:rPr>
                <w:sz w:val="24"/>
              </w:rPr>
            </w:pPr>
            <w:r>
              <w:rPr>
                <w:sz w:val="24"/>
                <w:u w:val="single"/>
              </w:rPr>
              <w:t>Force</w:t>
            </w:r>
            <w:r>
              <w:rPr>
                <w:spacing w:val="-14"/>
                <w:sz w:val="24"/>
                <w:u w:val="single"/>
              </w:rPr>
              <w:t xml:space="preserve"> </w:t>
            </w:r>
            <w:r>
              <w:rPr>
                <w:sz w:val="24"/>
                <w:u w:val="single"/>
              </w:rPr>
              <w:t>Majeure</w:t>
            </w:r>
            <w:r>
              <w:rPr>
                <w:sz w:val="24"/>
              </w:rPr>
              <w:t>.</w:t>
            </w:r>
            <w:r>
              <w:rPr>
                <w:spacing w:val="-14"/>
                <w:sz w:val="24"/>
              </w:rPr>
              <w:t xml:space="preserve"> </w:t>
            </w:r>
            <w:r>
              <w:rPr>
                <w:sz w:val="24"/>
              </w:rPr>
              <w:t>Neither</w:t>
            </w:r>
            <w:r>
              <w:rPr>
                <w:spacing w:val="-13"/>
                <w:sz w:val="24"/>
              </w:rPr>
              <w:t xml:space="preserve"> </w:t>
            </w:r>
            <w:r>
              <w:rPr>
                <w:sz w:val="24"/>
              </w:rPr>
              <w:t>party</w:t>
            </w:r>
            <w:r>
              <w:rPr>
                <w:spacing w:val="-14"/>
                <w:sz w:val="24"/>
              </w:rPr>
              <w:t xml:space="preserve"> </w:t>
            </w:r>
            <w:r>
              <w:rPr>
                <w:sz w:val="24"/>
              </w:rPr>
              <w:t>will</w:t>
            </w:r>
            <w:r>
              <w:rPr>
                <w:spacing w:val="-13"/>
                <w:sz w:val="24"/>
              </w:rPr>
              <w:t xml:space="preserve"> </w:t>
            </w:r>
            <w:r>
              <w:rPr>
                <w:sz w:val="24"/>
              </w:rPr>
              <w:t>be</w:t>
            </w:r>
            <w:r>
              <w:rPr>
                <w:spacing w:val="-14"/>
                <w:sz w:val="24"/>
              </w:rPr>
              <w:t xml:space="preserve"> </w:t>
            </w:r>
            <w:r>
              <w:rPr>
                <w:sz w:val="24"/>
              </w:rPr>
              <w:t>liable</w:t>
            </w:r>
            <w:r>
              <w:rPr>
                <w:spacing w:val="-13"/>
                <w:sz w:val="24"/>
              </w:rPr>
              <w:t xml:space="preserve"> </w:t>
            </w:r>
            <w:r>
              <w:rPr>
                <w:sz w:val="24"/>
              </w:rPr>
              <w:t>to the other for any delay in performing or inability</w:t>
            </w:r>
            <w:r>
              <w:rPr>
                <w:spacing w:val="-14"/>
                <w:sz w:val="24"/>
              </w:rPr>
              <w:t xml:space="preserve"> </w:t>
            </w:r>
            <w:r>
              <w:rPr>
                <w:sz w:val="24"/>
              </w:rPr>
              <w:t>to</w:t>
            </w:r>
            <w:r>
              <w:rPr>
                <w:spacing w:val="-14"/>
                <w:sz w:val="24"/>
              </w:rPr>
              <w:t xml:space="preserve"> </w:t>
            </w:r>
            <w:r>
              <w:rPr>
                <w:sz w:val="24"/>
              </w:rPr>
              <w:t>perform</w:t>
            </w:r>
            <w:r>
              <w:rPr>
                <w:spacing w:val="-13"/>
                <w:sz w:val="24"/>
              </w:rPr>
              <w:t xml:space="preserve"> </w:t>
            </w:r>
            <w:r>
              <w:rPr>
                <w:sz w:val="24"/>
              </w:rPr>
              <w:t>its</w:t>
            </w:r>
            <w:r>
              <w:rPr>
                <w:spacing w:val="-14"/>
                <w:sz w:val="24"/>
              </w:rPr>
              <w:t xml:space="preserve"> </w:t>
            </w:r>
            <w:r>
              <w:rPr>
                <w:sz w:val="24"/>
              </w:rPr>
              <w:t>obligations</w:t>
            </w:r>
            <w:r>
              <w:rPr>
                <w:spacing w:val="-13"/>
                <w:sz w:val="24"/>
              </w:rPr>
              <w:t xml:space="preserve"> </w:t>
            </w:r>
            <w:r>
              <w:rPr>
                <w:sz w:val="24"/>
              </w:rPr>
              <w:t>under</w:t>
            </w:r>
            <w:r>
              <w:rPr>
                <w:spacing w:val="-14"/>
                <w:sz w:val="24"/>
              </w:rPr>
              <w:t xml:space="preserve"> </w:t>
            </w:r>
            <w:r>
              <w:rPr>
                <w:sz w:val="24"/>
              </w:rPr>
              <w:t>this agreement caused by acts of God such as fire, storm, flood, or earthquake, government acts, labor strikes, terrorism, and riots and misconduct outside of the either party’s control provided the affected party notifies the other party of such delay as soon as commercially practicable and uses commercially reasonable efforts to minimize potential damages.</w:t>
            </w:r>
          </w:p>
          <w:p w14:paraId="2BEC8735" w14:textId="77777777" w:rsidR="00E85F1D" w:rsidRDefault="006E680B">
            <w:pPr>
              <w:pStyle w:val="TableParagraph"/>
              <w:numPr>
                <w:ilvl w:val="1"/>
                <w:numId w:val="3"/>
              </w:numPr>
              <w:tabs>
                <w:tab w:val="left" w:pos="814"/>
                <w:tab w:val="left" w:pos="816"/>
              </w:tabs>
              <w:spacing w:before="121"/>
              <w:ind w:right="94"/>
              <w:rPr>
                <w:sz w:val="24"/>
              </w:rPr>
            </w:pPr>
            <w:r>
              <w:rPr>
                <w:sz w:val="24"/>
                <w:u w:val="single"/>
              </w:rPr>
              <w:t>Assignment</w:t>
            </w:r>
            <w:r>
              <w:rPr>
                <w:sz w:val="24"/>
              </w:rPr>
              <w:t>. User will not assign this Agreement without the prior written consent of Ex Libris. Any assignment in violation of this provision will be null and void. Subject to the foregoing, the parties’ rights</w:t>
            </w:r>
            <w:r>
              <w:rPr>
                <w:spacing w:val="-7"/>
                <w:sz w:val="24"/>
              </w:rPr>
              <w:t xml:space="preserve"> </w:t>
            </w:r>
            <w:r>
              <w:rPr>
                <w:sz w:val="24"/>
              </w:rPr>
              <w:t>and</w:t>
            </w:r>
            <w:r>
              <w:rPr>
                <w:spacing w:val="-6"/>
                <w:sz w:val="24"/>
              </w:rPr>
              <w:t xml:space="preserve"> </w:t>
            </w:r>
            <w:r>
              <w:rPr>
                <w:sz w:val="24"/>
              </w:rPr>
              <w:t>obligations</w:t>
            </w:r>
            <w:r>
              <w:rPr>
                <w:spacing w:val="-7"/>
                <w:sz w:val="24"/>
              </w:rPr>
              <w:t xml:space="preserve"> </w:t>
            </w:r>
            <w:r>
              <w:rPr>
                <w:sz w:val="24"/>
              </w:rPr>
              <w:t>under</w:t>
            </w:r>
            <w:r>
              <w:rPr>
                <w:spacing w:val="-6"/>
                <w:sz w:val="24"/>
              </w:rPr>
              <w:t xml:space="preserve"> </w:t>
            </w:r>
            <w:r>
              <w:rPr>
                <w:sz w:val="24"/>
              </w:rPr>
              <w:t>this</w:t>
            </w:r>
            <w:r>
              <w:rPr>
                <w:spacing w:val="-7"/>
                <w:sz w:val="24"/>
              </w:rPr>
              <w:t xml:space="preserve"> </w:t>
            </w:r>
            <w:r>
              <w:rPr>
                <w:sz w:val="24"/>
              </w:rPr>
              <w:t xml:space="preserve">Agreement will bind and inure to the benefit of their respective successors, heirs, and permitted </w:t>
            </w:r>
            <w:r>
              <w:rPr>
                <w:spacing w:val="-2"/>
                <w:sz w:val="24"/>
              </w:rPr>
              <w:t>assigns.</w:t>
            </w:r>
          </w:p>
          <w:p w14:paraId="2C0BC1B7" w14:textId="77777777" w:rsidR="00E85F1D" w:rsidRDefault="006E680B">
            <w:pPr>
              <w:pStyle w:val="TableParagraph"/>
              <w:numPr>
                <w:ilvl w:val="1"/>
                <w:numId w:val="3"/>
              </w:numPr>
              <w:tabs>
                <w:tab w:val="left" w:pos="814"/>
                <w:tab w:val="left" w:pos="816"/>
              </w:tabs>
              <w:spacing w:before="121"/>
              <w:ind w:right="97"/>
              <w:rPr>
                <w:sz w:val="24"/>
              </w:rPr>
            </w:pPr>
            <w:r>
              <w:rPr>
                <w:sz w:val="24"/>
                <w:u w:val="single"/>
              </w:rPr>
              <w:t>Language</w:t>
            </w:r>
            <w:r>
              <w:rPr>
                <w:sz w:val="24"/>
              </w:rPr>
              <w:t>. This agreement shall be in the English and Czech language. For any discrepancies,</w:t>
            </w:r>
            <w:r>
              <w:rPr>
                <w:spacing w:val="-11"/>
                <w:sz w:val="24"/>
              </w:rPr>
              <w:t xml:space="preserve"> </w:t>
            </w:r>
            <w:r>
              <w:rPr>
                <w:sz w:val="24"/>
              </w:rPr>
              <w:t>the</w:t>
            </w:r>
            <w:r>
              <w:rPr>
                <w:spacing w:val="-10"/>
                <w:sz w:val="24"/>
              </w:rPr>
              <w:t xml:space="preserve"> </w:t>
            </w:r>
            <w:r>
              <w:rPr>
                <w:sz w:val="24"/>
              </w:rPr>
              <w:t>English</w:t>
            </w:r>
            <w:r>
              <w:rPr>
                <w:spacing w:val="-8"/>
                <w:sz w:val="24"/>
              </w:rPr>
              <w:t xml:space="preserve"> </w:t>
            </w:r>
            <w:r>
              <w:rPr>
                <w:sz w:val="24"/>
              </w:rPr>
              <w:t>Version</w:t>
            </w:r>
            <w:r>
              <w:rPr>
                <w:spacing w:val="-10"/>
                <w:sz w:val="24"/>
              </w:rPr>
              <w:t xml:space="preserve"> </w:t>
            </w:r>
            <w:r>
              <w:rPr>
                <w:sz w:val="24"/>
              </w:rPr>
              <w:t>precedes.</w:t>
            </w:r>
          </w:p>
          <w:p w14:paraId="3146DB75" w14:textId="3A30BE6C" w:rsidR="00E85F1D" w:rsidRPr="00B009D5" w:rsidRDefault="006E680B" w:rsidP="00B009D5">
            <w:pPr>
              <w:pStyle w:val="TableParagraph"/>
              <w:numPr>
                <w:ilvl w:val="1"/>
                <w:numId w:val="3"/>
              </w:numPr>
              <w:tabs>
                <w:tab w:val="left" w:pos="814"/>
                <w:tab w:val="left" w:pos="816"/>
              </w:tabs>
              <w:spacing w:before="120"/>
              <w:ind w:right="99"/>
              <w:rPr>
                <w:sz w:val="24"/>
              </w:rPr>
            </w:pPr>
            <w:r>
              <w:rPr>
                <w:sz w:val="24"/>
                <w:u w:val="single"/>
              </w:rPr>
              <w:t>Survival</w:t>
            </w:r>
            <w:r>
              <w:rPr>
                <w:sz w:val="24"/>
              </w:rPr>
              <w:t>. The</w:t>
            </w:r>
            <w:r>
              <w:rPr>
                <w:spacing w:val="-1"/>
                <w:sz w:val="24"/>
              </w:rPr>
              <w:t xml:space="preserve"> </w:t>
            </w:r>
            <w:r>
              <w:rPr>
                <w:sz w:val="24"/>
              </w:rPr>
              <w:t>terms of Sections 6</w:t>
            </w:r>
            <w:r>
              <w:rPr>
                <w:spacing w:val="-1"/>
                <w:sz w:val="24"/>
              </w:rPr>
              <w:t xml:space="preserve"> </w:t>
            </w:r>
            <w:r>
              <w:rPr>
                <w:sz w:val="24"/>
              </w:rPr>
              <w:t>and 8</w:t>
            </w:r>
            <w:r>
              <w:rPr>
                <w:spacing w:val="-1"/>
                <w:sz w:val="24"/>
              </w:rPr>
              <w:t xml:space="preserve"> </w:t>
            </w:r>
            <w:r>
              <w:rPr>
                <w:sz w:val="24"/>
              </w:rPr>
              <w:t>shall survive any termination of this Agreement.</w:t>
            </w:r>
          </w:p>
          <w:p w14:paraId="065DF2EC" w14:textId="77777777" w:rsidR="00E85F1D" w:rsidRDefault="006E680B" w:rsidP="00B009D5">
            <w:pPr>
              <w:pStyle w:val="TableParagraph"/>
              <w:spacing w:before="120"/>
              <w:ind w:left="959" w:right="91" w:hanging="851"/>
              <w:rPr>
                <w:sz w:val="24"/>
              </w:rPr>
            </w:pPr>
            <w:r>
              <w:rPr>
                <w:sz w:val="24"/>
              </w:rPr>
              <w:t>8.8. The Contracting Partners understand that the text</w:t>
            </w:r>
            <w:r>
              <w:rPr>
                <w:spacing w:val="-14"/>
                <w:sz w:val="24"/>
              </w:rPr>
              <w:t xml:space="preserve"> </w:t>
            </w:r>
            <w:r>
              <w:rPr>
                <w:sz w:val="24"/>
              </w:rPr>
              <w:t>of</w:t>
            </w:r>
            <w:r>
              <w:rPr>
                <w:spacing w:val="-14"/>
                <w:sz w:val="24"/>
              </w:rPr>
              <w:t xml:space="preserve"> </w:t>
            </w:r>
            <w:r>
              <w:rPr>
                <w:sz w:val="24"/>
              </w:rPr>
              <w:t>this</w:t>
            </w:r>
            <w:r>
              <w:rPr>
                <w:spacing w:val="-13"/>
                <w:sz w:val="24"/>
              </w:rPr>
              <w:t xml:space="preserve"> </w:t>
            </w:r>
            <w:r>
              <w:rPr>
                <w:sz w:val="24"/>
              </w:rPr>
              <w:t>contract</w:t>
            </w:r>
            <w:r>
              <w:rPr>
                <w:spacing w:val="-14"/>
                <w:sz w:val="24"/>
              </w:rPr>
              <w:t xml:space="preserve"> </w:t>
            </w:r>
            <w:r>
              <w:rPr>
                <w:sz w:val="24"/>
              </w:rPr>
              <w:t>will</w:t>
            </w:r>
            <w:r>
              <w:rPr>
                <w:spacing w:val="-13"/>
                <w:sz w:val="24"/>
              </w:rPr>
              <w:t xml:space="preserve"> </w:t>
            </w:r>
            <w:r>
              <w:rPr>
                <w:sz w:val="24"/>
              </w:rPr>
              <w:t>be</w:t>
            </w:r>
            <w:r>
              <w:rPr>
                <w:spacing w:val="-14"/>
                <w:sz w:val="24"/>
              </w:rPr>
              <w:t xml:space="preserve"> </w:t>
            </w:r>
            <w:r>
              <w:rPr>
                <w:sz w:val="24"/>
              </w:rPr>
              <w:t>published</w:t>
            </w:r>
            <w:r>
              <w:rPr>
                <w:spacing w:val="-13"/>
                <w:sz w:val="24"/>
              </w:rPr>
              <w:t xml:space="preserve"> </w:t>
            </w:r>
            <w:r>
              <w:rPr>
                <w:sz w:val="24"/>
              </w:rPr>
              <w:t>in</w:t>
            </w:r>
            <w:r>
              <w:rPr>
                <w:spacing w:val="-14"/>
                <w:sz w:val="24"/>
              </w:rPr>
              <w:t xml:space="preserve"> </w:t>
            </w:r>
            <w:r>
              <w:rPr>
                <w:sz w:val="24"/>
              </w:rPr>
              <w:t>the Agreement registry as required by the Act no. 340/2015 Coll., Act on Special Conditions for the Efficacy of Some Agreements, Publication of These Agreements</w:t>
            </w:r>
            <w:r>
              <w:rPr>
                <w:spacing w:val="-4"/>
                <w:sz w:val="24"/>
              </w:rPr>
              <w:t xml:space="preserve"> </w:t>
            </w:r>
            <w:r>
              <w:rPr>
                <w:sz w:val="24"/>
              </w:rPr>
              <w:t>of</w:t>
            </w:r>
            <w:r>
              <w:rPr>
                <w:spacing w:val="-2"/>
                <w:sz w:val="24"/>
              </w:rPr>
              <w:t xml:space="preserve"> </w:t>
            </w:r>
            <w:r>
              <w:rPr>
                <w:sz w:val="24"/>
              </w:rPr>
              <w:t>the Czech Republic,</w:t>
            </w:r>
            <w:r>
              <w:rPr>
                <w:spacing w:val="-1"/>
                <w:sz w:val="24"/>
              </w:rPr>
              <w:t xml:space="preserve"> </w:t>
            </w:r>
            <w:r>
              <w:rPr>
                <w:sz w:val="24"/>
              </w:rPr>
              <w:t>and</w:t>
            </w:r>
            <w:r>
              <w:rPr>
                <w:spacing w:val="-2"/>
                <w:sz w:val="24"/>
              </w:rPr>
              <w:t xml:space="preserve"> </w:t>
            </w:r>
            <w:r>
              <w:rPr>
                <w:sz w:val="24"/>
              </w:rPr>
              <w:t>on an</w:t>
            </w:r>
            <w:r>
              <w:rPr>
                <w:spacing w:val="-14"/>
                <w:sz w:val="24"/>
              </w:rPr>
              <w:t xml:space="preserve"> </w:t>
            </w:r>
            <w:r>
              <w:rPr>
                <w:sz w:val="24"/>
              </w:rPr>
              <w:t>Agreement</w:t>
            </w:r>
            <w:r>
              <w:rPr>
                <w:spacing w:val="-14"/>
                <w:sz w:val="24"/>
              </w:rPr>
              <w:t xml:space="preserve"> </w:t>
            </w:r>
            <w:r>
              <w:rPr>
                <w:sz w:val="24"/>
              </w:rPr>
              <w:t>Register,</w:t>
            </w:r>
            <w:r>
              <w:rPr>
                <w:spacing w:val="-13"/>
                <w:sz w:val="24"/>
              </w:rPr>
              <w:t xml:space="preserve"> </w:t>
            </w:r>
            <w:r>
              <w:rPr>
                <w:sz w:val="24"/>
              </w:rPr>
              <w:t>and</w:t>
            </w:r>
            <w:r>
              <w:rPr>
                <w:spacing w:val="-14"/>
                <w:sz w:val="24"/>
              </w:rPr>
              <w:t xml:space="preserve"> </w:t>
            </w:r>
            <w:r>
              <w:rPr>
                <w:sz w:val="24"/>
              </w:rPr>
              <w:t>agree</w:t>
            </w:r>
            <w:r>
              <w:rPr>
                <w:spacing w:val="-13"/>
                <w:sz w:val="24"/>
              </w:rPr>
              <w:t xml:space="preserve"> </w:t>
            </w:r>
            <w:r>
              <w:rPr>
                <w:sz w:val="24"/>
              </w:rPr>
              <w:t>with</w:t>
            </w:r>
            <w:r>
              <w:rPr>
                <w:spacing w:val="-14"/>
                <w:sz w:val="24"/>
              </w:rPr>
              <w:t xml:space="preserve"> </w:t>
            </w:r>
            <w:r>
              <w:rPr>
                <w:sz w:val="24"/>
              </w:rPr>
              <w:t>this publication. The contracting Parties specifically agree this Agreement will be sent to the Agreements Registry immediately after its signing. As the Agreement</w:t>
            </w:r>
            <w:r>
              <w:rPr>
                <w:spacing w:val="-2"/>
                <w:sz w:val="24"/>
              </w:rPr>
              <w:t xml:space="preserve"> </w:t>
            </w:r>
            <w:r>
              <w:rPr>
                <w:sz w:val="24"/>
              </w:rPr>
              <w:t>can</w:t>
            </w:r>
            <w:r>
              <w:rPr>
                <w:spacing w:val="-1"/>
                <w:sz w:val="24"/>
              </w:rPr>
              <w:t xml:space="preserve"> </w:t>
            </w:r>
            <w:r>
              <w:rPr>
                <w:sz w:val="24"/>
              </w:rPr>
              <w:t>come</w:t>
            </w:r>
            <w:r>
              <w:rPr>
                <w:spacing w:val="-2"/>
                <w:sz w:val="24"/>
              </w:rPr>
              <w:t xml:space="preserve"> </w:t>
            </w:r>
            <w:r>
              <w:rPr>
                <w:sz w:val="24"/>
              </w:rPr>
              <w:t>into</w:t>
            </w:r>
            <w:r>
              <w:rPr>
                <w:spacing w:val="-1"/>
                <w:sz w:val="24"/>
              </w:rPr>
              <w:t xml:space="preserve"> </w:t>
            </w:r>
            <w:r>
              <w:rPr>
                <w:sz w:val="24"/>
              </w:rPr>
              <w:t>force</w:t>
            </w:r>
            <w:r>
              <w:rPr>
                <w:spacing w:val="-3"/>
                <w:sz w:val="24"/>
              </w:rPr>
              <w:t xml:space="preserve"> </w:t>
            </w:r>
            <w:r>
              <w:rPr>
                <w:sz w:val="24"/>
              </w:rPr>
              <w:t>by</w:t>
            </w:r>
            <w:r>
              <w:rPr>
                <w:spacing w:val="-5"/>
                <w:sz w:val="24"/>
              </w:rPr>
              <w:t xml:space="preserve"> </w:t>
            </w:r>
            <w:r>
              <w:rPr>
                <w:sz w:val="24"/>
              </w:rPr>
              <w:t>the</w:t>
            </w:r>
            <w:r>
              <w:rPr>
                <w:spacing w:val="-3"/>
                <w:sz w:val="24"/>
              </w:rPr>
              <w:t xml:space="preserve"> </w:t>
            </w:r>
            <w:r>
              <w:rPr>
                <w:spacing w:val="-5"/>
                <w:sz w:val="24"/>
              </w:rPr>
              <w:t>day</w:t>
            </w:r>
          </w:p>
          <w:p w14:paraId="5D3CEBEC" w14:textId="7BB322B2" w:rsidR="00E85F1D" w:rsidRDefault="006E680B">
            <w:pPr>
              <w:pStyle w:val="TableParagraph"/>
              <w:spacing w:before="1" w:line="276" w:lineRule="exact"/>
              <w:ind w:left="960"/>
              <w:rPr>
                <w:sz w:val="24"/>
              </w:rPr>
            </w:pPr>
            <w:r>
              <w:rPr>
                <w:sz w:val="24"/>
              </w:rPr>
              <w:t>of</w:t>
            </w:r>
            <w:r>
              <w:rPr>
                <w:spacing w:val="47"/>
                <w:sz w:val="24"/>
              </w:rPr>
              <w:t xml:space="preserve"> </w:t>
            </w:r>
            <w:r>
              <w:rPr>
                <w:sz w:val="24"/>
              </w:rPr>
              <w:t>its</w:t>
            </w:r>
            <w:r>
              <w:rPr>
                <w:spacing w:val="47"/>
                <w:sz w:val="24"/>
              </w:rPr>
              <w:t xml:space="preserve"> </w:t>
            </w:r>
            <w:r>
              <w:rPr>
                <w:sz w:val="24"/>
              </w:rPr>
              <w:t>publication</w:t>
            </w:r>
            <w:r>
              <w:rPr>
                <w:spacing w:val="47"/>
                <w:sz w:val="24"/>
              </w:rPr>
              <w:t xml:space="preserve"> </w:t>
            </w:r>
            <w:r>
              <w:rPr>
                <w:sz w:val="24"/>
              </w:rPr>
              <w:t>in</w:t>
            </w:r>
            <w:r>
              <w:rPr>
                <w:spacing w:val="48"/>
                <w:sz w:val="24"/>
              </w:rPr>
              <w:t xml:space="preserve"> </w:t>
            </w:r>
            <w:r>
              <w:rPr>
                <w:sz w:val="24"/>
              </w:rPr>
              <w:t>the</w:t>
            </w:r>
            <w:r>
              <w:rPr>
                <w:spacing w:val="47"/>
                <w:sz w:val="24"/>
              </w:rPr>
              <w:t xml:space="preserve"> </w:t>
            </w:r>
            <w:r>
              <w:rPr>
                <w:spacing w:val="-2"/>
                <w:sz w:val="24"/>
              </w:rPr>
              <w:t>Agreement</w:t>
            </w:r>
          </w:p>
        </w:tc>
        <w:tc>
          <w:tcPr>
            <w:tcW w:w="5269" w:type="dxa"/>
          </w:tcPr>
          <w:p w14:paraId="0533B2AD" w14:textId="77777777" w:rsidR="00E85F1D" w:rsidRPr="005B6334" w:rsidRDefault="006E680B">
            <w:pPr>
              <w:pStyle w:val="TableParagraph"/>
              <w:spacing w:line="293" w:lineRule="exact"/>
              <w:rPr>
                <w:sz w:val="24"/>
                <w:lang w:val="cs-CZ"/>
              </w:rPr>
            </w:pPr>
            <w:r w:rsidRPr="005B6334">
              <w:rPr>
                <w:sz w:val="24"/>
                <w:lang w:val="cs-CZ"/>
              </w:rPr>
              <w:t>všech</w:t>
            </w:r>
            <w:r w:rsidRPr="005B6334">
              <w:rPr>
                <w:spacing w:val="-1"/>
                <w:sz w:val="24"/>
                <w:lang w:val="cs-CZ"/>
              </w:rPr>
              <w:t xml:space="preserve"> </w:t>
            </w:r>
            <w:r w:rsidRPr="005B6334">
              <w:rPr>
                <w:sz w:val="24"/>
                <w:lang w:val="cs-CZ"/>
              </w:rPr>
              <w:t>sporů</w:t>
            </w:r>
            <w:r w:rsidRPr="005B6334">
              <w:rPr>
                <w:spacing w:val="2"/>
                <w:sz w:val="24"/>
                <w:lang w:val="cs-CZ"/>
              </w:rPr>
              <w:t xml:space="preserve"> </w:t>
            </w:r>
            <w:r w:rsidRPr="005B6334">
              <w:rPr>
                <w:sz w:val="24"/>
                <w:lang w:val="cs-CZ"/>
              </w:rPr>
              <w:t>v</w:t>
            </w:r>
            <w:r w:rsidRPr="005B6334">
              <w:rPr>
                <w:spacing w:val="-3"/>
                <w:sz w:val="24"/>
                <w:lang w:val="cs-CZ"/>
              </w:rPr>
              <w:t xml:space="preserve"> </w:t>
            </w:r>
            <w:r w:rsidRPr="005B6334">
              <w:rPr>
                <w:sz w:val="24"/>
                <w:lang w:val="cs-CZ"/>
              </w:rPr>
              <w:t>souvislosti</w:t>
            </w:r>
            <w:r w:rsidRPr="005B6334">
              <w:rPr>
                <w:spacing w:val="-3"/>
                <w:sz w:val="24"/>
                <w:lang w:val="cs-CZ"/>
              </w:rPr>
              <w:t xml:space="preserve"> </w:t>
            </w:r>
            <w:r w:rsidRPr="005B6334">
              <w:rPr>
                <w:sz w:val="24"/>
                <w:lang w:val="cs-CZ"/>
              </w:rPr>
              <w:t>s</w:t>
            </w:r>
            <w:r w:rsidRPr="005B6334">
              <w:rPr>
                <w:spacing w:val="-1"/>
                <w:sz w:val="24"/>
                <w:lang w:val="cs-CZ"/>
              </w:rPr>
              <w:t xml:space="preserve"> </w:t>
            </w:r>
            <w:r w:rsidRPr="005B6334">
              <w:rPr>
                <w:sz w:val="24"/>
                <w:lang w:val="cs-CZ"/>
              </w:rPr>
              <w:t>touto</w:t>
            </w:r>
            <w:r w:rsidRPr="005B6334">
              <w:rPr>
                <w:spacing w:val="-1"/>
                <w:sz w:val="24"/>
                <w:lang w:val="cs-CZ"/>
              </w:rPr>
              <w:t xml:space="preserve"> </w:t>
            </w:r>
            <w:r w:rsidRPr="005B6334">
              <w:rPr>
                <w:sz w:val="24"/>
                <w:lang w:val="cs-CZ"/>
              </w:rPr>
              <w:t>Smlouvou</w:t>
            </w:r>
            <w:r w:rsidRPr="005B6334">
              <w:rPr>
                <w:spacing w:val="-1"/>
                <w:sz w:val="24"/>
                <w:lang w:val="cs-CZ"/>
              </w:rPr>
              <w:t xml:space="preserve"> </w:t>
            </w:r>
            <w:r w:rsidRPr="005B6334">
              <w:rPr>
                <w:spacing w:val="-10"/>
                <w:sz w:val="24"/>
                <w:lang w:val="cs-CZ"/>
              </w:rPr>
              <w:t>a</w:t>
            </w:r>
          </w:p>
          <w:p w14:paraId="2B5A4694" w14:textId="77777777" w:rsidR="00E85F1D" w:rsidRPr="005B6334" w:rsidRDefault="006E680B">
            <w:pPr>
              <w:pStyle w:val="TableParagraph"/>
              <w:rPr>
                <w:sz w:val="24"/>
                <w:lang w:val="cs-CZ"/>
              </w:rPr>
            </w:pPr>
            <w:r w:rsidRPr="005B6334">
              <w:rPr>
                <w:sz w:val="24"/>
                <w:lang w:val="cs-CZ"/>
              </w:rPr>
              <w:t>strany</w:t>
            </w:r>
            <w:r w:rsidRPr="005B6334">
              <w:rPr>
                <w:spacing w:val="-3"/>
                <w:sz w:val="24"/>
                <w:lang w:val="cs-CZ"/>
              </w:rPr>
              <w:t xml:space="preserve"> </w:t>
            </w:r>
            <w:r w:rsidRPr="005B6334">
              <w:rPr>
                <w:sz w:val="24"/>
                <w:lang w:val="cs-CZ"/>
              </w:rPr>
              <w:t>souhlasí</w:t>
            </w:r>
            <w:r w:rsidRPr="005B6334">
              <w:rPr>
                <w:spacing w:val="-4"/>
                <w:sz w:val="24"/>
                <w:lang w:val="cs-CZ"/>
              </w:rPr>
              <w:t xml:space="preserve"> </w:t>
            </w:r>
            <w:r w:rsidRPr="005B6334">
              <w:rPr>
                <w:sz w:val="24"/>
                <w:lang w:val="cs-CZ"/>
              </w:rPr>
              <w:t>s</w:t>
            </w:r>
            <w:r w:rsidRPr="005B6334">
              <w:rPr>
                <w:spacing w:val="-4"/>
                <w:sz w:val="24"/>
                <w:lang w:val="cs-CZ"/>
              </w:rPr>
              <w:t xml:space="preserve"> </w:t>
            </w:r>
            <w:r w:rsidRPr="005B6334">
              <w:rPr>
                <w:sz w:val="24"/>
                <w:lang w:val="cs-CZ"/>
              </w:rPr>
              <w:t>takovou volbou</w:t>
            </w:r>
            <w:r w:rsidRPr="005B6334">
              <w:rPr>
                <w:spacing w:val="-1"/>
                <w:sz w:val="24"/>
                <w:lang w:val="cs-CZ"/>
              </w:rPr>
              <w:t xml:space="preserve"> </w:t>
            </w:r>
            <w:r w:rsidRPr="005B6334">
              <w:rPr>
                <w:spacing w:val="-2"/>
                <w:sz w:val="24"/>
                <w:lang w:val="cs-CZ"/>
              </w:rPr>
              <w:t>jurisdikce.</w:t>
            </w:r>
          </w:p>
          <w:p w14:paraId="41526A4A" w14:textId="77777777" w:rsidR="00E85F1D" w:rsidRPr="005B6334" w:rsidRDefault="006E680B">
            <w:pPr>
              <w:pStyle w:val="TableParagraph"/>
              <w:numPr>
                <w:ilvl w:val="1"/>
                <w:numId w:val="2"/>
              </w:numPr>
              <w:tabs>
                <w:tab w:val="left" w:pos="814"/>
                <w:tab w:val="left" w:pos="816"/>
              </w:tabs>
              <w:spacing w:before="119"/>
              <w:ind w:right="93"/>
              <w:rPr>
                <w:sz w:val="24"/>
                <w:lang w:val="cs-CZ"/>
              </w:rPr>
            </w:pPr>
            <w:r w:rsidRPr="005B6334">
              <w:rPr>
                <w:sz w:val="24"/>
                <w:u w:val="single"/>
                <w:lang w:val="cs-CZ"/>
              </w:rPr>
              <w:t>Vyšší moc</w:t>
            </w:r>
            <w:r w:rsidRPr="005B6334">
              <w:rPr>
                <w:sz w:val="24"/>
                <w:lang w:val="cs-CZ"/>
              </w:rPr>
              <w:t>. Žádná ze stran Smlouvy neodpovídá druhé straně za jakékoli zpoždění při plnění nebo neschopnost plnit své závazky vyplývající z této Smlouvy způsobené vyšší mocí, jako jsou požáry, bouře, povodně nebo zemětřesení, nařízení vlády, stávky, terorismus, nepokoje a pochybení mimo</w:t>
            </w:r>
            <w:r w:rsidRPr="005B6334">
              <w:rPr>
                <w:spacing w:val="40"/>
                <w:sz w:val="24"/>
                <w:lang w:val="cs-CZ"/>
              </w:rPr>
              <w:t xml:space="preserve"> </w:t>
            </w:r>
            <w:r w:rsidRPr="005B6334">
              <w:rPr>
                <w:sz w:val="24"/>
                <w:lang w:val="cs-CZ"/>
              </w:rPr>
              <w:t>kontrolu kterékoli</w:t>
            </w:r>
            <w:r w:rsidRPr="005B6334">
              <w:rPr>
                <w:spacing w:val="-2"/>
                <w:sz w:val="24"/>
                <w:lang w:val="cs-CZ"/>
              </w:rPr>
              <w:t xml:space="preserve"> </w:t>
            </w:r>
            <w:r w:rsidRPr="005B6334">
              <w:rPr>
                <w:sz w:val="24"/>
                <w:lang w:val="cs-CZ"/>
              </w:rPr>
              <w:t>ze stran za předpokladu, že postižená strana informuje druhou stranu o takovém zpoždění, jakmile je obchodně proveditelné a</w:t>
            </w:r>
            <w:r w:rsidRPr="005B6334">
              <w:rPr>
                <w:spacing w:val="-10"/>
                <w:sz w:val="24"/>
                <w:lang w:val="cs-CZ"/>
              </w:rPr>
              <w:t xml:space="preserve"> </w:t>
            </w:r>
            <w:r w:rsidRPr="005B6334">
              <w:rPr>
                <w:sz w:val="24"/>
                <w:lang w:val="cs-CZ"/>
              </w:rPr>
              <w:t>využívá</w:t>
            </w:r>
            <w:r w:rsidRPr="005B6334">
              <w:rPr>
                <w:spacing w:val="-13"/>
                <w:sz w:val="24"/>
                <w:lang w:val="cs-CZ"/>
              </w:rPr>
              <w:t xml:space="preserve"> </w:t>
            </w:r>
            <w:r w:rsidRPr="005B6334">
              <w:rPr>
                <w:sz w:val="24"/>
                <w:lang w:val="cs-CZ"/>
              </w:rPr>
              <w:t>úsilí</w:t>
            </w:r>
            <w:r w:rsidRPr="005B6334">
              <w:rPr>
                <w:spacing w:val="-13"/>
                <w:sz w:val="24"/>
                <w:lang w:val="cs-CZ"/>
              </w:rPr>
              <w:t xml:space="preserve"> </w:t>
            </w:r>
            <w:r w:rsidRPr="005B6334">
              <w:rPr>
                <w:sz w:val="24"/>
                <w:lang w:val="cs-CZ"/>
              </w:rPr>
              <w:t>přiměřené</w:t>
            </w:r>
            <w:r w:rsidRPr="005B6334">
              <w:rPr>
                <w:spacing w:val="-14"/>
                <w:sz w:val="24"/>
                <w:lang w:val="cs-CZ"/>
              </w:rPr>
              <w:t xml:space="preserve"> </w:t>
            </w:r>
            <w:r w:rsidRPr="005B6334">
              <w:rPr>
                <w:sz w:val="24"/>
                <w:lang w:val="cs-CZ"/>
              </w:rPr>
              <w:t>v</w:t>
            </w:r>
            <w:r w:rsidRPr="005B6334">
              <w:rPr>
                <w:spacing w:val="-10"/>
                <w:sz w:val="24"/>
                <w:lang w:val="cs-CZ"/>
              </w:rPr>
              <w:t xml:space="preserve"> </w:t>
            </w:r>
            <w:r w:rsidRPr="005B6334">
              <w:rPr>
                <w:sz w:val="24"/>
                <w:lang w:val="cs-CZ"/>
              </w:rPr>
              <w:t>obchodním</w:t>
            </w:r>
            <w:r w:rsidRPr="005B6334">
              <w:rPr>
                <w:spacing w:val="-12"/>
                <w:sz w:val="24"/>
                <w:lang w:val="cs-CZ"/>
              </w:rPr>
              <w:t xml:space="preserve"> </w:t>
            </w:r>
            <w:r w:rsidRPr="005B6334">
              <w:rPr>
                <w:sz w:val="24"/>
                <w:lang w:val="cs-CZ"/>
              </w:rPr>
              <w:t>stytku k minimalizaci případných škod.</w:t>
            </w:r>
          </w:p>
          <w:p w14:paraId="11C48083" w14:textId="77777777" w:rsidR="00E85F1D" w:rsidRPr="005B6334" w:rsidRDefault="006E680B">
            <w:pPr>
              <w:pStyle w:val="TableParagraph"/>
              <w:numPr>
                <w:ilvl w:val="1"/>
                <w:numId w:val="2"/>
              </w:numPr>
              <w:tabs>
                <w:tab w:val="left" w:pos="814"/>
                <w:tab w:val="left" w:pos="816"/>
              </w:tabs>
              <w:spacing w:before="121"/>
              <w:ind w:right="93"/>
              <w:rPr>
                <w:sz w:val="24"/>
                <w:lang w:val="cs-CZ"/>
              </w:rPr>
            </w:pPr>
            <w:r w:rsidRPr="005B6334">
              <w:rPr>
                <w:sz w:val="24"/>
                <w:u w:val="single"/>
                <w:lang w:val="cs-CZ"/>
              </w:rPr>
              <w:t>Postoupení</w:t>
            </w:r>
            <w:r w:rsidRPr="005B6334">
              <w:rPr>
                <w:sz w:val="24"/>
                <w:lang w:val="cs-CZ"/>
              </w:rPr>
              <w:t>. Uživatel nepostoupí tuto Smlouvu</w:t>
            </w:r>
            <w:r w:rsidRPr="005B6334">
              <w:rPr>
                <w:spacing w:val="-5"/>
                <w:sz w:val="24"/>
                <w:lang w:val="cs-CZ"/>
              </w:rPr>
              <w:t xml:space="preserve"> </w:t>
            </w:r>
            <w:r w:rsidRPr="005B6334">
              <w:rPr>
                <w:sz w:val="24"/>
                <w:lang w:val="cs-CZ"/>
              </w:rPr>
              <w:t>bez</w:t>
            </w:r>
            <w:r w:rsidRPr="005B6334">
              <w:rPr>
                <w:spacing w:val="-4"/>
                <w:sz w:val="24"/>
                <w:lang w:val="cs-CZ"/>
              </w:rPr>
              <w:t xml:space="preserve"> </w:t>
            </w:r>
            <w:r w:rsidRPr="005B6334">
              <w:rPr>
                <w:sz w:val="24"/>
                <w:lang w:val="cs-CZ"/>
              </w:rPr>
              <w:t>předchozího</w:t>
            </w:r>
            <w:r w:rsidRPr="005B6334">
              <w:rPr>
                <w:spacing w:val="-3"/>
                <w:sz w:val="24"/>
                <w:lang w:val="cs-CZ"/>
              </w:rPr>
              <w:t xml:space="preserve"> </w:t>
            </w:r>
            <w:r w:rsidRPr="005B6334">
              <w:rPr>
                <w:sz w:val="24"/>
                <w:lang w:val="cs-CZ"/>
              </w:rPr>
              <w:t>souhlasu</w:t>
            </w:r>
            <w:r w:rsidRPr="005B6334">
              <w:rPr>
                <w:spacing w:val="-3"/>
                <w:sz w:val="24"/>
                <w:lang w:val="cs-CZ"/>
              </w:rPr>
              <w:t xml:space="preserve"> </w:t>
            </w:r>
            <w:r w:rsidRPr="005B6334">
              <w:rPr>
                <w:sz w:val="24"/>
                <w:lang w:val="cs-CZ"/>
              </w:rPr>
              <w:t>Ex</w:t>
            </w:r>
            <w:r w:rsidRPr="005B6334">
              <w:rPr>
                <w:spacing w:val="-4"/>
                <w:sz w:val="24"/>
                <w:lang w:val="cs-CZ"/>
              </w:rPr>
              <w:t xml:space="preserve"> </w:t>
            </w:r>
            <w:r w:rsidRPr="005B6334">
              <w:rPr>
                <w:sz w:val="24"/>
                <w:lang w:val="cs-CZ"/>
              </w:rPr>
              <w:t>Libris. Jakékoli postoupení v rozporu s tímto ustanovením bude neplatné. Za podmínek výše uvedených budou práva a povinnosti stran této Smlouvy závazná a budou ku prospěchu příslušných nástupců, dědiců a schválených nabyvatelů práv</w:t>
            </w:r>
          </w:p>
          <w:p w14:paraId="3A82DD15" w14:textId="77777777" w:rsidR="00E85F1D" w:rsidRPr="005B6334" w:rsidRDefault="006E680B">
            <w:pPr>
              <w:pStyle w:val="TableParagraph"/>
              <w:numPr>
                <w:ilvl w:val="1"/>
                <w:numId w:val="2"/>
              </w:numPr>
              <w:tabs>
                <w:tab w:val="left" w:pos="814"/>
                <w:tab w:val="left" w:pos="816"/>
              </w:tabs>
              <w:spacing w:before="122"/>
              <w:ind w:right="93"/>
              <w:rPr>
                <w:sz w:val="24"/>
                <w:lang w:val="cs-CZ"/>
              </w:rPr>
            </w:pPr>
            <w:r w:rsidRPr="005B6334">
              <w:rPr>
                <w:sz w:val="24"/>
                <w:u w:val="single"/>
                <w:lang w:val="cs-CZ"/>
              </w:rPr>
              <w:t>Jazyk</w:t>
            </w:r>
            <w:r w:rsidRPr="005B6334">
              <w:rPr>
                <w:sz w:val="24"/>
                <w:lang w:val="cs-CZ"/>
              </w:rPr>
              <w:t>. Tato dohoda je v anglickém a českém jazyce.</w:t>
            </w:r>
            <w:r w:rsidRPr="005B6334">
              <w:rPr>
                <w:spacing w:val="-14"/>
                <w:sz w:val="24"/>
                <w:lang w:val="cs-CZ"/>
              </w:rPr>
              <w:t xml:space="preserve"> </w:t>
            </w:r>
            <w:r w:rsidRPr="005B6334">
              <w:rPr>
                <w:sz w:val="24"/>
                <w:lang w:val="cs-CZ"/>
              </w:rPr>
              <w:t>V</w:t>
            </w:r>
            <w:r w:rsidRPr="005B6334">
              <w:rPr>
                <w:spacing w:val="-14"/>
                <w:sz w:val="24"/>
                <w:lang w:val="cs-CZ"/>
              </w:rPr>
              <w:t xml:space="preserve"> </w:t>
            </w:r>
            <w:r w:rsidRPr="005B6334">
              <w:rPr>
                <w:sz w:val="24"/>
                <w:lang w:val="cs-CZ"/>
              </w:rPr>
              <w:t>případě</w:t>
            </w:r>
            <w:r w:rsidRPr="005B6334">
              <w:rPr>
                <w:spacing w:val="-13"/>
                <w:sz w:val="24"/>
                <w:lang w:val="cs-CZ"/>
              </w:rPr>
              <w:t xml:space="preserve"> </w:t>
            </w:r>
            <w:r w:rsidRPr="005B6334">
              <w:rPr>
                <w:sz w:val="24"/>
                <w:lang w:val="cs-CZ"/>
              </w:rPr>
              <w:t>jakýchkoliv</w:t>
            </w:r>
            <w:r w:rsidRPr="005B6334">
              <w:rPr>
                <w:spacing w:val="-14"/>
                <w:sz w:val="24"/>
                <w:lang w:val="cs-CZ"/>
              </w:rPr>
              <w:t xml:space="preserve"> </w:t>
            </w:r>
            <w:r w:rsidRPr="005B6334">
              <w:rPr>
                <w:sz w:val="24"/>
                <w:lang w:val="cs-CZ"/>
              </w:rPr>
              <w:t>nesrovnalostí</w:t>
            </w:r>
            <w:r w:rsidRPr="005B6334">
              <w:rPr>
                <w:spacing w:val="-11"/>
                <w:sz w:val="24"/>
                <w:lang w:val="cs-CZ"/>
              </w:rPr>
              <w:t xml:space="preserve"> </w:t>
            </w:r>
            <w:r w:rsidRPr="005B6334">
              <w:rPr>
                <w:sz w:val="24"/>
                <w:lang w:val="cs-CZ"/>
              </w:rPr>
              <w:t>je anglická verze rozhodující.</w:t>
            </w:r>
          </w:p>
          <w:p w14:paraId="49685102" w14:textId="77777777" w:rsidR="00E85F1D" w:rsidRPr="005B6334" w:rsidRDefault="006E680B">
            <w:pPr>
              <w:pStyle w:val="TableParagraph"/>
              <w:numPr>
                <w:ilvl w:val="1"/>
                <w:numId w:val="2"/>
              </w:numPr>
              <w:tabs>
                <w:tab w:val="left" w:pos="778"/>
                <w:tab w:val="left" w:pos="816"/>
              </w:tabs>
              <w:spacing w:before="119"/>
              <w:ind w:right="93"/>
              <w:rPr>
                <w:sz w:val="24"/>
                <w:lang w:val="cs-CZ"/>
              </w:rPr>
            </w:pPr>
            <w:r w:rsidRPr="005B6334">
              <w:rPr>
                <w:sz w:val="24"/>
                <w:u w:val="single"/>
                <w:lang w:val="cs-CZ"/>
              </w:rPr>
              <w:t>Přetrvání</w:t>
            </w:r>
            <w:r w:rsidRPr="005B6334">
              <w:rPr>
                <w:sz w:val="24"/>
                <w:lang w:val="cs-CZ"/>
              </w:rPr>
              <w:t>. Podmínky článků 6 a 8 zůstávají v platnosti i po skončení platnosti této Smlouvy o údržbě.</w:t>
            </w:r>
          </w:p>
          <w:p w14:paraId="41F8A686" w14:textId="77777777" w:rsidR="00E85F1D" w:rsidRPr="005B6334" w:rsidRDefault="006E680B">
            <w:pPr>
              <w:pStyle w:val="TableParagraph"/>
              <w:numPr>
                <w:ilvl w:val="1"/>
                <w:numId w:val="2"/>
              </w:numPr>
              <w:tabs>
                <w:tab w:val="left" w:pos="718"/>
                <w:tab w:val="left" w:pos="816"/>
              </w:tabs>
              <w:spacing w:before="120"/>
              <w:ind w:right="93"/>
              <w:rPr>
                <w:sz w:val="24"/>
                <w:lang w:val="cs-CZ"/>
              </w:rPr>
            </w:pPr>
            <w:r w:rsidRPr="005B6334">
              <w:rPr>
                <w:sz w:val="24"/>
                <w:lang w:val="cs-CZ"/>
              </w:rPr>
              <w:t>Smluvní</w:t>
            </w:r>
            <w:r w:rsidRPr="005B6334">
              <w:rPr>
                <w:spacing w:val="-14"/>
                <w:sz w:val="24"/>
                <w:lang w:val="cs-CZ"/>
              </w:rPr>
              <w:t xml:space="preserve"> </w:t>
            </w:r>
            <w:r w:rsidRPr="005B6334">
              <w:rPr>
                <w:sz w:val="24"/>
                <w:lang w:val="cs-CZ"/>
              </w:rPr>
              <w:t>strany</w:t>
            </w:r>
            <w:r w:rsidRPr="005B6334">
              <w:rPr>
                <w:spacing w:val="-14"/>
                <w:sz w:val="24"/>
                <w:lang w:val="cs-CZ"/>
              </w:rPr>
              <w:t xml:space="preserve"> </w:t>
            </w:r>
            <w:r w:rsidRPr="005B6334">
              <w:rPr>
                <w:sz w:val="24"/>
                <w:lang w:val="cs-CZ"/>
              </w:rPr>
              <w:t>jsou</w:t>
            </w:r>
            <w:r w:rsidRPr="005B6334">
              <w:rPr>
                <w:spacing w:val="-13"/>
                <w:sz w:val="24"/>
                <w:lang w:val="cs-CZ"/>
              </w:rPr>
              <w:t xml:space="preserve"> </w:t>
            </w:r>
            <w:r w:rsidRPr="005B6334">
              <w:rPr>
                <w:sz w:val="24"/>
                <w:lang w:val="cs-CZ"/>
              </w:rPr>
              <w:t>srozuměny</w:t>
            </w:r>
            <w:r w:rsidRPr="005B6334">
              <w:rPr>
                <w:spacing w:val="-14"/>
                <w:sz w:val="24"/>
                <w:lang w:val="cs-CZ"/>
              </w:rPr>
              <w:t xml:space="preserve"> </w:t>
            </w:r>
            <w:r w:rsidRPr="005B6334">
              <w:rPr>
                <w:sz w:val="24"/>
                <w:lang w:val="cs-CZ"/>
              </w:rPr>
              <w:t>s</w:t>
            </w:r>
            <w:r w:rsidRPr="005B6334">
              <w:rPr>
                <w:spacing w:val="-13"/>
                <w:sz w:val="24"/>
                <w:lang w:val="cs-CZ"/>
              </w:rPr>
              <w:t xml:space="preserve"> </w:t>
            </w:r>
            <w:r w:rsidRPr="005B6334">
              <w:rPr>
                <w:sz w:val="24"/>
                <w:lang w:val="cs-CZ"/>
              </w:rPr>
              <w:t>tím,</w:t>
            </w:r>
            <w:r w:rsidRPr="005B6334">
              <w:rPr>
                <w:spacing w:val="-14"/>
                <w:sz w:val="24"/>
                <w:lang w:val="cs-CZ"/>
              </w:rPr>
              <w:t xml:space="preserve"> </w:t>
            </w:r>
            <w:r w:rsidRPr="005B6334">
              <w:rPr>
                <w:sz w:val="24"/>
                <w:lang w:val="cs-CZ"/>
              </w:rPr>
              <w:t>že</w:t>
            </w:r>
            <w:r w:rsidRPr="005B6334">
              <w:rPr>
                <w:spacing w:val="-13"/>
                <w:sz w:val="24"/>
                <w:lang w:val="cs-CZ"/>
              </w:rPr>
              <w:t xml:space="preserve"> </w:t>
            </w:r>
            <w:r w:rsidRPr="005B6334">
              <w:rPr>
                <w:sz w:val="24"/>
                <w:lang w:val="cs-CZ"/>
              </w:rPr>
              <w:t>obsah této smlouvy bude publikován v registru smluv podle požadavků zákona České republiky č. 340/2015 Sb., zákona o registru smluv, v platném znění, a souhlasí s tímto zveřejněním. Smluvní strany zejména souhlasí s tím, že tato Smlouva bude ihned po podpisu zaslána Uživatelem do uvedeného registru smluv. Vzhledem k tomu, že Smlouva může nabýt účinnosti až zápisem do registru smluv, Uživatel se zavazuje informovat Ex Libris o publikaci Smlouvy</w:t>
            </w:r>
            <w:r w:rsidRPr="005B6334">
              <w:rPr>
                <w:spacing w:val="32"/>
                <w:sz w:val="24"/>
                <w:lang w:val="cs-CZ"/>
              </w:rPr>
              <w:t xml:space="preserve"> </w:t>
            </w:r>
            <w:r w:rsidRPr="005B6334">
              <w:rPr>
                <w:sz w:val="24"/>
                <w:lang w:val="cs-CZ"/>
              </w:rPr>
              <w:t>v</w:t>
            </w:r>
            <w:r w:rsidRPr="005B6334">
              <w:rPr>
                <w:spacing w:val="33"/>
                <w:sz w:val="24"/>
                <w:lang w:val="cs-CZ"/>
              </w:rPr>
              <w:t xml:space="preserve"> </w:t>
            </w:r>
            <w:r w:rsidRPr="005B6334">
              <w:rPr>
                <w:sz w:val="24"/>
                <w:lang w:val="cs-CZ"/>
              </w:rPr>
              <w:t>registru</w:t>
            </w:r>
            <w:r w:rsidRPr="005B6334">
              <w:rPr>
                <w:spacing w:val="32"/>
                <w:sz w:val="24"/>
                <w:lang w:val="cs-CZ"/>
              </w:rPr>
              <w:t xml:space="preserve"> </w:t>
            </w:r>
            <w:r w:rsidRPr="005B6334">
              <w:rPr>
                <w:sz w:val="24"/>
                <w:lang w:val="cs-CZ"/>
              </w:rPr>
              <w:t>smluv</w:t>
            </w:r>
            <w:r w:rsidRPr="005B6334">
              <w:rPr>
                <w:spacing w:val="33"/>
                <w:sz w:val="24"/>
                <w:lang w:val="cs-CZ"/>
              </w:rPr>
              <w:t xml:space="preserve"> </w:t>
            </w:r>
            <w:r w:rsidRPr="005B6334">
              <w:rPr>
                <w:sz w:val="24"/>
                <w:lang w:val="cs-CZ"/>
              </w:rPr>
              <w:t>a</w:t>
            </w:r>
            <w:r w:rsidRPr="005B6334">
              <w:rPr>
                <w:spacing w:val="33"/>
                <w:sz w:val="24"/>
                <w:lang w:val="cs-CZ"/>
              </w:rPr>
              <w:t xml:space="preserve"> </w:t>
            </w:r>
            <w:r w:rsidRPr="005B6334">
              <w:rPr>
                <w:sz w:val="24"/>
                <w:lang w:val="cs-CZ"/>
              </w:rPr>
              <w:t>poskytnout</w:t>
            </w:r>
            <w:r w:rsidRPr="005B6334">
              <w:rPr>
                <w:spacing w:val="34"/>
                <w:sz w:val="24"/>
                <w:lang w:val="cs-CZ"/>
              </w:rPr>
              <w:t xml:space="preserve"> </w:t>
            </w:r>
            <w:r w:rsidRPr="005B6334">
              <w:rPr>
                <w:spacing w:val="-5"/>
                <w:sz w:val="24"/>
                <w:lang w:val="cs-CZ"/>
              </w:rPr>
              <w:t>mu</w:t>
            </w:r>
          </w:p>
        </w:tc>
      </w:tr>
    </w:tbl>
    <w:p w14:paraId="10B81D10" w14:textId="77777777" w:rsidR="00E85F1D" w:rsidRPr="00DC3FCE" w:rsidRDefault="00E85F1D">
      <w:pPr>
        <w:jc w:val="both"/>
        <w:rPr>
          <w:sz w:val="24"/>
          <w:lang w:val="cs-CZ"/>
        </w:rPr>
        <w:sectPr w:rsidR="00E85F1D" w:rsidRPr="00DC3FCE">
          <w:type w:val="continuous"/>
          <w:pgSz w:w="11910" w:h="16840"/>
          <w:pgMar w:top="1440" w:right="200" w:bottom="1000" w:left="660" w:header="0" w:footer="809" w:gutter="0"/>
          <w:cols w:space="720"/>
        </w:sectPr>
      </w:pP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3"/>
        <w:gridCol w:w="5269"/>
      </w:tblGrid>
      <w:tr w:rsidR="00E85F1D" w:rsidRPr="005F688D" w14:paraId="26384FB0" w14:textId="77777777">
        <w:trPr>
          <w:trHeight w:val="5287"/>
        </w:trPr>
        <w:tc>
          <w:tcPr>
            <w:tcW w:w="5223" w:type="dxa"/>
          </w:tcPr>
          <w:p w14:paraId="023FA8E3" w14:textId="77777777" w:rsidR="00E85F1D" w:rsidRDefault="006E680B">
            <w:pPr>
              <w:pStyle w:val="TableParagraph"/>
              <w:ind w:left="960" w:right="93"/>
              <w:rPr>
                <w:sz w:val="24"/>
              </w:rPr>
            </w:pPr>
            <w:r>
              <w:rPr>
                <w:sz w:val="24"/>
              </w:rPr>
              <w:lastRenderedPageBreak/>
              <w:t xml:space="preserve">Registry, User agrees to inform Ex Libris about the publication of the Agreement in the Agreement registry providing Ex Libris with a copy of the notification about publication of the Agreement without any </w:t>
            </w:r>
            <w:r>
              <w:rPr>
                <w:spacing w:val="-2"/>
                <w:sz w:val="24"/>
              </w:rPr>
              <w:t>delay.</w:t>
            </w:r>
          </w:p>
          <w:p w14:paraId="0406015C" w14:textId="2246FDBA" w:rsidR="00E85F1D" w:rsidRPr="00B009D5" w:rsidRDefault="006E680B" w:rsidP="00B009D5">
            <w:pPr>
              <w:pStyle w:val="TableParagraph"/>
              <w:numPr>
                <w:ilvl w:val="1"/>
                <w:numId w:val="1"/>
              </w:numPr>
              <w:tabs>
                <w:tab w:val="left" w:pos="540"/>
                <w:tab w:val="left" w:pos="960"/>
              </w:tabs>
              <w:spacing w:before="121"/>
              <w:ind w:right="97" w:hanging="853"/>
              <w:rPr>
                <w:sz w:val="24"/>
              </w:rPr>
            </w:pPr>
            <w:r>
              <w:rPr>
                <w:sz w:val="24"/>
              </w:rPr>
              <w:t>This Agreement is drawn up and signed electronically,</w:t>
            </w:r>
            <w:r>
              <w:rPr>
                <w:spacing w:val="-11"/>
                <w:sz w:val="24"/>
              </w:rPr>
              <w:t xml:space="preserve"> </w:t>
            </w:r>
            <w:r>
              <w:rPr>
                <w:sz w:val="24"/>
              </w:rPr>
              <w:t>with</w:t>
            </w:r>
            <w:r>
              <w:rPr>
                <w:spacing w:val="-10"/>
                <w:sz w:val="24"/>
              </w:rPr>
              <w:t xml:space="preserve"> </w:t>
            </w:r>
            <w:r>
              <w:rPr>
                <w:sz w:val="24"/>
              </w:rPr>
              <w:t>each</w:t>
            </w:r>
            <w:r>
              <w:rPr>
                <w:spacing w:val="-11"/>
                <w:sz w:val="24"/>
              </w:rPr>
              <w:t xml:space="preserve"> </w:t>
            </w:r>
            <w:r>
              <w:rPr>
                <w:sz w:val="24"/>
              </w:rPr>
              <w:t>of</w:t>
            </w:r>
            <w:r>
              <w:rPr>
                <w:spacing w:val="-9"/>
                <w:sz w:val="24"/>
              </w:rPr>
              <w:t xml:space="preserve"> </w:t>
            </w:r>
            <w:r>
              <w:rPr>
                <w:sz w:val="24"/>
              </w:rPr>
              <w:t>the</w:t>
            </w:r>
            <w:r>
              <w:rPr>
                <w:spacing w:val="-10"/>
                <w:sz w:val="24"/>
              </w:rPr>
              <w:t xml:space="preserve"> </w:t>
            </w:r>
            <w:r>
              <w:rPr>
                <w:sz w:val="24"/>
              </w:rPr>
              <w:t>contracting parties receiving the original of the Agreement in electronic form;</w:t>
            </w:r>
          </w:p>
          <w:p w14:paraId="756EDFE4" w14:textId="77777777" w:rsidR="00E85F1D" w:rsidRDefault="006E680B" w:rsidP="00B009D5">
            <w:pPr>
              <w:pStyle w:val="TableParagraph"/>
              <w:numPr>
                <w:ilvl w:val="1"/>
                <w:numId w:val="1"/>
              </w:numPr>
              <w:tabs>
                <w:tab w:val="left" w:pos="662"/>
                <w:tab w:val="left" w:pos="816"/>
              </w:tabs>
              <w:spacing w:before="120"/>
              <w:ind w:left="817" w:right="96" w:hanging="709"/>
              <w:rPr>
                <w:sz w:val="24"/>
              </w:rPr>
            </w:pPr>
            <w:r>
              <w:rPr>
                <w:sz w:val="24"/>
              </w:rPr>
              <w:t>Both contracting parties declare that they agree to the entire contents of this Agreement and</w:t>
            </w:r>
            <w:r>
              <w:rPr>
                <w:spacing w:val="-3"/>
                <w:sz w:val="24"/>
              </w:rPr>
              <w:t xml:space="preserve"> </w:t>
            </w:r>
            <w:r>
              <w:rPr>
                <w:sz w:val="24"/>
              </w:rPr>
              <w:t>that the Agreement is manifestation of their free will.</w:t>
            </w:r>
          </w:p>
        </w:tc>
        <w:tc>
          <w:tcPr>
            <w:tcW w:w="5269" w:type="dxa"/>
          </w:tcPr>
          <w:p w14:paraId="399013E2" w14:textId="77777777" w:rsidR="00E85F1D" w:rsidRPr="005B6334" w:rsidRDefault="006E680B" w:rsidP="00D152BE">
            <w:pPr>
              <w:pStyle w:val="TableParagraph"/>
              <w:ind w:right="128"/>
              <w:rPr>
                <w:sz w:val="24"/>
                <w:lang w:val="cs-CZ"/>
              </w:rPr>
            </w:pPr>
            <w:r w:rsidRPr="005B6334">
              <w:rPr>
                <w:sz w:val="24"/>
                <w:lang w:val="cs-CZ"/>
              </w:rPr>
              <w:t>kopii</w:t>
            </w:r>
            <w:r w:rsidRPr="005B6334">
              <w:rPr>
                <w:spacing w:val="80"/>
                <w:sz w:val="24"/>
                <w:lang w:val="cs-CZ"/>
              </w:rPr>
              <w:t xml:space="preserve"> </w:t>
            </w:r>
            <w:r w:rsidRPr="005B6334">
              <w:rPr>
                <w:sz w:val="24"/>
                <w:lang w:val="cs-CZ"/>
              </w:rPr>
              <w:t>potvrzení</w:t>
            </w:r>
            <w:r w:rsidRPr="005B6334">
              <w:rPr>
                <w:spacing w:val="80"/>
                <w:sz w:val="24"/>
                <w:lang w:val="cs-CZ"/>
              </w:rPr>
              <w:t xml:space="preserve"> </w:t>
            </w:r>
            <w:r w:rsidRPr="005B6334">
              <w:rPr>
                <w:sz w:val="24"/>
                <w:lang w:val="cs-CZ"/>
              </w:rPr>
              <w:t>o</w:t>
            </w:r>
            <w:r w:rsidRPr="005B6334">
              <w:rPr>
                <w:spacing w:val="80"/>
                <w:sz w:val="24"/>
                <w:lang w:val="cs-CZ"/>
              </w:rPr>
              <w:t xml:space="preserve"> </w:t>
            </w:r>
            <w:r w:rsidRPr="005B6334">
              <w:rPr>
                <w:sz w:val="24"/>
                <w:lang w:val="cs-CZ"/>
              </w:rPr>
              <w:t>zveřejnění</w:t>
            </w:r>
            <w:r w:rsidRPr="005B6334">
              <w:rPr>
                <w:spacing w:val="80"/>
                <w:sz w:val="24"/>
                <w:lang w:val="cs-CZ"/>
              </w:rPr>
              <w:t xml:space="preserve"> </w:t>
            </w:r>
            <w:r w:rsidRPr="005B6334">
              <w:rPr>
                <w:sz w:val="24"/>
                <w:lang w:val="cs-CZ"/>
              </w:rPr>
              <w:t>Smlouvy</w:t>
            </w:r>
            <w:r w:rsidRPr="005B6334">
              <w:rPr>
                <w:spacing w:val="80"/>
                <w:sz w:val="24"/>
                <w:lang w:val="cs-CZ"/>
              </w:rPr>
              <w:t xml:space="preserve"> </w:t>
            </w:r>
            <w:r w:rsidRPr="005B6334">
              <w:rPr>
                <w:sz w:val="24"/>
                <w:lang w:val="cs-CZ"/>
              </w:rPr>
              <w:t>v registru, a to bez jakéhokoliv prodlení.</w:t>
            </w:r>
          </w:p>
          <w:p w14:paraId="675787DC" w14:textId="77777777" w:rsidR="00E85F1D" w:rsidRPr="005B6334" w:rsidRDefault="00E85F1D">
            <w:pPr>
              <w:pStyle w:val="TableParagraph"/>
              <w:ind w:left="0"/>
              <w:jc w:val="left"/>
              <w:rPr>
                <w:sz w:val="24"/>
                <w:lang w:val="cs-CZ"/>
              </w:rPr>
            </w:pPr>
          </w:p>
          <w:p w14:paraId="2403FD0F" w14:textId="77777777" w:rsidR="00E85F1D" w:rsidRPr="005B6334" w:rsidRDefault="00E85F1D">
            <w:pPr>
              <w:pStyle w:val="TableParagraph"/>
              <w:ind w:left="0"/>
              <w:jc w:val="left"/>
              <w:rPr>
                <w:sz w:val="24"/>
                <w:lang w:val="cs-CZ"/>
              </w:rPr>
            </w:pPr>
          </w:p>
          <w:p w14:paraId="480FDEC6" w14:textId="77777777" w:rsidR="00E85F1D" w:rsidRPr="005B6334" w:rsidRDefault="00E85F1D">
            <w:pPr>
              <w:pStyle w:val="TableParagraph"/>
              <w:ind w:left="0"/>
              <w:jc w:val="left"/>
              <w:rPr>
                <w:sz w:val="24"/>
                <w:lang w:val="cs-CZ"/>
              </w:rPr>
            </w:pPr>
          </w:p>
          <w:p w14:paraId="23E21FDB" w14:textId="77777777" w:rsidR="00E85F1D" w:rsidRPr="005B6334" w:rsidRDefault="00E85F1D">
            <w:pPr>
              <w:pStyle w:val="TableParagraph"/>
              <w:spacing w:before="188"/>
              <w:ind w:left="0"/>
              <w:jc w:val="left"/>
              <w:rPr>
                <w:sz w:val="24"/>
                <w:lang w:val="cs-CZ"/>
              </w:rPr>
            </w:pPr>
          </w:p>
          <w:p w14:paraId="34ECEACD" w14:textId="77777777" w:rsidR="00E85F1D" w:rsidRPr="005B6334" w:rsidRDefault="006E680B">
            <w:pPr>
              <w:pStyle w:val="TableParagraph"/>
              <w:ind w:right="94" w:hanging="709"/>
              <w:rPr>
                <w:sz w:val="24"/>
                <w:lang w:val="cs-CZ"/>
              </w:rPr>
            </w:pPr>
            <w:r w:rsidRPr="005B6334">
              <w:rPr>
                <w:sz w:val="24"/>
                <w:lang w:val="cs-CZ"/>
              </w:rPr>
              <w:t>8.9.</w:t>
            </w:r>
            <w:r w:rsidRPr="005B6334">
              <w:rPr>
                <w:spacing w:val="40"/>
                <w:sz w:val="24"/>
                <w:lang w:val="cs-CZ"/>
              </w:rPr>
              <w:t xml:space="preserve"> </w:t>
            </w:r>
            <w:r w:rsidRPr="005B6334">
              <w:rPr>
                <w:sz w:val="24"/>
                <w:lang w:val="cs-CZ"/>
              </w:rPr>
              <w:t xml:space="preserve">Tato Smlouva je vyhotovena a podepsána elektronicky, přičemž každá ze smluvních stran obdrží originál Smlouvy v elektronické </w:t>
            </w:r>
            <w:r w:rsidRPr="005B6334">
              <w:rPr>
                <w:spacing w:val="-2"/>
                <w:sz w:val="24"/>
                <w:lang w:val="cs-CZ"/>
              </w:rPr>
              <w:t>podobě.</w:t>
            </w:r>
          </w:p>
          <w:p w14:paraId="7B487834" w14:textId="77777777" w:rsidR="00E85F1D" w:rsidRPr="005B6334" w:rsidRDefault="006E680B" w:rsidP="00B009D5">
            <w:pPr>
              <w:pStyle w:val="TableParagraph"/>
              <w:spacing w:before="120"/>
              <w:ind w:left="817" w:right="96" w:hanging="709"/>
              <w:rPr>
                <w:sz w:val="24"/>
                <w:lang w:val="cs-CZ"/>
              </w:rPr>
            </w:pPr>
            <w:r w:rsidRPr="005B6334">
              <w:rPr>
                <w:sz w:val="24"/>
                <w:lang w:val="cs-CZ"/>
              </w:rPr>
              <w:t>8.10 Smluvní strany prohlašují, že souhlasí s obsahem této Smlouvy, který je projevem jejich svobodné vůle.</w:t>
            </w:r>
          </w:p>
        </w:tc>
      </w:tr>
      <w:tr w:rsidR="00E85F1D" w14:paraId="730A9AD8" w14:textId="77777777">
        <w:trPr>
          <w:trHeight w:val="7459"/>
        </w:trPr>
        <w:tc>
          <w:tcPr>
            <w:tcW w:w="5223" w:type="dxa"/>
          </w:tcPr>
          <w:p w14:paraId="5955E2E3" w14:textId="53E13508" w:rsidR="00E85F1D" w:rsidRDefault="006E680B">
            <w:pPr>
              <w:pStyle w:val="TableParagraph"/>
              <w:spacing w:before="1"/>
              <w:ind w:left="107" w:right="96" w:firstLine="708"/>
              <w:rPr>
                <w:sz w:val="24"/>
              </w:rPr>
            </w:pPr>
            <w:r>
              <w:rPr>
                <w:sz w:val="24"/>
              </w:rPr>
              <w:t>IN WITNESS WHEREOF, the parties have caused</w:t>
            </w:r>
            <w:r>
              <w:rPr>
                <w:spacing w:val="-7"/>
                <w:sz w:val="24"/>
              </w:rPr>
              <w:t xml:space="preserve"> </w:t>
            </w:r>
            <w:r>
              <w:rPr>
                <w:sz w:val="24"/>
              </w:rPr>
              <w:t>this</w:t>
            </w:r>
            <w:r>
              <w:rPr>
                <w:spacing w:val="-9"/>
                <w:sz w:val="24"/>
              </w:rPr>
              <w:t xml:space="preserve"> </w:t>
            </w:r>
            <w:r>
              <w:rPr>
                <w:sz w:val="24"/>
              </w:rPr>
              <w:t>Agreement</w:t>
            </w:r>
            <w:r>
              <w:rPr>
                <w:spacing w:val="-8"/>
                <w:sz w:val="24"/>
              </w:rPr>
              <w:t xml:space="preserve"> </w:t>
            </w:r>
            <w:r>
              <w:rPr>
                <w:sz w:val="24"/>
              </w:rPr>
              <w:t>to</w:t>
            </w:r>
            <w:r>
              <w:rPr>
                <w:spacing w:val="-5"/>
                <w:sz w:val="24"/>
              </w:rPr>
              <w:t xml:space="preserve"> </w:t>
            </w:r>
            <w:r>
              <w:rPr>
                <w:sz w:val="24"/>
              </w:rPr>
              <w:t>be</w:t>
            </w:r>
            <w:r>
              <w:rPr>
                <w:spacing w:val="-8"/>
                <w:sz w:val="24"/>
              </w:rPr>
              <w:t xml:space="preserve"> </w:t>
            </w:r>
            <w:r>
              <w:rPr>
                <w:sz w:val="24"/>
              </w:rPr>
              <w:t>executed</w:t>
            </w:r>
            <w:r>
              <w:rPr>
                <w:spacing w:val="-7"/>
                <w:sz w:val="24"/>
              </w:rPr>
              <w:t xml:space="preserve"> </w:t>
            </w:r>
            <w:r>
              <w:rPr>
                <w:sz w:val="24"/>
              </w:rPr>
              <w:t>by</w:t>
            </w:r>
            <w:r>
              <w:rPr>
                <w:spacing w:val="-9"/>
                <w:sz w:val="24"/>
              </w:rPr>
              <w:t xml:space="preserve"> </w:t>
            </w:r>
            <w:r>
              <w:rPr>
                <w:sz w:val="24"/>
              </w:rPr>
              <w:t>their</w:t>
            </w:r>
            <w:r>
              <w:rPr>
                <w:spacing w:val="-8"/>
                <w:sz w:val="24"/>
              </w:rPr>
              <w:t xml:space="preserve"> </w:t>
            </w:r>
            <w:r>
              <w:rPr>
                <w:sz w:val="24"/>
              </w:rPr>
              <w:t>duly authorized representatives.</w:t>
            </w:r>
          </w:p>
          <w:p w14:paraId="01BC6880" w14:textId="7D85F786" w:rsidR="00957E95" w:rsidRPr="00A52C54" w:rsidRDefault="00A52C54" w:rsidP="00A52C54">
            <w:pPr>
              <w:pStyle w:val="TableParagraph"/>
              <w:spacing w:before="58"/>
              <w:ind w:left="0" w:right="96"/>
              <w:rPr>
                <w:b/>
                <w:bCs/>
                <w:sz w:val="24"/>
              </w:rPr>
            </w:pPr>
            <w:r>
              <w:rPr>
                <w:spacing w:val="-2"/>
                <w:sz w:val="24"/>
              </w:rPr>
              <w:t xml:space="preserve">  </w:t>
            </w:r>
            <w:r w:rsidRPr="00A52C54">
              <w:rPr>
                <w:b/>
                <w:bCs/>
                <w:spacing w:val="-2"/>
                <w:sz w:val="24"/>
              </w:rPr>
              <w:t>User</w:t>
            </w:r>
            <w:r>
              <w:rPr>
                <w:b/>
                <w:bCs/>
                <w:spacing w:val="-2"/>
                <w:sz w:val="24"/>
              </w:rPr>
              <w:t>:</w:t>
            </w:r>
            <w:r w:rsidR="00D92274">
              <w:rPr>
                <w:b/>
                <w:bCs/>
                <w:spacing w:val="-2"/>
                <w:sz w:val="24"/>
              </w:rPr>
              <w:t xml:space="preserve"> </w:t>
            </w:r>
            <w:r w:rsidR="00D92274" w:rsidRPr="00D92274">
              <w:rPr>
                <w:spacing w:val="-2"/>
                <w:sz w:val="24"/>
              </w:rPr>
              <w:t>2025.04.01</w:t>
            </w:r>
          </w:p>
          <w:p w14:paraId="04A53DF9" w14:textId="20CD163A" w:rsidR="003A61D4" w:rsidRDefault="003A61D4">
            <w:pPr>
              <w:pStyle w:val="TableParagraph"/>
              <w:spacing w:line="271" w:lineRule="exact"/>
              <w:ind w:left="107"/>
              <w:jc w:val="left"/>
              <w:rPr>
                <w:position w:val="-1"/>
                <w:sz w:val="24"/>
              </w:rPr>
            </w:pPr>
            <w:r>
              <w:rPr>
                <w:sz w:val="24"/>
              </w:rPr>
              <w:t>By:</w:t>
            </w:r>
            <w:r>
              <w:rPr>
                <w:spacing w:val="362"/>
                <w:sz w:val="24"/>
              </w:rPr>
              <w:t xml:space="preserve"> </w:t>
            </w:r>
            <w:r>
              <w:rPr>
                <w:sz w:val="24"/>
                <w:u w:val="single"/>
              </w:rPr>
              <w:tab/>
            </w:r>
            <w:r>
              <w:rPr>
                <w:sz w:val="24"/>
                <w:u w:val="single"/>
              </w:rPr>
              <w:tab/>
              <w:t xml:space="preserve">                         </w:t>
            </w:r>
          </w:p>
          <w:p w14:paraId="4D51CDA9" w14:textId="3D4E6C80" w:rsidR="00E85F1D" w:rsidRPr="00D407B0" w:rsidRDefault="00A52C54">
            <w:pPr>
              <w:pStyle w:val="TableParagraph"/>
              <w:spacing w:line="271" w:lineRule="exact"/>
              <w:ind w:left="107"/>
              <w:jc w:val="left"/>
              <w:rPr>
                <w:sz w:val="24"/>
              </w:rPr>
            </w:pPr>
            <w:r>
              <w:rPr>
                <w:position w:val="-1"/>
                <w:sz w:val="24"/>
              </w:rPr>
              <w:t>Name</w:t>
            </w:r>
            <w:r w:rsidR="006E680B" w:rsidRPr="00D407B0">
              <w:rPr>
                <w:sz w:val="24"/>
              </w:rPr>
              <w:t>:</w:t>
            </w:r>
            <w:r w:rsidR="006E680B" w:rsidRPr="00D407B0">
              <w:rPr>
                <w:spacing w:val="-1"/>
                <w:sz w:val="24"/>
              </w:rPr>
              <w:t xml:space="preserve"> </w:t>
            </w:r>
            <w:r w:rsidR="006E680B" w:rsidRPr="00D407B0">
              <w:rPr>
                <w:sz w:val="24"/>
              </w:rPr>
              <w:t>Bc.</w:t>
            </w:r>
            <w:r w:rsidR="006E680B" w:rsidRPr="00D407B0">
              <w:rPr>
                <w:spacing w:val="-2"/>
                <w:sz w:val="24"/>
              </w:rPr>
              <w:t xml:space="preserve"> </w:t>
            </w:r>
            <w:r w:rsidR="006E680B" w:rsidRPr="00D407B0">
              <w:rPr>
                <w:sz w:val="24"/>
              </w:rPr>
              <w:t>Petra</w:t>
            </w:r>
            <w:r w:rsidR="006E680B" w:rsidRPr="00D407B0">
              <w:rPr>
                <w:spacing w:val="-1"/>
                <w:sz w:val="24"/>
              </w:rPr>
              <w:t xml:space="preserve"> </w:t>
            </w:r>
            <w:r w:rsidR="006E680B" w:rsidRPr="00D407B0">
              <w:rPr>
                <w:spacing w:val="-2"/>
                <w:sz w:val="24"/>
              </w:rPr>
              <w:t>Burdová</w:t>
            </w:r>
          </w:p>
          <w:p w14:paraId="775587FF" w14:textId="77777777" w:rsidR="003A61D4" w:rsidRDefault="00A52C54" w:rsidP="00A52C54">
            <w:pPr>
              <w:pStyle w:val="TableParagraph"/>
              <w:ind w:left="107"/>
              <w:rPr>
                <w:sz w:val="24"/>
              </w:rPr>
            </w:pPr>
            <w:r>
              <w:rPr>
                <w:sz w:val="24"/>
              </w:rPr>
              <w:t>Title</w:t>
            </w:r>
            <w:r w:rsidR="006E680B" w:rsidRPr="00D407B0">
              <w:rPr>
                <w:sz w:val="24"/>
              </w:rPr>
              <w:t>:</w:t>
            </w:r>
            <w:r w:rsidR="006E680B" w:rsidRPr="00D407B0">
              <w:rPr>
                <w:spacing w:val="25"/>
                <w:sz w:val="24"/>
              </w:rPr>
              <w:t xml:space="preserve"> </w:t>
            </w:r>
            <w:r w:rsidRPr="00A52C54">
              <w:rPr>
                <w:sz w:val="24"/>
              </w:rPr>
              <w:t>Deputy</w:t>
            </w:r>
            <w:r>
              <w:rPr>
                <w:sz w:val="24"/>
              </w:rPr>
              <w:t xml:space="preserve"> </w:t>
            </w:r>
            <w:r w:rsidRPr="00A52C54">
              <w:rPr>
                <w:sz w:val="24"/>
              </w:rPr>
              <w:t xml:space="preserve">for </w:t>
            </w:r>
            <w:proofErr w:type="spellStart"/>
            <w:r w:rsidRPr="00A52C54">
              <w:rPr>
                <w:sz w:val="24"/>
              </w:rPr>
              <w:t>Digitisation</w:t>
            </w:r>
            <w:proofErr w:type="spellEnd"/>
            <w:r w:rsidRPr="00A52C54">
              <w:rPr>
                <w:sz w:val="24"/>
              </w:rPr>
              <w:t xml:space="preserve"> and Technology</w:t>
            </w:r>
            <w:r>
              <w:rPr>
                <w:sz w:val="24"/>
              </w:rPr>
              <w:t xml:space="preserve"> </w:t>
            </w:r>
          </w:p>
          <w:p w14:paraId="2EBF42C6" w14:textId="2C2089DC" w:rsidR="00E85F1D" w:rsidRPr="00D407B0" w:rsidRDefault="00A52C54" w:rsidP="00A52C54">
            <w:pPr>
              <w:pStyle w:val="TableParagraph"/>
              <w:ind w:left="107"/>
              <w:rPr>
                <w:sz w:val="24"/>
              </w:rPr>
            </w:pPr>
            <w:r>
              <w:rPr>
                <w:sz w:val="24"/>
              </w:rPr>
              <w:t xml:space="preserve">of the </w:t>
            </w:r>
            <w:r w:rsidRPr="00A52C54">
              <w:rPr>
                <w:sz w:val="24"/>
              </w:rPr>
              <w:t>N</w:t>
            </w:r>
            <w:r>
              <w:rPr>
                <w:sz w:val="24"/>
              </w:rPr>
              <w:t>L</w:t>
            </w:r>
            <w:r w:rsidRPr="00A52C54">
              <w:rPr>
                <w:sz w:val="24"/>
              </w:rPr>
              <w:t xml:space="preserve"> </w:t>
            </w:r>
            <w:r>
              <w:rPr>
                <w:sz w:val="24"/>
              </w:rPr>
              <w:t>C</w:t>
            </w:r>
            <w:r w:rsidRPr="00A52C54">
              <w:rPr>
                <w:sz w:val="24"/>
              </w:rPr>
              <w:t>R</w:t>
            </w:r>
          </w:p>
          <w:p w14:paraId="7A716876" w14:textId="77777777" w:rsidR="00E85F1D" w:rsidRPr="00D407B0" w:rsidRDefault="00E85F1D">
            <w:pPr>
              <w:pStyle w:val="TableParagraph"/>
              <w:ind w:left="0"/>
              <w:jc w:val="left"/>
              <w:rPr>
                <w:sz w:val="24"/>
              </w:rPr>
            </w:pPr>
          </w:p>
          <w:p w14:paraId="6BC18275" w14:textId="77777777" w:rsidR="00E85F1D" w:rsidRPr="00D407B0" w:rsidRDefault="00E85F1D">
            <w:pPr>
              <w:pStyle w:val="TableParagraph"/>
              <w:ind w:left="0"/>
              <w:jc w:val="left"/>
              <w:rPr>
                <w:sz w:val="24"/>
              </w:rPr>
            </w:pPr>
          </w:p>
          <w:p w14:paraId="79B6ABA0" w14:textId="77777777" w:rsidR="00E85F1D" w:rsidRPr="00D407B0" w:rsidRDefault="00E85F1D">
            <w:pPr>
              <w:pStyle w:val="TableParagraph"/>
              <w:ind w:left="0"/>
              <w:jc w:val="left"/>
              <w:rPr>
                <w:sz w:val="24"/>
              </w:rPr>
            </w:pPr>
          </w:p>
          <w:p w14:paraId="6FE31355" w14:textId="77777777" w:rsidR="00E85F1D" w:rsidRPr="00D407B0" w:rsidRDefault="00E85F1D">
            <w:pPr>
              <w:pStyle w:val="TableParagraph"/>
              <w:spacing w:before="261"/>
              <w:ind w:left="0"/>
              <w:jc w:val="left"/>
              <w:rPr>
                <w:sz w:val="24"/>
              </w:rPr>
            </w:pPr>
          </w:p>
          <w:p w14:paraId="7569879B" w14:textId="7405B8FE" w:rsidR="00E85F1D" w:rsidRDefault="006E680B">
            <w:pPr>
              <w:pStyle w:val="TableParagraph"/>
              <w:ind w:left="107"/>
              <w:jc w:val="left"/>
              <w:rPr>
                <w:b/>
                <w:sz w:val="24"/>
              </w:rPr>
            </w:pPr>
            <w:r>
              <w:rPr>
                <w:b/>
                <w:sz w:val="24"/>
              </w:rPr>
              <w:t xml:space="preserve">Ex </w:t>
            </w:r>
            <w:r>
              <w:rPr>
                <w:b/>
                <w:spacing w:val="-2"/>
                <w:sz w:val="24"/>
              </w:rPr>
              <w:t>Libris:</w:t>
            </w:r>
          </w:p>
          <w:p w14:paraId="525CE7D3" w14:textId="2FD562A5" w:rsidR="00133D42" w:rsidRDefault="006E680B">
            <w:pPr>
              <w:pStyle w:val="TableParagraph"/>
              <w:tabs>
                <w:tab w:val="left" w:pos="3455"/>
                <w:tab w:val="left" w:pos="3505"/>
              </w:tabs>
              <w:spacing w:before="1"/>
              <w:ind w:left="107" w:right="1705"/>
              <w:rPr>
                <w:rFonts w:ascii="Lucida Console"/>
                <w:spacing w:val="80"/>
                <w:sz w:val="18"/>
              </w:rPr>
            </w:pPr>
            <w:r>
              <w:rPr>
                <w:sz w:val="24"/>
              </w:rPr>
              <w:t>By:</w:t>
            </w:r>
            <w:r>
              <w:rPr>
                <w:spacing w:val="362"/>
                <w:sz w:val="24"/>
              </w:rPr>
              <w:t xml:space="preserve"> </w:t>
            </w:r>
            <w:r>
              <w:rPr>
                <w:sz w:val="24"/>
                <w:u w:val="single"/>
              </w:rPr>
              <w:tab/>
            </w:r>
            <w:r>
              <w:rPr>
                <w:sz w:val="24"/>
                <w:u w:val="single"/>
              </w:rPr>
              <w:tab/>
            </w:r>
            <w:r>
              <w:rPr>
                <w:sz w:val="24"/>
              </w:rPr>
              <w:t xml:space="preserve"> </w:t>
            </w:r>
            <w:r>
              <w:rPr>
                <w:position w:val="-1"/>
                <w:sz w:val="24"/>
              </w:rPr>
              <w:t xml:space="preserve">Name: </w:t>
            </w:r>
            <w:r w:rsidR="009237F8">
              <w:rPr>
                <w:position w:val="-1"/>
                <w:sz w:val="24"/>
              </w:rPr>
              <w:t xml:space="preserve"> Andrew Wright</w:t>
            </w:r>
            <w:r w:rsidR="00D407B0">
              <w:rPr>
                <w:sz w:val="24"/>
                <w:u w:val="single"/>
              </w:rPr>
              <w:tab/>
            </w:r>
            <w:r w:rsidR="00D407B0">
              <w:rPr>
                <w:sz w:val="24"/>
                <w:u w:val="single"/>
              </w:rPr>
              <w:tab/>
            </w:r>
            <w:r w:rsidR="00D407B0">
              <w:rPr>
                <w:sz w:val="24"/>
              </w:rPr>
              <w:t xml:space="preserve"> </w:t>
            </w:r>
            <w:r>
              <w:rPr>
                <w:rFonts w:ascii="Lucida Console"/>
                <w:spacing w:val="80"/>
                <w:w w:val="150"/>
                <w:sz w:val="18"/>
                <w:u w:val="single"/>
              </w:rPr>
              <w:t xml:space="preserve"> </w:t>
            </w:r>
          </w:p>
          <w:p w14:paraId="6C843C84" w14:textId="40A58144" w:rsidR="00E85F1D" w:rsidRDefault="006E680B">
            <w:pPr>
              <w:pStyle w:val="TableParagraph"/>
              <w:tabs>
                <w:tab w:val="left" w:pos="3455"/>
                <w:tab w:val="left" w:pos="3505"/>
              </w:tabs>
              <w:spacing w:before="1"/>
              <w:ind w:left="107" w:right="1705"/>
              <w:rPr>
                <w:rFonts w:ascii="Lucida Console"/>
                <w:sz w:val="18"/>
              </w:rPr>
            </w:pPr>
            <w:r>
              <w:rPr>
                <w:sz w:val="24"/>
              </w:rPr>
              <w:t>Title:</w:t>
            </w:r>
            <w:r>
              <w:rPr>
                <w:spacing w:val="172"/>
                <w:sz w:val="24"/>
              </w:rPr>
              <w:t xml:space="preserve"> </w:t>
            </w:r>
            <w:r w:rsidR="009237F8" w:rsidRPr="009237F8">
              <w:rPr>
                <w:position w:val="-1"/>
                <w:sz w:val="24"/>
              </w:rPr>
              <w:t>VP global</w:t>
            </w:r>
            <w:r w:rsidR="009237F8">
              <w:rPr>
                <w:position w:val="-1"/>
                <w:sz w:val="24"/>
              </w:rPr>
              <w:t xml:space="preserve"> Controller</w:t>
            </w:r>
            <w:r w:rsidR="00D407B0" w:rsidRPr="00C632E5">
              <w:rPr>
                <w:rFonts w:ascii="Lucida Console"/>
                <w:b/>
                <w:bCs/>
                <w:sz w:val="18"/>
                <w:u w:val="single"/>
              </w:rPr>
              <w:tab/>
            </w:r>
            <w:r w:rsidR="00D407B0" w:rsidRPr="00C632E5">
              <w:rPr>
                <w:rFonts w:ascii="Lucida Console"/>
                <w:b/>
                <w:bCs/>
                <w:sz w:val="18"/>
                <w:u w:val="single"/>
              </w:rPr>
              <w:tab/>
            </w:r>
          </w:p>
          <w:p w14:paraId="281293DC" w14:textId="4E3D29E6" w:rsidR="00E85F1D" w:rsidRDefault="00E85F1D">
            <w:pPr>
              <w:pStyle w:val="TableParagraph"/>
              <w:spacing w:before="179"/>
              <w:ind w:left="1145"/>
              <w:jc w:val="left"/>
              <w:rPr>
                <w:rFonts w:ascii="Lucida Console"/>
                <w:sz w:val="18"/>
              </w:rPr>
            </w:pPr>
          </w:p>
        </w:tc>
        <w:tc>
          <w:tcPr>
            <w:tcW w:w="5269" w:type="dxa"/>
          </w:tcPr>
          <w:p w14:paraId="6BBF14CB" w14:textId="77777777" w:rsidR="00E85F1D" w:rsidRPr="005B6334" w:rsidRDefault="006E680B" w:rsidP="00D152BE">
            <w:pPr>
              <w:pStyle w:val="TableParagraph"/>
              <w:spacing w:before="1"/>
              <w:ind w:left="108" w:right="128" w:firstLine="708"/>
              <w:rPr>
                <w:sz w:val="24"/>
                <w:lang w:val="cs-CZ"/>
              </w:rPr>
            </w:pPr>
            <w:r w:rsidRPr="005B6334">
              <w:rPr>
                <w:sz w:val="24"/>
                <w:lang w:val="cs-CZ"/>
              </w:rPr>
              <w:t>NA</w:t>
            </w:r>
            <w:r w:rsidRPr="005B6334">
              <w:rPr>
                <w:spacing w:val="80"/>
                <w:sz w:val="24"/>
                <w:lang w:val="cs-CZ"/>
              </w:rPr>
              <w:t xml:space="preserve"> </w:t>
            </w:r>
            <w:r w:rsidRPr="005B6334">
              <w:rPr>
                <w:sz w:val="24"/>
                <w:lang w:val="cs-CZ"/>
              </w:rPr>
              <w:t>DŮKAZ</w:t>
            </w:r>
            <w:r w:rsidRPr="005B6334">
              <w:rPr>
                <w:spacing w:val="80"/>
                <w:sz w:val="24"/>
                <w:lang w:val="cs-CZ"/>
              </w:rPr>
              <w:t xml:space="preserve"> </w:t>
            </w:r>
            <w:r w:rsidRPr="005B6334">
              <w:rPr>
                <w:sz w:val="24"/>
                <w:lang w:val="cs-CZ"/>
              </w:rPr>
              <w:t>TOHO</w:t>
            </w:r>
            <w:r w:rsidRPr="005B6334">
              <w:rPr>
                <w:spacing w:val="80"/>
                <w:sz w:val="24"/>
                <w:lang w:val="cs-CZ"/>
              </w:rPr>
              <w:t xml:space="preserve"> </w:t>
            </w:r>
            <w:r w:rsidRPr="005B6334">
              <w:rPr>
                <w:sz w:val="24"/>
                <w:lang w:val="cs-CZ"/>
              </w:rPr>
              <w:t>potvrdily</w:t>
            </w:r>
            <w:r w:rsidRPr="005B6334">
              <w:rPr>
                <w:spacing w:val="80"/>
                <w:sz w:val="24"/>
                <w:lang w:val="cs-CZ"/>
              </w:rPr>
              <w:t xml:space="preserve"> </w:t>
            </w:r>
            <w:r w:rsidRPr="005B6334">
              <w:rPr>
                <w:sz w:val="24"/>
                <w:lang w:val="cs-CZ"/>
              </w:rPr>
              <w:t>strany</w:t>
            </w:r>
            <w:r w:rsidRPr="005B6334">
              <w:rPr>
                <w:spacing w:val="80"/>
                <w:sz w:val="24"/>
                <w:lang w:val="cs-CZ"/>
              </w:rPr>
              <w:t xml:space="preserve"> </w:t>
            </w:r>
            <w:r w:rsidRPr="005B6334">
              <w:rPr>
                <w:sz w:val="24"/>
                <w:lang w:val="cs-CZ"/>
              </w:rPr>
              <w:t>tuto Smlouvu</w:t>
            </w:r>
            <w:r w:rsidRPr="005B6334">
              <w:rPr>
                <w:spacing w:val="-8"/>
                <w:sz w:val="24"/>
                <w:lang w:val="cs-CZ"/>
              </w:rPr>
              <w:t xml:space="preserve"> </w:t>
            </w:r>
            <w:r w:rsidRPr="005B6334">
              <w:rPr>
                <w:sz w:val="24"/>
                <w:lang w:val="cs-CZ"/>
              </w:rPr>
              <w:t>podpisy</w:t>
            </w:r>
            <w:r w:rsidRPr="005B6334">
              <w:rPr>
                <w:spacing w:val="-8"/>
                <w:sz w:val="24"/>
                <w:lang w:val="cs-CZ"/>
              </w:rPr>
              <w:t xml:space="preserve"> </w:t>
            </w:r>
            <w:r w:rsidRPr="005B6334">
              <w:rPr>
                <w:sz w:val="24"/>
                <w:lang w:val="cs-CZ"/>
              </w:rPr>
              <w:t>svých</w:t>
            </w:r>
            <w:r w:rsidRPr="005B6334">
              <w:rPr>
                <w:spacing w:val="-7"/>
                <w:sz w:val="24"/>
                <w:lang w:val="cs-CZ"/>
              </w:rPr>
              <w:t xml:space="preserve"> </w:t>
            </w:r>
            <w:r w:rsidRPr="005B6334">
              <w:rPr>
                <w:sz w:val="24"/>
                <w:lang w:val="cs-CZ"/>
              </w:rPr>
              <w:t>řádně</w:t>
            </w:r>
            <w:r w:rsidRPr="005B6334">
              <w:rPr>
                <w:spacing w:val="-8"/>
                <w:sz w:val="24"/>
                <w:lang w:val="cs-CZ"/>
              </w:rPr>
              <w:t xml:space="preserve"> </w:t>
            </w:r>
            <w:r w:rsidRPr="005B6334">
              <w:rPr>
                <w:sz w:val="24"/>
                <w:lang w:val="cs-CZ"/>
              </w:rPr>
              <w:t>zmocněných</w:t>
            </w:r>
            <w:r w:rsidRPr="005B6334">
              <w:rPr>
                <w:spacing w:val="-5"/>
                <w:sz w:val="24"/>
                <w:lang w:val="cs-CZ"/>
              </w:rPr>
              <w:t xml:space="preserve"> </w:t>
            </w:r>
            <w:r w:rsidRPr="005B6334">
              <w:rPr>
                <w:spacing w:val="-2"/>
                <w:sz w:val="24"/>
                <w:lang w:val="cs-CZ"/>
              </w:rPr>
              <w:t>zástupců</w:t>
            </w:r>
          </w:p>
          <w:p w14:paraId="73BED934" w14:textId="77777777" w:rsidR="00357A68" w:rsidRDefault="00357A68">
            <w:pPr>
              <w:pStyle w:val="TableParagraph"/>
              <w:spacing w:before="58"/>
              <w:ind w:left="108"/>
              <w:jc w:val="left"/>
              <w:rPr>
                <w:b/>
                <w:sz w:val="24"/>
                <w:lang w:val="cs-CZ"/>
              </w:rPr>
            </w:pPr>
          </w:p>
          <w:p w14:paraId="38211D90" w14:textId="077CC2F1" w:rsidR="00E85F1D" w:rsidRPr="005B6334" w:rsidRDefault="006E680B">
            <w:pPr>
              <w:pStyle w:val="TableParagraph"/>
              <w:spacing w:before="58"/>
              <w:ind w:left="108"/>
              <w:jc w:val="left"/>
              <w:rPr>
                <w:b/>
                <w:sz w:val="24"/>
                <w:lang w:val="cs-CZ"/>
              </w:rPr>
            </w:pPr>
            <w:r w:rsidRPr="005B6334">
              <w:rPr>
                <w:b/>
                <w:sz w:val="24"/>
                <w:lang w:val="cs-CZ"/>
              </w:rPr>
              <w:t xml:space="preserve">Za </w:t>
            </w:r>
            <w:r w:rsidRPr="005B6334">
              <w:rPr>
                <w:b/>
                <w:spacing w:val="-2"/>
                <w:sz w:val="24"/>
                <w:lang w:val="cs-CZ"/>
              </w:rPr>
              <w:t>Uživatele:</w:t>
            </w:r>
            <w:r w:rsidR="00D92274">
              <w:rPr>
                <w:b/>
                <w:bCs/>
                <w:spacing w:val="-2"/>
                <w:sz w:val="24"/>
              </w:rPr>
              <w:t xml:space="preserve"> </w:t>
            </w:r>
            <w:r w:rsidR="00D92274" w:rsidRPr="00D92274">
              <w:rPr>
                <w:spacing w:val="-2"/>
                <w:sz w:val="24"/>
                <w:lang w:val="cs-CZ"/>
              </w:rPr>
              <w:t>2</w:t>
            </w:r>
            <w:r w:rsidR="00D92274" w:rsidRPr="00D92274">
              <w:rPr>
                <w:spacing w:val="-2"/>
                <w:sz w:val="24"/>
                <w:lang w:val="cs-CZ"/>
              </w:rPr>
              <w:t>02</w:t>
            </w:r>
            <w:r w:rsidR="00D92274" w:rsidRPr="00D92274">
              <w:rPr>
                <w:spacing w:val="-2"/>
                <w:sz w:val="24"/>
                <w:lang w:val="cs-CZ"/>
              </w:rPr>
              <w:t>5.04.01</w:t>
            </w:r>
          </w:p>
          <w:p w14:paraId="0C25C92C" w14:textId="77777777" w:rsidR="003A61D4" w:rsidRDefault="003A61D4" w:rsidP="003A61D4">
            <w:pPr>
              <w:pStyle w:val="TableParagraph"/>
              <w:tabs>
                <w:tab w:val="left" w:pos="1077"/>
                <w:tab w:val="left" w:pos="3456"/>
                <w:tab w:val="left" w:pos="4946"/>
              </w:tabs>
              <w:spacing w:before="1" w:line="242" w:lineRule="auto"/>
              <w:ind w:left="108" w:right="310"/>
              <w:jc w:val="left"/>
              <w:rPr>
                <w:sz w:val="24"/>
                <w:u w:val="single"/>
                <w:lang w:val="cs-CZ"/>
              </w:rPr>
            </w:pPr>
            <w:r w:rsidRPr="005B6334">
              <w:rPr>
                <w:sz w:val="24"/>
                <w:lang w:val="cs-CZ"/>
              </w:rPr>
              <w:t>Zmocněný zástupce:</w:t>
            </w:r>
            <w:r w:rsidRPr="005B6334">
              <w:rPr>
                <w:spacing w:val="116"/>
                <w:sz w:val="24"/>
                <w:lang w:val="cs-CZ"/>
              </w:rPr>
              <w:t xml:space="preserve"> </w:t>
            </w:r>
            <w:r w:rsidRPr="005B6334">
              <w:rPr>
                <w:sz w:val="24"/>
                <w:u w:val="single"/>
                <w:lang w:val="cs-CZ"/>
              </w:rPr>
              <w:tab/>
            </w:r>
            <w:r>
              <w:rPr>
                <w:sz w:val="24"/>
                <w:u w:val="single"/>
                <w:lang w:val="cs-CZ"/>
              </w:rPr>
              <w:t xml:space="preserve">            </w:t>
            </w:r>
          </w:p>
          <w:p w14:paraId="6977F136" w14:textId="77777777" w:rsidR="00E85F1D" w:rsidRPr="005B6334" w:rsidRDefault="006E680B">
            <w:pPr>
              <w:pStyle w:val="TableParagraph"/>
              <w:ind w:left="108"/>
              <w:jc w:val="left"/>
              <w:rPr>
                <w:sz w:val="24"/>
                <w:lang w:val="cs-CZ"/>
              </w:rPr>
            </w:pPr>
            <w:r w:rsidRPr="005B6334">
              <w:rPr>
                <w:sz w:val="24"/>
                <w:lang w:val="cs-CZ"/>
              </w:rPr>
              <w:t>Jméno:</w:t>
            </w:r>
            <w:r w:rsidRPr="005B6334">
              <w:rPr>
                <w:spacing w:val="14"/>
                <w:sz w:val="24"/>
                <w:lang w:val="cs-CZ"/>
              </w:rPr>
              <w:t xml:space="preserve"> </w:t>
            </w:r>
            <w:r w:rsidRPr="005B6334">
              <w:rPr>
                <w:sz w:val="24"/>
                <w:lang w:val="cs-CZ"/>
              </w:rPr>
              <w:t>Bc.</w:t>
            </w:r>
            <w:r w:rsidRPr="005B6334">
              <w:rPr>
                <w:spacing w:val="-1"/>
                <w:sz w:val="24"/>
                <w:lang w:val="cs-CZ"/>
              </w:rPr>
              <w:t xml:space="preserve"> </w:t>
            </w:r>
            <w:r w:rsidRPr="005B6334">
              <w:rPr>
                <w:sz w:val="24"/>
                <w:lang w:val="cs-CZ"/>
              </w:rPr>
              <w:t>Petra</w:t>
            </w:r>
            <w:r w:rsidRPr="005B6334">
              <w:rPr>
                <w:spacing w:val="-2"/>
                <w:sz w:val="24"/>
                <w:lang w:val="cs-CZ"/>
              </w:rPr>
              <w:t xml:space="preserve"> Burdová</w:t>
            </w:r>
          </w:p>
          <w:p w14:paraId="396D971C" w14:textId="77777777" w:rsidR="00E85F1D" w:rsidRPr="005B6334" w:rsidRDefault="006E680B">
            <w:pPr>
              <w:pStyle w:val="TableParagraph"/>
              <w:ind w:left="108"/>
              <w:jc w:val="left"/>
              <w:rPr>
                <w:sz w:val="24"/>
                <w:lang w:val="cs-CZ"/>
              </w:rPr>
            </w:pPr>
            <w:r w:rsidRPr="005B6334">
              <w:rPr>
                <w:sz w:val="24"/>
                <w:lang w:val="cs-CZ"/>
              </w:rPr>
              <w:t>Titul:</w:t>
            </w:r>
            <w:r w:rsidRPr="005B6334">
              <w:rPr>
                <w:spacing w:val="35"/>
                <w:sz w:val="24"/>
                <w:lang w:val="cs-CZ"/>
              </w:rPr>
              <w:t xml:space="preserve"> </w:t>
            </w:r>
            <w:r w:rsidRPr="005B6334">
              <w:rPr>
                <w:sz w:val="24"/>
                <w:lang w:val="cs-CZ"/>
              </w:rPr>
              <w:t>náměstkyně</w:t>
            </w:r>
            <w:r w:rsidRPr="005B6334">
              <w:rPr>
                <w:spacing w:val="33"/>
                <w:sz w:val="24"/>
                <w:lang w:val="cs-CZ"/>
              </w:rPr>
              <w:t xml:space="preserve"> </w:t>
            </w:r>
            <w:r w:rsidRPr="005B6334">
              <w:rPr>
                <w:sz w:val="24"/>
                <w:lang w:val="cs-CZ"/>
              </w:rPr>
              <w:t>sekce</w:t>
            </w:r>
            <w:r w:rsidRPr="005B6334">
              <w:rPr>
                <w:spacing w:val="35"/>
                <w:sz w:val="24"/>
                <w:lang w:val="cs-CZ"/>
              </w:rPr>
              <w:t xml:space="preserve"> </w:t>
            </w:r>
            <w:r w:rsidRPr="005B6334">
              <w:rPr>
                <w:sz w:val="24"/>
                <w:lang w:val="cs-CZ"/>
              </w:rPr>
              <w:t>Digitalizace</w:t>
            </w:r>
            <w:r w:rsidRPr="005B6334">
              <w:rPr>
                <w:spacing w:val="34"/>
                <w:sz w:val="24"/>
                <w:lang w:val="cs-CZ"/>
              </w:rPr>
              <w:t xml:space="preserve"> </w:t>
            </w:r>
            <w:r w:rsidRPr="005B6334">
              <w:rPr>
                <w:sz w:val="24"/>
                <w:lang w:val="cs-CZ"/>
              </w:rPr>
              <w:t>a</w:t>
            </w:r>
            <w:r w:rsidRPr="005B6334">
              <w:rPr>
                <w:spacing w:val="32"/>
                <w:sz w:val="24"/>
                <w:lang w:val="cs-CZ"/>
              </w:rPr>
              <w:t xml:space="preserve"> </w:t>
            </w:r>
            <w:r w:rsidRPr="005B6334">
              <w:rPr>
                <w:spacing w:val="-2"/>
                <w:sz w:val="24"/>
                <w:lang w:val="cs-CZ"/>
              </w:rPr>
              <w:t>technologie</w:t>
            </w:r>
          </w:p>
          <w:p w14:paraId="3C4AD5A1" w14:textId="77777777" w:rsidR="00E85F1D" w:rsidRPr="005B6334" w:rsidRDefault="006E680B">
            <w:pPr>
              <w:pStyle w:val="TableParagraph"/>
              <w:ind w:left="108"/>
              <w:jc w:val="left"/>
              <w:rPr>
                <w:sz w:val="24"/>
                <w:lang w:val="cs-CZ"/>
              </w:rPr>
            </w:pPr>
            <w:r w:rsidRPr="005B6334">
              <w:rPr>
                <w:sz w:val="24"/>
                <w:lang w:val="cs-CZ"/>
              </w:rPr>
              <w:t xml:space="preserve">NK </w:t>
            </w:r>
            <w:r w:rsidRPr="005B6334">
              <w:rPr>
                <w:spacing w:val="-5"/>
                <w:sz w:val="24"/>
                <w:lang w:val="cs-CZ"/>
              </w:rPr>
              <w:t>ČR</w:t>
            </w:r>
          </w:p>
          <w:p w14:paraId="1DF24DC5" w14:textId="77777777" w:rsidR="00E85F1D" w:rsidRPr="005B6334" w:rsidRDefault="00E85F1D">
            <w:pPr>
              <w:pStyle w:val="TableParagraph"/>
              <w:ind w:left="0"/>
              <w:jc w:val="left"/>
              <w:rPr>
                <w:sz w:val="24"/>
                <w:lang w:val="cs-CZ"/>
              </w:rPr>
            </w:pPr>
          </w:p>
          <w:p w14:paraId="739E2E98" w14:textId="77777777" w:rsidR="00E85F1D" w:rsidRPr="005B6334" w:rsidRDefault="00E85F1D">
            <w:pPr>
              <w:pStyle w:val="TableParagraph"/>
              <w:ind w:left="0"/>
              <w:jc w:val="left"/>
              <w:rPr>
                <w:sz w:val="24"/>
                <w:lang w:val="cs-CZ"/>
              </w:rPr>
            </w:pPr>
            <w:bookmarkStart w:id="0" w:name="_GoBack"/>
            <w:bookmarkEnd w:id="0"/>
          </w:p>
          <w:p w14:paraId="166E679F" w14:textId="77777777" w:rsidR="00E85F1D" w:rsidRPr="005B6334" w:rsidRDefault="00E85F1D">
            <w:pPr>
              <w:pStyle w:val="TableParagraph"/>
              <w:ind w:left="0"/>
              <w:jc w:val="left"/>
              <w:rPr>
                <w:sz w:val="24"/>
                <w:lang w:val="cs-CZ"/>
              </w:rPr>
            </w:pPr>
          </w:p>
          <w:p w14:paraId="2489EF8B" w14:textId="77777777" w:rsidR="00E85F1D" w:rsidRPr="005B6334" w:rsidRDefault="00E85F1D">
            <w:pPr>
              <w:pStyle w:val="TableParagraph"/>
              <w:ind w:left="0"/>
              <w:jc w:val="left"/>
              <w:rPr>
                <w:sz w:val="24"/>
                <w:lang w:val="cs-CZ"/>
              </w:rPr>
            </w:pPr>
          </w:p>
          <w:p w14:paraId="5AB7647D" w14:textId="77777777" w:rsidR="00E85F1D" w:rsidRPr="005B6334" w:rsidRDefault="00E85F1D">
            <w:pPr>
              <w:pStyle w:val="TableParagraph"/>
              <w:ind w:left="0"/>
              <w:jc w:val="left"/>
              <w:rPr>
                <w:sz w:val="24"/>
                <w:lang w:val="cs-CZ"/>
              </w:rPr>
            </w:pPr>
          </w:p>
          <w:p w14:paraId="4896E3B4" w14:textId="77777777" w:rsidR="00E85F1D" w:rsidRPr="005B6334" w:rsidRDefault="006E680B">
            <w:pPr>
              <w:pStyle w:val="TableParagraph"/>
              <w:ind w:left="108"/>
              <w:jc w:val="left"/>
              <w:rPr>
                <w:b/>
                <w:sz w:val="24"/>
                <w:lang w:val="cs-CZ"/>
              </w:rPr>
            </w:pPr>
            <w:r w:rsidRPr="005B6334">
              <w:rPr>
                <w:b/>
                <w:sz w:val="24"/>
                <w:lang w:val="cs-CZ"/>
              </w:rPr>
              <w:t>Za</w:t>
            </w:r>
            <w:r w:rsidRPr="005B6334">
              <w:rPr>
                <w:b/>
                <w:spacing w:val="-1"/>
                <w:sz w:val="24"/>
                <w:lang w:val="cs-CZ"/>
              </w:rPr>
              <w:t xml:space="preserve"> </w:t>
            </w:r>
            <w:r w:rsidRPr="005B6334">
              <w:rPr>
                <w:b/>
                <w:sz w:val="24"/>
                <w:lang w:val="cs-CZ"/>
              </w:rPr>
              <w:t>Ex</w:t>
            </w:r>
            <w:r w:rsidRPr="005B6334">
              <w:rPr>
                <w:b/>
                <w:spacing w:val="1"/>
                <w:sz w:val="24"/>
                <w:lang w:val="cs-CZ"/>
              </w:rPr>
              <w:t xml:space="preserve"> </w:t>
            </w:r>
            <w:r w:rsidRPr="005B6334">
              <w:rPr>
                <w:b/>
                <w:spacing w:val="-2"/>
                <w:sz w:val="24"/>
                <w:lang w:val="cs-CZ"/>
              </w:rPr>
              <w:t>Libris:</w:t>
            </w:r>
          </w:p>
          <w:p w14:paraId="1D2A16DB" w14:textId="725B73A9" w:rsidR="003A61D4" w:rsidRDefault="006E680B">
            <w:pPr>
              <w:pStyle w:val="TableParagraph"/>
              <w:tabs>
                <w:tab w:val="left" w:pos="1077"/>
                <w:tab w:val="left" w:pos="3456"/>
                <w:tab w:val="left" w:pos="4946"/>
              </w:tabs>
              <w:spacing w:before="1" w:line="242" w:lineRule="auto"/>
              <w:ind w:left="108" w:right="310"/>
              <w:jc w:val="left"/>
              <w:rPr>
                <w:sz w:val="24"/>
                <w:u w:val="single"/>
                <w:lang w:val="cs-CZ"/>
              </w:rPr>
            </w:pPr>
            <w:r w:rsidRPr="005B6334">
              <w:rPr>
                <w:sz w:val="24"/>
                <w:lang w:val="cs-CZ"/>
              </w:rPr>
              <w:t>Zmocněný zástupce:</w:t>
            </w:r>
            <w:r w:rsidRPr="005B6334">
              <w:rPr>
                <w:spacing w:val="116"/>
                <w:sz w:val="24"/>
                <w:lang w:val="cs-CZ"/>
              </w:rPr>
              <w:t xml:space="preserve"> </w:t>
            </w:r>
            <w:r w:rsidRPr="005B6334">
              <w:rPr>
                <w:sz w:val="24"/>
                <w:u w:val="single"/>
                <w:lang w:val="cs-CZ"/>
              </w:rPr>
              <w:tab/>
            </w:r>
            <w:r w:rsidR="003A61D4">
              <w:rPr>
                <w:sz w:val="24"/>
                <w:u w:val="single"/>
                <w:lang w:val="cs-CZ"/>
              </w:rPr>
              <w:t xml:space="preserve">            </w:t>
            </w:r>
          </w:p>
          <w:p w14:paraId="1433EA56" w14:textId="1D368FE3" w:rsidR="00D407B0" w:rsidRPr="005B6334" w:rsidRDefault="006E680B">
            <w:pPr>
              <w:pStyle w:val="TableParagraph"/>
              <w:tabs>
                <w:tab w:val="left" w:pos="1077"/>
                <w:tab w:val="left" w:pos="3456"/>
                <w:tab w:val="left" w:pos="4946"/>
              </w:tabs>
              <w:spacing w:before="1" w:line="242" w:lineRule="auto"/>
              <w:ind w:left="108" w:right="310"/>
              <w:jc w:val="left"/>
              <w:rPr>
                <w:rFonts w:ascii="Lucida Console" w:hAnsi="Lucida Console"/>
                <w:spacing w:val="80"/>
                <w:w w:val="150"/>
                <w:sz w:val="18"/>
                <w:lang w:val="cs-CZ"/>
              </w:rPr>
            </w:pPr>
            <w:r w:rsidRPr="005B6334">
              <w:rPr>
                <w:position w:val="-1"/>
                <w:sz w:val="24"/>
                <w:lang w:val="cs-CZ"/>
              </w:rPr>
              <w:t>Jméno</w:t>
            </w:r>
            <w:r w:rsidR="003A61D4" w:rsidRPr="005B6334">
              <w:rPr>
                <w:sz w:val="24"/>
                <w:lang w:val="cs-CZ"/>
              </w:rPr>
              <w:t>:</w:t>
            </w:r>
            <w:r w:rsidR="003A61D4" w:rsidRPr="005B6334">
              <w:rPr>
                <w:spacing w:val="116"/>
                <w:sz w:val="24"/>
                <w:lang w:val="cs-CZ"/>
              </w:rPr>
              <w:t xml:space="preserve"> </w:t>
            </w:r>
            <w:r w:rsidR="009237F8">
              <w:rPr>
                <w:position w:val="-1"/>
                <w:sz w:val="24"/>
              </w:rPr>
              <w:t>Andrew Wright</w:t>
            </w:r>
            <w:r w:rsidR="003A61D4">
              <w:rPr>
                <w:sz w:val="24"/>
                <w:u w:val="single"/>
                <w:lang w:val="cs-CZ"/>
              </w:rPr>
              <w:t xml:space="preserve">      </w:t>
            </w:r>
            <w:r w:rsidR="00D407B0" w:rsidRPr="005B6334">
              <w:rPr>
                <w:sz w:val="24"/>
                <w:u w:val="single"/>
                <w:lang w:val="cs-CZ"/>
              </w:rPr>
              <w:tab/>
            </w:r>
            <w:r w:rsidR="003A61D4">
              <w:rPr>
                <w:sz w:val="24"/>
                <w:u w:val="single"/>
                <w:lang w:val="cs-CZ"/>
              </w:rPr>
              <w:t xml:space="preserve">            </w:t>
            </w:r>
            <w:r w:rsidR="00D407B0" w:rsidRPr="005B6334">
              <w:rPr>
                <w:sz w:val="24"/>
                <w:lang w:val="cs-CZ"/>
              </w:rPr>
              <w:t xml:space="preserve"> </w:t>
            </w:r>
            <w:r w:rsidRPr="005B6334">
              <w:rPr>
                <w:rFonts w:ascii="Lucida Console" w:hAnsi="Lucida Console"/>
                <w:spacing w:val="80"/>
                <w:w w:val="150"/>
                <w:sz w:val="18"/>
                <w:lang w:val="cs-CZ"/>
              </w:rPr>
              <w:t xml:space="preserve">    </w:t>
            </w:r>
          </w:p>
          <w:p w14:paraId="5FAA577E" w14:textId="3837413C" w:rsidR="00E85F1D" w:rsidRPr="005B6334" w:rsidRDefault="006E680B">
            <w:pPr>
              <w:pStyle w:val="TableParagraph"/>
              <w:tabs>
                <w:tab w:val="left" w:pos="1077"/>
                <w:tab w:val="left" w:pos="3456"/>
                <w:tab w:val="left" w:pos="4946"/>
              </w:tabs>
              <w:spacing w:before="1" w:line="242" w:lineRule="auto"/>
              <w:ind w:left="108" w:right="310"/>
              <w:jc w:val="left"/>
              <w:rPr>
                <w:rFonts w:ascii="Lucida Console" w:hAnsi="Lucida Console"/>
                <w:sz w:val="18"/>
                <w:lang w:val="cs-CZ"/>
              </w:rPr>
            </w:pPr>
            <w:r w:rsidRPr="005B6334">
              <w:rPr>
                <w:spacing w:val="-2"/>
                <w:position w:val="-3"/>
                <w:sz w:val="24"/>
                <w:lang w:val="cs-CZ"/>
              </w:rPr>
              <w:t>Titul:</w:t>
            </w:r>
            <w:r w:rsidRPr="005B6334">
              <w:rPr>
                <w:position w:val="-3"/>
                <w:sz w:val="24"/>
                <w:lang w:val="cs-CZ"/>
              </w:rPr>
              <w:tab/>
            </w:r>
            <w:r w:rsidR="009237F8" w:rsidRPr="009237F8">
              <w:rPr>
                <w:position w:val="-1"/>
                <w:sz w:val="24"/>
              </w:rPr>
              <w:t>VP global</w:t>
            </w:r>
            <w:r w:rsidR="009237F8">
              <w:rPr>
                <w:position w:val="-1"/>
                <w:sz w:val="24"/>
              </w:rPr>
              <w:t xml:space="preserve"> Controller</w:t>
            </w:r>
            <w:r w:rsidR="003A61D4">
              <w:rPr>
                <w:position w:val="-3"/>
                <w:sz w:val="24"/>
                <w:lang w:val="cs-CZ"/>
              </w:rPr>
              <w:t xml:space="preserve">                                           </w:t>
            </w:r>
          </w:p>
          <w:p w14:paraId="24EB5437" w14:textId="38A2FA61" w:rsidR="00E85F1D" w:rsidRPr="005B6334" w:rsidRDefault="006E680B">
            <w:pPr>
              <w:pStyle w:val="TableParagraph"/>
              <w:spacing w:before="103"/>
              <w:ind w:left="1096"/>
              <w:jc w:val="left"/>
              <w:rPr>
                <w:rFonts w:ascii="Lucida Console"/>
                <w:sz w:val="18"/>
                <w:lang w:val="cs-CZ"/>
              </w:rPr>
            </w:pPr>
            <w:r w:rsidRPr="005B6334">
              <w:rPr>
                <w:noProof/>
                <w:lang w:val="cs-CZ" w:eastAsia="cs-CZ"/>
              </w:rPr>
              <mc:AlternateContent>
                <mc:Choice Requires="wpg">
                  <w:drawing>
                    <wp:anchor distT="0" distB="0" distL="0" distR="0" simplePos="0" relativeHeight="487366656" behindDoc="1" locked="0" layoutInCell="1" allowOverlap="1" wp14:anchorId="7C6F9E42" wp14:editId="61174708">
                      <wp:simplePos x="0" y="0"/>
                      <wp:positionH relativeFrom="column">
                        <wp:posOffset>526033</wp:posOffset>
                      </wp:positionH>
                      <wp:positionV relativeFrom="paragraph">
                        <wp:posOffset>-29894</wp:posOffset>
                      </wp:positionV>
                      <wp:extent cx="1668780" cy="1016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8780" cy="10160"/>
                                <a:chOff x="0" y="0"/>
                                <a:chExt cx="1668780" cy="10160"/>
                              </a:xfrm>
                            </wpg:grpSpPr>
                            <wps:wsp>
                              <wps:cNvPr id="9" name="Graphic 9"/>
                              <wps:cNvSpPr/>
                              <wps:spPr>
                                <a:xfrm>
                                  <a:off x="0" y="4948"/>
                                  <a:ext cx="1668780" cy="1270"/>
                                </a:xfrm>
                                <a:custGeom>
                                  <a:avLst/>
                                  <a:gdLst/>
                                  <a:ahLst/>
                                  <a:cxnLst/>
                                  <a:rect l="l" t="t" r="r" b="b"/>
                                  <a:pathLst>
                                    <a:path w="1668780">
                                      <a:moveTo>
                                        <a:pt x="0" y="0"/>
                                      </a:moveTo>
                                      <a:lnTo>
                                        <a:pt x="1668627" y="0"/>
                                      </a:lnTo>
                                    </a:path>
                                  </a:pathLst>
                                </a:custGeom>
                                <a:ln w="9896">
                                  <a:solidFill>
                                    <a:srgbClr val="000000"/>
                                  </a:solidFill>
                                  <a:prstDash val="solid"/>
                                </a:ln>
                              </wps:spPr>
                              <wps:bodyPr wrap="square" lIns="0" tIns="0" rIns="0" bIns="0" rtlCol="0">
                                <a:prstTxWarp prst="textNoShape">
                                  <a:avLst/>
                                </a:prstTxWarp>
                                <a:noAutofit/>
                              </wps:bodyPr>
                            </wps:wsp>
                          </wpg:wgp>
                        </a:graphicData>
                      </a:graphic>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D3AC52" id="Group 8" o:spid="_x0000_s1026" style="position:absolute;margin-left:41.4pt;margin-top:-2.35pt;width:131.4pt;height:.8pt;z-index:-15949824;mso-wrap-distance-left:0;mso-wrap-distance-right:0" coordsize="16687,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TMLbQIAAJIFAAAOAAAAZHJzL2Uyb0RvYy54bWykVMlu2zAQvRfoPxC817KNQLYFy0ERN0aB&#10;IA0QFz3TFLWgFMkOaUv5+w6pxY4T9JDqIDxyhrO8eeT6tq0lOQmwlVYpnU2mlAjFdVapIqU/9/df&#10;lpRYx1TGpFYipS/C0tvN50/rxiRirkstMwEEgyibNCalpXMmiSLLS1EzO9FGKDTmGmrmcAlFlAFr&#10;MHoto/l0GkeNhsyA5sJa3N12RroJ8fNccPcjz61wRKYUa3PhD+F/8P9os2ZJAcyUFe/LYB+oomaV&#10;wqRjqC1zjByhehOqrjhoq3M34bqOdJ5XXIQesJvZ9KqbHeijCb0USVOYkSak9oqnD4flj6cdmGfz&#10;BF31CB80/22Rl6gxRXJp9+vi7NzmUPtD2ARpA6MvI6OidYTj5iyOl4slEs/RNpvO4p5xXuJY3pzi&#10;5bd/notY0iUNpY2lNAa1Y8/02P+j57lkRgTWrW//CUiVpXRFiWI1KnjXi2XlteNTo4/nr1/Znsp3&#10;2blZ3Sw7yb1P0HwR+Bn7ZAk/WrcTOhDNTg/WdYLNBsTKAfFWDRBQ9l7wMgjeUYKCB0pQ8Icuu2HO&#10;n/PT85A050n5vVqfxF4Hq7saEpZ2tkp16eVnHc8XlAwyQN/OA4FPg5LqQEiN+LI5qXwVq+UqDvfI&#10;alll95WUvgoLxeFOAjkxf4vD5/vACK/cDFi3Zbbs/IKpd5MqyNkm3XT81A46e8HRNjjNlNo/RwaC&#10;EvldoXj8OzEAGMBhAODknQ6vSSAIc+7bXwwM8elT6nCyj3rQEEuGofnWR19/UumvR6fzyk8U9TxU&#10;1C9QzwGFi4/o1ctyuQ5e56d08xcAAP//AwBQSwMEFAAGAAgAAAAhAAp6W47gAAAACAEAAA8AAABk&#10;cnMvZG93bnJldi54bWxMj0FrwkAQhe+F/odlCr3pJkatpNmISNuTFKoF8TZmxySY3Q3ZNYn/vtNT&#10;e5z3Hu99k61H04ieOl87qyCeRiDIFk7XtlTwfXifrED4gFZj4ywpuJOHdf74kGGq3WC/qN+HUnCJ&#10;9SkqqEJoUyl9UZFBP3UtWfYurjMY+OxKqTscuNw0chZFS2mwtrxQYUvbiorr/mYUfAw4bJL4rd9d&#10;L9v76bD4PO5iUur5ady8ggg0hr8w/OIzOuTMdHY3q71oFKxmTB4UTOYvINhP5osliDMLSQwyz+T/&#10;B/IfAAAA//8DAFBLAQItABQABgAIAAAAIQC2gziS/gAAAOEBAAATAAAAAAAAAAAAAAAAAAAAAABb&#10;Q29udGVudF9UeXBlc10ueG1sUEsBAi0AFAAGAAgAAAAhADj9If/WAAAAlAEAAAsAAAAAAAAAAAAA&#10;AAAALwEAAF9yZWxzLy5yZWxzUEsBAi0AFAAGAAgAAAAhAC9RMwttAgAAkgUAAA4AAAAAAAAAAAAA&#10;AAAALgIAAGRycy9lMm9Eb2MueG1sUEsBAi0AFAAGAAgAAAAhAAp6W47gAAAACAEAAA8AAAAAAAAA&#10;AAAAAAAAxwQAAGRycy9kb3ducmV2LnhtbFBLBQYAAAAABAAEAPMAAADUBQAAAAA=&#10;">
                      <v:shape id="Graphic 9" o:spid="_x0000_s1027" style="position:absolute;top:49;width:16687;height:13;visibility:visible;mso-wrap-style:square;v-text-anchor:top" coordsize="1668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dkAwgAAANoAAAAPAAAAZHJzL2Rvd25yZXYueG1sRI9Pi8Iw&#10;FMTvC36H8AQvy5oqIto1igiCXkSr4O7t0bz+wealNFHrtzeC4HGYmd8ws0VrKnGjxpWWFQz6EQji&#10;1OqScwWn4/pnAsJ5ZI2VZVLwIAeLeedrhrG2dz7QLfG5CBB2MSoovK9jKV1akEHXtzVx8DLbGPRB&#10;NrnUDd4D3FRyGEVjabDksFBgTauC0ktyNQrMNy/3g7/p/+iSbLOz3WaPXSmV6nXb5S8IT63/hN/t&#10;jVYwhdeVcAPk/AkAAP//AwBQSwECLQAUAAYACAAAACEA2+H2y+4AAACFAQAAEwAAAAAAAAAAAAAA&#10;AAAAAAAAW0NvbnRlbnRfVHlwZXNdLnhtbFBLAQItABQABgAIAAAAIQBa9CxbvwAAABUBAAALAAAA&#10;AAAAAAAAAAAAAB8BAABfcmVscy8ucmVsc1BLAQItABQABgAIAAAAIQCN0dkAwgAAANoAAAAPAAAA&#10;AAAAAAAAAAAAAAcCAABkcnMvZG93bnJldi54bWxQSwUGAAAAAAMAAwC3AAAA9gIAAAAA&#10;" path="m,l1668627,e" filled="f" strokeweight=".27489mm">
                        <v:path arrowok="t"/>
                      </v:shape>
                    </v:group>
                  </w:pict>
                </mc:Fallback>
              </mc:AlternateContent>
            </w:r>
          </w:p>
        </w:tc>
      </w:tr>
    </w:tbl>
    <w:p w14:paraId="78E33AA4" w14:textId="77777777" w:rsidR="00E85F1D" w:rsidRDefault="00E85F1D">
      <w:pPr>
        <w:rPr>
          <w:rFonts w:ascii="Lucida Console"/>
          <w:sz w:val="18"/>
        </w:rPr>
        <w:sectPr w:rsidR="00E85F1D">
          <w:type w:val="continuous"/>
          <w:pgSz w:w="11910" w:h="16840"/>
          <w:pgMar w:top="1440" w:right="200" w:bottom="1000" w:left="660" w:header="0" w:footer="809" w:gutter="0"/>
          <w:cols w:space="720"/>
        </w:sectPr>
      </w:pP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5245"/>
      </w:tblGrid>
      <w:tr w:rsidR="00E85F1D" w14:paraId="4A3BB513" w14:textId="77777777" w:rsidTr="00AD38D8">
        <w:trPr>
          <w:trHeight w:val="4066"/>
        </w:trPr>
        <w:tc>
          <w:tcPr>
            <w:tcW w:w="5245" w:type="dxa"/>
          </w:tcPr>
          <w:p w14:paraId="404D8E41" w14:textId="77777777" w:rsidR="00E85F1D" w:rsidRDefault="006E680B">
            <w:pPr>
              <w:pStyle w:val="TableParagraph"/>
              <w:spacing w:line="293" w:lineRule="exact"/>
              <w:ind w:left="721" w:right="3"/>
              <w:jc w:val="center"/>
              <w:rPr>
                <w:sz w:val="24"/>
              </w:rPr>
            </w:pPr>
            <w:r>
              <w:rPr>
                <w:sz w:val="24"/>
              </w:rPr>
              <w:lastRenderedPageBreak/>
              <w:t>EXHIBIT</w:t>
            </w:r>
            <w:r>
              <w:rPr>
                <w:spacing w:val="-5"/>
                <w:sz w:val="24"/>
              </w:rPr>
              <w:t xml:space="preserve"> </w:t>
            </w:r>
            <w:r>
              <w:rPr>
                <w:spacing w:val="-10"/>
                <w:sz w:val="24"/>
              </w:rPr>
              <w:t>A</w:t>
            </w:r>
          </w:p>
          <w:p w14:paraId="7A572402" w14:textId="77777777" w:rsidR="00E85F1D" w:rsidRDefault="006E680B">
            <w:pPr>
              <w:pStyle w:val="TableParagraph"/>
              <w:spacing w:line="482" w:lineRule="auto"/>
              <w:ind w:right="533" w:firstLine="940"/>
              <w:jc w:val="left"/>
              <w:rPr>
                <w:sz w:val="24"/>
              </w:rPr>
            </w:pPr>
            <w:r>
              <w:rPr>
                <w:sz w:val="24"/>
              </w:rPr>
              <w:t>List</w:t>
            </w:r>
            <w:r>
              <w:rPr>
                <w:spacing w:val="-9"/>
                <w:sz w:val="24"/>
              </w:rPr>
              <w:t xml:space="preserve"> </w:t>
            </w:r>
            <w:r>
              <w:rPr>
                <w:sz w:val="24"/>
              </w:rPr>
              <w:t>of</w:t>
            </w:r>
            <w:r>
              <w:rPr>
                <w:spacing w:val="-9"/>
                <w:sz w:val="24"/>
              </w:rPr>
              <w:t xml:space="preserve"> </w:t>
            </w:r>
            <w:r>
              <w:rPr>
                <w:sz w:val="24"/>
              </w:rPr>
              <w:t>Ex</w:t>
            </w:r>
            <w:r>
              <w:rPr>
                <w:spacing w:val="-10"/>
                <w:sz w:val="24"/>
              </w:rPr>
              <w:t xml:space="preserve"> </w:t>
            </w:r>
            <w:r>
              <w:rPr>
                <w:sz w:val="24"/>
              </w:rPr>
              <w:t>Libris</w:t>
            </w:r>
            <w:r>
              <w:rPr>
                <w:spacing w:val="-10"/>
                <w:sz w:val="24"/>
              </w:rPr>
              <w:t xml:space="preserve"> </w:t>
            </w:r>
            <w:r>
              <w:rPr>
                <w:sz w:val="24"/>
              </w:rPr>
              <w:t>Programs Aleph 1 SIP2 License</w:t>
            </w:r>
          </w:p>
        </w:tc>
        <w:tc>
          <w:tcPr>
            <w:tcW w:w="5245" w:type="dxa"/>
          </w:tcPr>
          <w:p w14:paraId="7C0D5D1B" w14:textId="77777777" w:rsidR="00E85F1D" w:rsidRPr="009E69A1" w:rsidRDefault="006E680B">
            <w:pPr>
              <w:pStyle w:val="TableParagraph"/>
              <w:spacing w:line="293" w:lineRule="exact"/>
              <w:ind w:left="719"/>
              <w:jc w:val="center"/>
              <w:rPr>
                <w:sz w:val="24"/>
                <w:lang w:val="pt-PT"/>
              </w:rPr>
            </w:pPr>
            <w:r w:rsidRPr="009E69A1">
              <w:rPr>
                <w:sz w:val="24"/>
                <w:lang w:val="pt-PT"/>
              </w:rPr>
              <w:t>PŘÍLOHA</w:t>
            </w:r>
            <w:r w:rsidRPr="009E69A1">
              <w:rPr>
                <w:spacing w:val="-5"/>
                <w:sz w:val="24"/>
                <w:lang w:val="pt-PT"/>
              </w:rPr>
              <w:t xml:space="preserve"> </w:t>
            </w:r>
            <w:r w:rsidRPr="009E69A1">
              <w:rPr>
                <w:spacing w:val="-10"/>
                <w:sz w:val="24"/>
                <w:lang w:val="pt-PT"/>
              </w:rPr>
              <w:t>A</w:t>
            </w:r>
          </w:p>
          <w:p w14:paraId="27B9C2BB" w14:textId="77777777" w:rsidR="00E85F1D" w:rsidRPr="009E69A1" w:rsidRDefault="006E680B">
            <w:pPr>
              <w:pStyle w:val="TableParagraph"/>
              <w:ind w:left="719" w:right="2"/>
              <w:jc w:val="center"/>
              <w:rPr>
                <w:sz w:val="24"/>
                <w:lang w:val="pt-PT"/>
              </w:rPr>
            </w:pPr>
            <w:r w:rsidRPr="009E69A1">
              <w:rPr>
                <w:sz w:val="24"/>
                <w:lang w:val="pt-PT"/>
              </w:rPr>
              <w:t>Seznam</w:t>
            </w:r>
            <w:r w:rsidRPr="009E69A1">
              <w:rPr>
                <w:spacing w:val="-4"/>
                <w:sz w:val="24"/>
                <w:lang w:val="pt-PT"/>
              </w:rPr>
              <w:t xml:space="preserve"> </w:t>
            </w:r>
            <w:r w:rsidRPr="009E69A1">
              <w:rPr>
                <w:sz w:val="24"/>
                <w:lang w:val="pt-PT"/>
              </w:rPr>
              <w:t>Ex</w:t>
            </w:r>
            <w:r w:rsidRPr="009E69A1">
              <w:rPr>
                <w:spacing w:val="-2"/>
                <w:sz w:val="24"/>
                <w:lang w:val="pt-PT"/>
              </w:rPr>
              <w:t xml:space="preserve"> </w:t>
            </w:r>
            <w:r w:rsidRPr="009E69A1">
              <w:rPr>
                <w:sz w:val="24"/>
                <w:lang w:val="pt-PT"/>
              </w:rPr>
              <w:t>Libris</w:t>
            </w:r>
            <w:r w:rsidRPr="009E69A1">
              <w:rPr>
                <w:spacing w:val="-2"/>
                <w:sz w:val="24"/>
                <w:lang w:val="pt-PT"/>
              </w:rPr>
              <w:t xml:space="preserve"> Programů</w:t>
            </w:r>
          </w:p>
          <w:p w14:paraId="1C704565" w14:textId="77777777" w:rsidR="00E85F1D" w:rsidRPr="009E69A1" w:rsidRDefault="00E85F1D">
            <w:pPr>
              <w:pStyle w:val="TableParagraph"/>
              <w:spacing w:before="1"/>
              <w:ind w:left="0"/>
              <w:jc w:val="left"/>
              <w:rPr>
                <w:sz w:val="24"/>
                <w:lang w:val="pt-PT"/>
              </w:rPr>
            </w:pPr>
          </w:p>
          <w:p w14:paraId="1A22F5C8" w14:textId="77777777" w:rsidR="00E85F1D" w:rsidRDefault="006E680B">
            <w:pPr>
              <w:pStyle w:val="TableParagraph"/>
              <w:spacing w:before="1"/>
              <w:ind w:left="818"/>
              <w:jc w:val="left"/>
              <w:rPr>
                <w:sz w:val="24"/>
              </w:rPr>
            </w:pPr>
            <w:r>
              <w:rPr>
                <w:sz w:val="24"/>
              </w:rPr>
              <w:t>Aleph1</w:t>
            </w:r>
            <w:r>
              <w:rPr>
                <w:spacing w:val="-4"/>
                <w:sz w:val="24"/>
              </w:rPr>
              <w:t xml:space="preserve"> </w:t>
            </w:r>
            <w:r>
              <w:rPr>
                <w:sz w:val="24"/>
              </w:rPr>
              <w:t>SIP2</w:t>
            </w:r>
            <w:r>
              <w:rPr>
                <w:spacing w:val="-1"/>
                <w:sz w:val="24"/>
              </w:rPr>
              <w:t xml:space="preserve"> </w:t>
            </w:r>
            <w:r>
              <w:rPr>
                <w:spacing w:val="-2"/>
                <w:sz w:val="24"/>
              </w:rPr>
              <w:t>License</w:t>
            </w:r>
          </w:p>
        </w:tc>
      </w:tr>
    </w:tbl>
    <w:p w14:paraId="6F9E7550" w14:textId="77777777" w:rsidR="00E85F1D" w:rsidRDefault="00E85F1D">
      <w:pPr>
        <w:rPr>
          <w:sz w:val="24"/>
        </w:rPr>
        <w:sectPr w:rsidR="00E85F1D">
          <w:type w:val="continuous"/>
          <w:pgSz w:w="11910" w:h="16840"/>
          <w:pgMar w:top="1440" w:right="200" w:bottom="1000" w:left="660" w:header="0" w:footer="809" w:gutter="0"/>
          <w:cols w:space="720"/>
        </w:sectPr>
      </w:pP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5245"/>
      </w:tblGrid>
      <w:tr w:rsidR="00E85F1D" w14:paraId="70FD9CBD" w14:textId="77777777" w:rsidTr="00AD38D8">
        <w:trPr>
          <w:trHeight w:val="3516"/>
        </w:trPr>
        <w:tc>
          <w:tcPr>
            <w:tcW w:w="5245" w:type="dxa"/>
          </w:tcPr>
          <w:p w14:paraId="2D076EFB" w14:textId="77777777" w:rsidR="00E85F1D" w:rsidRDefault="006E680B">
            <w:pPr>
              <w:pStyle w:val="TableParagraph"/>
              <w:spacing w:line="293" w:lineRule="exact"/>
              <w:ind w:left="721" w:right="6"/>
              <w:jc w:val="center"/>
              <w:rPr>
                <w:sz w:val="24"/>
              </w:rPr>
            </w:pPr>
            <w:r>
              <w:rPr>
                <w:sz w:val="24"/>
              </w:rPr>
              <w:lastRenderedPageBreak/>
              <w:t>EXHIBIT</w:t>
            </w:r>
            <w:r>
              <w:rPr>
                <w:spacing w:val="-5"/>
                <w:sz w:val="24"/>
              </w:rPr>
              <w:t xml:space="preserve"> </w:t>
            </w:r>
            <w:r>
              <w:rPr>
                <w:spacing w:val="-10"/>
                <w:sz w:val="24"/>
              </w:rPr>
              <w:t>B</w:t>
            </w:r>
          </w:p>
          <w:p w14:paraId="113962D6" w14:textId="77777777" w:rsidR="00E85F1D" w:rsidRDefault="006E680B">
            <w:pPr>
              <w:pStyle w:val="TableParagraph"/>
              <w:ind w:left="721"/>
              <w:jc w:val="center"/>
              <w:rPr>
                <w:sz w:val="24"/>
              </w:rPr>
            </w:pPr>
            <w:r>
              <w:rPr>
                <w:sz w:val="24"/>
              </w:rPr>
              <w:t>Approved</w:t>
            </w:r>
            <w:r>
              <w:rPr>
                <w:spacing w:val="-5"/>
                <w:sz w:val="24"/>
              </w:rPr>
              <w:t xml:space="preserve"> </w:t>
            </w:r>
            <w:r>
              <w:rPr>
                <w:sz w:val="24"/>
              </w:rPr>
              <w:t>Technical</w:t>
            </w:r>
            <w:r>
              <w:rPr>
                <w:spacing w:val="-3"/>
                <w:sz w:val="24"/>
              </w:rPr>
              <w:t xml:space="preserve"> </w:t>
            </w:r>
            <w:r>
              <w:rPr>
                <w:spacing w:val="-2"/>
                <w:sz w:val="24"/>
              </w:rPr>
              <w:t>Environment</w:t>
            </w:r>
          </w:p>
          <w:p w14:paraId="61916270" w14:textId="77777777" w:rsidR="00E85F1D" w:rsidRDefault="00E85F1D">
            <w:pPr>
              <w:pStyle w:val="TableParagraph"/>
              <w:spacing w:before="1"/>
              <w:ind w:left="0"/>
              <w:jc w:val="left"/>
              <w:rPr>
                <w:sz w:val="24"/>
              </w:rPr>
            </w:pPr>
          </w:p>
          <w:p w14:paraId="217A5375" w14:textId="77777777" w:rsidR="00E85F1D" w:rsidRDefault="006E680B">
            <w:pPr>
              <w:pStyle w:val="TableParagraph"/>
              <w:spacing w:before="1"/>
              <w:ind w:left="108" w:right="97"/>
              <w:rPr>
                <w:sz w:val="24"/>
              </w:rPr>
            </w:pPr>
            <w:r>
              <w:rPr>
                <w:sz w:val="24"/>
              </w:rPr>
              <w:t>As defined in the “Requirements for Aleph 500 Installation” document prepared by Ex Libris and accessible on the Knowledge Center.</w:t>
            </w:r>
          </w:p>
          <w:p w14:paraId="6CE07124" w14:textId="77777777" w:rsidR="00E85F1D" w:rsidRDefault="006E680B">
            <w:pPr>
              <w:pStyle w:val="TableParagraph"/>
              <w:ind w:left="108" w:right="95"/>
              <w:rPr>
                <w:sz w:val="24"/>
              </w:rPr>
            </w:pPr>
            <w:r>
              <w:rPr>
                <w:spacing w:val="-2"/>
                <w:sz w:val="24"/>
              </w:rPr>
              <w:t>Technical</w:t>
            </w:r>
            <w:r>
              <w:rPr>
                <w:spacing w:val="-8"/>
                <w:sz w:val="24"/>
              </w:rPr>
              <w:t xml:space="preserve"> </w:t>
            </w:r>
            <w:r>
              <w:rPr>
                <w:spacing w:val="-2"/>
                <w:sz w:val="24"/>
              </w:rPr>
              <w:t>environments</w:t>
            </w:r>
            <w:r>
              <w:rPr>
                <w:spacing w:val="-8"/>
                <w:sz w:val="24"/>
              </w:rPr>
              <w:t xml:space="preserve"> </w:t>
            </w:r>
            <w:r>
              <w:rPr>
                <w:spacing w:val="-2"/>
                <w:sz w:val="24"/>
              </w:rPr>
              <w:t>for</w:t>
            </w:r>
            <w:r>
              <w:rPr>
                <w:spacing w:val="-5"/>
                <w:sz w:val="24"/>
              </w:rPr>
              <w:t xml:space="preserve"> </w:t>
            </w:r>
            <w:r>
              <w:rPr>
                <w:spacing w:val="-2"/>
                <w:sz w:val="24"/>
              </w:rPr>
              <w:t>Aleph</w:t>
            </w:r>
            <w:r>
              <w:rPr>
                <w:spacing w:val="-7"/>
                <w:sz w:val="24"/>
              </w:rPr>
              <w:t xml:space="preserve"> </w:t>
            </w:r>
            <w:r>
              <w:rPr>
                <w:spacing w:val="-2"/>
                <w:sz w:val="24"/>
              </w:rPr>
              <w:t>500</w:t>
            </w:r>
            <w:r>
              <w:rPr>
                <w:spacing w:val="-6"/>
                <w:sz w:val="24"/>
              </w:rPr>
              <w:t xml:space="preserve"> </w:t>
            </w:r>
            <w:r>
              <w:rPr>
                <w:spacing w:val="-2"/>
                <w:sz w:val="24"/>
              </w:rPr>
              <w:t>is</w:t>
            </w:r>
            <w:r>
              <w:rPr>
                <w:spacing w:val="-6"/>
                <w:sz w:val="24"/>
              </w:rPr>
              <w:t xml:space="preserve"> </w:t>
            </w:r>
            <w:r>
              <w:rPr>
                <w:spacing w:val="-2"/>
                <w:sz w:val="24"/>
              </w:rPr>
              <w:t>listed</w:t>
            </w:r>
            <w:r>
              <w:rPr>
                <w:spacing w:val="-6"/>
                <w:sz w:val="24"/>
              </w:rPr>
              <w:t xml:space="preserve"> </w:t>
            </w:r>
            <w:r>
              <w:rPr>
                <w:spacing w:val="-2"/>
                <w:sz w:val="24"/>
              </w:rPr>
              <w:t>in</w:t>
            </w:r>
            <w:r>
              <w:rPr>
                <w:spacing w:val="-7"/>
                <w:sz w:val="24"/>
              </w:rPr>
              <w:t xml:space="preserve"> </w:t>
            </w:r>
            <w:r>
              <w:rPr>
                <w:spacing w:val="-2"/>
                <w:sz w:val="24"/>
              </w:rPr>
              <w:t xml:space="preserve">the </w:t>
            </w:r>
            <w:r>
              <w:rPr>
                <w:sz w:val="24"/>
              </w:rPr>
              <w:t>Web site</w:t>
            </w:r>
          </w:p>
          <w:p w14:paraId="79615069" w14:textId="77777777" w:rsidR="00E85F1D" w:rsidRDefault="00525B84">
            <w:pPr>
              <w:pStyle w:val="TableParagraph"/>
              <w:ind w:left="108" w:right="1472"/>
              <w:rPr>
                <w:sz w:val="24"/>
              </w:rPr>
            </w:pPr>
            <w:hyperlink r:id="rId9">
              <w:r w:rsidR="00E85F1D">
                <w:rPr>
                  <w:color w:val="0000FF"/>
                  <w:spacing w:val="-2"/>
                  <w:sz w:val="24"/>
                  <w:u w:val="single" w:color="0000FF"/>
                </w:rPr>
                <w:t>http://knowledge.exlibrisgroup.com/</w:t>
              </w:r>
            </w:hyperlink>
            <w:r w:rsidR="00E85F1D">
              <w:rPr>
                <w:color w:val="0000FF"/>
                <w:spacing w:val="-2"/>
                <w:sz w:val="24"/>
              </w:rPr>
              <w:t xml:space="preserve"> </w:t>
            </w:r>
            <w:r w:rsidR="00E85F1D">
              <w:rPr>
                <w:sz w:val="24"/>
              </w:rPr>
              <w:t>under specific product.</w:t>
            </w:r>
          </w:p>
        </w:tc>
        <w:tc>
          <w:tcPr>
            <w:tcW w:w="5245" w:type="dxa"/>
          </w:tcPr>
          <w:p w14:paraId="2556C05C" w14:textId="77777777" w:rsidR="00E85F1D" w:rsidRDefault="006E680B">
            <w:pPr>
              <w:pStyle w:val="TableParagraph"/>
              <w:spacing w:line="293" w:lineRule="exact"/>
              <w:ind w:left="719" w:right="4"/>
              <w:jc w:val="center"/>
              <w:rPr>
                <w:sz w:val="24"/>
              </w:rPr>
            </w:pPr>
            <w:r>
              <w:rPr>
                <w:sz w:val="24"/>
              </w:rPr>
              <w:t>PŘÍLOHA</w:t>
            </w:r>
            <w:r>
              <w:rPr>
                <w:spacing w:val="-5"/>
                <w:sz w:val="24"/>
              </w:rPr>
              <w:t xml:space="preserve"> </w:t>
            </w:r>
            <w:r>
              <w:rPr>
                <w:spacing w:val="-10"/>
                <w:sz w:val="24"/>
              </w:rPr>
              <w:t>B</w:t>
            </w:r>
          </w:p>
          <w:p w14:paraId="0C1E58C6" w14:textId="77777777" w:rsidR="00E85F1D" w:rsidRPr="005B6334" w:rsidRDefault="006E680B">
            <w:pPr>
              <w:pStyle w:val="TableParagraph"/>
              <w:ind w:left="719" w:right="1"/>
              <w:jc w:val="center"/>
              <w:rPr>
                <w:sz w:val="24"/>
                <w:lang w:val="cs-CZ"/>
              </w:rPr>
            </w:pPr>
            <w:r w:rsidRPr="005B6334">
              <w:rPr>
                <w:sz w:val="24"/>
                <w:lang w:val="cs-CZ"/>
              </w:rPr>
              <w:t>Schválené</w:t>
            </w:r>
            <w:r w:rsidRPr="005B6334">
              <w:rPr>
                <w:spacing w:val="-8"/>
                <w:sz w:val="24"/>
                <w:lang w:val="cs-CZ"/>
              </w:rPr>
              <w:t xml:space="preserve"> </w:t>
            </w:r>
            <w:r w:rsidRPr="005B6334">
              <w:rPr>
                <w:sz w:val="24"/>
                <w:lang w:val="cs-CZ"/>
              </w:rPr>
              <w:t>technické</w:t>
            </w:r>
            <w:r w:rsidRPr="005B6334">
              <w:rPr>
                <w:spacing w:val="-5"/>
                <w:sz w:val="24"/>
                <w:lang w:val="cs-CZ"/>
              </w:rPr>
              <w:t xml:space="preserve"> </w:t>
            </w:r>
            <w:r w:rsidRPr="005B6334">
              <w:rPr>
                <w:spacing w:val="-2"/>
                <w:sz w:val="24"/>
                <w:lang w:val="cs-CZ"/>
              </w:rPr>
              <w:t>prostředí</w:t>
            </w:r>
          </w:p>
          <w:p w14:paraId="0340651F" w14:textId="77777777" w:rsidR="00E85F1D" w:rsidRPr="005B6334" w:rsidRDefault="00E85F1D">
            <w:pPr>
              <w:pStyle w:val="TableParagraph"/>
              <w:spacing w:before="1"/>
              <w:ind w:left="0"/>
              <w:jc w:val="left"/>
              <w:rPr>
                <w:sz w:val="24"/>
                <w:lang w:val="cs-CZ"/>
              </w:rPr>
            </w:pPr>
          </w:p>
          <w:p w14:paraId="58D40EE4" w14:textId="1D227963" w:rsidR="00DC3FCE" w:rsidRDefault="00DC3FCE" w:rsidP="00D152BE">
            <w:pPr>
              <w:pStyle w:val="TableParagraph"/>
              <w:spacing w:before="1"/>
              <w:ind w:left="110" w:right="135"/>
              <w:rPr>
                <w:sz w:val="24"/>
                <w:lang w:val="cs-CZ"/>
              </w:rPr>
            </w:pPr>
            <w:r w:rsidRPr="00DC3FCE">
              <w:rPr>
                <w:sz w:val="24"/>
                <w:lang w:val="cs-CZ"/>
              </w:rPr>
              <w:t>Je definováno v dokumentu "</w:t>
            </w:r>
            <w:proofErr w:type="spellStart"/>
            <w:r w:rsidRPr="00DC3FCE">
              <w:rPr>
                <w:sz w:val="24"/>
                <w:lang w:val="cs-CZ"/>
              </w:rPr>
              <w:t>Requirements</w:t>
            </w:r>
            <w:proofErr w:type="spellEnd"/>
            <w:r w:rsidRPr="00DC3FCE">
              <w:rPr>
                <w:sz w:val="24"/>
                <w:lang w:val="cs-CZ"/>
              </w:rPr>
              <w:t xml:space="preserve"> </w:t>
            </w:r>
            <w:proofErr w:type="spellStart"/>
            <w:r w:rsidRPr="00DC3FCE">
              <w:rPr>
                <w:sz w:val="24"/>
                <w:lang w:val="cs-CZ"/>
              </w:rPr>
              <w:t>for</w:t>
            </w:r>
            <w:proofErr w:type="spellEnd"/>
            <w:r w:rsidRPr="00DC3FCE">
              <w:rPr>
                <w:sz w:val="24"/>
                <w:lang w:val="cs-CZ"/>
              </w:rPr>
              <w:t xml:space="preserve"> </w:t>
            </w:r>
            <w:proofErr w:type="spellStart"/>
            <w:r w:rsidRPr="00DC3FCE">
              <w:rPr>
                <w:sz w:val="24"/>
                <w:lang w:val="cs-CZ"/>
              </w:rPr>
              <w:t>Aleph</w:t>
            </w:r>
            <w:proofErr w:type="spellEnd"/>
            <w:r w:rsidRPr="00DC3FCE">
              <w:rPr>
                <w:sz w:val="24"/>
                <w:lang w:val="cs-CZ"/>
              </w:rPr>
              <w:t xml:space="preserve"> 500 </w:t>
            </w:r>
            <w:proofErr w:type="spellStart"/>
            <w:r w:rsidRPr="00DC3FCE">
              <w:rPr>
                <w:sz w:val="24"/>
                <w:lang w:val="cs-CZ"/>
              </w:rPr>
              <w:t>Installation</w:t>
            </w:r>
            <w:proofErr w:type="spellEnd"/>
            <w:r w:rsidRPr="00DC3FCE">
              <w:rPr>
                <w:sz w:val="24"/>
                <w:lang w:val="cs-CZ"/>
              </w:rPr>
              <w:t>", který připravila společnost Ex Libris a který je k dispozici ve znalostním centru.</w:t>
            </w:r>
          </w:p>
          <w:p w14:paraId="58740AC9" w14:textId="04D1ADD7" w:rsidR="00E85F1D" w:rsidRPr="005B6334" w:rsidRDefault="006E680B" w:rsidP="00D152BE">
            <w:pPr>
              <w:pStyle w:val="TableParagraph"/>
              <w:spacing w:before="1"/>
              <w:ind w:left="110" w:right="135"/>
              <w:jc w:val="left"/>
              <w:rPr>
                <w:sz w:val="24"/>
                <w:lang w:val="cs-CZ"/>
              </w:rPr>
            </w:pPr>
            <w:r w:rsidRPr="005B6334">
              <w:rPr>
                <w:sz w:val="24"/>
                <w:lang w:val="cs-CZ"/>
              </w:rPr>
              <w:t>Technické</w:t>
            </w:r>
            <w:r w:rsidRPr="005B6334">
              <w:rPr>
                <w:spacing w:val="32"/>
                <w:sz w:val="24"/>
                <w:lang w:val="cs-CZ"/>
              </w:rPr>
              <w:t xml:space="preserve"> </w:t>
            </w:r>
            <w:r w:rsidRPr="005B6334">
              <w:rPr>
                <w:sz w:val="24"/>
                <w:lang w:val="cs-CZ"/>
              </w:rPr>
              <w:t>prostředí</w:t>
            </w:r>
            <w:r w:rsidRPr="005B6334">
              <w:rPr>
                <w:spacing w:val="31"/>
                <w:sz w:val="24"/>
                <w:lang w:val="cs-CZ"/>
              </w:rPr>
              <w:t xml:space="preserve"> </w:t>
            </w:r>
            <w:r w:rsidRPr="005B6334">
              <w:rPr>
                <w:sz w:val="24"/>
                <w:lang w:val="cs-CZ"/>
              </w:rPr>
              <w:t>pro</w:t>
            </w:r>
            <w:r w:rsidRPr="005B6334">
              <w:rPr>
                <w:spacing w:val="32"/>
                <w:sz w:val="24"/>
                <w:lang w:val="cs-CZ"/>
              </w:rPr>
              <w:t xml:space="preserve"> </w:t>
            </w:r>
            <w:proofErr w:type="spellStart"/>
            <w:r w:rsidRPr="005B6334">
              <w:rPr>
                <w:sz w:val="24"/>
                <w:lang w:val="cs-CZ"/>
              </w:rPr>
              <w:t>Aleph</w:t>
            </w:r>
            <w:proofErr w:type="spellEnd"/>
            <w:r w:rsidRPr="005B6334">
              <w:rPr>
                <w:spacing w:val="31"/>
                <w:sz w:val="24"/>
                <w:lang w:val="cs-CZ"/>
              </w:rPr>
              <w:t xml:space="preserve"> </w:t>
            </w:r>
            <w:r w:rsidRPr="005B6334">
              <w:rPr>
                <w:sz w:val="24"/>
                <w:lang w:val="cs-CZ"/>
              </w:rPr>
              <w:t>500</w:t>
            </w:r>
            <w:r w:rsidRPr="005B6334">
              <w:rPr>
                <w:spacing w:val="32"/>
                <w:sz w:val="24"/>
                <w:lang w:val="cs-CZ"/>
              </w:rPr>
              <w:t xml:space="preserve"> </w:t>
            </w:r>
            <w:r w:rsidRPr="005B6334">
              <w:rPr>
                <w:sz w:val="24"/>
                <w:lang w:val="cs-CZ"/>
              </w:rPr>
              <w:t>je</w:t>
            </w:r>
            <w:r w:rsidRPr="005B6334">
              <w:rPr>
                <w:spacing w:val="32"/>
                <w:sz w:val="24"/>
                <w:lang w:val="cs-CZ"/>
              </w:rPr>
              <w:t xml:space="preserve"> </w:t>
            </w:r>
            <w:r w:rsidRPr="005B6334">
              <w:rPr>
                <w:sz w:val="24"/>
                <w:lang w:val="cs-CZ"/>
              </w:rPr>
              <w:t>uvedeno</w:t>
            </w:r>
            <w:r w:rsidRPr="005B6334">
              <w:rPr>
                <w:spacing w:val="32"/>
                <w:sz w:val="24"/>
                <w:lang w:val="cs-CZ"/>
              </w:rPr>
              <w:t xml:space="preserve"> </w:t>
            </w:r>
            <w:r w:rsidRPr="005B6334">
              <w:rPr>
                <w:sz w:val="24"/>
                <w:lang w:val="cs-CZ"/>
              </w:rPr>
              <w:t>na webových</w:t>
            </w:r>
            <w:r w:rsidR="00D152BE">
              <w:rPr>
                <w:sz w:val="24"/>
                <w:lang w:val="cs-CZ"/>
              </w:rPr>
              <w:t xml:space="preserve"> </w:t>
            </w:r>
            <w:r w:rsidRPr="005B6334">
              <w:rPr>
                <w:sz w:val="24"/>
                <w:lang w:val="cs-CZ"/>
              </w:rPr>
              <w:t xml:space="preserve">stránkách </w:t>
            </w:r>
            <w:hyperlink r:id="rId10">
              <w:r w:rsidR="00E85F1D" w:rsidRPr="005B6334">
                <w:rPr>
                  <w:color w:val="0000FF"/>
                  <w:spacing w:val="-2"/>
                  <w:sz w:val="24"/>
                  <w:u w:val="single" w:color="0000FF"/>
                  <w:lang w:val="cs-CZ"/>
                </w:rPr>
                <w:t>http://knowledge.exlibrisgroup.com/</w:t>
              </w:r>
            </w:hyperlink>
          </w:p>
          <w:p w14:paraId="76CEA785" w14:textId="77777777" w:rsidR="00E85F1D" w:rsidRDefault="006E680B" w:rsidP="00D152BE">
            <w:pPr>
              <w:pStyle w:val="TableParagraph"/>
              <w:spacing w:line="292" w:lineRule="exact"/>
              <w:ind w:left="110" w:right="135"/>
              <w:rPr>
                <w:sz w:val="24"/>
              </w:rPr>
            </w:pPr>
            <w:r w:rsidRPr="005B6334">
              <w:rPr>
                <w:sz w:val="24"/>
                <w:lang w:val="cs-CZ"/>
              </w:rPr>
              <w:t>u</w:t>
            </w:r>
            <w:r w:rsidRPr="005B6334">
              <w:rPr>
                <w:spacing w:val="-4"/>
                <w:sz w:val="24"/>
                <w:lang w:val="cs-CZ"/>
              </w:rPr>
              <w:t xml:space="preserve"> </w:t>
            </w:r>
            <w:r w:rsidRPr="005B6334">
              <w:rPr>
                <w:sz w:val="24"/>
                <w:lang w:val="cs-CZ"/>
              </w:rPr>
              <w:t>konkrétního</w:t>
            </w:r>
            <w:r w:rsidRPr="005B6334">
              <w:rPr>
                <w:spacing w:val="-5"/>
                <w:sz w:val="24"/>
                <w:lang w:val="cs-CZ"/>
              </w:rPr>
              <w:t xml:space="preserve"> </w:t>
            </w:r>
            <w:r w:rsidRPr="005B6334">
              <w:rPr>
                <w:spacing w:val="-2"/>
                <w:sz w:val="24"/>
                <w:lang w:val="cs-CZ"/>
              </w:rPr>
              <w:t>produktu.</w:t>
            </w:r>
          </w:p>
        </w:tc>
      </w:tr>
    </w:tbl>
    <w:p w14:paraId="4C72EF94" w14:textId="77777777" w:rsidR="00E85F1D" w:rsidRDefault="00E85F1D">
      <w:pPr>
        <w:spacing w:line="292" w:lineRule="exact"/>
        <w:rPr>
          <w:sz w:val="24"/>
        </w:rPr>
        <w:sectPr w:rsidR="00E85F1D">
          <w:pgSz w:w="11910" w:h="16840"/>
          <w:pgMar w:top="1440" w:right="200" w:bottom="1000" w:left="660" w:header="0" w:footer="809" w:gutter="0"/>
          <w:cols w:space="720"/>
        </w:sectPr>
      </w:pP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5245"/>
      </w:tblGrid>
      <w:tr w:rsidR="00E85F1D" w:rsidRPr="005F688D" w14:paraId="5C476087" w14:textId="77777777" w:rsidTr="00AD38D8">
        <w:trPr>
          <w:trHeight w:val="8204"/>
        </w:trPr>
        <w:tc>
          <w:tcPr>
            <w:tcW w:w="5245" w:type="dxa"/>
          </w:tcPr>
          <w:p w14:paraId="705DD069" w14:textId="77777777" w:rsidR="00E85F1D" w:rsidRPr="00226792" w:rsidRDefault="006E680B">
            <w:pPr>
              <w:pStyle w:val="TableParagraph"/>
              <w:spacing w:line="293" w:lineRule="exact"/>
              <w:ind w:left="721" w:right="4"/>
              <w:jc w:val="center"/>
              <w:rPr>
                <w:sz w:val="24"/>
              </w:rPr>
            </w:pPr>
            <w:r w:rsidRPr="00226792">
              <w:rPr>
                <w:sz w:val="24"/>
              </w:rPr>
              <w:lastRenderedPageBreak/>
              <w:t>EXHIBIT</w:t>
            </w:r>
            <w:r w:rsidRPr="00226792">
              <w:rPr>
                <w:spacing w:val="-5"/>
                <w:sz w:val="24"/>
              </w:rPr>
              <w:t xml:space="preserve"> </w:t>
            </w:r>
            <w:r w:rsidRPr="00226792">
              <w:rPr>
                <w:spacing w:val="-10"/>
                <w:sz w:val="24"/>
              </w:rPr>
              <w:t>C</w:t>
            </w:r>
          </w:p>
          <w:p w14:paraId="5A114F91" w14:textId="77777777" w:rsidR="00E85F1D" w:rsidRPr="00226792" w:rsidRDefault="006E680B">
            <w:pPr>
              <w:pStyle w:val="TableParagraph"/>
              <w:ind w:left="721" w:right="5"/>
              <w:jc w:val="center"/>
              <w:rPr>
                <w:sz w:val="24"/>
              </w:rPr>
            </w:pPr>
            <w:r w:rsidRPr="00226792">
              <w:rPr>
                <w:sz w:val="24"/>
              </w:rPr>
              <w:t>List</w:t>
            </w:r>
            <w:r w:rsidRPr="00226792">
              <w:rPr>
                <w:spacing w:val="-3"/>
                <w:sz w:val="24"/>
              </w:rPr>
              <w:t xml:space="preserve"> </w:t>
            </w:r>
            <w:r w:rsidRPr="00226792">
              <w:rPr>
                <w:sz w:val="24"/>
              </w:rPr>
              <w:t>of</w:t>
            </w:r>
            <w:r w:rsidRPr="00226792">
              <w:rPr>
                <w:spacing w:val="-2"/>
                <w:sz w:val="24"/>
              </w:rPr>
              <w:t xml:space="preserve"> </w:t>
            </w:r>
            <w:r w:rsidRPr="00226792">
              <w:rPr>
                <w:sz w:val="24"/>
              </w:rPr>
              <w:t>Ex</w:t>
            </w:r>
            <w:r w:rsidRPr="00226792">
              <w:rPr>
                <w:spacing w:val="-4"/>
                <w:sz w:val="24"/>
              </w:rPr>
              <w:t xml:space="preserve"> </w:t>
            </w:r>
            <w:r w:rsidRPr="00226792">
              <w:rPr>
                <w:sz w:val="24"/>
              </w:rPr>
              <w:t>Libris</w:t>
            </w:r>
            <w:r w:rsidRPr="00226792">
              <w:rPr>
                <w:spacing w:val="-3"/>
                <w:sz w:val="24"/>
              </w:rPr>
              <w:t xml:space="preserve"> </w:t>
            </w:r>
            <w:r w:rsidRPr="00226792">
              <w:rPr>
                <w:sz w:val="24"/>
              </w:rPr>
              <w:t>Services</w:t>
            </w:r>
            <w:r w:rsidRPr="00226792">
              <w:rPr>
                <w:spacing w:val="-3"/>
                <w:sz w:val="24"/>
              </w:rPr>
              <w:t xml:space="preserve"> </w:t>
            </w:r>
            <w:r w:rsidRPr="00226792">
              <w:rPr>
                <w:sz w:val="24"/>
              </w:rPr>
              <w:t>including</w:t>
            </w:r>
            <w:r w:rsidRPr="00226792">
              <w:rPr>
                <w:spacing w:val="-3"/>
                <w:sz w:val="24"/>
              </w:rPr>
              <w:t xml:space="preserve"> </w:t>
            </w:r>
            <w:r w:rsidRPr="00226792">
              <w:rPr>
                <w:spacing w:val="-4"/>
                <w:sz w:val="24"/>
              </w:rPr>
              <w:t>fees</w:t>
            </w:r>
          </w:p>
          <w:p w14:paraId="65265E97" w14:textId="77777777" w:rsidR="00E85F1D" w:rsidRPr="00226792" w:rsidRDefault="00E85F1D">
            <w:pPr>
              <w:pStyle w:val="TableParagraph"/>
              <w:spacing w:before="1"/>
              <w:ind w:left="0"/>
              <w:jc w:val="left"/>
              <w:rPr>
                <w:sz w:val="24"/>
              </w:rPr>
            </w:pPr>
          </w:p>
          <w:p w14:paraId="0C07BCCC" w14:textId="77777777" w:rsidR="00E85F1D" w:rsidRPr="00226792" w:rsidRDefault="006E680B">
            <w:pPr>
              <w:pStyle w:val="TableParagraph"/>
              <w:spacing w:before="1"/>
              <w:ind w:left="108"/>
              <w:jc w:val="left"/>
              <w:rPr>
                <w:sz w:val="24"/>
              </w:rPr>
            </w:pPr>
            <w:r w:rsidRPr="00226792">
              <w:rPr>
                <w:sz w:val="24"/>
                <w:u w:val="single"/>
              </w:rPr>
              <w:t>Annual</w:t>
            </w:r>
            <w:r w:rsidRPr="00226792">
              <w:rPr>
                <w:spacing w:val="-5"/>
                <w:sz w:val="24"/>
                <w:u w:val="single"/>
              </w:rPr>
              <w:t xml:space="preserve"> </w:t>
            </w:r>
            <w:r w:rsidRPr="00226792">
              <w:rPr>
                <w:sz w:val="24"/>
                <w:u w:val="single"/>
              </w:rPr>
              <w:t>Maintenance</w:t>
            </w:r>
            <w:r w:rsidRPr="00226792">
              <w:rPr>
                <w:spacing w:val="-2"/>
                <w:sz w:val="24"/>
                <w:u w:val="single"/>
              </w:rPr>
              <w:t xml:space="preserve"> </w:t>
            </w:r>
            <w:r w:rsidRPr="00226792">
              <w:rPr>
                <w:sz w:val="24"/>
                <w:u w:val="single"/>
              </w:rPr>
              <w:t>Fee</w:t>
            </w:r>
            <w:r w:rsidRPr="00226792">
              <w:rPr>
                <w:spacing w:val="-3"/>
                <w:sz w:val="24"/>
                <w:u w:val="single"/>
              </w:rPr>
              <w:t xml:space="preserve"> </w:t>
            </w:r>
            <w:r w:rsidRPr="00226792">
              <w:rPr>
                <w:sz w:val="24"/>
                <w:u w:val="single"/>
              </w:rPr>
              <w:t>during</w:t>
            </w:r>
            <w:r w:rsidRPr="00226792">
              <w:rPr>
                <w:spacing w:val="-5"/>
                <w:sz w:val="24"/>
                <w:u w:val="single"/>
              </w:rPr>
              <w:t xml:space="preserve"> </w:t>
            </w:r>
            <w:r w:rsidRPr="00226792">
              <w:rPr>
                <w:sz w:val="24"/>
                <w:u w:val="single"/>
              </w:rPr>
              <w:t>the</w:t>
            </w:r>
            <w:r w:rsidRPr="00226792">
              <w:rPr>
                <w:spacing w:val="-5"/>
                <w:sz w:val="24"/>
                <w:u w:val="single"/>
              </w:rPr>
              <w:t xml:space="preserve"> </w:t>
            </w:r>
            <w:r w:rsidRPr="00226792">
              <w:rPr>
                <w:sz w:val="24"/>
                <w:u w:val="single"/>
              </w:rPr>
              <w:t>Initial</w:t>
            </w:r>
            <w:r w:rsidRPr="00226792">
              <w:rPr>
                <w:spacing w:val="-5"/>
                <w:sz w:val="24"/>
                <w:u w:val="single"/>
              </w:rPr>
              <w:t xml:space="preserve"> </w:t>
            </w:r>
            <w:r w:rsidRPr="00226792">
              <w:rPr>
                <w:spacing w:val="-4"/>
                <w:sz w:val="24"/>
                <w:u w:val="single"/>
              </w:rPr>
              <w:t>Term</w:t>
            </w:r>
            <w:r w:rsidRPr="00226792">
              <w:rPr>
                <w:spacing w:val="-4"/>
                <w:sz w:val="24"/>
              </w:rPr>
              <w:t>:</w:t>
            </w:r>
          </w:p>
          <w:p w14:paraId="06745C6E" w14:textId="77777777" w:rsidR="00133D42" w:rsidRPr="00226792" w:rsidRDefault="00133D42">
            <w:pPr>
              <w:pStyle w:val="TableParagraph"/>
              <w:ind w:left="828"/>
              <w:jc w:val="left"/>
              <w:rPr>
                <w:sz w:val="24"/>
              </w:rPr>
            </w:pPr>
          </w:p>
          <w:p w14:paraId="1FE28DD7" w14:textId="19480AB6" w:rsidR="00E85F1D" w:rsidRPr="00226792" w:rsidRDefault="00133D42" w:rsidP="00AD38D8">
            <w:pPr>
              <w:pStyle w:val="TableParagraph"/>
              <w:ind w:left="108"/>
              <w:jc w:val="left"/>
              <w:rPr>
                <w:spacing w:val="-2"/>
                <w:sz w:val="24"/>
              </w:rPr>
            </w:pPr>
            <w:r w:rsidRPr="00226792">
              <w:rPr>
                <w:sz w:val="24"/>
              </w:rPr>
              <w:t>Year 1 (</w:t>
            </w:r>
            <w:proofErr w:type="spellStart"/>
            <w:r w:rsidR="006B2B68" w:rsidRPr="00226792">
              <w:rPr>
                <w:sz w:val="24"/>
              </w:rPr>
              <w:t>effectivness</w:t>
            </w:r>
            <w:proofErr w:type="spellEnd"/>
            <w:r w:rsidR="006B2B68" w:rsidRPr="00226792">
              <w:rPr>
                <w:sz w:val="24"/>
              </w:rPr>
              <w:t xml:space="preserve"> of the </w:t>
            </w:r>
            <w:r w:rsidR="00715579" w:rsidRPr="00226792">
              <w:rPr>
                <w:sz w:val="24"/>
              </w:rPr>
              <w:t>Agreement</w:t>
            </w:r>
            <w:r w:rsidRPr="00226792">
              <w:rPr>
                <w:sz w:val="24"/>
              </w:rPr>
              <w:t xml:space="preserve"> – 28/02/2026): EUR</w:t>
            </w:r>
            <w:r w:rsidRPr="00226792">
              <w:rPr>
                <w:spacing w:val="-1"/>
                <w:sz w:val="24"/>
              </w:rPr>
              <w:t xml:space="preserve"> </w:t>
            </w:r>
            <w:r w:rsidRPr="00226792">
              <w:rPr>
                <w:sz w:val="24"/>
              </w:rPr>
              <w:t>€</w:t>
            </w:r>
            <w:r w:rsidRPr="00226792">
              <w:rPr>
                <w:spacing w:val="1"/>
                <w:sz w:val="24"/>
              </w:rPr>
              <w:t xml:space="preserve"> </w:t>
            </w:r>
            <w:r w:rsidR="00323008" w:rsidRPr="00226792">
              <w:rPr>
                <w:spacing w:val="-2"/>
                <w:sz w:val="24"/>
              </w:rPr>
              <w:t>3,776.24</w:t>
            </w:r>
          </w:p>
          <w:p w14:paraId="3A4D39FC" w14:textId="1D4B898B" w:rsidR="00133D42" w:rsidRPr="00226792" w:rsidRDefault="00133D42" w:rsidP="00AD38D8">
            <w:pPr>
              <w:pStyle w:val="TableParagraph"/>
              <w:ind w:left="108"/>
              <w:jc w:val="left"/>
              <w:rPr>
                <w:sz w:val="24"/>
              </w:rPr>
            </w:pPr>
            <w:r w:rsidRPr="00226792">
              <w:rPr>
                <w:sz w:val="24"/>
              </w:rPr>
              <w:t>Year 2 (01/03/2026 – 28/02/2027): EUR</w:t>
            </w:r>
            <w:r w:rsidRPr="00226792">
              <w:rPr>
                <w:spacing w:val="-1"/>
                <w:sz w:val="24"/>
              </w:rPr>
              <w:t xml:space="preserve"> </w:t>
            </w:r>
            <w:r w:rsidRPr="00226792">
              <w:rPr>
                <w:sz w:val="24"/>
              </w:rPr>
              <w:t>€</w:t>
            </w:r>
            <w:r w:rsidRPr="00226792">
              <w:t xml:space="preserve"> </w:t>
            </w:r>
            <w:r w:rsidRPr="00226792">
              <w:rPr>
                <w:sz w:val="24"/>
              </w:rPr>
              <w:t>3,927.29</w:t>
            </w:r>
          </w:p>
          <w:p w14:paraId="7FB2A1C9" w14:textId="1CD34F6E" w:rsidR="00133D42" w:rsidRPr="00226792" w:rsidRDefault="00133D42" w:rsidP="00AD38D8">
            <w:pPr>
              <w:pStyle w:val="TableParagraph"/>
              <w:ind w:left="108"/>
              <w:jc w:val="left"/>
              <w:rPr>
                <w:sz w:val="24"/>
              </w:rPr>
            </w:pPr>
            <w:r w:rsidRPr="00226792">
              <w:rPr>
                <w:sz w:val="24"/>
              </w:rPr>
              <w:t>Year 3 (01/03/2027 – 29/02/2028):</w:t>
            </w:r>
            <w:r w:rsidRPr="00226792">
              <w:t xml:space="preserve"> EUR </w:t>
            </w:r>
            <w:r w:rsidRPr="00226792">
              <w:rPr>
                <w:sz w:val="24"/>
              </w:rPr>
              <w:t>€ 4,084.38</w:t>
            </w:r>
          </w:p>
          <w:p w14:paraId="51683FA1" w14:textId="443FEB31" w:rsidR="00E85F1D" w:rsidRPr="00226792" w:rsidRDefault="006E680B" w:rsidP="00D152BE">
            <w:pPr>
              <w:pStyle w:val="TableParagraph"/>
              <w:spacing w:before="292"/>
              <w:ind w:left="108" w:right="149"/>
              <w:rPr>
                <w:sz w:val="24"/>
              </w:rPr>
            </w:pPr>
            <w:r w:rsidRPr="00226792">
              <w:rPr>
                <w:sz w:val="24"/>
              </w:rPr>
              <w:t>The</w:t>
            </w:r>
            <w:r w:rsidRPr="00226792">
              <w:rPr>
                <w:spacing w:val="-5"/>
                <w:sz w:val="24"/>
              </w:rPr>
              <w:t xml:space="preserve"> </w:t>
            </w:r>
            <w:r w:rsidRPr="00226792">
              <w:rPr>
                <w:sz w:val="24"/>
              </w:rPr>
              <w:t>above</w:t>
            </w:r>
            <w:r w:rsidRPr="00226792">
              <w:rPr>
                <w:spacing w:val="-7"/>
                <w:sz w:val="24"/>
              </w:rPr>
              <w:t xml:space="preserve"> </w:t>
            </w:r>
            <w:r w:rsidRPr="00226792">
              <w:rPr>
                <w:sz w:val="24"/>
              </w:rPr>
              <w:t>Maintenance</w:t>
            </w:r>
            <w:r w:rsidRPr="00226792">
              <w:rPr>
                <w:spacing w:val="-10"/>
                <w:sz w:val="24"/>
              </w:rPr>
              <w:t xml:space="preserve"> </w:t>
            </w:r>
            <w:r w:rsidRPr="00226792">
              <w:rPr>
                <w:sz w:val="24"/>
              </w:rPr>
              <w:t>Fee</w:t>
            </w:r>
            <w:r w:rsidRPr="00226792">
              <w:rPr>
                <w:spacing w:val="-5"/>
                <w:sz w:val="24"/>
              </w:rPr>
              <w:t xml:space="preserve"> </w:t>
            </w:r>
            <w:r w:rsidRPr="00226792">
              <w:rPr>
                <w:sz w:val="24"/>
              </w:rPr>
              <w:t>is</w:t>
            </w:r>
            <w:r w:rsidRPr="00226792">
              <w:rPr>
                <w:spacing w:val="-6"/>
                <w:sz w:val="24"/>
              </w:rPr>
              <w:t xml:space="preserve"> </w:t>
            </w:r>
            <w:r w:rsidRPr="00226792">
              <w:rPr>
                <w:sz w:val="24"/>
              </w:rPr>
              <w:t>calculated</w:t>
            </w:r>
            <w:r w:rsidRPr="00226792">
              <w:rPr>
                <w:spacing w:val="-5"/>
                <w:sz w:val="24"/>
              </w:rPr>
              <w:t xml:space="preserve"> </w:t>
            </w:r>
            <w:r w:rsidRPr="00226792">
              <w:rPr>
                <w:sz w:val="24"/>
              </w:rPr>
              <w:t>based</w:t>
            </w:r>
            <w:r w:rsidRPr="00226792">
              <w:rPr>
                <w:spacing w:val="-7"/>
                <w:sz w:val="24"/>
              </w:rPr>
              <w:t xml:space="preserve"> </w:t>
            </w:r>
            <w:r w:rsidRPr="00226792">
              <w:rPr>
                <w:sz w:val="24"/>
              </w:rPr>
              <w:t>on current</w:t>
            </w:r>
            <w:r w:rsidRPr="00226792">
              <w:rPr>
                <w:spacing w:val="-4"/>
                <w:sz w:val="24"/>
              </w:rPr>
              <w:t xml:space="preserve"> </w:t>
            </w:r>
            <w:r w:rsidRPr="00226792">
              <w:rPr>
                <w:sz w:val="24"/>
              </w:rPr>
              <w:t>Aleph</w:t>
            </w:r>
            <w:r w:rsidRPr="00226792">
              <w:rPr>
                <w:spacing w:val="-6"/>
                <w:sz w:val="24"/>
              </w:rPr>
              <w:t xml:space="preserve"> </w:t>
            </w:r>
            <w:r w:rsidRPr="00226792">
              <w:rPr>
                <w:sz w:val="24"/>
              </w:rPr>
              <w:t>500</w:t>
            </w:r>
            <w:r w:rsidRPr="00226792">
              <w:rPr>
                <w:spacing w:val="-4"/>
                <w:sz w:val="24"/>
              </w:rPr>
              <w:t xml:space="preserve"> </w:t>
            </w:r>
            <w:r w:rsidRPr="00226792">
              <w:rPr>
                <w:sz w:val="24"/>
              </w:rPr>
              <w:t>configuration.</w:t>
            </w:r>
            <w:r w:rsidRPr="00226792">
              <w:rPr>
                <w:spacing w:val="-6"/>
                <w:sz w:val="24"/>
              </w:rPr>
              <w:t xml:space="preserve"> </w:t>
            </w:r>
            <w:r w:rsidRPr="00226792">
              <w:rPr>
                <w:sz w:val="24"/>
              </w:rPr>
              <w:t>The</w:t>
            </w:r>
            <w:r w:rsidRPr="00226792">
              <w:rPr>
                <w:spacing w:val="-6"/>
                <w:sz w:val="24"/>
              </w:rPr>
              <w:t xml:space="preserve"> </w:t>
            </w:r>
            <w:r w:rsidRPr="00226792">
              <w:rPr>
                <w:sz w:val="24"/>
              </w:rPr>
              <w:t>initial</w:t>
            </w:r>
            <w:r w:rsidRPr="00226792">
              <w:rPr>
                <w:spacing w:val="-4"/>
                <w:sz w:val="24"/>
              </w:rPr>
              <w:t xml:space="preserve"> </w:t>
            </w:r>
            <w:r w:rsidRPr="00226792">
              <w:rPr>
                <w:sz w:val="24"/>
              </w:rPr>
              <w:t>Annual Maintenance Fee is for the 12-month period commencing</w:t>
            </w:r>
            <w:r w:rsidRPr="00226792">
              <w:rPr>
                <w:spacing w:val="-4"/>
                <w:sz w:val="24"/>
              </w:rPr>
              <w:t xml:space="preserve"> </w:t>
            </w:r>
            <w:r w:rsidR="00715579" w:rsidRPr="00226792">
              <w:rPr>
                <w:sz w:val="24"/>
              </w:rPr>
              <w:t>upon the entry into force of this Agreement</w:t>
            </w:r>
            <w:r w:rsidR="00715579" w:rsidRPr="00226792" w:rsidDel="00715579">
              <w:rPr>
                <w:sz w:val="24"/>
              </w:rPr>
              <w:t xml:space="preserve"> </w:t>
            </w:r>
            <w:r w:rsidRPr="00226792">
              <w:rPr>
                <w:sz w:val="24"/>
              </w:rPr>
              <w:t>(the</w:t>
            </w:r>
            <w:r w:rsidRPr="00226792">
              <w:rPr>
                <w:spacing w:val="-1"/>
                <w:sz w:val="24"/>
              </w:rPr>
              <w:t xml:space="preserve"> </w:t>
            </w:r>
            <w:r w:rsidRPr="00226792">
              <w:rPr>
                <w:sz w:val="24"/>
              </w:rPr>
              <w:t>“Maintenance Effective Date”), and each subsequent Annual Maintenance Fee is for the one-year period commencing on each anniversary thereof. The Annual Maintenance Fee is due on the Maintenance Effective Date and on each anniversary thereof.</w:t>
            </w:r>
          </w:p>
          <w:p w14:paraId="74CCB77A" w14:textId="17C14064" w:rsidR="005F688D" w:rsidRPr="00226792" w:rsidRDefault="005F688D" w:rsidP="00AA6B4B">
            <w:pPr>
              <w:pStyle w:val="TableParagraph"/>
              <w:spacing w:before="292"/>
              <w:ind w:left="108" w:right="149"/>
              <w:rPr>
                <w:sz w:val="24"/>
              </w:rPr>
            </w:pPr>
            <w:r w:rsidRPr="00226792">
              <w:rPr>
                <w:sz w:val="24"/>
              </w:rPr>
              <w:t>The parties acknowledge and agree that the software support, maintenance and update services for the Programs covered under this Agreement have been continuously provided by Ex Libris from 1 March 2025 onward, without interruption. Notwithstanding the Maintenance Effective Date of this Agreement, the User confirms that such services have been received and accepts the responsibility for payment in accordance with the terms set forth herein. The Maintenance Effective Date shall be Agreement can come into force by the day of its publication in the Agreement Registry as specified in section 8.8 of the Agreement, but it shall apply to the software support, maintenance and update services for the Programs rendered from 1 March 2025.</w:t>
            </w:r>
          </w:p>
          <w:p w14:paraId="275DEB1E" w14:textId="77777777" w:rsidR="00E85F1D" w:rsidRPr="00226792" w:rsidRDefault="00E85F1D">
            <w:pPr>
              <w:pStyle w:val="TableParagraph"/>
              <w:spacing w:before="1"/>
              <w:ind w:left="0"/>
              <w:jc w:val="left"/>
              <w:rPr>
                <w:sz w:val="24"/>
              </w:rPr>
            </w:pPr>
          </w:p>
          <w:p w14:paraId="59119964" w14:textId="77777777" w:rsidR="00E85F1D" w:rsidRPr="00226792" w:rsidRDefault="006E680B">
            <w:pPr>
              <w:pStyle w:val="TableParagraph"/>
              <w:ind w:left="108"/>
              <w:jc w:val="left"/>
              <w:rPr>
                <w:sz w:val="24"/>
              </w:rPr>
            </w:pPr>
            <w:r w:rsidRPr="00226792">
              <w:rPr>
                <w:sz w:val="24"/>
              </w:rPr>
              <w:t xml:space="preserve">Travel, lodging, subsistence, and </w:t>
            </w:r>
            <w:proofErr w:type="spellStart"/>
            <w:r w:rsidRPr="00226792">
              <w:rPr>
                <w:sz w:val="24"/>
              </w:rPr>
              <w:t>out-of</w:t>
            </w:r>
            <w:proofErr w:type="spellEnd"/>
            <w:r w:rsidRPr="00226792">
              <w:rPr>
                <w:sz w:val="24"/>
              </w:rPr>
              <w:t xml:space="preserve"> pocket expenses for on-site activities are additional per invoices,</w:t>
            </w:r>
            <w:r w:rsidRPr="00226792">
              <w:rPr>
                <w:spacing w:val="-8"/>
                <w:sz w:val="24"/>
              </w:rPr>
              <w:t xml:space="preserve"> </w:t>
            </w:r>
            <w:r w:rsidRPr="00226792">
              <w:rPr>
                <w:sz w:val="24"/>
              </w:rPr>
              <w:t>vouchers</w:t>
            </w:r>
            <w:r w:rsidRPr="00226792">
              <w:rPr>
                <w:spacing w:val="-10"/>
                <w:sz w:val="24"/>
              </w:rPr>
              <w:t xml:space="preserve"> </w:t>
            </w:r>
            <w:r w:rsidRPr="00226792">
              <w:rPr>
                <w:sz w:val="24"/>
              </w:rPr>
              <w:t>or</w:t>
            </w:r>
            <w:r w:rsidRPr="00226792">
              <w:rPr>
                <w:spacing w:val="-7"/>
                <w:sz w:val="24"/>
              </w:rPr>
              <w:t xml:space="preserve"> </w:t>
            </w:r>
            <w:r w:rsidRPr="00226792">
              <w:rPr>
                <w:sz w:val="24"/>
              </w:rPr>
              <w:t>other</w:t>
            </w:r>
            <w:r w:rsidRPr="00226792">
              <w:rPr>
                <w:spacing w:val="-7"/>
                <w:sz w:val="24"/>
              </w:rPr>
              <w:t xml:space="preserve"> </w:t>
            </w:r>
            <w:r w:rsidRPr="00226792">
              <w:rPr>
                <w:sz w:val="24"/>
              </w:rPr>
              <w:t>supporting</w:t>
            </w:r>
            <w:r w:rsidRPr="00226792">
              <w:rPr>
                <w:spacing w:val="-10"/>
                <w:sz w:val="24"/>
              </w:rPr>
              <w:t xml:space="preserve"> </w:t>
            </w:r>
            <w:r w:rsidRPr="00226792">
              <w:rPr>
                <w:sz w:val="24"/>
              </w:rPr>
              <w:t>documents.</w:t>
            </w:r>
          </w:p>
          <w:p w14:paraId="133673B6" w14:textId="77777777" w:rsidR="00E85F1D" w:rsidRPr="00226792" w:rsidRDefault="006E680B">
            <w:pPr>
              <w:pStyle w:val="TableParagraph"/>
              <w:spacing w:before="293"/>
              <w:ind w:left="108" w:right="149"/>
              <w:jc w:val="left"/>
              <w:rPr>
                <w:sz w:val="24"/>
              </w:rPr>
            </w:pPr>
            <w:r w:rsidRPr="00226792">
              <w:rPr>
                <w:sz w:val="24"/>
              </w:rPr>
              <w:t>All payments not otherwise specified are payable within 30 days of User’s receipt of Ex Libris’ invoice.</w:t>
            </w:r>
            <w:r w:rsidRPr="00226792">
              <w:rPr>
                <w:spacing w:val="40"/>
                <w:sz w:val="24"/>
              </w:rPr>
              <w:t xml:space="preserve"> </w:t>
            </w:r>
            <w:r w:rsidRPr="00226792">
              <w:rPr>
                <w:sz w:val="24"/>
              </w:rPr>
              <w:t>All payments are net of Taxes, withholdings,</w:t>
            </w:r>
            <w:r w:rsidRPr="00226792">
              <w:rPr>
                <w:spacing w:val="-10"/>
                <w:sz w:val="24"/>
              </w:rPr>
              <w:t xml:space="preserve"> </w:t>
            </w:r>
            <w:r w:rsidRPr="00226792">
              <w:rPr>
                <w:sz w:val="24"/>
              </w:rPr>
              <w:t>deductions</w:t>
            </w:r>
            <w:r w:rsidRPr="00226792">
              <w:rPr>
                <w:spacing w:val="-10"/>
                <w:sz w:val="24"/>
              </w:rPr>
              <w:t xml:space="preserve"> </w:t>
            </w:r>
            <w:r w:rsidRPr="00226792">
              <w:rPr>
                <w:sz w:val="24"/>
              </w:rPr>
              <w:t>and</w:t>
            </w:r>
            <w:r w:rsidRPr="00226792">
              <w:rPr>
                <w:spacing w:val="-9"/>
                <w:sz w:val="24"/>
              </w:rPr>
              <w:t xml:space="preserve"> </w:t>
            </w:r>
            <w:r w:rsidRPr="00226792">
              <w:rPr>
                <w:sz w:val="24"/>
              </w:rPr>
              <w:t>customs</w:t>
            </w:r>
            <w:r w:rsidRPr="00226792">
              <w:rPr>
                <w:spacing w:val="-8"/>
                <w:sz w:val="24"/>
              </w:rPr>
              <w:t xml:space="preserve"> </w:t>
            </w:r>
            <w:r w:rsidRPr="00226792">
              <w:rPr>
                <w:sz w:val="24"/>
              </w:rPr>
              <w:t>duties,</w:t>
            </w:r>
            <w:r w:rsidRPr="00226792">
              <w:rPr>
                <w:spacing w:val="-7"/>
                <w:sz w:val="24"/>
              </w:rPr>
              <w:t xml:space="preserve"> </w:t>
            </w:r>
            <w:r w:rsidRPr="00226792">
              <w:rPr>
                <w:sz w:val="24"/>
              </w:rPr>
              <w:t>and net of bank charges.</w:t>
            </w:r>
          </w:p>
        </w:tc>
        <w:tc>
          <w:tcPr>
            <w:tcW w:w="5245" w:type="dxa"/>
          </w:tcPr>
          <w:p w14:paraId="2B01D38D" w14:textId="77777777" w:rsidR="00E85F1D" w:rsidRPr="00226792" w:rsidRDefault="006E680B">
            <w:pPr>
              <w:pStyle w:val="TableParagraph"/>
              <w:spacing w:line="293" w:lineRule="exact"/>
              <w:ind w:left="719" w:right="1"/>
              <w:jc w:val="center"/>
              <w:rPr>
                <w:sz w:val="24"/>
              </w:rPr>
            </w:pPr>
            <w:r w:rsidRPr="00226792">
              <w:rPr>
                <w:sz w:val="24"/>
              </w:rPr>
              <w:t>PŘÍLOHA</w:t>
            </w:r>
            <w:r w:rsidRPr="00226792">
              <w:rPr>
                <w:spacing w:val="-5"/>
                <w:sz w:val="24"/>
              </w:rPr>
              <w:t xml:space="preserve"> </w:t>
            </w:r>
            <w:r w:rsidRPr="00226792">
              <w:rPr>
                <w:spacing w:val="-10"/>
                <w:sz w:val="24"/>
              </w:rPr>
              <w:t>C</w:t>
            </w:r>
          </w:p>
          <w:p w14:paraId="001D982D" w14:textId="77777777" w:rsidR="00E85F1D" w:rsidRPr="00226792" w:rsidRDefault="006E680B">
            <w:pPr>
              <w:pStyle w:val="TableParagraph"/>
              <w:ind w:left="719" w:right="4"/>
              <w:jc w:val="center"/>
              <w:rPr>
                <w:sz w:val="24"/>
                <w:lang w:val="cs-CZ"/>
              </w:rPr>
            </w:pPr>
            <w:r w:rsidRPr="00226792">
              <w:rPr>
                <w:sz w:val="24"/>
                <w:lang w:val="cs-CZ"/>
              </w:rPr>
              <w:t>Seznam</w:t>
            </w:r>
            <w:r w:rsidRPr="00226792">
              <w:rPr>
                <w:spacing w:val="-5"/>
                <w:sz w:val="24"/>
                <w:lang w:val="cs-CZ"/>
              </w:rPr>
              <w:t xml:space="preserve"> </w:t>
            </w:r>
            <w:r w:rsidRPr="00226792">
              <w:rPr>
                <w:sz w:val="24"/>
                <w:lang w:val="cs-CZ"/>
              </w:rPr>
              <w:t>služeb</w:t>
            </w:r>
            <w:r w:rsidRPr="00226792">
              <w:rPr>
                <w:spacing w:val="-4"/>
                <w:sz w:val="24"/>
                <w:lang w:val="cs-CZ"/>
              </w:rPr>
              <w:t xml:space="preserve"> </w:t>
            </w:r>
            <w:r w:rsidRPr="00226792">
              <w:rPr>
                <w:sz w:val="24"/>
                <w:lang w:val="cs-CZ"/>
              </w:rPr>
              <w:t>Ex</w:t>
            </w:r>
            <w:r w:rsidRPr="00226792">
              <w:rPr>
                <w:spacing w:val="-3"/>
                <w:sz w:val="24"/>
                <w:lang w:val="cs-CZ"/>
              </w:rPr>
              <w:t xml:space="preserve"> </w:t>
            </w:r>
            <w:r w:rsidRPr="00226792">
              <w:rPr>
                <w:sz w:val="24"/>
                <w:lang w:val="cs-CZ"/>
              </w:rPr>
              <w:t>libris</w:t>
            </w:r>
            <w:r w:rsidRPr="00226792">
              <w:rPr>
                <w:spacing w:val="-4"/>
                <w:sz w:val="24"/>
                <w:lang w:val="cs-CZ"/>
              </w:rPr>
              <w:t xml:space="preserve"> </w:t>
            </w:r>
            <w:r w:rsidRPr="00226792">
              <w:rPr>
                <w:sz w:val="24"/>
                <w:lang w:val="cs-CZ"/>
              </w:rPr>
              <w:t>vč.</w:t>
            </w:r>
            <w:r w:rsidRPr="00226792">
              <w:rPr>
                <w:spacing w:val="-3"/>
                <w:sz w:val="24"/>
                <w:lang w:val="cs-CZ"/>
              </w:rPr>
              <w:t xml:space="preserve"> </w:t>
            </w:r>
            <w:r w:rsidRPr="00226792">
              <w:rPr>
                <w:spacing w:val="-2"/>
                <w:sz w:val="24"/>
                <w:lang w:val="cs-CZ"/>
              </w:rPr>
              <w:t>poplatků</w:t>
            </w:r>
          </w:p>
          <w:p w14:paraId="0A63A28F" w14:textId="77777777" w:rsidR="00E85F1D" w:rsidRPr="00226792" w:rsidRDefault="00E85F1D">
            <w:pPr>
              <w:pStyle w:val="TableParagraph"/>
              <w:spacing w:before="1"/>
              <w:ind w:left="0"/>
              <w:jc w:val="left"/>
              <w:rPr>
                <w:sz w:val="24"/>
                <w:lang w:val="cs-CZ"/>
              </w:rPr>
            </w:pPr>
          </w:p>
          <w:p w14:paraId="27167ABE" w14:textId="77777777" w:rsidR="00133D42" w:rsidRPr="00226792" w:rsidRDefault="006E680B">
            <w:pPr>
              <w:pStyle w:val="TableParagraph"/>
              <w:spacing w:before="1"/>
              <w:ind w:left="110" w:right="196"/>
              <w:jc w:val="left"/>
              <w:rPr>
                <w:sz w:val="24"/>
                <w:lang w:val="cs-CZ"/>
              </w:rPr>
            </w:pPr>
            <w:r w:rsidRPr="00226792">
              <w:rPr>
                <w:sz w:val="24"/>
                <w:lang w:val="cs-CZ"/>
              </w:rPr>
              <w:t>Roční</w:t>
            </w:r>
            <w:r w:rsidRPr="00226792">
              <w:rPr>
                <w:spacing w:val="-8"/>
                <w:sz w:val="24"/>
                <w:lang w:val="cs-CZ"/>
              </w:rPr>
              <w:t xml:space="preserve"> </w:t>
            </w:r>
            <w:r w:rsidRPr="00226792">
              <w:rPr>
                <w:sz w:val="24"/>
                <w:lang w:val="cs-CZ"/>
              </w:rPr>
              <w:t>Poplatky</w:t>
            </w:r>
            <w:r w:rsidRPr="00226792">
              <w:rPr>
                <w:spacing w:val="-8"/>
                <w:sz w:val="24"/>
                <w:lang w:val="cs-CZ"/>
              </w:rPr>
              <w:t xml:space="preserve"> </w:t>
            </w:r>
            <w:r w:rsidRPr="00226792">
              <w:rPr>
                <w:sz w:val="24"/>
                <w:lang w:val="cs-CZ"/>
              </w:rPr>
              <w:t>za</w:t>
            </w:r>
            <w:r w:rsidRPr="00226792">
              <w:rPr>
                <w:spacing w:val="-8"/>
                <w:sz w:val="24"/>
                <w:lang w:val="cs-CZ"/>
              </w:rPr>
              <w:t xml:space="preserve"> </w:t>
            </w:r>
            <w:r w:rsidRPr="00226792">
              <w:rPr>
                <w:sz w:val="24"/>
                <w:lang w:val="cs-CZ"/>
              </w:rPr>
              <w:t>údržbu</w:t>
            </w:r>
            <w:r w:rsidRPr="00226792">
              <w:rPr>
                <w:spacing w:val="-6"/>
                <w:sz w:val="24"/>
                <w:lang w:val="cs-CZ"/>
              </w:rPr>
              <w:t xml:space="preserve"> </w:t>
            </w:r>
            <w:r w:rsidRPr="00226792">
              <w:rPr>
                <w:sz w:val="24"/>
                <w:lang w:val="cs-CZ"/>
              </w:rPr>
              <w:t>během</w:t>
            </w:r>
            <w:r w:rsidRPr="00226792">
              <w:rPr>
                <w:spacing w:val="-8"/>
                <w:sz w:val="24"/>
                <w:lang w:val="cs-CZ"/>
              </w:rPr>
              <w:t xml:space="preserve"> </w:t>
            </w:r>
            <w:r w:rsidRPr="00226792">
              <w:rPr>
                <w:sz w:val="24"/>
                <w:lang w:val="cs-CZ"/>
              </w:rPr>
              <w:t xml:space="preserve">Počátečního období: </w:t>
            </w:r>
          </w:p>
          <w:p w14:paraId="05DC5647" w14:textId="77777777" w:rsidR="00133D42" w:rsidRPr="00226792" w:rsidRDefault="00133D42">
            <w:pPr>
              <w:pStyle w:val="TableParagraph"/>
              <w:spacing w:before="1"/>
              <w:ind w:left="110" w:right="196"/>
              <w:jc w:val="left"/>
              <w:rPr>
                <w:sz w:val="24"/>
                <w:lang w:val="cs-CZ"/>
              </w:rPr>
            </w:pPr>
          </w:p>
          <w:p w14:paraId="2B6001DF" w14:textId="3AF60BC1" w:rsidR="00E85F1D" w:rsidRPr="00226792" w:rsidRDefault="00133D42">
            <w:pPr>
              <w:pStyle w:val="TableParagraph"/>
              <w:spacing w:before="1"/>
              <w:ind w:left="110" w:right="196"/>
              <w:jc w:val="left"/>
              <w:rPr>
                <w:sz w:val="24"/>
                <w:lang w:val="cs-CZ"/>
              </w:rPr>
            </w:pPr>
            <w:r w:rsidRPr="00226792">
              <w:rPr>
                <w:sz w:val="24"/>
                <w:lang w:val="cs-CZ"/>
              </w:rPr>
              <w:t>Rok 1 (</w:t>
            </w:r>
            <w:r w:rsidR="00AA6B4B" w:rsidRPr="00226792">
              <w:rPr>
                <w:sz w:val="24"/>
                <w:lang w:val="cs-CZ"/>
              </w:rPr>
              <w:t xml:space="preserve">účinnost </w:t>
            </w:r>
            <w:r w:rsidR="00685F15" w:rsidRPr="00226792">
              <w:rPr>
                <w:sz w:val="24"/>
                <w:lang w:val="cs-CZ"/>
              </w:rPr>
              <w:t>Smlouvy</w:t>
            </w:r>
            <w:r w:rsidRPr="00226792">
              <w:rPr>
                <w:sz w:val="24"/>
                <w:lang w:val="cs-CZ"/>
              </w:rPr>
              <w:t xml:space="preserve"> – 28</w:t>
            </w:r>
            <w:r w:rsidR="00345D76" w:rsidRPr="00226792">
              <w:rPr>
                <w:sz w:val="24"/>
                <w:lang w:val="cs-CZ"/>
              </w:rPr>
              <w:t xml:space="preserve">. </w:t>
            </w:r>
            <w:r w:rsidRPr="00226792">
              <w:rPr>
                <w:sz w:val="24"/>
                <w:lang w:val="cs-CZ"/>
              </w:rPr>
              <w:t>2</w:t>
            </w:r>
            <w:r w:rsidR="00345D76" w:rsidRPr="00226792">
              <w:rPr>
                <w:sz w:val="24"/>
                <w:lang w:val="cs-CZ"/>
              </w:rPr>
              <w:t xml:space="preserve">. </w:t>
            </w:r>
            <w:r w:rsidRPr="00226792">
              <w:rPr>
                <w:sz w:val="24"/>
                <w:lang w:val="cs-CZ"/>
              </w:rPr>
              <w:t xml:space="preserve">2026): </w:t>
            </w:r>
            <w:r w:rsidR="00323008" w:rsidRPr="00226792">
              <w:rPr>
                <w:sz w:val="24"/>
                <w:lang w:val="cs-CZ"/>
              </w:rPr>
              <w:t>3</w:t>
            </w:r>
            <w:r w:rsidR="005B6334" w:rsidRPr="00226792">
              <w:rPr>
                <w:sz w:val="24"/>
                <w:lang w:val="cs-CZ"/>
              </w:rPr>
              <w:t xml:space="preserve"> </w:t>
            </w:r>
            <w:r w:rsidR="00323008" w:rsidRPr="00226792">
              <w:rPr>
                <w:sz w:val="24"/>
                <w:lang w:val="cs-CZ"/>
              </w:rPr>
              <w:t>776</w:t>
            </w:r>
            <w:r w:rsidR="005B6334" w:rsidRPr="00226792">
              <w:rPr>
                <w:sz w:val="24"/>
                <w:lang w:val="cs-CZ"/>
              </w:rPr>
              <w:t>,2</w:t>
            </w:r>
            <w:r w:rsidR="00323008" w:rsidRPr="00226792">
              <w:rPr>
                <w:sz w:val="24"/>
                <w:lang w:val="cs-CZ"/>
              </w:rPr>
              <w:t>4</w:t>
            </w:r>
            <w:r w:rsidR="005B6334" w:rsidRPr="00226792">
              <w:rPr>
                <w:sz w:val="24"/>
                <w:lang w:val="cs-CZ"/>
              </w:rPr>
              <w:t xml:space="preserve"> </w:t>
            </w:r>
            <w:r w:rsidRPr="00226792">
              <w:rPr>
                <w:sz w:val="24"/>
                <w:lang w:val="cs-CZ"/>
              </w:rPr>
              <w:t>EUR</w:t>
            </w:r>
          </w:p>
          <w:p w14:paraId="4A8D9E2C" w14:textId="56970CB1" w:rsidR="00133D42" w:rsidRPr="00226792" w:rsidRDefault="00133D42">
            <w:pPr>
              <w:pStyle w:val="TableParagraph"/>
              <w:spacing w:before="1"/>
              <w:ind w:left="110" w:right="196"/>
              <w:jc w:val="left"/>
              <w:rPr>
                <w:sz w:val="24"/>
                <w:lang w:val="cs-CZ"/>
              </w:rPr>
            </w:pPr>
            <w:r w:rsidRPr="00226792">
              <w:rPr>
                <w:sz w:val="24"/>
                <w:lang w:val="cs-CZ"/>
              </w:rPr>
              <w:t>Rok 2 (1.</w:t>
            </w:r>
            <w:r w:rsidR="00345D76" w:rsidRPr="00226792">
              <w:rPr>
                <w:sz w:val="24"/>
                <w:lang w:val="cs-CZ"/>
              </w:rPr>
              <w:t xml:space="preserve"> </w:t>
            </w:r>
            <w:r w:rsidRPr="00226792">
              <w:rPr>
                <w:sz w:val="24"/>
                <w:lang w:val="cs-CZ"/>
              </w:rPr>
              <w:t>3.</w:t>
            </w:r>
            <w:r w:rsidR="00345D76" w:rsidRPr="00226792">
              <w:rPr>
                <w:sz w:val="24"/>
                <w:lang w:val="cs-CZ"/>
              </w:rPr>
              <w:t xml:space="preserve"> </w:t>
            </w:r>
            <w:r w:rsidRPr="00226792">
              <w:rPr>
                <w:sz w:val="24"/>
                <w:lang w:val="cs-CZ"/>
              </w:rPr>
              <w:t>2026 – 28.</w:t>
            </w:r>
            <w:r w:rsidR="00345D76" w:rsidRPr="00226792">
              <w:rPr>
                <w:sz w:val="24"/>
                <w:lang w:val="cs-CZ"/>
              </w:rPr>
              <w:t xml:space="preserve"> </w:t>
            </w:r>
            <w:r w:rsidRPr="00226792">
              <w:rPr>
                <w:sz w:val="24"/>
                <w:lang w:val="cs-CZ"/>
              </w:rPr>
              <w:t>2.</w:t>
            </w:r>
            <w:r w:rsidR="00345D76" w:rsidRPr="00226792">
              <w:rPr>
                <w:sz w:val="24"/>
                <w:lang w:val="cs-CZ"/>
              </w:rPr>
              <w:t xml:space="preserve"> </w:t>
            </w:r>
            <w:r w:rsidRPr="00226792">
              <w:rPr>
                <w:sz w:val="24"/>
                <w:lang w:val="cs-CZ"/>
              </w:rPr>
              <w:t>2027): 3</w:t>
            </w:r>
            <w:r w:rsidR="005B6334" w:rsidRPr="00226792">
              <w:rPr>
                <w:sz w:val="24"/>
                <w:lang w:val="cs-CZ"/>
              </w:rPr>
              <w:t> </w:t>
            </w:r>
            <w:r w:rsidRPr="00226792">
              <w:rPr>
                <w:sz w:val="24"/>
                <w:lang w:val="cs-CZ"/>
              </w:rPr>
              <w:t>927</w:t>
            </w:r>
            <w:r w:rsidR="005B6334" w:rsidRPr="00226792">
              <w:rPr>
                <w:sz w:val="24"/>
                <w:lang w:val="cs-CZ"/>
              </w:rPr>
              <w:t>,</w:t>
            </w:r>
            <w:r w:rsidRPr="00226792">
              <w:rPr>
                <w:sz w:val="24"/>
                <w:lang w:val="cs-CZ"/>
              </w:rPr>
              <w:t>29 EUR</w:t>
            </w:r>
          </w:p>
          <w:p w14:paraId="4EFC041C" w14:textId="03E5AABA" w:rsidR="00133D42" w:rsidRPr="00226792" w:rsidRDefault="00133D42">
            <w:pPr>
              <w:pStyle w:val="TableParagraph"/>
              <w:spacing w:before="1"/>
              <w:ind w:left="110" w:right="196"/>
              <w:jc w:val="left"/>
              <w:rPr>
                <w:sz w:val="24"/>
                <w:lang w:val="cs-CZ"/>
              </w:rPr>
            </w:pPr>
            <w:r w:rsidRPr="00226792">
              <w:rPr>
                <w:sz w:val="24"/>
                <w:lang w:val="cs-CZ"/>
              </w:rPr>
              <w:t>Rok 3 (1. 3. 2027 – 29. 2. 2028): 4 084,38 EUR</w:t>
            </w:r>
          </w:p>
          <w:p w14:paraId="44FB37EC" w14:textId="574CE1A2" w:rsidR="00E85F1D" w:rsidRPr="00226792" w:rsidRDefault="006E680B" w:rsidP="00D152BE">
            <w:pPr>
              <w:pStyle w:val="TableParagraph"/>
              <w:spacing w:before="292"/>
              <w:ind w:left="110" w:right="196"/>
              <w:rPr>
                <w:sz w:val="24"/>
                <w:lang w:val="cs-CZ"/>
              </w:rPr>
            </w:pPr>
            <w:r w:rsidRPr="00226792">
              <w:rPr>
                <w:sz w:val="24"/>
                <w:lang w:val="cs-CZ"/>
              </w:rPr>
              <w:t>Výše</w:t>
            </w:r>
            <w:r w:rsidRPr="00226792">
              <w:rPr>
                <w:spacing w:val="-6"/>
                <w:sz w:val="24"/>
                <w:lang w:val="cs-CZ"/>
              </w:rPr>
              <w:t xml:space="preserve"> </w:t>
            </w:r>
            <w:r w:rsidRPr="00226792">
              <w:rPr>
                <w:sz w:val="24"/>
                <w:lang w:val="cs-CZ"/>
              </w:rPr>
              <w:t>uvedené</w:t>
            </w:r>
            <w:r w:rsidRPr="00226792">
              <w:rPr>
                <w:spacing w:val="-9"/>
                <w:sz w:val="24"/>
                <w:lang w:val="cs-CZ"/>
              </w:rPr>
              <w:t xml:space="preserve"> </w:t>
            </w:r>
            <w:r w:rsidRPr="00226792">
              <w:rPr>
                <w:sz w:val="24"/>
                <w:lang w:val="cs-CZ"/>
              </w:rPr>
              <w:t>Poplatky</w:t>
            </w:r>
            <w:r w:rsidRPr="00226792">
              <w:rPr>
                <w:spacing w:val="-7"/>
                <w:sz w:val="24"/>
                <w:lang w:val="cs-CZ"/>
              </w:rPr>
              <w:t xml:space="preserve"> </w:t>
            </w:r>
            <w:r w:rsidRPr="00226792">
              <w:rPr>
                <w:sz w:val="24"/>
                <w:lang w:val="cs-CZ"/>
              </w:rPr>
              <w:t>za</w:t>
            </w:r>
            <w:r w:rsidRPr="00226792">
              <w:rPr>
                <w:spacing w:val="-7"/>
                <w:sz w:val="24"/>
                <w:lang w:val="cs-CZ"/>
              </w:rPr>
              <w:t xml:space="preserve"> </w:t>
            </w:r>
            <w:r w:rsidRPr="00226792">
              <w:rPr>
                <w:sz w:val="24"/>
                <w:lang w:val="cs-CZ"/>
              </w:rPr>
              <w:t>údržbu</w:t>
            </w:r>
            <w:r w:rsidRPr="00226792">
              <w:rPr>
                <w:spacing w:val="-6"/>
                <w:sz w:val="24"/>
                <w:lang w:val="cs-CZ"/>
              </w:rPr>
              <w:t xml:space="preserve"> </w:t>
            </w:r>
            <w:r w:rsidRPr="00226792">
              <w:rPr>
                <w:sz w:val="24"/>
                <w:lang w:val="cs-CZ"/>
              </w:rPr>
              <w:t>jsou</w:t>
            </w:r>
            <w:r w:rsidRPr="00226792">
              <w:rPr>
                <w:spacing w:val="-6"/>
                <w:sz w:val="24"/>
                <w:lang w:val="cs-CZ"/>
              </w:rPr>
              <w:t xml:space="preserve"> </w:t>
            </w:r>
            <w:r w:rsidRPr="00226792">
              <w:rPr>
                <w:sz w:val="24"/>
                <w:lang w:val="cs-CZ"/>
              </w:rPr>
              <w:t xml:space="preserve">stanoveny na základě aktuální konfigurace </w:t>
            </w:r>
            <w:proofErr w:type="spellStart"/>
            <w:r w:rsidRPr="00226792">
              <w:rPr>
                <w:sz w:val="24"/>
                <w:lang w:val="cs-CZ"/>
              </w:rPr>
              <w:t>Aleph</w:t>
            </w:r>
            <w:proofErr w:type="spellEnd"/>
            <w:r w:rsidRPr="00226792">
              <w:rPr>
                <w:sz w:val="24"/>
                <w:lang w:val="cs-CZ"/>
              </w:rPr>
              <w:t xml:space="preserve"> 500.</w:t>
            </w:r>
            <w:r w:rsidR="00D152BE" w:rsidRPr="00226792">
              <w:rPr>
                <w:sz w:val="24"/>
                <w:lang w:val="cs-CZ"/>
              </w:rPr>
              <w:t xml:space="preserve"> </w:t>
            </w:r>
            <w:r w:rsidRPr="00226792">
              <w:rPr>
                <w:sz w:val="24"/>
                <w:lang w:val="cs-CZ"/>
              </w:rPr>
              <w:t xml:space="preserve">Počáteční Roční Poplatky za údržbu jsou pro roční období počínaje </w:t>
            </w:r>
            <w:r w:rsidR="00685F15" w:rsidRPr="00226792">
              <w:rPr>
                <w:sz w:val="24"/>
                <w:lang w:val="cs-CZ"/>
              </w:rPr>
              <w:t>nabytím účinnosti této Smlouvy</w:t>
            </w:r>
            <w:r w:rsidRPr="00226792">
              <w:rPr>
                <w:sz w:val="24"/>
                <w:lang w:val="cs-CZ"/>
              </w:rPr>
              <w:t xml:space="preserve"> (“Den účinnosti údržby”), každé následující Roční poplatky za údržbu</w:t>
            </w:r>
            <w:r w:rsidRPr="00226792">
              <w:rPr>
                <w:spacing w:val="-6"/>
                <w:sz w:val="24"/>
                <w:lang w:val="cs-CZ"/>
              </w:rPr>
              <w:t xml:space="preserve"> </w:t>
            </w:r>
            <w:r w:rsidRPr="00226792">
              <w:rPr>
                <w:sz w:val="24"/>
                <w:lang w:val="cs-CZ"/>
              </w:rPr>
              <w:t>jsou</w:t>
            </w:r>
            <w:r w:rsidRPr="00226792">
              <w:rPr>
                <w:spacing w:val="-4"/>
                <w:sz w:val="24"/>
                <w:lang w:val="cs-CZ"/>
              </w:rPr>
              <w:t xml:space="preserve"> </w:t>
            </w:r>
            <w:r w:rsidRPr="00226792">
              <w:rPr>
                <w:sz w:val="24"/>
                <w:lang w:val="cs-CZ"/>
              </w:rPr>
              <w:t>pro</w:t>
            </w:r>
            <w:r w:rsidRPr="00226792">
              <w:rPr>
                <w:spacing w:val="-2"/>
                <w:sz w:val="24"/>
                <w:lang w:val="cs-CZ"/>
              </w:rPr>
              <w:t xml:space="preserve"> </w:t>
            </w:r>
            <w:r w:rsidRPr="00226792">
              <w:rPr>
                <w:sz w:val="24"/>
                <w:lang w:val="cs-CZ"/>
              </w:rPr>
              <w:t>roční</w:t>
            </w:r>
            <w:r w:rsidRPr="00226792">
              <w:rPr>
                <w:spacing w:val="-5"/>
                <w:sz w:val="24"/>
                <w:lang w:val="cs-CZ"/>
              </w:rPr>
              <w:t xml:space="preserve"> </w:t>
            </w:r>
            <w:r w:rsidRPr="00226792">
              <w:rPr>
                <w:sz w:val="24"/>
                <w:lang w:val="cs-CZ"/>
              </w:rPr>
              <w:t>období,</w:t>
            </w:r>
            <w:r w:rsidRPr="00226792">
              <w:rPr>
                <w:spacing w:val="-7"/>
                <w:sz w:val="24"/>
                <w:lang w:val="cs-CZ"/>
              </w:rPr>
              <w:t xml:space="preserve"> </w:t>
            </w:r>
            <w:r w:rsidRPr="00226792">
              <w:rPr>
                <w:sz w:val="24"/>
                <w:lang w:val="cs-CZ"/>
              </w:rPr>
              <w:t>které</w:t>
            </w:r>
            <w:r w:rsidRPr="00226792">
              <w:rPr>
                <w:spacing w:val="-7"/>
                <w:sz w:val="24"/>
                <w:lang w:val="cs-CZ"/>
              </w:rPr>
              <w:t xml:space="preserve"> </w:t>
            </w:r>
            <w:r w:rsidRPr="00226792">
              <w:rPr>
                <w:sz w:val="24"/>
                <w:lang w:val="cs-CZ"/>
              </w:rPr>
              <w:t>začíná</w:t>
            </w:r>
            <w:r w:rsidRPr="00226792">
              <w:rPr>
                <w:spacing w:val="-5"/>
                <w:sz w:val="24"/>
                <w:lang w:val="cs-CZ"/>
              </w:rPr>
              <w:t xml:space="preserve"> </w:t>
            </w:r>
            <w:r w:rsidRPr="00226792">
              <w:rPr>
                <w:sz w:val="24"/>
                <w:lang w:val="cs-CZ"/>
              </w:rPr>
              <w:t>na</w:t>
            </w:r>
            <w:r w:rsidRPr="00226792">
              <w:rPr>
                <w:spacing w:val="-5"/>
                <w:sz w:val="24"/>
                <w:lang w:val="cs-CZ"/>
              </w:rPr>
              <w:t xml:space="preserve"> </w:t>
            </w:r>
            <w:r w:rsidRPr="00226792">
              <w:rPr>
                <w:sz w:val="24"/>
                <w:lang w:val="cs-CZ"/>
              </w:rPr>
              <w:t>každé jejich výročí. Roční Poplatky za údržbu jsou splatné ke Dni účinnosti údržby a ke dni každého jeho</w:t>
            </w:r>
            <w:r w:rsidR="00D152BE" w:rsidRPr="00226792">
              <w:rPr>
                <w:sz w:val="24"/>
                <w:lang w:val="cs-CZ"/>
              </w:rPr>
              <w:t xml:space="preserve"> </w:t>
            </w:r>
            <w:r w:rsidRPr="00226792">
              <w:rPr>
                <w:spacing w:val="-2"/>
                <w:sz w:val="24"/>
                <w:lang w:val="cs-CZ"/>
              </w:rPr>
              <w:t>výročí.</w:t>
            </w:r>
          </w:p>
          <w:p w14:paraId="1662A48A" w14:textId="614F0D6F" w:rsidR="00017153" w:rsidRPr="00226792" w:rsidRDefault="00017153">
            <w:pPr>
              <w:pStyle w:val="TableParagraph"/>
              <w:spacing w:line="293" w:lineRule="exact"/>
              <w:ind w:left="110"/>
              <w:jc w:val="left"/>
              <w:rPr>
                <w:sz w:val="24"/>
                <w:lang w:val="cs-CZ"/>
              </w:rPr>
            </w:pPr>
          </w:p>
          <w:p w14:paraId="30C34A38" w14:textId="362DB28A" w:rsidR="00017153" w:rsidRPr="00226792" w:rsidRDefault="00017153" w:rsidP="00D152BE">
            <w:pPr>
              <w:pStyle w:val="TableParagraph"/>
              <w:spacing w:line="293" w:lineRule="exact"/>
              <w:ind w:left="110" w:right="135"/>
              <w:rPr>
                <w:sz w:val="24"/>
                <w:lang w:val="cs-CZ"/>
              </w:rPr>
            </w:pPr>
            <w:r w:rsidRPr="00226792">
              <w:rPr>
                <w:sz w:val="24"/>
                <w:lang w:val="cs-CZ"/>
              </w:rPr>
              <w:t xml:space="preserve">Strany berou na vědomí a souhlasí s tím, že služby softwarové podpory, údržby a aktualizace pro programy, na které se vztahuje tato </w:t>
            </w:r>
            <w:r w:rsidR="009B1A9F" w:rsidRPr="00226792">
              <w:rPr>
                <w:sz w:val="24"/>
                <w:lang w:val="cs-CZ"/>
              </w:rPr>
              <w:t>S</w:t>
            </w:r>
            <w:r w:rsidRPr="00226792">
              <w:rPr>
                <w:sz w:val="24"/>
                <w:lang w:val="cs-CZ"/>
              </w:rPr>
              <w:t>mlouva, poskytuje společnost Ex Libris nepřetržitě od 1.</w:t>
            </w:r>
            <w:r w:rsidR="00D152BE" w:rsidRPr="00226792">
              <w:rPr>
                <w:sz w:val="24"/>
                <w:lang w:val="cs-CZ"/>
              </w:rPr>
              <w:t> </w:t>
            </w:r>
            <w:r w:rsidRPr="00226792">
              <w:rPr>
                <w:sz w:val="24"/>
                <w:lang w:val="cs-CZ"/>
              </w:rPr>
              <w:t xml:space="preserve">března 2025, a to bez přerušení. Bez ohledu na datum účinnosti </w:t>
            </w:r>
            <w:r w:rsidR="009B1A9F" w:rsidRPr="00226792">
              <w:rPr>
                <w:sz w:val="24"/>
                <w:lang w:val="cs-CZ"/>
              </w:rPr>
              <w:t>S</w:t>
            </w:r>
            <w:r w:rsidRPr="00226792">
              <w:rPr>
                <w:sz w:val="24"/>
                <w:lang w:val="cs-CZ"/>
              </w:rPr>
              <w:t xml:space="preserve">mlouvy </w:t>
            </w:r>
            <w:r w:rsidR="009B1A9F" w:rsidRPr="00226792">
              <w:rPr>
                <w:sz w:val="24"/>
                <w:lang w:val="cs-CZ"/>
              </w:rPr>
              <w:t>U</w:t>
            </w:r>
            <w:r w:rsidRPr="00226792">
              <w:rPr>
                <w:sz w:val="24"/>
                <w:lang w:val="cs-CZ"/>
              </w:rPr>
              <w:t xml:space="preserve">živatel potvrzuje, že </w:t>
            </w:r>
            <w:r w:rsidR="009B1A9F" w:rsidRPr="00226792">
              <w:rPr>
                <w:sz w:val="24"/>
                <w:lang w:val="cs-CZ"/>
              </w:rPr>
              <w:t xml:space="preserve">tyto </w:t>
            </w:r>
            <w:r w:rsidRPr="00226792">
              <w:rPr>
                <w:sz w:val="24"/>
                <w:lang w:val="cs-CZ"/>
              </w:rPr>
              <w:t xml:space="preserve">služby obdržel, a přijímá odpovědnost za jejich úhradu v souladu s podmínkami stanovenými v této </w:t>
            </w:r>
            <w:r w:rsidR="009B1A9F" w:rsidRPr="00226792">
              <w:rPr>
                <w:sz w:val="24"/>
                <w:lang w:val="cs-CZ"/>
              </w:rPr>
              <w:t>S</w:t>
            </w:r>
            <w:r w:rsidRPr="00226792">
              <w:rPr>
                <w:sz w:val="24"/>
                <w:lang w:val="cs-CZ"/>
              </w:rPr>
              <w:t xml:space="preserve">mlouvě. </w:t>
            </w:r>
            <w:r w:rsidR="009B1A9F" w:rsidRPr="00226792">
              <w:rPr>
                <w:sz w:val="24"/>
                <w:lang w:val="cs-CZ"/>
              </w:rPr>
              <w:t>Ú</w:t>
            </w:r>
            <w:r w:rsidRPr="00226792">
              <w:rPr>
                <w:sz w:val="24"/>
                <w:lang w:val="cs-CZ"/>
              </w:rPr>
              <w:t xml:space="preserve">činnost </w:t>
            </w:r>
            <w:r w:rsidR="009B1A9F" w:rsidRPr="00226792">
              <w:rPr>
                <w:sz w:val="24"/>
                <w:lang w:val="cs-CZ"/>
              </w:rPr>
              <w:t>Smlouvy</w:t>
            </w:r>
            <w:r w:rsidRPr="00226792">
              <w:rPr>
                <w:sz w:val="24"/>
                <w:lang w:val="cs-CZ"/>
              </w:rPr>
              <w:t xml:space="preserve"> </w:t>
            </w:r>
            <w:r w:rsidR="009B1A9F" w:rsidRPr="00226792">
              <w:rPr>
                <w:sz w:val="24"/>
                <w:lang w:val="cs-CZ"/>
              </w:rPr>
              <w:t xml:space="preserve">vznikne </w:t>
            </w:r>
            <w:r w:rsidRPr="00226792">
              <w:rPr>
                <w:sz w:val="24"/>
                <w:lang w:val="cs-CZ"/>
              </w:rPr>
              <w:t xml:space="preserve">dnem jejího zveřejnění v registru smluv, jak je uvedeno v oddíle 8.8 </w:t>
            </w:r>
            <w:r w:rsidR="009B1A9F" w:rsidRPr="00226792">
              <w:rPr>
                <w:sz w:val="24"/>
                <w:lang w:val="cs-CZ"/>
              </w:rPr>
              <w:t>Smlouvy</w:t>
            </w:r>
            <w:r w:rsidRPr="00226792">
              <w:rPr>
                <w:sz w:val="24"/>
                <w:lang w:val="cs-CZ"/>
              </w:rPr>
              <w:t>, ale vztahuje se na služby softwarové podpory, údržby a aktualizace Programů poskytované od 1. března 2025.</w:t>
            </w:r>
          </w:p>
          <w:p w14:paraId="749D318F" w14:textId="77777777" w:rsidR="00E85F1D" w:rsidRPr="00226792" w:rsidRDefault="006E680B" w:rsidP="00D152BE">
            <w:pPr>
              <w:pStyle w:val="TableParagraph"/>
              <w:spacing w:before="292"/>
              <w:ind w:left="110" w:right="135"/>
              <w:rPr>
                <w:sz w:val="24"/>
                <w:lang w:val="cs-CZ"/>
              </w:rPr>
            </w:pPr>
            <w:r w:rsidRPr="00226792">
              <w:rPr>
                <w:sz w:val="24"/>
                <w:lang w:val="cs-CZ"/>
              </w:rPr>
              <w:t>Cestovné, ubytování, stravné a další výdaje za aktivity</w:t>
            </w:r>
            <w:r w:rsidRPr="00226792">
              <w:rPr>
                <w:spacing w:val="-1"/>
                <w:sz w:val="24"/>
                <w:lang w:val="cs-CZ"/>
              </w:rPr>
              <w:t xml:space="preserve"> </w:t>
            </w:r>
            <w:r w:rsidRPr="00226792">
              <w:rPr>
                <w:sz w:val="24"/>
                <w:lang w:val="cs-CZ"/>
              </w:rPr>
              <w:t>v</w:t>
            </w:r>
            <w:r w:rsidRPr="00226792">
              <w:rPr>
                <w:spacing w:val="-1"/>
                <w:sz w:val="24"/>
                <w:lang w:val="cs-CZ"/>
              </w:rPr>
              <w:t xml:space="preserve"> </w:t>
            </w:r>
            <w:r w:rsidRPr="00226792">
              <w:rPr>
                <w:sz w:val="24"/>
                <w:lang w:val="cs-CZ"/>
              </w:rPr>
              <w:t>místě Uživatele se účtují</w:t>
            </w:r>
            <w:r w:rsidRPr="00226792">
              <w:rPr>
                <w:spacing w:val="-3"/>
                <w:sz w:val="24"/>
                <w:lang w:val="cs-CZ"/>
              </w:rPr>
              <w:t xml:space="preserve"> </w:t>
            </w:r>
            <w:r w:rsidRPr="00226792">
              <w:rPr>
                <w:sz w:val="24"/>
                <w:lang w:val="cs-CZ"/>
              </w:rPr>
              <w:t>navíc</w:t>
            </w:r>
            <w:r w:rsidRPr="00226792">
              <w:rPr>
                <w:spacing w:val="-2"/>
                <w:sz w:val="24"/>
                <w:lang w:val="cs-CZ"/>
              </w:rPr>
              <w:t xml:space="preserve"> </w:t>
            </w:r>
            <w:r w:rsidRPr="00226792">
              <w:rPr>
                <w:sz w:val="24"/>
                <w:lang w:val="cs-CZ"/>
              </w:rPr>
              <w:t>a</w:t>
            </w:r>
            <w:r w:rsidRPr="00226792">
              <w:rPr>
                <w:spacing w:val="-1"/>
                <w:sz w:val="24"/>
                <w:lang w:val="cs-CZ"/>
              </w:rPr>
              <w:t xml:space="preserve"> </w:t>
            </w:r>
            <w:r w:rsidRPr="00226792">
              <w:rPr>
                <w:sz w:val="24"/>
                <w:lang w:val="cs-CZ"/>
              </w:rPr>
              <w:t>jsou splatné</w:t>
            </w:r>
            <w:r w:rsidRPr="00226792">
              <w:rPr>
                <w:spacing w:val="-8"/>
                <w:sz w:val="24"/>
                <w:lang w:val="cs-CZ"/>
              </w:rPr>
              <w:t xml:space="preserve"> </w:t>
            </w:r>
            <w:r w:rsidRPr="00226792">
              <w:rPr>
                <w:sz w:val="24"/>
                <w:lang w:val="cs-CZ"/>
              </w:rPr>
              <w:t>na</w:t>
            </w:r>
            <w:r w:rsidRPr="00226792">
              <w:rPr>
                <w:spacing w:val="-9"/>
                <w:sz w:val="24"/>
                <w:lang w:val="cs-CZ"/>
              </w:rPr>
              <w:t xml:space="preserve"> </w:t>
            </w:r>
            <w:r w:rsidRPr="00226792">
              <w:rPr>
                <w:sz w:val="24"/>
                <w:lang w:val="cs-CZ"/>
              </w:rPr>
              <w:t>základě</w:t>
            </w:r>
            <w:r w:rsidRPr="00226792">
              <w:rPr>
                <w:spacing w:val="-8"/>
                <w:sz w:val="24"/>
                <w:lang w:val="cs-CZ"/>
              </w:rPr>
              <w:t xml:space="preserve"> </w:t>
            </w:r>
            <w:r w:rsidRPr="00226792">
              <w:rPr>
                <w:sz w:val="24"/>
                <w:lang w:val="cs-CZ"/>
              </w:rPr>
              <w:t>faktur,</w:t>
            </w:r>
            <w:r w:rsidRPr="00226792">
              <w:rPr>
                <w:spacing w:val="-7"/>
                <w:sz w:val="24"/>
                <w:lang w:val="cs-CZ"/>
              </w:rPr>
              <w:t xml:space="preserve"> </w:t>
            </w:r>
            <w:r w:rsidRPr="00226792">
              <w:rPr>
                <w:sz w:val="24"/>
                <w:lang w:val="cs-CZ"/>
              </w:rPr>
              <w:t>dokladů</w:t>
            </w:r>
            <w:r w:rsidRPr="00226792">
              <w:rPr>
                <w:spacing w:val="-8"/>
                <w:sz w:val="24"/>
                <w:lang w:val="cs-CZ"/>
              </w:rPr>
              <w:t xml:space="preserve"> </w:t>
            </w:r>
            <w:r w:rsidRPr="00226792">
              <w:rPr>
                <w:sz w:val="24"/>
                <w:lang w:val="cs-CZ"/>
              </w:rPr>
              <w:t>nebo</w:t>
            </w:r>
            <w:r w:rsidRPr="00226792">
              <w:rPr>
                <w:spacing w:val="-6"/>
                <w:sz w:val="24"/>
                <w:lang w:val="cs-CZ"/>
              </w:rPr>
              <w:t xml:space="preserve"> </w:t>
            </w:r>
            <w:r w:rsidRPr="00226792">
              <w:rPr>
                <w:sz w:val="24"/>
                <w:lang w:val="cs-CZ"/>
              </w:rPr>
              <w:t xml:space="preserve">jiných </w:t>
            </w:r>
            <w:r w:rsidRPr="00226792">
              <w:rPr>
                <w:spacing w:val="-2"/>
                <w:sz w:val="24"/>
                <w:lang w:val="cs-CZ"/>
              </w:rPr>
              <w:t>podkladů.</w:t>
            </w:r>
          </w:p>
          <w:p w14:paraId="4D8334C8" w14:textId="77777777" w:rsidR="00E85F1D" w:rsidRPr="00226792" w:rsidRDefault="00E85F1D">
            <w:pPr>
              <w:pStyle w:val="TableParagraph"/>
              <w:spacing w:before="2"/>
              <w:ind w:left="0"/>
              <w:jc w:val="left"/>
              <w:rPr>
                <w:sz w:val="24"/>
                <w:lang w:val="cs-CZ"/>
              </w:rPr>
            </w:pPr>
          </w:p>
          <w:p w14:paraId="3D8CC3FC" w14:textId="77777777" w:rsidR="00E85F1D" w:rsidRPr="00226792" w:rsidRDefault="006E680B">
            <w:pPr>
              <w:pStyle w:val="TableParagraph"/>
              <w:ind w:left="110" w:right="94"/>
              <w:rPr>
                <w:sz w:val="24"/>
                <w:lang w:val="cs-CZ"/>
              </w:rPr>
            </w:pPr>
            <w:r w:rsidRPr="00226792">
              <w:rPr>
                <w:sz w:val="24"/>
                <w:lang w:val="cs-CZ"/>
              </w:rPr>
              <w:t>Všechny platby, pokud není uvedeno jinak, jsou splatné do 30 dnů od přijetí faktury Ex Libris. Všechny platby nezahrnují daně, úhrady všech částek se uskuteční bez jakýchkoli srážek či daňových srážek, celních poplatků a jiných zákonných odvodů a bez bankovních poplatků.</w:t>
            </w:r>
          </w:p>
        </w:tc>
      </w:tr>
    </w:tbl>
    <w:p w14:paraId="394F0DE9" w14:textId="77777777" w:rsidR="00157716" w:rsidRPr="00B009D5" w:rsidRDefault="00157716">
      <w:pPr>
        <w:rPr>
          <w:lang w:val="cs-CZ"/>
        </w:rPr>
      </w:pPr>
    </w:p>
    <w:sectPr w:rsidR="00157716" w:rsidRPr="00B009D5">
      <w:pgSz w:w="11910" w:h="16840"/>
      <w:pgMar w:top="1440" w:right="200" w:bottom="1000" w:left="660" w:header="0" w:footer="8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D845F" w14:textId="77777777" w:rsidR="00525B84" w:rsidRDefault="00525B84">
      <w:r>
        <w:separator/>
      </w:r>
    </w:p>
  </w:endnote>
  <w:endnote w:type="continuationSeparator" w:id="0">
    <w:p w14:paraId="53C7F6C3" w14:textId="77777777" w:rsidR="00525B84" w:rsidRDefault="00525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Console">
    <w:panose1 w:val="020B0609040504020204"/>
    <w:charset w:val="EE"/>
    <w:family w:val="modern"/>
    <w:pitch w:val="fixed"/>
    <w:sig w:usb0="8000028F" w:usb1="00001800" w:usb2="00000000" w:usb3="00000000" w:csb0="0000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3CB0C" w14:textId="77777777" w:rsidR="00E85F1D" w:rsidRDefault="006E680B">
    <w:pPr>
      <w:pStyle w:val="Zkladntext"/>
      <w:spacing w:line="14" w:lineRule="auto"/>
    </w:pPr>
    <w:r>
      <w:rPr>
        <w:noProof/>
        <w:lang w:val="cs-CZ" w:eastAsia="cs-CZ"/>
      </w:rPr>
      <mc:AlternateContent>
        <mc:Choice Requires="wps">
          <w:drawing>
            <wp:anchor distT="0" distB="0" distL="0" distR="0" simplePos="0" relativeHeight="487366656" behindDoc="1" locked="0" layoutInCell="1" allowOverlap="1" wp14:anchorId="4C4DD3F7" wp14:editId="60C98312">
              <wp:simplePos x="0" y="0"/>
              <wp:positionH relativeFrom="page">
                <wp:posOffset>6610350</wp:posOffset>
              </wp:positionH>
              <wp:positionV relativeFrom="page">
                <wp:posOffset>10039222</wp:posOffset>
              </wp:positionV>
              <wp:extent cx="19177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 cy="152400"/>
                      </a:xfrm>
                      <a:prstGeom prst="rect">
                        <a:avLst/>
                      </a:prstGeom>
                    </wps:spPr>
                    <wps:txbx>
                      <w:txbxContent>
                        <w:p w14:paraId="2DB6294D" w14:textId="0577F650" w:rsidR="00E85F1D" w:rsidRDefault="006E680B">
                          <w:pPr>
                            <w:pStyle w:val="Zkladntext"/>
                            <w:spacing w:line="223" w:lineRule="exact"/>
                            <w:ind w:left="20"/>
                          </w:pPr>
                          <w:r>
                            <w:rPr>
                              <w:spacing w:val="-5"/>
                            </w:rPr>
                            <w:fldChar w:fldCharType="begin"/>
                          </w:r>
                          <w:r>
                            <w:rPr>
                              <w:spacing w:val="-5"/>
                            </w:rPr>
                            <w:instrText xml:space="preserve"> PAGE </w:instrText>
                          </w:r>
                          <w:r>
                            <w:rPr>
                              <w:spacing w:val="-5"/>
                            </w:rPr>
                            <w:fldChar w:fldCharType="separate"/>
                          </w:r>
                          <w:r w:rsidR="00D92274">
                            <w:rPr>
                              <w:noProof/>
                              <w:spacing w:val="-5"/>
                            </w:rPr>
                            <w:t>12</w:t>
                          </w:r>
                          <w:r>
                            <w:rPr>
                              <w:spacing w:val="-5"/>
                            </w:rPr>
                            <w:fldChar w:fldCharType="end"/>
                          </w:r>
                        </w:p>
                      </w:txbxContent>
                    </wps:txbx>
                    <wps:bodyPr wrap="square" lIns="0" tIns="0" rIns="0" bIns="0" rtlCol="0">
                      <a:noAutofit/>
                    </wps:bodyPr>
                  </wps:wsp>
                </a:graphicData>
              </a:graphic>
            </wp:anchor>
          </w:drawing>
        </mc:Choice>
        <mc:Fallback>
          <w:pict>
            <v:shapetype w14:anchorId="4C4DD3F7" id="_x0000_t202" coordsize="21600,21600" o:spt="202" path="m,l,21600r21600,l21600,xe">
              <v:stroke joinstyle="miter"/>
              <v:path gradientshapeok="t" o:connecttype="rect"/>
            </v:shapetype>
            <v:shape id="Textbox 1" o:spid="_x0000_s1026" type="#_x0000_t202" style="position:absolute;margin-left:520.5pt;margin-top:790.5pt;width:15.1pt;height:12pt;z-index:-15949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8g4pQEAAD4DAAAOAAAAZHJzL2Uyb0RvYy54bWysUsGO0zAQvSPxD5bv1EkFLERNV8AKhLSC&#10;lXb5AMexG4vYYzxuk/49YzftruC22oszzjy/eW9mNtezG9lBR7TgW16vKs60V9Bbv2v5r4evbz5w&#10;hkn6Xo7gdcuPGvn19vWrzRQavYYBxl5HRiQemym0fEgpNEKgGrSTuIKgPSUNRCcTXeNO9FFOxO5G&#10;sa6q92KC2IcISiPS35tTkm8LvzFapZ/GoE5sbDlpS+WM5ezyKbYb2eyiDINViwz5DBVOWk9FL1Q3&#10;Mkm2j/Y/KmdVBASTVgqcAGOs0sUDuamrf9zcDzLo4oWag+HSJnw5WvXjcBeZ7Wl2nHnpaEQPek4d&#10;zKzOzZkCNoS5D4RK82eYMzAbxXAL6jcSRDzBnB4goTNmNtHlL9lk9JD6f7z0nIowldk+1ldXlFGU&#10;qt+t31ZlJuLxcYiYvmlwLActjzTSIkAebjHl8rI5QxYtp/JZVZq7eTHRQX8kDxONuuX4Zy+j5mz8&#10;7qmXeS/OQTwH3TmIafwCZXuyFQ+f9gmMLZVziRPvUpmGVAQtC5W34Om9oB7XfvsXAAD//wMAUEsD&#10;BBQABgAIAAAAIQC16JZy4QAAAA8BAAAPAAAAZHJzL2Rvd25yZXYueG1sTI/BTsMwEETvSPyDtUjc&#10;qJ2ItFWIU6GiigPi0AISx21s4ojYjmw3Tf+ezYne3mhHszPVZrI9G3WInXcSsoUApl3jVedaCZ8f&#10;u4c1sJjQKey90xIuOsKmvr2psFT+7PZ6PKSWUYiLJUowKQ0l57Ex2mJc+EE7uv34YDGRDC1XAc8U&#10;bnueC7HkFjtHHwwOemt083s4WQlf22H3Nn0bfB8L9fqSr/aX0ExS3t9Nz0/Akp7Svxnm+lQdaup0&#10;9CenIutJi8eMxiSiYj3T7BGrLAd2JFqKQgCvK369o/4DAAD//wMAUEsBAi0AFAAGAAgAAAAhALaD&#10;OJL+AAAA4QEAABMAAAAAAAAAAAAAAAAAAAAAAFtDb250ZW50X1R5cGVzXS54bWxQSwECLQAUAAYA&#10;CAAAACEAOP0h/9YAAACUAQAACwAAAAAAAAAAAAAAAAAvAQAAX3JlbHMvLnJlbHNQSwECLQAUAAYA&#10;CAAAACEAKZfIOKUBAAA+AwAADgAAAAAAAAAAAAAAAAAuAgAAZHJzL2Uyb0RvYy54bWxQSwECLQAU&#10;AAYACAAAACEAteiWcuEAAAAPAQAADwAAAAAAAAAAAAAAAAD/AwAAZHJzL2Rvd25yZXYueG1sUEsF&#10;BgAAAAAEAAQA8wAAAA0FAAAAAA==&#10;" filled="f" stroked="f">
              <v:path arrowok="t"/>
              <v:textbox inset="0,0,0,0">
                <w:txbxContent>
                  <w:p w14:paraId="2DB6294D" w14:textId="0577F650" w:rsidR="00E85F1D" w:rsidRDefault="006E680B">
                    <w:pPr>
                      <w:pStyle w:val="Zkladntext"/>
                      <w:spacing w:line="223" w:lineRule="exact"/>
                      <w:ind w:left="20"/>
                    </w:pPr>
                    <w:r>
                      <w:rPr>
                        <w:spacing w:val="-5"/>
                      </w:rPr>
                      <w:fldChar w:fldCharType="begin"/>
                    </w:r>
                    <w:r>
                      <w:rPr>
                        <w:spacing w:val="-5"/>
                      </w:rPr>
                      <w:instrText xml:space="preserve"> PAGE </w:instrText>
                    </w:r>
                    <w:r>
                      <w:rPr>
                        <w:spacing w:val="-5"/>
                      </w:rPr>
                      <w:fldChar w:fldCharType="separate"/>
                    </w:r>
                    <w:r w:rsidR="00D92274">
                      <w:rPr>
                        <w:noProof/>
                        <w:spacing w:val="-5"/>
                      </w:rPr>
                      <w:t>12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2487C" w14:textId="77777777" w:rsidR="00525B84" w:rsidRDefault="00525B84">
      <w:r>
        <w:separator/>
      </w:r>
    </w:p>
  </w:footnote>
  <w:footnote w:type="continuationSeparator" w:id="0">
    <w:p w14:paraId="4333299B" w14:textId="77777777" w:rsidR="00525B84" w:rsidRDefault="00525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4311A" w14:textId="2A065F66" w:rsidR="001E312B" w:rsidRDefault="001E312B">
    <w:pPr>
      <w:pStyle w:val="Zhlav"/>
    </w:pPr>
    <w:r>
      <w:rPr>
        <w:noProof/>
        <w:lang w:val="cs-CZ" w:eastAsia="cs-CZ"/>
      </w:rPr>
      <w:drawing>
        <wp:inline distT="0" distB="0" distL="0" distR="0" wp14:anchorId="5186A0DF" wp14:editId="34D67C87">
          <wp:extent cx="1256030" cy="1000125"/>
          <wp:effectExtent l="0" t="0" r="127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10001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7AF1"/>
    <w:multiLevelType w:val="multilevel"/>
    <w:tmpl w:val="A3AC8FDA"/>
    <w:lvl w:ilvl="0">
      <w:start w:val="8"/>
      <w:numFmt w:val="decimal"/>
      <w:lvlText w:val="%1"/>
      <w:lvlJc w:val="left"/>
      <w:pPr>
        <w:ind w:left="816" w:hanging="709"/>
      </w:pPr>
      <w:rPr>
        <w:rFonts w:hint="default"/>
        <w:lang w:val="en-US" w:eastAsia="en-US" w:bidi="ar-SA"/>
      </w:rPr>
    </w:lvl>
    <w:lvl w:ilvl="1">
      <w:start w:val="4"/>
      <w:numFmt w:val="decimal"/>
      <w:lvlText w:val="%1.%2"/>
      <w:lvlJc w:val="left"/>
      <w:pPr>
        <w:ind w:left="816" w:hanging="709"/>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1698" w:hanging="709"/>
      </w:pPr>
      <w:rPr>
        <w:rFonts w:hint="default"/>
        <w:lang w:val="en-US" w:eastAsia="en-US" w:bidi="ar-SA"/>
      </w:rPr>
    </w:lvl>
    <w:lvl w:ilvl="3">
      <w:numFmt w:val="bullet"/>
      <w:lvlText w:val="•"/>
      <w:lvlJc w:val="left"/>
      <w:pPr>
        <w:ind w:left="2137" w:hanging="709"/>
      </w:pPr>
      <w:rPr>
        <w:rFonts w:hint="default"/>
        <w:lang w:val="en-US" w:eastAsia="en-US" w:bidi="ar-SA"/>
      </w:rPr>
    </w:lvl>
    <w:lvl w:ilvl="4">
      <w:numFmt w:val="bullet"/>
      <w:lvlText w:val="•"/>
      <w:lvlJc w:val="left"/>
      <w:pPr>
        <w:ind w:left="2577" w:hanging="709"/>
      </w:pPr>
      <w:rPr>
        <w:rFonts w:hint="default"/>
        <w:lang w:val="en-US" w:eastAsia="en-US" w:bidi="ar-SA"/>
      </w:rPr>
    </w:lvl>
    <w:lvl w:ilvl="5">
      <w:numFmt w:val="bullet"/>
      <w:lvlText w:val="•"/>
      <w:lvlJc w:val="left"/>
      <w:pPr>
        <w:ind w:left="3016" w:hanging="709"/>
      </w:pPr>
      <w:rPr>
        <w:rFonts w:hint="default"/>
        <w:lang w:val="en-US" w:eastAsia="en-US" w:bidi="ar-SA"/>
      </w:rPr>
    </w:lvl>
    <w:lvl w:ilvl="6">
      <w:numFmt w:val="bullet"/>
      <w:lvlText w:val="•"/>
      <w:lvlJc w:val="left"/>
      <w:pPr>
        <w:ind w:left="3455" w:hanging="709"/>
      </w:pPr>
      <w:rPr>
        <w:rFonts w:hint="default"/>
        <w:lang w:val="en-US" w:eastAsia="en-US" w:bidi="ar-SA"/>
      </w:rPr>
    </w:lvl>
    <w:lvl w:ilvl="7">
      <w:numFmt w:val="bullet"/>
      <w:lvlText w:val="•"/>
      <w:lvlJc w:val="left"/>
      <w:pPr>
        <w:ind w:left="3895" w:hanging="709"/>
      </w:pPr>
      <w:rPr>
        <w:rFonts w:hint="default"/>
        <w:lang w:val="en-US" w:eastAsia="en-US" w:bidi="ar-SA"/>
      </w:rPr>
    </w:lvl>
    <w:lvl w:ilvl="8">
      <w:numFmt w:val="bullet"/>
      <w:lvlText w:val="•"/>
      <w:lvlJc w:val="left"/>
      <w:pPr>
        <w:ind w:left="4334" w:hanging="709"/>
      </w:pPr>
      <w:rPr>
        <w:rFonts w:hint="default"/>
        <w:lang w:val="en-US" w:eastAsia="en-US" w:bidi="ar-SA"/>
      </w:rPr>
    </w:lvl>
  </w:abstractNum>
  <w:abstractNum w:abstractNumId="1" w15:restartNumberingAfterBreak="0">
    <w:nsid w:val="08A677F3"/>
    <w:multiLevelType w:val="multilevel"/>
    <w:tmpl w:val="053AFFC2"/>
    <w:lvl w:ilvl="0">
      <w:start w:val="6"/>
      <w:numFmt w:val="decimal"/>
      <w:lvlText w:val="%1"/>
      <w:lvlJc w:val="left"/>
      <w:pPr>
        <w:ind w:left="816" w:hanging="709"/>
      </w:pPr>
      <w:rPr>
        <w:rFonts w:hint="default"/>
        <w:lang w:val="en-US" w:eastAsia="en-US" w:bidi="ar-SA"/>
      </w:rPr>
    </w:lvl>
    <w:lvl w:ilvl="1">
      <w:start w:val="1"/>
      <w:numFmt w:val="decimal"/>
      <w:lvlText w:val="%1.%2"/>
      <w:lvlJc w:val="left"/>
      <w:pPr>
        <w:ind w:left="816" w:hanging="709"/>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1698" w:hanging="709"/>
      </w:pPr>
      <w:rPr>
        <w:rFonts w:hint="default"/>
        <w:lang w:val="en-US" w:eastAsia="en-US" w:bidi="ar-SA"/>
      </w:rPr>
    </w:lvl>
    <w:lvl w:ilvl="3">
      <w:numFmt w:val="bullet"/>
      <w:lvlText w:val="•"/>
      <w:lvlJc w:val="left"/>
      <w:pPr>
        <w:ind w:left="2137" w:hanging="709"/>
      </w:pPr>
      <w:rPr>
        <w:rFonts w:hint="default"/>
        <w:lang w:val="en-US" w:eastAsia="en-US" w:bidi="ar-SA"/>
      </w:rPr>
    </w:lvl>
    <w:lvl w:ilvl="4">
      <w:numFmt w:val="bullet"/>
      <w:lvlText w:val="•"/>
      <w:lvlJc w:val="left"/>
      <w:pPr>
        <w:ind w:left="2577" w:hanging="709"/>
      </w:pPr>
      <w:rPr>
        <w:rFonts w:hint="default"/>
        <w:lang w:val="en-US" w:eastAsia="en-US" w:bidi="ar-SA"/>
      </w:rPr>
    </w:lvl>
    <w:lvl w:ilvl="5">
      <w:numFmt w:val="bullet"/>
      <w:lvlText w:val="•"/>
      <w:lvlJc w:val="left"/>
      <w:pPr>
        <w:ind w:left="3016" w:hanging="709"/>
      </w:pPr>
      <w:rPr>
        <w:rFonts w:hint="default"/>
        <w:lang w:val="en-US" w:eastAsia="en-US" w:bidi="ar-SA"/>
      </w:rPr>
    </w:lvl>
    <w:lvl w:ilvl="6">
      <w:numFmt w:val="bullet"/>
      <w:lvlText w:val="•"/>
      <w:lvlJc w:val="left"/>
      <w:pPr>
        <w:ind w:left="3455" w:hanging="709"/>
      </w:pPr>
      <w:rPr>
        <w:rFonts w:hint="default"/>
        <w:lang w:val="en-US" w:eastAsia="en-US" w:bidi="ar-SA"/>
      </w:rPr>
    </w:lvl>
    <w:lvl w:ilvl="7">
      <w:numFmt w:val="bullet"/>
      <w:lvlText w:val="•"/>
      <w:lvlJc w:val="left"/>
      <w:pPr>
        <w:ind w:left="3895" w:hanging="709"/>
      </w:pPr>
      <w:rPr>
        <w:rFonts w:hint="default"/>
        <w:lang w:val="en-US" w:eastAsia="en-US" w:bidi="ar-SA"/>
      </w:rPr>
    </w:lvl>
    <w:lvl w:ilvl="8">
      <w:numFmt w:val="bullet"/>
      <w:lvlText w:val="•"/>
      <w:lvlJc w:val="left"/>
      <w:pPr>
        <w:ind w:left="4334" w:hanging="709"/>
      </w:pPr>
      <w:rPr>
        <w:rFonts w:hint="default"/>
        <w:lang w:val="en-US" w:eastAsia="en-US" w:bidi="ar-SA"/>
      </w:rPr>
    </w:lvl>
  </w:abstractNum>
  <w:abstractNum w:abstractNumId="2" w15:restartNumberingAfterBreak="0">
    <w:nsid w:val="0ACF4730"/>
    <w:multiLevelType w:val="multilevel"/>
    <w:tmpl w:val="686A0044"/>
    <w:lvl w:ilvl="0">
      <w:start w:val="8"/>
      <w:numFmt w:val="decimal"/>
      <w:lvlText w:val="%1."/>
      <w:lvlJc w:val="left"/>
      <w:pPr>
        <w:ind w:left="468" w:hanging="361"/>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813" w:hanging="707"/>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1308" w:hanging="707"/>
      </w:pPr>
      <w:rPr>
        <w:rFonts w:hint="default"/>
        <w:lang w:val="en-US" w:eastAsia="en-US" w:bidi="ar-SA"/>
      </w:rPr>
    </w:lvl>
    <w:lvl w:ilvl="3">
      <w:numFmt w:val="bullet"/>
      <w:lvlText w:val="•"/>
      <w:lvlJc w:val="left"/>
      <w:pPr>
        <w:ind w:left="1796" w:hanging="707"/>
      </w:pPr>
      <w:rPr>
        <w:rFonts w:hint="default"/>
        <w:lang w:val="en-US" w:eastAsia="en-US" w:bidi="ar-SA"/>
      </w:rPr>
    </w:lvl>
    <w:lvl w:ilvl="4">
      <w:numFmt w:val="bullet"/>
      <w:lvlText w:val="•"/>
      <w:lvlJc w:val="left"/>
      <w:pPr>
        <w:ind w:left="2284" w:hanging="707"/>
      </w:pPr>
      <w:rPr>
        <w:rFonts w:hint="default"/>
        <w:lang w:val="en-US" w:eastAsia="en-US" w:bidi="ar-SA"/>
      </w:rPr>
    </w:lvl>
    <w:lvl w:ilvl="5">
      <w:numFmt w:val="bullet"/>
      <w:lvlText w:val="•"/>
      <w:lvlJc w:val="left"/>
      <w:pPr>
        <w:ind w:left="2772" w:hanging="707"/>
      </w:pPr>
      <w:rPr>
        <w:rFonts w:hint="default"/>
        <w:lang w:val="en-US" w:eastAsia="en-US" w:bidi="ar-SA"/>
      </w:rPr>
    </w:lvl>
    <w:lvl w:ilvl="6">
      <w:numFmt w:val="bullet"/>
      <w:lvlText w:val="•"/>
      <w:lvlJc w:val="left"/>
      <w:pPr>
        <w:ind w:left="3260" w:hanging="707"/>
      </w:pPr>
      <w:rPr>
        <w:rFonts w:hint="default"/>
        <w:lang w:val="en-US" w:eastAsia="en-US" w:bidi="ar-SA"/>
      </w:rPr>
    </w:lvl>
    <w:lvl w:ilvl="7">
      <w:numFmt w:val="bullet"/>
      <w:lvlText w:val="•"/>
      <w:lvlJc w:val="left"/>
      <w:pPr>
        <w:ind w:left="3748" w:hanging="707"/>
      </w:pPr>
      <w:rPr>
        <w:rFonts w:hint="default"/>
        <w:lang w:val="en-US" w:eastAsia="en-US" w:bidi="ar-SA"/>
      </w:rPr>
    </w:lvl>
    <w:lvl w:ilvl="8">
      <w:numFmt w:val="bullet"/>
      <w:lvlText w:val="•"/>
      <w:lvlJc w:val="left"/>
      <w:pPr>
        <w:ind w:left="4236" w:hanging="707"/>
      </w:pPr>
      <w:rPr>
        <w:rFonts w:hint="default"/>
        <w:lang w:val="en-US" w:eastAsia="en-US" w:bidi="ar-SA"/>
      </w:rPr>
    </w:lvl>
  </w:abstractNum>
  <w:abstractNum w:abstractNumId="3" w15:restartNumberingAfterBreak="0">
    <w:nsid w:val="0D08101F"/>
    <w:multiLevelType w:val="multilevel"/>
    <w:tmpl w:val="3E721EC4"/>
    <w:lvl w:ilvl="0">
      <w:start w:val="3"/>
      <w:numFmt w:val="decimal"/>
      <w:lvlText w:val="%1."/>
      <w:lvlJc w:val="left"/>
      <w:pPr>
        <w:ind w:left="468" w:hanging="361"/>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816" w:hanging="709"/>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1313" w:hanging="709"/>
      </w:pPr>
      <w:rPr>
        <w:rFonts w:hint="default"/>
        <w:lang w:val="en-US" w:eastAsia="en-US" w:bidi="ar-SA"/>
      </w:rPr>
    </w:lvl>
    <w:lvl w:ilvl="3">
      <w:numFmt w:val="bullet"/>
      <w:lvlText w:val="•"/>
      <w:lvlJc w:val="left"/>
      <w:pPr>
        <w:ind w:left="1806" w:hanging="709"/>
      </w:pPr>
      <w:rPr>
        <w:rFonts w:hint="default"/>
        <w:lang w:val="en-US" w:eastAsia="en-US" w:bidi="ar-SA"/>
      </w:rPr>
    </w:lvl>
    <w:lvl w:ilvl="4">
      <w:numFmt w:val="bullet"/>
      <w:lvlText w:val="•"/>
      <w:lvlJc w:val="left"/>
      <w:pPr>
        <w:ind w:left="2299" w:hanging="709"/>
      </w:pPr>
      <w:rPr>
        <w:rFonts w:hint="default"/>
        <w:lang w:val="en-US" w:eastAsia="en-US" w:bidi="ar-SA"/>
      </w:rPr>
    </w:lvl>
    <w:lvl w:ilvl="5">
      <w:numFmt w:val="bullet"/>
      <w:lvlText w:val="•"/>
      <w:lvlJc w:val="left"/>
      <w:pPr>
        <w:ind w:left="2792" w:hanging="709"/>
      </w:pPr>
      <w:rPr>
        <w:rFonts w:hint="default"/>
        <w:lang w:val="en-US" w:eastAsia="en-US" w:bidi="ar-SA"/>
      </w:rPr>
    </w:lvl>
    <w:lvl w:ilvl="6">
      <w:numFmt w:val="bullet"/>
      <w:lvlText w:val="•"/>
      <w:lvlJc w:val="left"/>
      <w:pPr>
        <w:ind w:left="3286" w:hanging="709"/>
      </w:pPr>
      <w:rPr>
        <w:rFonts w:hint="default"/>
        <w:lang w:val="en-US" w:eastAsia="en-US" w:bidi="ar-SA"/>
      </w:rPr>
    </w:lvl>
    <w:lvl w:ilvl="7">
      <w:numFmt w:val="bullet"/>
      <w:lvlText w:val="•"/>
      <w:lvlJc w:val="left"/>
      <w:pPr>
        <w:ind w:left="3779" w:hanging="709"/>
      </w:pPr>
      <w:rPr>
        <w:rFonts w:hint="default"/>
        <w:lang w:val="en-US" w:eastAsia="en-US" w:bidi="ar-SA"/>
      </w:rPr>
    </w:lvl>
    <w:lvl w:ilvl="8">
      <w:numFmt w:val="bullet"/>
      <w:lvlText w:val="•"/>
      <w:lvlJc w:val="left"/>
      <w:pPr>
        <w:ind w:left="4272" w:hanging="709"/>
      </w:pPr>
      <w:rPr>
        <w:rFonts w:hint="default"/>
        <w:lang w:val="en-US" w:eastAsia="en-US" w:bidi="ar-SA"/>
      </w:rPr>
    </w:lvl>
  </w:abstractNum>
  <w:abstractNum w:abstractNumId="4" w15:restartNumberingAfterBreak="0">
    <w:nsid w:val="25171449"/>
    <w:multiLevelType w:val="multilevel"/>
    <w:tmpl w:val="DDBE63E4"/>
    <w:lvl w:ilvl="0">
      <w:start w:val="8"/>
      <w:numFmt w:val="decimal"/>
      <w:lvlText w:val="%1."/>
      <w:lvlJc w:val="left"/>
      <w:pPr>
        <w:ind w:left="468" w:hanging="361"/>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814" w:hanging="706"/>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1313" w:hanging="706"/>
      </w:pPr>
      <w:rPr>
        <w:rFonts w:hint="default"/>
        <w:lang w:val="en-US" w:eastAsia="en-US" w:bidi="ar-SA"/>
      </w:rPr>
    </w:lvl>
    <w:lvl w:ilvl="3">
      <w:numFmt w:val="bullet"/>
      <w:lvlText w:val="•"/>
      <w:lvlJc w:val="left"/>
      <w:pPr>
        <w:ind w:left="1806" w:hanging="706"/>
      </w:pPr>
      <w:rPr>
        <w:rFonts w:hint="default"/>
        <w:lang w:val="en-US" w:eastAsia="en-US" w:bidi="ar-SA"/>
      </w:rPr>
    </w:lvl>
    <w:lvl w:ilvl="4">
      <w:numFmt w:val="bullet"/>
      <w:lvlText w:val="•"/>
      <w:lvlJc w:val="left"/>
      <w:pPr>
        <w:ind w:left="2299" w:hanging="706"/>
      </w:pPr>
      <w:rPr>
        <w:rFonts w:hint="default"/>
        <w:lang w:val="en-US" w:eastAsia="en-US" w:bidi="ar-SA"/>
      </w:rPr>
    </w:lvl>
    <w:lvl w:ilvl="5">
      <w:numFmt w:val="bullet"/>
      <w:lvlText w:val="•"/>
      <w:lvlJc w:val="left"/>
      <w:pPr>
        <w:ind w:left="2792" w:hanging="706"/>
      </w:pPr>
      <w:rPr>
        <w:rFonts w:hint="default"/>
        <w:lang w:val="en-US" w:eastAsia="en-US" w:bidi="ar-SA"/>
      </w:rPr>
    </w:lvl>
    <w:lvl w:ilvl="6">
      <w:numFmt w:val="bullet"/>
      <w:lvlText w:val="•"/>
      <w:lvlJc w:val="left"/>
      <w:pPr>
        <w:ind w:left="3286" w:hanging="706"/>
      </w:pPr>
      <w:rPr>
        <w:rFonts w:hint="default"/>
        <w:lang w:val="en-US" w:eastAsia="en-US" w:bidi="ar-SA"/>
      </w:rPr>
    </w:lvl>
    <w:lvl w:ilvl="7">
      <w:numFmt w:val="bullet"/>
      <w:lvlText w:val="•"/>
      <w:lvlJc w:val="left"/>
      <w:pPr>
        <w:ind w:left="3779" w:hanging="706"/>
      </w:pPr>
      <w:rPr>
        <w:rFonts w:hint="default"/>
        <w:lang w:val="en-US" w:eastAsia="en-US" w:bidi="ar-SA"/>
      </w:rPr>
    </w:lvl>
    <w:lvl w:ilvl="8">
      <w:numFmt w:val="bullet"/>
      <w:lvlText w:val="•"/>
      <w:lvlJc w:val="left"/>
      <w:pPr>
        <w:ind w:left="4272" w:hanging="706"/>
      </w:pPr>
      <w:rPr>
        <w:rFonts w:hint="default"/>
        <w:lang w:val="en-US" w:eastAsia="en-US" w:bidi="ar-SA"/>
      </w:rPr>
    </w:lvl>
  </w:abstractNum>
  <w:abstractNum w:abstractNumId="5" w15:restartNumberingAfterBreak="0">
    <w:nsid w:val="2ED271A2"/>
    <w:multiLevelType w:val="multilevel"/>
    <w:tmpl w:val="6C0A5346"/>
    <w:lvl w:ilvl="0">
      <w:start w:val="3"/>
      <w:numFmt w:val="decimal"/>
      <w:lvlText w:val="%1"/>
      <w:lvlJc w:val="left"/>
      <w:pPr>
        <w:ind w:left="816" w:hanging="586"/>
      </w:pPr>
      <w:rPr>
        <w:rFonts w:hint="default"/>
        <w:lang w:val="en-US" w:eastAsia="en-US" w:bidi="ar-SA"/>
      </w:rPr>
    </w:lvl>
    <w:lvl w:ilvl="1">
      <w:start w:val="4"/>
      <w:numFmt w:val="decimal"/>
      <w:lvlText w:val="%1.%2"/>
      <w:lvlJc w:val="left"/>
      <w:pPr>
        <w:ind w:left="816" w:hanging="586"/>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1707" w:hanging="586"/>
      </w:pPr>
      <w:rPr>
        <w:rFonts w:hint="default"/>
        <w:lang w:val="en-US" w:eastAsia="en-US" w:bidi="ar-SA"/>
      </w:rPr>
    </w:lvl>
    <w:lvl w:ilvl="3">
      <w:numFmt w:val="bullet"/>
      <w:lvlText w:val="•"/>
      <w:lvlJc w:val="left"/>
      <w:pPr>
        <w:ind w:left="2151" w:hanging="586"/>
      </w:pPr>
      <w:rPr>
        <w:rFonts w:hint="default"/>
        <w:lang w:val="en-US" w:eastAsia="en-US" w:bidi="ar-SA"/>
      </w:rPr>
    </w:lvl>
    <w:lvl w:ilvl="4">
      <w:numFmt w:val="bullet"/>
      <w:lvlText w:val="•"/>
      <w:lvlJc w:val="left"/>
      <w:pPr>
        <w:ind w:left="2595" w:hanging="586"/>
      </w:pPr>
      <w:rPr>
        <w:rFonts w:hint="default"/>
        <w:lang w:val="en-US" w:eastAsia="en-US" w:bidi="ar-SA"/>
      </w:rPr>
    </w:lvl>
    <w:lvl w:ilvl="5">
      <w:numFmt w:val="bullet"/>
      <w:lvlText w:val="•"/>
      <w:lvlJc w:val="left"/>
      <w:pPr>
        <w:ind w:left="3039" w:hanging="586"/>
      </w:pPr>
      <w:rPr>
        <w:rFonts w:hint="default"/>
        <w:lang w:val="en-US" w:eastAsia="en-US" w:bidi="ar-SA"/>
      </w:rPr>
    </w:lvl>
    <w:lvl w:ilvl="6">
      <w:numFmt w:val="bullet"/>
      <w:lvlText w:val="•"/>
      <w:lvlJc w:val="left"/>
      <w:pPr>
        <w:ind w:left="3483" w:hanging="586"/>
      </w:pPr>
      <w:rPr>
        <w:rFonts w:hint="default"/>
        <w:lang w:val="en-US" w:eastAsia="en-US" w:bidi="ar-SA"/>
      </w:rPr>
    </w:lvl>
    <w:lvl w:ilvl="7">
      <w:numFmt w:val="bullet"/>
      <w:lvlText w:val="•"/>
      <w:lvlJc w:val="left"/>
      <w:pPr>
        <w:ind w:left="3927" w:hanging="586"/>
      </w:pPr>
      <w:rPr>
        <w:rFonts w:hint="default"/>
        <w:lang w:val="en-US" w:eastAsia="en-US" w:bidi="ar-SA"/>
      </w:rPr>
    </w:lvl>
    <w:lvl w:ilvl="8">
      <w:numFmt w:val="bullet"/>
      <w:lvlText w:val="•"/>
      <w:lvlJc w:val="left"/>
      <w:pPr>
        <w:ind w:left="4371" w:hanging="586"/>
      </w:pPr>
      <w:rPr>
        <w:rFonts w:hint="default"/>
        <w:lang w:val="en-US" w:eastAsia="en-US" w:bidi="ar-SA"/>
      </w:rPr>
    </w:lvl>
  </w:abstractNum>
  <w:abstractNum w:abstractNumId="6" w15:restartNumberingAfterBreak="0">
    <w:nsid w:val="341D01B9"/>
    <w:multiLevelType w:val="multilevel"/>
    <w:tmpl w:val="8C0C2A92"/>
    <w:lvl w:ilvl="0">
      <w:start w:val="8"/>
      <w:numFmt w:val="decimal"/>
      <w:lvlText w:val="%1"/>
      <w:lvlJc w:val="left"/>
      <w:pPr>
        <w:ind w:left="960" w:hanging="435"/>
      </w:pPr>
      <w:rPr>
        <w:rFonts w:hint="default"/>
        <w:lang w:val="en-US" w:eastAsia="en-US" w:bidi="ar-SA"/>
      </w:rPr>
    </w:lvl>
    <w:lvl w:ilvl="1">
      <w:start w:val="9"/>
      <w:numFmt w:val="decimal"/>
      <w:lvlText w:val="%1.%2"/>
      <w:lvlJc w:val="left"/>
      <w:pPr>
        <w:ind w:left="960" w:hanging="435"/>
      </w:pPr>
      <w:rPr>
        <w:rFonts w:hint="default"/>
        <w:spacing w:val="0"/>
        <w:w w:val="100"/>
        <w:lang w:val="en-US" w:eastAsia="en-US" w:bidi="ar-SA"/>
      </w:rPr>
    </w:lvl>
    <w:lvl w:ilvl="2">
      <w:numFmt w:val="bullet"/>
      <w:lvlText w:val="•"/>
      <w:lvlJc w:val="left"/>
      <w:pPr>
        <w:ind w:left="1810" w:hanging="435"/>
      </w:pPr>
      <w:rPr>
        <w:rFonts w:hint="default"/>
        <w:lang w:val="en-US" w:eastAsia="en-US" w:bidi="ar-SA"/>
      </w:rPr>
    </w:lvl>
    <w:lvl w:ilvl="3">
      <w:numFmt w:val="bullet"/>
      <w:lvlText w:val="•"/>
      <w:lvlJc w:val="left"/>
      <w:pPr>
        <w:ind w:left="2235" w:hanging="435"/>
      </w:pPr>
      <w:rPr>
        <w:rFonts w:hint="default"/>
        <w:lang w:val="en-US" w:eastAsia="en-US" w:bidi="ar-SA"/>
      </w:rPr>
    </w:lvl>
    <w:lvl w:ilvl="4">
      <w:numFmt w:val="bullet"/>
      <w:lvlText w:val="•"/>
      <w:lvlJc w:val="left"/>
      <w:pPr>
        <w:ind w:left="2661" w:hanging="435"/>
      </w:pPr>
      <w:rPr>
        <w:rFonts w:hint="default"/>
        <w:lang w:val="en-US" w:eastAsia="en-US" w:bidi="ar-SA"/>
      </w:rPr>
    </w:lvl>
    <w:lvl w:ilvl="5">
      <w:numFmt w:val="bullet"/>
      <w:lvlText w:val="•"/>
      <w:lvlJc w:val="left"/>
      <w:pPr>
        <w:ind w:left="3086" w:hanging="435"/>
      </w:pPr>
      <w:rPr>
        <w:rFonts w:hint="default"/>
        <w:lang w:val="en-US" w:eastAsia="en-US" w:bidi="ar-SA"/>
      </w:rPr>
    </w:lvl>
    <w:lvl w:ilvl="6">
      <w:numFmt w:val="bullet"/>
      <w:lvlText w:val="•"/>
      <w:lvlJc w:val="left"/>
      <w:pPr>
        <w:ind w:left="3511" w:hanging="435"/>
      </w:pPr>
      <w:rPr>
        <w:rFonts w:hint="default"/>
        <w:lang w:val="en-US" w:eastAsia="en-US" w:bidi="ar-SA"/>
      </w:rPr>
    </w:lvl>
    <w:lvl w:ilvl="7">
      <w:numFmt w:val="bullet"/>
      <w:lvlText w:val="•"/>
      <w:lvlJc w:val="left"/>
      <w:pPr>
        <w:ind w:left="3937" w:hanging="435"/>
      </w:pPr>
      <w:rPr>
        <w:rFonts w:hint="default"/>
        <w:lang w:val="en-US" w:eastAsia="en-US" w:bidi="ar-SA"/>
      </w:rPr>
    </w:lvl>
    <w:lvl w:ilvl="8">
      <w:numFmt w:val="bullet"/>
      <w:lvlText w:val="•"/>
      <w:lvlJc w:val="left"/>
      <w:pPr>
        <w:ind w:left="4362" w:hanging="435"/>
      </w:pPr>
      <w:rPr>
        <w:rFonts w:hint="default"/>
        <w:lang w:val="en-US" w:eastAsia="en-US" w:bidi="ar-SA"/>
      </w:rPr>
    </w:lvl>
  </w:abstractNum>
  <w:abstractNum w:abstractNumId="7" w15:restartNumberingAfterBreak="0">
    <w:nsid w:val="35647C2B"/>
    <w:multiLevelType w:val="multilevel"/>
    <w:tmpl w:val="A9D85FD4"/>
    <w:lvl w:ilvl="0">
      <w:start w:val="8"/>
      <w:numFmt w:val="decimal"/>
      <w:lvlText w:val="%1"/>
      <w:lvlJc w:val="left"/>
      <w:pPr>
        <w:ind w:left="816" w:hanging="709"/>
      </w:pPr>
      <w:rPr>
        <w:rFonts w:hint="default"/>
        <w:lang w:val="en-US" w:eastAsia="en-US" w:bidi="ar-SA"/>
      </w:rPr>
    </w:lvl>
    <w:lvl w:ilvl="1">
      <w:start w:val="4"/>
      <w:numFmt w:val="decimal"/>
      <w:lvlText w:val="%1.%2"/>
      <w:lvlJc w:val="left"/>
      <w:pPr>
        <w:ind w:left="816" w:hanging="709"/>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1707" w:hanging="709"/>
      </w:pPr>
      <w:rPr>
        <w:rFonts w:hint="default"/>
        <w:lang w:val="en-US" w:eastAsia="en-US" w:bidi="ar-SA"/>
      </w:rPr>
    </w:lvl>
    <w:lvl w:ilvl="3">
      <w:numFmt w:val="bullet"/>
      <w:lvlText w:val="•"/>
      <w:lvlJc w:val="left"/>
      <w:pPr>
        <w:ind w:left="2151" w:hanging="709"/>
      </w:pPr>
      <w:rPr>
        <w:rFonts w:hint="default"/>
        <w:lang w:val="en-US" w:eastAsia="en-US" w:bidi="ar-SA"/>
      </w:rPr>
    </w:lvl>
    <w:lvl w:ilvl="4">
      <w:numFmt w:val="bullet"/>
      <w:lvlText w:val="•"/>
      <w:lvlJc w:val="left"/>
      <w:pPr>
        <w:ind w:left="2595" w:hanging="709"/>
      </w:pPr>
      <w:rPr>
        <w:rFonts w:hint="default"/>
        <w:lang w:val="en-US" w:eastAsia="en-US" w:bidi="ar-SA"/>
      </w:rPr>
    </w:lvl>
    <w:lvl w:ilvl="5">
      <w:numFmt w:val="bullet"/>
      <w:lvlText w:val="•"/>
      <w:lvlJc w:val="left"/>
      <w:pPr>
        <w:ind w:left="3039" w:hanging="709"/>
      </w:pPr>
      <w:rPr>
        <w:rFonts w:hint="default"/>
        <w:lang w:val="en-US" w:eastAsia="en-US" w:bidi="ar-SA"/>
      </w:rPr>
    </w:lvl>
    <w:lvl w:ilvl="6">
      <w:numFmt w:val="bullet"/>
      <w:lvlText w:val="•"/>
      <w:lvlJc w:val="left"/>
      <w:pPr>
        <w:ind w:left="3483" w:hanging="709"/>
      </w:pPr>
      <w:rPr>
        <w:rFonts w:hint="default"/>
        <w:lang w:val="en-US" w:eastAsia="en-US" w:bidi="ar-SA"/>
      </w:rPr>
    </w:lvl>
    <w:lvl w:ilvl="7">
      <w:numFmt w:val="bullet"/>
      <w:lvlText w:val="•"/>
      <w:lvlJc w:val="left"/>
      <w:pPr>
        <w:ind w:left="3927" w:hanging="709"/>
      </w:pPr>
      <w:rPr>
        <w:rFonts w:hint="default"/>
        <w:lang w:val="en-US" w:eastAsia="en-US" w:bidi="ar-SA"/>
      </w:rPr>
    </w:lvl>
    <w:lvl w:ilvl="8">
      <w:numFmt w:val="bullet"/>
      <w:lvlText w:val="•"/>
      <w:lvlJc w:val="left"/>
      <w:pPr>
        <w:ind w:left="4371" w:hanging="709"/>
      </w:pPr>
      <w:rPr>
        <w:rFonts w:hint="default"/>
        <w:lang w:val="en-US" w:eastAsia="en-US" w:bidi="ar-SA"/>
      </w:rPr>
    </w:lvl>
  </w:abstractNum>
  <w:abstractNum w:abstractNumId="8" w15:restartNumberingAfterBreak="0">
    <w:nsid w:val="35CE60ED"/>
    <w:multiLevelType w:val="multilevel"/>
    <w:tmpl w:val="7EC03374"/>
    <w:lvl w:ilvl="0">
      <w:start w:val="3"/>
      <w:numFmt w:val="decimal"/>
      <w:lvlText w:val="%1"/>
      <w:lvlJc w:val="left"/>
      <w:pPr>
        <w:ind w:left="816" w:hanging="517"/>
      </w:pPr>
      <w:rPr>
        <w:rFonts w:hint="default"/>
        <w:lang w:val="en-US" w:eastAsia="en-US" w:bidi="ar-SA"/>
      </w:rPr>
    </w:lvl>
    <w:lvl w:ilvl="1">
      <w:start w:val="3"/>
      <w:numFmt w:val="decimal"/>
      <w:lvlText w:val="%1.%2"/>
      <w:lvlJc w:val="left"/>
      <w:pPr>
        <w:ind w:left="816" w:hanging="517"/>
      </w:pPr>
      <w:rPr>
        <w:rFonts w:hint="default"/>
        <w:spacing w:val="0"/>
        <w:w w:val="100"/>
        <w:lang w:val="en-US" w:eastAsia="en-US" w:bidi="ar-SA"/>
      </w:rPr>
    </w:lvl>
    <w:lvl w:ilvl="2">
      <w:numFmt w:val="bullet"/>
      <w:lvlText w:val="•"/>
      <w:lvlJc w:val="left"/>
      <w:pPr>
        <w:ind w:left="1698" w:hanging="517"/>
      </w:pPr>
      <w:rPr>
        <w:rFonts w:hint="default"/>
        <w:lang w:val="en-US" w:eastAsia="en-US" w:bidi="ar-SA"/>
      </w:rPr>
    </w:lvl>
    <w:lvl w:ilvl="3">
      <w:numFmt w:val="bullet"/>
      <w:lvlText w:val="•"/>
      <w:lvlJc w:val="left"/>
      <w:pPr>
        <w:ind w:left="2137" w:hanging="517"/>
      </w:pPr>
      <w:rPr>
        <w:rFonts w:hint="default"/>
        <w:lang w:val="en-US" w:eastAsia="en-US" w:bidi="ar-SA"/>
      </w:rPr>
    </w:lvl>
    <w:lvl w:ilvl="4">
      <w:numFmt w:val="bullet"/>
      <w:lvlText w:val="•"/>
      <w:lvlJc w:val="left"/>
      <w:pPr>
        <w:ind w:left="2577" w:hanging="517"/>
      </w:pPr>
      <w:rPr>
        <w:rFonts w:hint="default"/>
        <w:lang w:val="en-US" w:eastAsia="en-US" w:bidi="ar-SA"/>
      </w:rPr>
    </w:lvl>
    <w:lvl w:ilvl="5">
      <w:numFmt w:val="bullet"/>
      <w:lvlText w:val="•"/>
      <w:lvlJc w:val="left"/>
      <w:pPr>
        <w:ind w:left="3016" w:hanging="517"/>
      </w:pPr>
      <w:rPr>
        <w:rFonts w:hint="default"/>
        <w:lang w:val="en-US" w:eastAsia="en-US" w:bidi="ar-SA"/>
      </w:rPr>
    </w:lvl>
    <w:lvl w:ilvl="6">
      <w:numFmt w:val="bullet"/>
      <w:lvlText w:val="•"/>
      <w:lvlJc w:val="left"/>
      <w:pPr>
        <w:ind w:left="3455" w:hanging="517"/>
      </w:pPr>
      <w:rPr>
        <w:rFonts w:hint="default"/>
        <w:lang w:val="en-US" w:eastAsia="en-US" w:bidi="ar-SA"/>
      </w:rPr>
    </w:lvl>
    <w:lvl w:ilvl="7">
      <w:numFmt w:val="bullet"/>
      <w:lvlText w:val="•"/>
      <w:lvlJc w:val="left"/>
      <w:pPr>
        <w:ind w:left="3895" w:hanging="517"/>
      </w:pPr>
      <w:rPr>
        <w:rFonts w:hint="default"/>
        <w:lang w:val="en-US" w:eastAsia="en-US" w:bidi="ar-SA"/>
      </w:rPr>
    </w:lvl>
    <w:lvl w:ilvl="8">
      <w:numFmt w:val="bullet"/>
      <w:lvlText w:val="•"/>
      <w:lvlJc w:val="left"/>
      <w:pPr>
        <w:ind w:left="4334" w:hanging="517"/>
      </w:pPr>
      <w:rPr>
        <w:rFonts w:hint="default"/>
        <w:lang w:val="en-US" w:eastAsia="en-US" w:bidi="ar-SA"/>
      </w:rPr>
    </w:lvl>
  </w:abstractNum>
  <w:abstractNum w:abstractNumId="9" w15:restartNumberingAfterBreak="0">
    <w:nsid w:val="362C7C31"/>
    <w:multiLevelType w:val="multilevel"/>
    <w:tmpl w:val="58004D94"/>
    <w:lvl w:ilvl="0">
      <w:start w:val="1"/>
      <w:numFmt w:val="decimal"/>
      <w:lvlText w:val="%1."/>
      <w:lvlJc w:val="left"/>
      <w:pPr>
        <w:ind w:left="468" w:hanging="361"/>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816" w:hanging="709"/>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1308" w:hanging="709"/>
      </w:pPr>
      <w:rPr>
        <w:rFonts w:hint="default"/>
        <w:lang w:val="en-US" w:eastAsia="en-US" w:bidi="ar-SA"/>
      </w:rPr>
    </w:lvl>
    <w:lvl w:ilvl="3">
      <w:numFmt w:val="bullet"/>
      <w:lvlText w:val="•"/>
      <w:lvlJc w:val="left"/>
      <w:pPr>
        <w:ind w:left="1796" w:hanging="709"/>
      </w:pPr>
      <w:rPr>
        <w:rFonts w:hint="default"/>
        <w:lang w:val="en-US" w:eastAsia="en-US" w:bidi="ar-SA"/>
      </w:rPr>
    </w:lvl>
    <w:lvl w:ilvl="4">
      <w:numFmt w:val="bullet"/>
      <w:lvlText w:val="•"/>
      <w:lvlJc w:val="left"/>
      <w:pPr>
        <w:ind w:left="2284" w:hanging="709"/>
      </w:pPr>
      <w:rPr>
        <w:rFonts w:hint="default"/>
        <w:lang w:val="en-US" w:eastAsia="en-US" w:bidi="ar-SA"/>
      </w:rPr>
    </w:lvl>
    <w:lvl w:ilvl="5">
      <w:numFmt w:val="bullet"/>
      <w:lvlText w:val="•"/>
      <w:lvlJc w:val="left"/>
      <w:pPr>
        <w:ind w:left="2772" w:hanging="709"/>
      </w:pPr>
      <w:rPr>
        <w:rFonts w:hint="default"/>
        <w:lang w:val="en-US" w:eastAsia="en-US" w:bidi="ar-SA"/>
      </w:rPr>
    </w:lvl>
    <w:lvl w:ilvl="6">
      <w:numFmt w:val="bullet"/>
      <w:lvlText w:val="•"/>
      <w:lvlJc w:val="left"/>
      <w:pPr>
        <w:ind w:left="3260" w:hanging="709"/>
      </w:pPr>
      <w:rPr>
        <w:rFonts w:hint="default"/>
        <w:lang w:val="en-US" w:eastAsia="en-US" w:bidi="ar-SA"/>
      </w:rPr>
    </w:lvl>
    <w:lvl w:ilvl="7">
      <w:numFmt w:val="bullet"/>
      <w:lvlText w:val="•"/>
      <w:lvlJc w:val="left"/>
      <w:pPr>
        <w:ind w:left="3748" w:hanging="709"/>
      </w:pPr>
      <w:rPr>
        <w:rFonts w:hint="default"/>
        <w:lang w:val="en-US" w:eastAsia="en-US" w:bidi="ar-SA"/>
      </w:rPr>
    </w:lvl>
    <w:lvl w:ilvl="8">
      <w:numFmt w:val="bullet"/>
      <w:lvlText w:val="•"/>
      <w:lvlJc w:val="left"/>
      <w:pPr>
        <w:ind w:left="4236" w:hanging="709"/>
      </w:pPr>
      <w:rPr>
        <w:rFonts w:hint="default"/>
        <w:lang w:val="en-US" w:eastAsia="en-US" w:bidi="ar-SA"/>
      </w:rPr>
    </w:lvl>
  </w:abstractNum>
  <w:abstractNum w:abstractNumId="10" w15:restartNumberingAfterBreak="0">
    <w:nsid w:val="385726FF"/>
    <w:multiLevelType w:val="multilevel"/>
    <w:tmpl w:val="8F8C8D24"/>
    <w:lvl w:ilvl="0">
      <w:start w:val="4"/>
      <w:numFmt w:val="decimal"/>
      <w:lvlText w:val="%1"/>
      <w:lvlJc w:val="left"/>
      <w:pPr>
        <w:ind w:left="816" w:hanging="709"/>
      </w:pPr>
      <w:rPr>
        <w:rFonts w:hint="default"/>
        <w:lang w:val="en-US" w:eastAsia="en-US" w:bidi="ar-SA"/>
      </w:rPr>
    </w:lvl>
    <w:lvl w:ilvl="1">
      <w:start w:val="2"/>
      <w:numFmt w:val="decimal"/>
      <w:lvlText w:val="%1.%2"/>
      <w:lvlJc w:val="left"/>
      <w:pPr>
        <w:ind w:left="816" w:hanging="709"/>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1707" w:hanging="709"/>
      </w:pPr>
      <w:rPr>
        <w:rFonts w:hint="default"/>
        <w:lang w:val="en-US" w:eastAsia="en-US" w:bidi="ar-SA"/>
      </w:rPr>
    </w:lvl>
    <w:lvl w:ilvl="3">
      <w:numFmt w:val="bullet"/>
      <w:lvlText w:val="•"/>
      <w:lvlJc w:val="left"/>
      <w:pPr>
        <w:ind w:left="2151" w:hanging="709"/>
      </w:pPr>
      <w:rPr>
        <w:rFonts w:hint="default"/>
        <w:lang w:val="en-US" w:eastAsia="en-US" w:bidi="ar-SA"/>
      </w:rPr>
    </w:lvl>
    <w:lvl w:ilvl="4">
      <w:numFmt w:val="bullet"/>
      <w:lvlText w:val="•"/>
      <w:lvlJc w:val="left"/>
      <w:pPr>
        <w:ind w:left="2595" w:hanging="709"/>
      </w:pPr>
      <w:rPr>
        <w:rFonts w:hint="default"/>
        <w:lang w:val="en-US" w:eastAsia="en-US" w:bidi="ar-SA"/>
      </w:rPr>
    </w:lvl>
    <w:lvl w:ilvl="5">
      <w:numFmt w:val="bullet"/>
      <w:lvlText w:val="•"/>
      <w:lvlJc w:val="left"/>
      <w:pPr>
        <w:ind w:left="3039" w:hanging="709"/>
      </w:pPr>
      <w:rPr>
        <w:rFonts w:hint="default"/>
        <w:lang w:val="en-US" w:eastAsia="en-US" w:bidi="ar-SA"/>
      </w:rPr>
    </w:lvl>
    <w:lvl w:ilvl="6">
      <w:numFmt w:val="bullet"/>
      <w:lvlText w:val="•"/>
      <w:lvlJc w:val="left"/>
      <w:pPr>
        <w:ind w:left="3483" w:hanging="709"/>
      </w:pPr>
      <w:rPr>
        <w:rFonts w:hint="default"/>
        <w:lang w:val="en-US" w:eastAsia="en-US" w:bidi="ar-SA"/>
      </w:rPr>
    </w:lvl>
    <w:lvl w:ilvl="7">
      <w:numFmt w:val="bullet"/>
      <w:lvlText w:val="•"/>
      <w:lvlJc w:val="left"/>
      <w:pPr>
        <w:ind w:left="3927" w:hanging="709"/>
      </w:pPr>
      <w:rPr>
        <w:rFonts w:hint="default"/>
        <w:lang w:val="en-US" w:eastAsia="en-US" w:bidi="ar-SA"/>
      </w:rPr>
    </w:lvl>
    <w:lvl w:ilvl="8">
      <w:numFmt w:val="bullet"/>
      <w:lvlText w:val="•"/>
      <w:lvlJc w:val="left"/>
      <w:pPr>
        <w:ind w:left="4371" w:hanging="709"/>
      </w:pPr>
      <w:rPr>
        <w:rFonts w:hint="default"/>
        <w:lang w:val="en-US" w:eastAsia="en-US" w:bidi="ar-SA"/>
      </w:rPr>
    </w:lvl>
  </w:abstractNum>
  <w:abstractNum w:abstractNumId="11" w15:restartNumberingAfterBreak="0">
    <w:nsid w:val="38C226D7"/>
    <w:multiLevelType w:val="multilevel"/>
    <w:tmpl w:val="8B9A19AE"/>
    <w:lvl w:ilvl="0">
      <w:start w:val="3"/>
      <w:numFmt w:val="decimal"/>
      <w:lvlText w:val="%1."/>
      <w:lvlJc w:val="left"/>
      <w:pPr>
        <w:ind w:left="468" w:hanging="361"/>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816" w:hanging="709"/>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1308" w:hanging="709"/>
      </w:pPr>
      <w:rPr>
        <w:rFonts w:hint="default"/>
        <w:lang w:val="en-US" w:eastAsia="en-US" w:bidi="ar-SA"/>
      </w:rPr>
    </w:lvl>
    <w:lvl w:ilvl="3">
      <w:numFmt w:val="bullet"/>
      <w:lvlText w:val="•"/>
      <w:lvlJc w:val="left"/>
      <w:pPr>
        <w:ind w:left="1796" w:hanging="709"/>
      </w:pPr>
      <w:rPr>
        <w:rFonts w:hint="default"/>
        <w:lang w:val="en-US" w:eastAsia="en-US" w:bidi="ar-SA"/>
      </w:rPr>
    </w:lvl>
    <w:lvl w:ilvl="4">
      <w:numFmt w:val="bullet"/>
      <w:lvlText w:val="•"/>
      <w:lvlJc w:val="left"/>
      <w:pPr>
        <w:ind w:left="2284" w:hanging="709"/>
      </w:pPr>
      <w:rPr>
        <w:rFonts w:hint="default"/>
        <w:lang w:val="en-US" w:eastAsia="en-US" w:bidi="ar-SA"/>
      </w:rPr>
    </w:lvl>
    <w:lvl w:ilvl="5">
      <w:numFmt w:val="bullet"/>
      <w:lvlText w:val="•"/>
      <w:lvlJc w:val="left"/>
      <w:pPr>
        <w:ind w:left="2772" w:hanging="709"/>
      </w:pPr>
      <w:rPr>
        <w:rFonts w:hint="default"/>
        <w:lang w:val="en-US" w:eastAsia="en-US" w:bidi="ar-SA"/>
      </w:rPr>
    </w:lvl>
    <w:lvl w:ilvl="6">
      <w:numFmt w:val="bullet"/>
      <w:lvlText w:val="•"/>
      <w:lvlJc w:val="left"/>
      <w:pPr>
        <w:ind w:left="3260" w:hanging="709"/>
      </w:pPr>
      <w:rPr>
        <w:rFonts w:hint="default"/>
        <w:lang w:val="en-US" w:eastAsia="en-US" w:bidi="ar-SA"/>
      </w:rPr>
    </w:lvl>
    <w:lvl w:ilvl="7">
      <w:numFmt w:val="bullet"/>
      <w:lvlText w:val="•"/>
      <w:lvlJc w:val="left"/>
      <w:pPr>
        <w:ind w:left="3748" w:hanging="709"/>
      </w:pPr>
      <w:rPr>
        <w:rFonts w:hint="default"/>
        <w:lang w:val="en-US" w:eastAsia="en-US" w:bidi="ar-SA"/>
      </w:rPr>
    </w:lvl>
    <w:lvl w:ilvl="8">
      <w:numFmt w:val="bullet"/>
      <w:lvlText w:val="•"/>
      <w:lvlJc w:val="left"/>
      <w:pPr>
        <w:ind w:left="4236" w:hanging="709"/>
      </w:pPr>
      <w:rPr>
        <w:rFonts w:hint="default"/>
        <w:lang w:val="en-US" w:eastAsia="en-US" w:bidi="ar-SA"/>
      </w:rPr>
    </w:lvl>
  </w:abstractNum>
  <w:abstractNum w:abstractNumId="12" w15:restartNumberingAfterBreak="0">
    <w:nsid w:val="3EA57DB1"/>
    <w:multiLevelType w:val="multilevel"/>
    <w:tmpl w:val="77986806"/>
    <w:lvl w:ilvl="0">
      <w:start w:val="6"/>
      <w:numFmt w:val="decimal"/>
      <w:lvlText w:val="%1"/>
      <w:lvlJc w:val="left"/>
      <w:pPr>
        <w:ind w:left="816" w:hanging="709"/>
      </w:pPr>
      <w:rPr>
        <w:rFonts w:hint="default"/>
        <w:lang w:val="en-US" w:eastAsia="en-US" w:bidi="ar-SA"/>
      </w:rPr>
    </w:lvl>
    <w:lvl w:ilvl="1">
      <w:start w:val="1"/>
      <w:numFmt w:val="decimal"/>
      <w:lvlText w:val="%1.%2"/>
      <w:lvlJc w:val="left"/>
      <w:pPr>
        <w:ind w:left="816" w:hanging="709"/>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1707" w:hanging="709"/>
      </w:pPr>
      <w:rPr>
        <w:rFonts w:hint="default"/>
        <w:lang w:val="en-US" w:eastAsia="en-US" w:bidi="ar-SA"/>
      </w:rPr>
    </w:lvl>
    <w:lvl w:ilvl="3">
      <w:numFmt w:val="bullet"/>
      <w:lvlText w:val="•"/>
      <w:lvlJc w:val="left"/>
      <w:pPr>
        <w:ind w:left="2151" w:hanging="709"/>
      </w:pPr>
      <w:rPr>
        <w:rFonts w:hint="default"/>
        <w:lang w:val="en-US" w:eastAsia="en-US" w:bidi="ar-SA"/>
      </w:rPr>
    </w:lvl>
    <w:lvl w:ilvl="4">
      <w:numFmt w:val="bullet"/>
      <w:lvlText w:val="•"/>
      <w:lvlJc w:val="left"/>
      <w:pPr>
        <w:ind w:left="2595" w:hanging="709"/>
      </w:pPr>
      <w:rPr>
        <w:rFonts w:hint="default"/>
        <w:lang w:val="en-US" w:eastAsia="en-US" w:bidi="ar-SA"/>
      </w:rPr>
    </w:lvl>
    <w:lvl w:ilvl="5">
      <w:numFmt w:val="bullet"/>
      <w:lvlText w:val="•"/>
      <w:lvlJc w:val="left"/>
      <w:pPr>
        <w:ind w:left="3039" w:hanging="709"/>
      </w:pPr>
      <w:rPr>
        <w:rFonts w:hint="default"/>
        <w:lang w:val="en-US" w:eastAsia="en-US" w:bidi="ar-SA"/>
      </w:rPr>
    </w:lvl>
    <w:lvl w:ilvl="6">
      <w:numFmt w:val="bullet"/>
      <w:lvlText w:val="•"/>
      <w:lvlJc w:val="left"/>
      <w:pPr>
        <w:ind w:left="3483" w:hanging="709"/>
      </w:pPr>
      <w:rPr>
        <w:rFonts w:hint="default"/>
        <w:lang w:val="en-US" w:eastAsia="en-US" w:bidi="ar-SA"/>
      </w:rPr>
    </w:lvl>
    <w:lvl w:ilvl="7">
      <w:numFmt w:val="bullet"/>
      <w:lvlText w:val="•"/>
      <w:lvlJc w:val="left"/>
      <w:pPr>
        <w:ind w:left="3927" w:hanging="709"/>
      </w:pPr>
      <w:rPr>
        <w:rFonts w:hint="default"/>
        <w:lang w:val="en-US" w:eastAsia="en-US" w:bidi="ar-SA"/>
      </w:rPr>
    </w:lvl>
    <w:lvl w:ilvl="8">
      <w:numFmt w:val="bullet"/>
      <w:lvlText w:val="•"/>
      <w:lvlJc w:val="left"/>
      <w:pPr>
        <w:ind w:left="4371" w:hanging="709"/>
      </w:pPr>
      <w:rPr>
        <w:rFonts w:hint="default"/>
        <w:lang w:val="en-US" w:eastAsia="en-US" w:bidi="ar-SA"/>
      </w:rPr>
    </w:lvl>
  </w:abstractNum>
  <w:abstractNum w:abstractNumId="13" w15:restartNumberingAfterBreak="0">
    <w:nsid w:val="45B5723F"/>
    <w:multiLevelType w:val="multilevel"/>
    <w:tmpl w:val="5032212E"/>
    <w:lvl w:ilvl="0">
      <w:start w:val="1"/>
      <w:numFmt w:val="decimal"/>
      <w:lvlText w:val="%1."/>
      <w:lvlJc w:val="left"/>
      <w:pPr>
        <w:ind w:left="960" w:hanging="853"/>
      </w:pPr>
      <w:rPr>
        <w:rFonts w:ascii="Calibri" w:eastAsia="Calibri" w:hAnsi="Calibri" w:cs="Calibri" w:hint="default"/>
        <w:b/>
        <w:bCs/>
        <w:i w:val="0"/>
        <w:iCs w:val="0"/>
        <w:spacing w:val="0"/>
        <w:w w:val="100"/>
        <w:sz w:val="24"/>
        <w:szCs w:val="24"/>
        <w:u w:val="single" w:color="000000"/>
        <w:lang w:val="en-US" w:eastAsia="en-US" w:bidi="ar-SA"/>
      </w:rPr>
    </w:lvl>
    <w:lvl w:ilvl="1">
      <w:start w:val="1"/>
      <w:numFmt w:val="decimal"/>
      <w:lvlText w:val="%1.%2."/>
      <w:lvlJc w:val="left"/>
      <w:pPr>
        <w:ind w:left="540" w:hanging="433"/>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1437" w:hanging="433"/>
      </w:pPr>
      <w:rPr>
        <w:rFonts w:hint="default"/>
        <w:lang w:val="en-US" w:eastAsia="en-US" w:bidi="ar-SA"/>
      </w:rPr>
    </w:lvl>
    <w:lvl w:ilvl="3">
      <w:numFmt w:val="bullet"/>
      <w:lvlText w:val="•"/>
      <w:lvlJc w:val="left"/>
      <w:pPr>
        <w:ind w:left="1915" w:hanging="433"/>
      </w:pPr>
      <w:rPr>
        <w:rFonts w:hint="default"/>
        <w:lang w:val="en-US" w:eastAsia="en-US" w:bidi="ar-SA"/>
      </w:rPr>
    </w:lvl>
    <w:lvl w:ilvl="4">
      <w:numFmt w:val="bullet"/>
      <w:lvlText w:val="•"/>
      <w:lvlJc w:val="left"/>
      <w:pPr>
        <w:ind w:left="2393" w:hanging="433"/>
      </w:pPr>
      <w:rPr>
        <w:rFonts w:hint="default"/>
        <w:lang w:val="en-US" w:eastAsia="en-US" w:bidi="ar-SA"/>
      </w:rPr>
    </w:lvl>
    <w:lvl w:ilvl="5">
      <w:numFmt w:val="bullet"/>
      <w:lvlText w:val="•"/>
      <w:lvlJc w:val="left"/>
      <w:pPr>
        <w:ind w:left="2870" w:hanging="433"/>
      </w:pPr>
      <w:rPr>
        <w:rFonts w:hint="default"/>
        <w:lang w:val="en-US" w:eastAsia="en-US" w:bidi="ar-SA"/>
      </w:rPr>
    </w:lvl>
    <w:lvl w:ilvl="6">
      <w:numFmt w:val="bullet"/>
      <w:lvlText w:val="•"/>
      <w:lvlJc w:val="left"/>
      <w:pPr>
        <w:ind w:left="3348" w:hanging="433"/>
      </w:pPr>
      <w:rPr>
        <w:rFonts w:hint="default"/>
        <w:lang w:val="en-US" w:eastAsia="en-US" w:bidi="ar-SA"/>
      </w:rPr>
    </w:lvl>
    <w:lvl w:ilvl="7">
      <w:numFmt w:val="bullet"/>
      <w:lvlText w:val="•"/>
      <w:lvlJc w:val="left"/>
      <w:pPr>
        <w:ind w:left="3826" w:hanging="433"/>
      </w:pPr>
      <w:rPr>
        <w:rFonts w:hint="default"/>
        <w:lang w:val="en-US" w:eastAsia="en-US" w:bidi="ar-SA"/>
      </w:rPr>
    </w:lvl>
    <w:lvl w:ilvl="8">
      <w:numFmt w:val="bullet"/>
      <w:lvlText w:val="•"/>
      <w:lvlJc w:val="left"/>
      <w:pPr>
        <w:ind w:left="4303" w:hanging="433"/>
      </w:pPr>
      <w:rPr>
        <w:rFonts w:hint="default"/>
        <w:lang w:val="en-US" w:eastAsia="en-US" w:bidi="ar-SA"/>
      </w:rPr>
    </w:lvl>
  </w:abstractNum>
  <w:abstractNum w:abstractNumId="14" w15:restartNumberingAfterBreak="0">
    <w:nsid w:val="4C91108D"/>
    <w:multiLevelType w:val="multilevel"/>
    <w:tmpl w:val="362C8844"/>
    <w:lvl w:ilvl="0">
      <w:start w:val="4"/>
      <w:numFmt w:val="decimal"/>
      <w:lvlText w:val="%1."/>
      <w:lvlJc w:val="left"/>
      <w:pPr>
        <w:ind w:left="468" w:hanging="361"/>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816" w:hanging="709"/>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1308" w:hanging="709"/>
      </w:pPr>
      <w:rPr>
        <w:rFonts w:hint="default"/>
        <w:lang w:val="en-US" w:eastAsia="en-US" w:bidi="ar-SA"/>
      </w:rPr>
    </w:lvl>
    <w:lvl w:ilvl="3">
      <w:numFmt w:val="bullet"/>
      <w:lvlText w:val="•"/>
      <w:lvlJc w:val="left"/>
      <w:pPr>
        <w:ind w:left="1796" w:hanging="709"/>
      </w:pPr>
      <w:rPr>
        <w:rFonts w:hint="default"/>
        <w:lang w:val="en-US" w:eastAsia="en-US" w:bidi="ar-SA"/>
      </w:rPr>
    </w:lvl>
    <w:lvl w:ilvl="4">
      <w:numFmt w:val="bullet"/>
      <w:lvlText w:val="•"/>
      <w:lvlJc w:val="left"/>
      <w:pPr>
        <w:ind w:left="2284" w:hanging="709"/>
      </w:pPr>
      <w:rPr>
        <w:rFonts w:hint="default"/>
        <w:lang w:val="en-US" w:eastAsia="en-US" w:bidi="ar-SA"/>
      </w:rPr>
    </w:lvl>
    <w:lvl w:ilvl="5">
      <w:numFmt w:val="bullet"/>
      <w:lvlText w:val="•"/>
      <w:lvlJc w:val="left"/>
      <w:pPr>
        <w:ind w:left="2772" w:hanging="709"/>
      </w:pPr>
      <w:rPr>
        <w:rFonts w:hint="default"/>
        <w:lang w:val="en-US" w:eastAsia="en-US" w:bidi="ar-SA"/>
      </w:rPr>
    </w:lvl>
    <w:lvl w:ilvl="6">
      <w:numFmt w:val="bullet"/>
      <w:lvlText w:val="•"/>
      <w:lvlJc w:val="left"/>
      <w:pPr>
        <w:ind w:left="3260" w:hanging="709"/>
      </w:pPr>
      <w:rPr>
        <w:rFonts w:hint="default"/>
        <w:lang w:val="en-US" w:eastAsia="en-US" w:bidi="ar-SA"/>
      </w:rPr>
    </w:lvl>
    <w:lvl w:ilvl="7">
      <w:numFmt w:val="bullet"/>
      <w:lvlText w:val="•"/>
      <w:lvlJc w:val="left"/>
      <w:pPr>
        <w:ind w:left="3748" w:hanging="709"/>
      </w:pPr>
      <w:rPr>
        <w:rFonts w:hint="default"/>
        <w:lang w:val="en-US" w:eastAsia="en-US" w:bidi="ar-SA"/>
      </w:rPr>
    </w:lvl>
    <w:lvl w:ilvl="8">
      <w:numFmt w:val="bullet"/>
      <w:lvlText w:val="•"/>
      <w:lvlJc w:val="left"/>
      <w:pPr>
        <w:ind w:left="4236" w:hanging="709"/>
      </w:pPr>
      <w:rPr>
        <w:rFonts w:hint="default"/>
        <w:lang w:val="en-US" w:eastAsia="en-US" w:bidi="ar-SA"/>
      </w:rPr>
    </w:lvl>
  </w:abstractNum>
  <w:abstractNum w:abstractNumId="15" w15:restartNumberingAfterBreak="0">
    <w:nsid w:val="4CE10C9A"/>
    <w:multiLevelType w:val="multilevel"/>
    <w:tmpl w:val="1EB201FA"/>
    <w:lvl w:ilvl="0">
      <w:start w:val="4"/>
      <w:numFmt w:val="decimal"/>
      <w:lvlText w:val="%1"/>
      <w:lvlJc w:val="left"/>
      <w:pPr>
        <w:ind w:left="816" w:hanging="709"/>
      </w:pPr>
      <w:rPr>
        <w:rFonts w:hint="default"/>
        <w:lang w:val="en-US" w:eastAsia="en-US" w:bidi="ar-SA"/>
      </w:rPr>
    </w:lvl>
    <w:lvl w:ilvl="1">
      <w:start w:val="2"/>
      <w:numFmt w:val="decimal"/>
      <w:lvlText w:val="%1.%2"/>
      <w:lvlJc w:val="left"/>
      <w:pPr>
        <w:ind w:left="816" w:hanging="709"/>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1698" w:hanging="709"/>
      </w:pPr>
      <w:rPr>
        <w:rFonts w:hint="default"/>
        <w:lang w:val="en-US" w:eastAsia="en-US" w:bidi="ar-SA"/>
      </w:rPr>
    </w:lvl>
    <w:lvl w:ilvl="3">
      <w:numFmt w:val="bullet"/>
      <w:lvlText w:val="•"/>
      <w:lvlJc w:val="left"/>
      <w:pPr>
        <w:ind w:left="2137" w:hanging="709"/>
      </w:pPr>
      <w:rPr>
        <w:rFonts w:hint="default"/>
        <w:lang w:val="en-US" w:eastAsia="en-US" w:bidi="ar-SA"/>
      </w:rPr>
    </w:lvl>
    <w:lvl w:ilvl="4">
      <w:numFmt w:val="bullet"/>
      <w:lvlText w:val="•"/>
      <w:lvlJc w:val="left"/>
      <w:pPr>
        <w:ind w:left="2577" w:hanging="709"/>
      </w:pPr>
      <w:rPr>
        <w:rFonts w:hint="default"/>
        <w:lang w:val="en-US" w:eastAsia="en-US" w:bidi="ar-SA"/>
      </w:rPr>
    </w:lvl>
    <w:lvl w:ilvl="5">
      <w:numFmt w:val="bullet"/>
      <w:lvlText w:val="•"/>
      <w:lvlJc w:val="left"/>
      <w:pPr>
        <w:ind w:left="3016" w:hanging="709"/>
      </w:pPr>
      <w:rPr>
        <w:rFonts w:hint="default"/>
        <w:lang w:val="en-US" w:eastAsia="en-US" w:bidi="ar-SA"/>
      </w:rPr>
    </w:lvl>
    <w:lvl w:ilvl="6">
      <w:numFmt w:val="bullet"/>
      <w:lvlText w:val="•"/>
      <w:lvlJc w:val="left"/>
      <w:pPr>
        <w:ind w:left="3455" w:hanging="709"/>
      </w:pPr>
      <w:rPr>
        <w:rFonts w:hint="default"/>
        <w:lang w:val="en-US" w:eastAsia="en-US" w:bidi="ar-SA"/>
      </w:rPr>
    </w:lvl>
    <w:lvl w:ilvl="7">
      <w:numFmt w:val="bullet"/>
      <w:lvlText w:val="•"/>
      <w:lvlJc w:val="left"/>
      <w:pPr>
        <w:ind w:left="3895" w:hanging="709"/>
      </w:pPr>
      <w:rPr>
        <w:rFonts w:hint="default"/>
        <w:lang w:val="en-US" w:eastAsia="en-US" w:bidi="ar-SA"/>
      </w:rPr>
    </w:lvl>
    <w:lvl w:ilvl="8">
      <w:numFmt w:val="bullet"/>
      <w:lvlText w:val="•"/>
      <w:lvlJc w:val="left"/>
      <w:pPr>
        <w:ind w:left="4334" w:hanging="709"/>
      </w:pPr>
      <w:rPr>
        <w:rFonts w:hint="default"/>
        <w:lang w:val="en-US" w:eastAsia="en-US" w:bidi="ar-SA"/>
      </w:rPr>
    </w:lvl>
  </w:abstractNum>
  <w:abstractNum w:abstractNumId="16" w15:restartNumberingAfterBreak="0">
    <w:nsid w:val="503E1D62"/>
    <w:multiLevelType w:val="multilevel"/>
    <w:tmpl w:val="FF5C0D0E"/>
    <w:lvl w:ilvl="0">
      <w:start w:val="7"/>
      <w:numFmt w:val="decimal"/>
      <w:lvlText w:val="%1."/>
      <w:lvlJc w:val="left"/>
      <w:pPr>
        <w:ind w:left="468" w:hanging="361"/>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816" w:hanging="709"/>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1308" w:hanging="709"/>
      </w:pPr>
      <w:rPr>
        <w:rFonts w:hint="default"/>
        <w:lang w:val="en-US" w:eastAsia="en-US" w:bidi="ar-SA"/>
      </w:rPr>
    </w:lvl>
    <w:lvl w:ilvl="3">
      <w:numFmt w:val="bullet"/>
      <w:lvlText w:val="•"/>
      <w:lvlJc w:val="left"/>
      <w:pPr>
        <w:ind w:left="1796" w:hanging="709"/>
      </w:pPr>
      <w:rPr>
        <w:rFonts w:hint="default"/>
        <w:lang w:val="en-US" w:eastAsia="en-US" w:bidi="ar-SA"/>
      </w:rPr>
    </w:lvl>
    <w:lvl w:ilvl="4">
      <w:numFmt w:val="bullet"/>
      <w:lvlText w:val="•"/>
      <w:lvlJc w:val="left"/>
      <w:pPr>
        <w:ind w:left="2284" w:hanging="709"/>
      </w:pPr>
      <w:rPr>
        <w:rFonts w:hint="default"/>
        <w:lang w:val="en-US" w:eastAsia="en-US" w:bidi="ar-SA"/>
      </w:rPr>
    </w:lvl>
    <w:lvl w:ilvl="5">
      <w:numFmt w:val="bullet"/>
      <w:lvlText w:val="•"/>
      <w:lvlJc w:val="left"/>
      <w:pPr>
        <w:ind w:left="2772" w:hanging="709"/>
      </w:pPr>
      <w:rPr>
        <w:rFonts w:hint="default"/>
        <w:lang w:val="en-US" w:eastAsia="en-US" w:bidi="ar-SA"/>
      </w:rPr>
    </w:lvl>
    <w:lvl w:ilvl="6">
      <w:numFmt w:val="bullet"/>
      <w:lvlText w:val="•"/>
      <w:lvlJc w:val="left"/>
      <w:pPr>
        <w:ind w:left="3260" w:hanging="709"/>
      </w:pPr>
      <w:rPr>
        <w:rFonts w:hint="default"/>
        <w:lang w:val="en-US" w:eastAsia="en-US" w:bidi="ar-SA"/>
      </w:rPr>
    </w:lvl>
    <w:lvl w:ilvl="7">
      <w:numFmt w:val="bullet"/>
      <w:lvlText w:val="•"/>
      <w:lvlJc w:val="left"/>
      <w:pPr>
        <w:ind w:left="3748" w:hanging="709"/>
      </w:pPr>
      <w:rPr>
        <w:rFonts w:hint="default"/>
        <w:lang w:val="en-US" w:eastAsia="en-US" w:bidi="ar-SA"/>
      </w:rPr>
    </w:lvl>
    <w:lvl w:ilvl="8">
      <w:numFmt w:val="bullet"/>
      <w:lvlText w:val="•"/>
      <w:lvlJc w:val="left"/>
      <w:pPr>
        <w:ind w:left="4236" w:hanging="709"/>
      </w:pPr>
      <w:rPr>
        <w:rFonts w:hint="default"/>
        <w:lang w:val="en-US" w:eastAsia="en-US" w:bidi="ar-SA"/>
      </w:rPr>
    </w:lvl>
  </w:abstractNum>
  <w:abstractNum w:abstractNumId="17" w15:restartNumberingAfterBreak="0">
    <w:nsid w:val="75F926C8"/>
    <w:multiLevelType w:val="multilevel"/>
    <w:tmpl w:val="1EBC7B14"/>
    <w:lvl w:ilvl="0">
      <w:start w:val="7"/>
      <w:numFmt w:val="decimal"/>
      <w:lvlText w:val="%1."/>
      <w:lvlJc w:val="left"/>
      <w:pPr>
        <w:ind w:left="468" w:hanging="361"/>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816" w:hanging="709"/>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1313" w:hanging="709"/>
      </w:pPr>
      <w:rPr>
        <w:rFonts w:hint="default"/>
        <w:lang w:val="en-US" w:eastAsia="en-US" w:bidi="ar-SA"/>
      </w:rPr>
    </w:lvl>
    <w:lvl w:ilvl="3">
      <w:numFmt w:val="bullet"/>
      <w:lvlText w:val="•"/>
      <w:lvlJc w:val="left"/>
      <w:pPr>
        <w:ind w:left="1806" w:hanging="709"/>
      </w:pPr>
      <w:rPr>
        <w:rFonts w:hint="default"/>
        <w:lang w:val="en-US" w:eastAsia="en-US" w:bidi="ar-SA"/>
      </w:rPr>
    </w:lvl>
    <w:lvl w:ilvl="4">
      <w:numFmt w:val="bullet"/>
      <w:lvlText w:val="•"/>
      <w:lvlJc w:val="left"/>
      <w:pPr>
        <w:ind w:left="2299" w:hanging="709"/>
      </w:pPr>
      <w:rPr>
        <w:rFonts w:hint="default"/>
        <w:lang w:val="en-US" w:eastAsia="en-US" w:bidi="ar-SA"/>
      </w:rPr>
    </w:lvl>
    <w:lvl w:ilvl="5">
      <w:numFmt w:val="bullet"/>
      <w:lvlText w:val="•"/>
      <w:lvlJc w:val="left"/>
      <w:pPr>
        <w:ind w:left="2792" w:hanging="709"/>
      </w:pPr>
      <w:rPr>
        <w:rFonts w:hint="default"/>
        <w:lang w:val="en-US" w:eastAsia="en-US" w:bidi="ar-SA"/>
      </w:rPr>
    </w:lvl>
    <w:lvl w:ilvl="6">
      <w:numFmt w:val="bullet"/>
      <w:lvlText w:val="•"/>
      <w:lvlJc w:val="left"/>
      <w:pPr>
        <w:ind w:left="3286" w:hanging="709"/>
      </w:pPr>
      <w:rPr>
        <w:rFonts w:hint="default"/>
        <w:lang w:val="en-US" w:eastAsia="en-US" w:bidi="ar-SA"/>
      </w:rPr>
    </w:lvl>
    <w:lvl w:ilvl="7">
      <w:numFmt w:val="bullet"/>
      <w:lvlText w:val="•"/>
      <w:lvlJc w:val="left"/>
      <w:pPr>
        <w:ind w:left="3779" w:hanging="709"/>
      </w:pPr>
      <w:rPr>
        <w:rFonts w:hint="default"/>
        <w:lang w:val="en-US" w:eastAsia="en-US" w:bidi="ar-SA"/>
      </w:rPr>
    </w:lvl>
    <w:lvl w:ilvl="8">
      <w:numFmt w:val="bullet"/>
      <w:lvlText w:val="•"/>
      <w:lvlJc w:val="left"/>
      <w:pPr>
        <w:ind w:left="4272" w:hanging="709"/>
      </w:pPr>
      <w:rPr>
        <w:rFonts w:hint="default"/>
        <w:lang w:val="en-US" w:eastAsia="en-US" w:bidi="ar-SA"/>
      </w:rPr>
    </w:lvl>
  </w:abstractNum>
  <w:abstractNum w:abstractNumId="18" w15:restartNumberingAfterBreak="0">
    <w:nsid w:val="7DF90690"/>
    <w:multiLevelType w:val="multilevel"/>
    <w:tmpl w:val="F3546506"/>
    <w:lvl w:ilvl="0">
      <w:start w:val="4"/>
      <w:numFmt w:val="decimal"/>
      <w:lvlText w:val="%1."/>
      <w:lvlJc w:val="left"/>
      <w:pPr>
        <w:ind w:left="468" w:hanging="361"/>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816" w:hanging="709"/>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1313" w:hanging="709"/>
      </w:pPr>
      <w:rPr>
        <w:rFonts w:hint="default"/>
        <w:lang w:val="en-US" w:eastAsia="en-US" w:bidi="ar-SA"/>
      </w:rPr>
    </w:lvl>
    <w:lvl w:ilvl="3">
      <w:numFmt w:val="bullet"/>
      <w:lvlText w:val="•"/>
      <w:lvlJc w:val="left"/>
      <w:pPr>
        <w:ind w:left="1806" w:hanging="709"/>
      </w:pPr>
      <w:rPr>
        <w:rFonts w:hint="default"/>
        <w:lang w:val="en-US" w:eastAsia="en-US" w:bidi="ar-SA"/>
      </w:rPr>
    </w:lvl>
    <w:lvl w:ilvl="4">
      <w:numFmt w:val="bullet"/>
      <w:lvlText w:val="•"/>
      <w:lvlJc w:val="left"/>
      <w:pPr>
        <w:ind w:left="2299" w:hanging="709"/>
      </w:pPr>
      <w:rPr>
        <w:rFonts w:hint="default"/>
        <w:lang w:val="en-US" w:eastAsia="en-US" w:bidi="ar-SA"/>
      </w:rPr>
    </w:lvl>
    <w:lvl w:ilvl="5">
      <w:numFmt w:val="bullet"/>
      <w:lvlText w:val="•"/>
      <w:lvlJc w:val="left"/>
      <w:pPr>
        <w:ind w:left="2792" w:hanging="709"/>
      </w:pPr>
      <w:rPr>
        <w:rFonts w:hint="default"/>
        <w:lang w:val="en-US" w:eastAsia="en-US" w:bidi="ar-SA"/>
      </w:rPr>
    </w:lvl>
    <w:lvl w:ilvl="6">
      <w:numFmt w:val="bullet"/>
      <w:lvlText w:val="•"/>
      <w:lvlJc w:val="left"/>
      <w:pPr>
        <w:ind w:left="3286" w:hanging="709"/>
      </w:pPr>
      <w:rPr>
        <w:rFonts w:hint="default"/>
        <w:lang w:val="en-US" w:eastAsia="en-US" w:bidi="ar-SA"/>
      </w:rPr>
    </w:lvl>
    <w:lvl w:ilvl="7">
      <w:numFmt w:val="bullet"/>
      <w:lvlText w:val="•"/>
      <w:lvlJc w:val="left"/>
      <w:pPr>
        <w:ind w:left="3779" w:hanging="709"/>
      </w:pPr>
      <w:rPr>
        <w:rFonts w:hint="default"/>
        <w:lang w:val="en-US" w:eastAsia="en-US" w:bidi="ar-SA"/>
      </w:rPr>
    </w:lvl>
    <w:lvl w:ilvl="8">
      <w:numFmt w:val="bullet"/>
      <w:lvlText w:val="•"/>
      <w:lvlJc w:val="left"/>
      <w:pPr>
        <w:ind w:left="4272" w:hanging="709"/>
      </w:pPr>
      <w:rPr>
        <w:rFonts w:hint="default"/>
        <w:lang w:val="en-US" w:eastAsia="en-US" w:bidi="ar-SA"/>
      </w:rPr>
    </w:lvl>
  </w:abstractNum>
  <w:num w:numId="1">
    <w:abstractNumId w:val="6"/>
  </w:num>
  <w:num w:numId="2">
    <w:abstractNumId w:val="7"/>
  </w:num>
  <w:num w:numId="3">
    <w:abstractNumId w:val="0"/>
  </w:num>
  <w:num w:numId="4">
    <w:abstractNumId w:val="4"/>
  </w:num>
  <w:num w:numId="5">
    <w:abstractNumId w:val="2"/>
  </w:num>
  <w:num w:numId="6">
    <w:abstractNumId w:val="17"/>
  </w:num>
  <w:num w:numId="7">
    <w:abstractNumId w:val="16"/>
  </w:num>
  <w:num w:numId="8">
    <w:abstractNumId w:val="12"/>
  </w:num>
  <w:num w:numId="9">
    <w:abstractNumId w:val="1"/>
  </w:num>
  <w:num w:numId="10">
    <w:abstractNumId w:val="10"/>
  </w:num>
  <w:num w:numId="11">
    <w:abstractNumId w:val="15"/>
  </w:num>
  <w:num w:numId="12">
    <w:abstractNumId w:val="18"/>
  </w:num>
  <w:num w:numId="13">
    <w:abstractNumId w:val="14"/>
  </w:num>
  <w:num w:numId="14">
    <w:abstractNumId w:val="5"/>
  </w:num>
  <w:num w:numId="15">
    <w:abstractNumId w:val="8"/>
  </w:num>
  <w:num w:numId="16">
    <w:abstractNumId w:val="3"/>
  </w:num>
  <w:num w:numId="17">
    <w:abstractNumId w:val="11"/>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F1D"/>
    <w:rsid w:val="00000FB7"/>
    <w:rsid w:val="00017153"/>
    <w:rsid w:val="000E38D1"/>
    <w:rsid w:val="00101ACB"/>
    <w:rsid w:val="0010356C"/>
    <w:rsid w:val="00133D42"/>
    <w:rsid w:val="00157716"/>
    <w:rsid w:val="001E158D"/>
    <w:rsid w:val="001E312B"/>
    <w:rsid w:val="001F635A"/>
    <w:rsid w:val="00226792"/>
    <w:rsid w:val="00323008"/>
    <w:rsid w:val="00343948"/>
    <w:rsid w:val="00345D76"/>
    <w:rsid w:val="00357A68"/>
    <w:rsid w:val="00361FE4"/>
    <w:rsid w:val="003A61D4"/>
    <w:rsid w:val="00415268"/>
    <w:rsid w:val="00525B84"/>
    <w:rsid w:val="005325F8"/>
    <w:rsid w:val="00583ECE"/>
    <w:rsid w:val="005B6334"/>
    <w:rsid w:val="005F688D"/>
    <w:rsid w:val="00655F91"/>
    <w:rsid w:val="00685F15"/>
    <w:rsid w:val="006B2B68"/>
    <w:rsid w:val="006E680B"/>
    <w:rsid w:val="00715579"/>
    <w:rsid w:val="00723FAF"/>
    <w:rsid w:val="00827507"/>
    <w:rsid w:val="008A3D6E"/>
    <w:rsid w:val="008E2A53"/>
    <w:rsid w:val="00916408"/>
    <w:rsid w:val="009237F8"/>
    <w:rsid w:val="009358CC"/>
    <w:rsid w:val="0093787E"/>
    <w:rsid w:val="00957E95"/>
    <w:rsid w:val="009B1A9F"/>
    <w:rsid w:val="009E69A1"/>
    <w:rsid w:val="00A52C54"/>
    <w:rsid w:val="00AA6B4B"/>
    <w:rsid w:val="00AD38D8"/>
    <w:rsid w:val="00B009D5"/>
    <w:rsid w:val="00C632E5"/>
    <w:rsid w:val="00D152BE"/>
    <w:rsid w:val="00D407B0"/>
    <w:rsid w:val="00D911D5"/>
    <w:rsid w:val="00D92274"/>
    <w:rsid w:val="00DC3FCE"/>
    <w:rsid w:val="00E02DF0"/>
    <w:rsid w:val="00E15F32"/>
    <w:rsid w:val="00E85F1D"/>
    <w:rsid w:val="00EE739D"/>
    <w:rsid w:val="00F75AD2"/>
    <w:rsid w:val="00F95C35"/>
    <w:rsid w:val="00FB32EC"/>
    <w:rsid w:val="00FD00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5AE09"/>
  <w15:docId w15:val="{D61B304C-BF6D-4786-B93A-9F984822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style>
  <w:style w:type="paragraph" w:customStyle="1" w:styleId="TableParagraph">
    <w:name w:val="Table Paragraph"/>
    <w:basedOn w:val="Normln"/>
    <w:uiPriority w:val="1"/>
    <w:qFormat/>
    <w:pPr>
      <w:ind w:left="816"/>
      <w:jc w:val="both"/>
    </w:pPr>
  </w:style>
  <w:style w:type="paragraph" w:styleId="Revize">
    <w:name w:val="Revision"/>
    <w:hidden/>
    <w:uiPriority w:val="99"/>
    <w:semiHidden/>
    <w:rsid w:val="009E69A1"/>
    <w:pPr>
      <w:widowControl/>
      <w:autoSpaceDE/>
      <w:autoSpaceDN/>
    </w:pPr>
    <w:rPr>
      <w:rFonts w:ascii="Calibri" w:eastAsia="Calibri" w:hAnsi="Calibri" w:cs="Calibri"/>
    </w:rPr>
  </w:style>
  <w:style w:type="character" w:styleId="Odkaznakoment">
    <w:name w:val="annotation reference"/>
    <w:basedOn w:val="Standardnpsmoodstavce"/>
    <w:uiPriority w:val="99"/>
    <w:semiHidden/>
    <w:unhideWhenUsed/>
    <w:rsid w:val="009E69A1"/>
    <w:rPr>
      <w:sz w:val="16"/>
      <w:szCs w:val="16"/>
    </w:rPr>
  </w:style>
  <w:style w:type="paragraph" w:styleId="Textkomente">
    <w:name w:val="annotation text"/>
    <w:basedOn w:val="Normln"/>
    <w:link w:val="TextkomenteChar"/>
    <w:uiPriority w:val="99"/>
    <w:unhideWhenUsed/>
    <w:rsid w:val="009E69A1"/>
    <w:rPr>
      <w:sz w:val="20"/>
      <w:szCs w:val="20"/>
    </w:rPr>
  </w:style>
  <w:style w:type="character" w:customStyle="1" w:styleId="TextkomenteChar">
    <w:name w:val="Text komentáře Char"/>
    <w:basedOn w:val="Standardnpsmoodstavce"/>
    <w:link w:val="Textkomente"/>
    <w:uiPriority w:val="99"/>
    <w:rsid w:val="009E69A1"/>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9E69A1"/>
    <w:rPr>
      <w:b/>
      <w:bCs/>
    </w:rPr>
  </w:style>
  <w:style w:type="character" w:customStyle="1" w:styleId="PedmtkomenteChar">
    <w:name w:val="Předmět komentáře Char"/>
    <w:basedOn w:val="TextkomenteChar"/>
    <w:link w:val="Pedmtkomente"/>
    <w:uiPriority w:val="99"/>
    <w:semiHidden/>
    <w:rsid w:val="009E69A1"/>
    <w:rPr>
      <w:rFonts w:ascii="Calibri" w:eastAsia="Calibri" w:hAnsi="Calibri" w:cs="Calibri"/>
      <w:b/>
      <w:bCs/>
      <w:sz w:val="20"/>
      <w:szCs w:val="20"/>
    </w:rPr>
  </w:style>
  <w:style w:type="paragraph" w:styleId="Textbubliny">
    <w:name w:val="Balloon Text"/>
    <w:basedOn w:val="Normln"/>
    <w:link w:val="TextbublinyChar"/>
    <w:uiPriority w:val="99"/>
    <w:semiHidden/>
    <w:unhideWhenUsed/>
    <w:rsid w:val="00685F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5F15"/>
    <w:rPr>
      <w:rFonts w:ascii="Segoe UI" w:eastAsia="Calibri" w:hAnsi="Segoe UI" w:cs="Segoe UI"/>
      <w:sz w:val="18"/>
      <w:szCs w:val="18"/>
    </w:rPr>
  </w:style>
  <w:style w:type="paragraph" w:styleId="Zhlav">
    <w:name w:val="header"/>
    <w:basedOn w:val="Normln"/>
    <w:link w:val="ZhlavChar"/>
    <w:uiPriority w:val="99"/>
    <w:unhideWhenUsed/>
    <w:rsid w:val="001E312B"/>
    <w:pPr>
      <w:tabs>
        <w:tab w:val="center" w:pos="4536"/>
        <w:tab w:val="right" w:pos="9072"/>
      </w:tabs>
    </w:pPr>
  </w:style>
  <w:style w:type="character" w:customStyle="1" w:styleId="ZhlavChar">
    <w:name w:val="Záhlaví Char"/>
    <w:basedOn w:val="Standardnpsmoodstavce"/>
    <w:link w:val="Zhlav"/>
    <w:uiPriority w:val="99"/>
    <w:rsid w:val="001E312B"/>
    <w:rPr>
      <w:rFonts w:ascii="Calibri" w:eastAsia="Calibri" w:hAnsi="Calibri" w:cs="Calibri"/>
    </w:rPr>
  </w:style>
  <w:style w:type="paragraph" w:styleId="Zpat">
    <w:name w:val="footer"/>
    <w:basedOn w:val="Normln"/>
    <w:link w:val="ZpatChar"/>
    <w:uiPriority w:val="99"/>
    <w:unhideWhenUsed/>
    <w:rsid w:val="001E312B"/>
    <w:pPr>
      <w:tabs>
        <w:tab w:val="center" w:pos="4536"/>
        <w:tab w:val="right" w:pos="9072"/>
      </w:tabs>
    </w:pPr>
  </w:style>
  <w:style w:type="character" w:customStyle="1" w:styleId="ZpatChar">
    <w:name w:val="Zápatí Char"/>
    <w:basedOn w:val="Standardnpsmoodstavce"/>
    <w:link w:val="Zpat"/>
    <w:uiPriority w:val="99"/>
    <w:rsid w:val="001E312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knowledge.exlibrisgroup.com/" TargetMode="External"/><Relationship Id="rId4" Type="http://schemas.openxmlformats.org/officeDocument/2006/relationships/webSettings" Target="webSettings.xml"/><Relationship Id="rId9" Type="http://schemas.openxmlformats.org/officeDocument/2006/relationships/hyperlink" Target="http://knowledge.exlibris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27fa96e-00b4-429e-95f9-72c2828437a4}" enabled="0" method="" siteId="{127fa96e-00b4-429e-95f9-72c2828437a4}" removed="1"/>
</clbl:labelList>
</file>

<file path=docProps/app.xml><?xml version="1.0" encoding="utf-8"?>
<Properties xmlns="http://schemas.openxmlformats.org/officeDocument/2006/extended-properties" xmlns:vt="http://schemas.openxmlformats.org/officeDocument/2006/docPropsVTypes">
  <Template>Normal</Template>
  <TotalTime>35</TotalTime>
  <Pages>12</Pages>
  <Words>4340</Words>
  <Characters>25611</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Růt Radek</cp:lastModifiedBy>
  <cp:revision>13</cp:revision>
  <dcterms:created xsi:type="dcterms:W3CDTF">2025-03-19T07:14:00Z</dcterms:created>
  <dcterms:modified xsi:type="dcterms:W3CDTF">2025-04-02T08:31:00Z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2024-03-28T00:00:00Z</vt:filetime>
  </property>
  <property fmtid="{D5CDD505-2E9C-101B-9397-08002B2CF9AE}" pid="3" name="Creator">
    <vt:lpwstr>Microsoft® Word LTSC</vt:lpwstr>
  </property>
  <property fmtid="{D5CDD505-2E9C-101B-9397-08002B2CF9AE}" pid="4" name="LastSaved">
    <vt:filetime>2024-11-06T00:00:00Z</vt:filetime>
  </property>
  <property fmtid="{D5CDD505-2E9C-101B-9397-08002B2CF9AE}" pid="5" name="Producer">
    <vt:lpwstr>PDFKit.NET 11.9.488.0 DMV10</vt:lpwstr>
  </property>
</Properties>
</file>