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</w:t>
      </w:r>
      <w:proofErr w:type="gramStart"/>
      <w:r>
        <w:rPr>
          <w:rFonts w:ascii="Arial" w:hAnsi="Arial" w:cs="Arial"/>
          <w:b/>
          <w:sz w:val="22"/>
        </w:rPr>
        <w:t>…….</w:t>
      </w:r>
      <w:proofErr w:type="gramEnd"/>
      <w:r>
        <w:rPr>
          <w:rFonts w:ascii="Arial" w:hAnsi="Arial" w:cs="Arial"/>
          <w:b/>
          <w:sz w:val="22"/>
        </w:rPr>
        <w:t>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2AE558D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480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480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Pr="00A2387D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A2387D" w:rsidRDefault="00E318F9">
      <w:pPr>
        <w:rPr>
          <w:rFonts w:ascii="Arial" w:hAnsi="Arial" w:cs="Arial"/>
          <w:sz w:val="22"/>
          <w:szCs w:val="22"/>
        </w:rPr>
      </w:pPr>
    </w:p>
    <w:p w14:paraId="4F939308" w14:textId="18EBDBA5" w:rsidR="00E318F9" w:rsidRPr="00A2387D" w:rsidRDefault="00A2387D">
      <w:pPr>
        <w:rPr>
          <w:rFonts w:ascii="Arial" w:hAnsi="Arial" w:cs="Arial"/>
          <w:b/>
          <w:bCs/>
          <w:sz w:val="22"/>
          <w:szCs w:val="22"/>
        </w:rPr>
      </w:pPr>
      <w:r w:rsidRPr="00A2387D">
        <w:rPr>
          <w:rFonts w:ascii="Arial" w:hAnsi="Arial" w:cs="Arial"/>
          <w:b/>
          <w:bCs/>
          <w:sz w:val="22"/>
          <w:szCs w:val="22"/>
        </w:rPr>
        <w:t xml:space="preserve">Krasobruslařský klub </w:t>
      </w:r>
      <w:proofErr w:type="gramStart"/>
      <w:r w:rsidRPr="00A2387D">
        <w:rPr>
          <w:rFonts w:ascii="Arial" w:hAnsi="Arial" w:cs="Arial"/>
          <w:b/>
          <w:bCs/>
          <w:sz w:val="22"/>
          <w:szCs w:val="22"/>
        </w:rPr>
        <w:t xml:space="preserve">Orlová  </w:t>
      </w:r>
      <w:proofErr w:type="spellStart"/>
      <w:r w:rsidRPr="00A2387D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A2387D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0748F60D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právní forma: </w:t>
      </w:r>
      <w:r w:rsidR="00A2387D" w:rsidRPr="00A2387D">
        <w:rPr>
          <w:rFonts w:ascii="Arial" w:hAnsi="Arial" w:cs="Arial"/>
          <w:sz w:val="22"/>
          <w:szCs w:val="22"/>
        </w:rPr>
        <w:t>spolek</w:t>
      </w:r>
    </w:p>
    <w:p w14:paraId="21F266BB" w14:textId="2CE5B244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zastoupen </w:t>
      </w:r>
      <w:r w:rsidR="00A2387D" w:rsidRPr="00A2387D">
        <w:rPr>
          <w:rFonts w:ascii="Arial" w:hAnsi="Arial" w:cs="Arial"/>
          <w:sz w:val="22"/>
          <w:szCs w:val="22"/>
        </w:rPr>
        <w:t>Renátou Hečkovou, předsedou</w:t>
      </w:r>
    </w:p>
    <w:p w14:paraId="6B5BDE2F" w14:textId="78B8FF69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>adresa:</w:t>
      </w:r>
      <w:r w:rsidRPr="00A2387D">
        <w:rPr>
          <w:rStyle w:val="Siln"/>
          <w:rFonts w:ascii="Arial" w:hAnsi="Arial" w:cs="Arial"/>
          <w:sz w:val="22"/>
          <w:szCs w:val="22"/>
        </w:rPr>
        <w:t xml:space="preserve"> </w:t>
      </w:r>
      <w:r w:rsidR="00A2387D" w:rsidRPr="00A2387D">
        <w:rPr>
          <w:rFonts w:ascii="Arial" w:hAnsi="Arial" w:cs="Arial"/>
          <w:sz w:val="22"/>
          <w:szCs w:val="22"/>
        </w:rPr>
        <w:t>Masarykova Třída 958, Lutyně, 735 14 Orlová</w:t>
      </w:r>
    </w:p>
    <w:p w14:paraId="3E67B180" w14:textId="7871219A" w:rsidR="00E318F9" w:rsidRPr="00A2387D" w:rsidRDefault="007F48E3">
      <w:pPr>
        <w:rPr>
          <w:rFonts w:ascii="Arial" w:hAnsi="Arial" w:cs="Arial"/>
          <w:bCs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IČO: </w:t>
      </w:r>
      <w:r w:rsidR="00A2387D" w:rsidRPr="00A2387D">
        <w:rPr>
          <w:rFonts w:ascii="Arial" w:hAnsi="Arial" w:cs="Arial"/>
          <w:bCs/>
          <w:sz w:val="22"/>
          <w:szCs w:val="22"/>
        </w:rPr>
        <w:t>646 30 447</w:t>
      </w:r>
    </w:p>
    <w:p w14:paraId="2B11623A" w14:textId="20F25B0A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bankovní spojení: </w:t>
      </w:r>
      <w:r w:rsidR="00A2387D" w:rsidRPr="00A2387D">
        <w:rPr>
          <w:rFonts w:ascii="Arial" w:hAnsi="Arial" w:cs="Arial"/>
          <w:sz w:val="22"/>
          <w:szCs w:val="22"/>
        </w:rPr>
        <w:t>Komerční banka, a.s.</w:t>
      </w:r>
    </w:p>
    <w:p w14:paraId="54F22608" w14:textId="347B3A74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číslo účtu: </w:t>
      </w:r>
      <w:r w:rsidR="00A2387D" w:rsidRPr="00A2387D">
        <w:rPr>
          <w:rFonts w:ascii="Arial" w:hAnsi="Arial" w:cs="Arial"/>
          <w:sz w:val="22"/>
          <w:szCs w:val="22"/>
        </w:rPr>
        <w:t>27-191170247/0100</w:t>
      </w:r>
    </w:p>
    <w:p w14:paraId="68A9EE60" w14:textId="77777777" w:rsidR="00E318F9" w:rsidRPr="00A2387D" w:rsidRDefault="007F48E3">
      <w:pPr>
        <w:rPr>
          <w:rFonts w:ascii="Arial" w:hAnsi="Arial" w:cs="Arial"/>
          <w:sz w:val="22"/>
          <w:szCs w:val="22"/>
        </w:rPr>
      </w:pPr>
      <w:r w:rsidRPr="00A2387D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48D4C84F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této smlouvy poskytne příjemci dotace neinvestiční účelovou dotaci ve</w:t>
      </w:r>
      <w:r w:rsidR="00601AAC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A2387D" w:rsidRPr="00A2387D">
        <w:rPr>
          <w:rFonts w:ascii="Arial" w:eastAsia="Calibri" w:hAnsi="Arial" w:cs="Arial"/>
          <w:b/>
          <w:sz w:val="22"/>
          <w:szCs w:val="22"/>
          <w:lang w:eastAsia="en-US"/>
        </w:rPr>
        <w:t>65 000</w:t>
      </w:r>
      <w:r w:rsidRPr="00A2387D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A2387D" w:rsidRPr="00A2387D">
        <w:rPr>
          <w:rFonts w:ascii="Arial" w:eastAsia="Calibri" w:hAnsi="Arial" w:cs="Arial"/>
          <w:sz w:val="22"/>
          <w:szCs w:val="22"/>
          <w:lang w:eastAsia="en-US"/>
        </w:rPr>
        <w:t>šedesát pět tisíc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A2387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A2387D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A2387D" w:rsidRPr="00A2387D">
        <w:rPr>
          <w:rFonts w:ascii="Arial" w:eastAsia="Calibri" w:hAnsi="Arial" w:cs="Arial"/>
          <w:b/>
          <w:sz w:val="22"/>
          <w:szCs w:val="22"/>
          <w:lang w:eastAsia="en-US"/>
        </w:rPr>
        <w:t xml:space="preserve">Krasobruslařský klub Orlová </w:t>
      </w:r>
      <w:proofErr w:type="spellStart"/>
      <w:r w:rsidR="00A2387D" w:rsidRPr="00A2387D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A2387D" w:rsidRPr="00A2387D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2387D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A2387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který byla dotace poskytnuta příjemci dotace (v případě že bude platnost smlouvy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A2387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výzvy předkládat požadované informace poskytovateli dotace (finanční rozpočet klubu, členská </w:t>
      </w:r>
      <w:r w:rsidR="00FE2B55" w:rsidRPr="00A2387D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A2387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87D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A2387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87D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oznámit poskytovateli dotace existenci jakýchkoliv řízení ohledně platební neschopnosti vedených </w:t>
      </w:r>
      <w:r>
        <w:rPr>
          <w:rFonts w:ascii="Arial" w:eastAsia="Calibri" w:hAnsi="Arial" w:cs="Arial"/>
          <w:sz w:val="22"/>
          <w:szCs w:val="22"/>
          <w:lang w:eastAsia="en-US"/>
        </w:rPr>
        <w:t>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Pr="009C69C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31 do 50 </w:t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>kalendářních dnů</w:t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9C69C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69CF">
        <w:rPr>
          <w:rFonts w:ascii="Arial" w:eastAsia="Calibri" w:hAnsi="Arial" w:cs="Arial"/>
          <w:sz w:val="22"/>
          <w:szCs w:val="22"/>
          <w:lang w:eastAsia="en-US"/>
        </w:rPr>
        <w:t>od 51 kalendářních dnů</w:t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9C69CF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69CF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9C69CF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69CF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9C69CF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9C69CF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Pr="009C69CF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69CF"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Pr="00A2387D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87D">
        <w:rPr>
          <w:rFonts w:ascii="Arial" w:eastAsia="Calibri" w:hAnsi="Arial" w:cs="Arial"/>
          <w:sz w:val="22"/>
          <w:szCs w:val="22"/>
          <w:lang w:eastAsia="en-US"/>
        </w:rPr>
        <w:t>Příjemce dotace je povinen neprodleně nahlásit městu Orlov</w:t>
      </w:r>
      <w:r w:rsidR="00035ACF" w:rsidRPr="00A2387D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542EB04" w14:textId="77777777" w:rsidR="00A2387D" w:rsidRDefault="00A2387D">
      <w:pPr>
        <w:jc w:val="center"/>
        <w:rPr>
          <w:rFonts w:ascii="Arial" w:hAnsi="Arial" w:cs="Arial"/>
          <w:b/>
          <w:sz w:val="22"/>
          <w:szCs w:val="22"/>
        </w:rPr>
      </w:pP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353B0929" w:rsidR="00E318F9" w:rsidRPr="00A2387D" w:rsidRDefault="007F48E3" w:rsidP="00A2387D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87D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registru smluv (zákon o registru smluv) (dále jen „zákon o registru smluv“), není-li stanovena účinnost pozdější, odvíjející se od lhůty stanovené v </w:t>
      </w:r>
      <w:proofErr w:type="spellStart"/>
      <w:r w:rsidRPr="00A2387D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A2387D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A2387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387D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33EADD6" w14:textId="77777777" w:rsidR="00A2387D" w:rsidRDefault="00A2387D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B4877B7" w14:textId="77777777" w:rsidR="009C69CF" w:rsidRDefault="009C69CF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0021FE1F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 poskytnutí dotace a uzavření této smlouvy rozhodla </w:t>
      </w:r>
      <w:r w:rsidRPr="003B7CCB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B7CCB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B7C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F22E2B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B7CCB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3B7CCB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469FE7D6" w14:textId="77777777" w:rsidR="00A2387D" w:rsidRDefault="00A2387D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9C69CF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7F8DCCFD" w14:textId="77777777" w:rsidR="00A2387D" w:rsidRDefault="00A2387D" w:rsidP="009C69CF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9C69CF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2E32B77C" w:rsidR="00E318F9" w:rsidRDefault="00B96CF5" w:rsidP="009C69CF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01.04.2025</w:t>
      </w:r>
      <w:bookmarkStart w:id="0" w:name="_GoBack"/>
      <w:bookmarkEnd w:id="0"/>
    </w:p>
    <w:p w14:paraId="7FC146BC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 w:rsidP="009C69CF">
      <w:pPr>
        <w:ind w:firstLine="284"/>
        <w:rPr>
          <w:rFonts w:ascii="Arial" w:hAnsi="Arial" w:cs="Arial"/>
          <w:sz w:val="22"/>
          <w:szCs w:val="22"/>
        </w:rPr>
      </w:pPr>
    </w:p>
    <w:p w14:paraId="50FDA855" w14:textId="77777777" w:rsidR="00E318F9" w:rsidRPr="00A2387D" w:rsidRDefault="00E318F9" w:rsidP="009C69CF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0815AB73" w:rsidR="00E318F9" w:rsidRPr="00A2387D" w:rsidRDefault="009C69CF" w:rsidP="009C69CF">
      <w:pPr>
        <w:suppressAutoHyphens/>
        <w:ind w:firstLine="284"/>
        <w:rPr>
          <w:rFonts w:ascii="Arial" w:hAnsi="Arial" w:cs="Arial"/>
          <w:sz w:val="22"/>
          <w:szCs w:val="22"/>
        </w:rPr>
      </w:pPr>
      <w:r w:rsidRPr="00A238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FA311A8">
                <wp:simplePos x="0" y="0"/>
                <wp:positionH relativeFrom="margin">
                  <wp:posOffset>171450</wp:posOffset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E9C34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.75pt" to="1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VSTIP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A238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425F0350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78DCE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0D449F39" w:rsidR="00E318F9" w:rsidRPr="00A2387D" w:rsidRDefault="00FE2B55" w:rsidP="009C69CF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A2387D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A2387D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A2387D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A2387D">
        <w:rPr>
          <w:rFonts w:ascii="Arial" w:hAnsi="Arial" w:cs="Arial"/>
          <w:b/>
          <w:sz w:val="22"/>
          <w:szCs w:val="22"/>
        </w:rPr>
        <w:tab/>
      </w:r>
      <w:r w:rsidR="007F48E3" w:rsidRPr="00A2387D">
        <w:rPr>
          <w:rFonts w:ascii="Arial" w:hAnsi="Arial" w:cs="Arial"/>
          <w:b/>
          <w:sz w:val="22"/>
          <w:szCs w:val="22"/>
        </w:rPr>
        <w:tab/>
      </w:r>
      <w:r w:rsidR="007F48E3" w:rsidRPr="00A2387D">
        <w:rPr>
          <w:rFonts w:ascii="Arial" w:hAnsi="Arial" w:cs="Arial"/>
          <w:b/>
          <w:sz w:val="22"/>
          <w:szCs w:val="22"/>
        </w:rPr>
        <w:tab/>
      </w:r>
      <w:r w:rsidR="00A2387D" w:rsidRPr="00A2387D">
        <w:rPr>
          <w:rFonts w:ascii="Arial" w:hAnsi="Arial" w:cs="Arial"/>
          <w:b/>
          <w:sz w:val="22"/>
          <w:szCs w:val="22"/>
        </w:rPr>
        <w:t>Renáta Hečková</w:t>
      </w:r>
    </w:p>
    <w:p w14:paraId="6C2D31E7" w14:textId="767CB71D" w:rsidR="00E318F9" w:rsidRPr="00A2387D" w:rsidRDefault="007F48E3" w:rsidP="009C69CF">
      <w:pPr>
        <w:ind w:firstLine="284"/>
      </w:pPr>
      <w:r w:rsidRPr="00A2387D">
        <w:rPr>
          <w:rFonts w:ascii="Arial" w:hAnsi="Arial" w:cs="Arial"/>
          <w:sz w:val="22"/>
          <w:szCs w:val="22"/>
        </w:rPr>
        <w:t>starost</w:t>
      </w:r>
      <w:r w:rsidR="00FE2B55" w:rsidRPr="00A2387D">
        <w:rPr>
          <w:rFonts w:ascii="Arial" w:hAnsi="Arial" w:cs="Arial"/>
          <w:sz w:val="22"/>
          <w:szCs w:val="22"/>
        </w:rPr>
        <w:t>k</w:t>
      </w:r>
      <w:r w:rsidRPr="00A2387D">
        <w:rPr>
          <w:rFonts w:ascii="Arial" w:hAnsi="Arial" w:cs="Arial"/>
          <w:sz w:val="22"/>
          <w:szCs w:val="22"/>
        </w:rPr>
        <w:t xml:space="preserve">a města                          </w:t>
      </w:r>
      <w:r w:rsidRPr="00A2387D">
        <w:rPr>
          <w:rFonts w:ascii="Arial" w:hAnsi="Arial" w:cs="Arial"/>
          <w:sz w:val="22"/>
          <w:szCs w:val="22"/>
        </w:rPr>
        <w:tab/>
      </w:r>
      <w:r w:rsidRPr="00A2387D">
        <w:rPr>
          <w:rFonts w:ascii="Arial" w:hAnsi="Arial" w:cs="Arial"/>
          <w:sz w:val="22"/>
          <w:szCs w:val="22"/>
        </w:rPr>
        <w:tab/>
      </w:r>
      <w:r w:rsidRPr="00A2387D">
        <w:rPr>
          <w:rFonts w:ascii="Arial" w:hAnsi="Arial" w:cs="Arial"/>
          <w:sz w:val="22"/>
          <w:szCs w:val="22"/>
        </w:rPr>
        <w:tab/>
      </w:r>
      <w:r w:rsidR="00A2387D" w:rsidRPr="00A2387D">
        <w:rPr>
          <w:rFonts w:ascii="Arial" w:hAnsi="Arial" w:cs="Arial"/>
          <w:sz w:val="22"/>
          <w:szCs w:val="22"/>
        </w:rPr>
        <w:t>předseda spolku</w:t>
      </w:r>
    </w:p>
    <w:sectPr w:rsidR="00E318F9" w:rsidRPr="00A2387D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AB9F" w14:textId="77777777" w:rsidR="004B352A" w:rsidRDefault="004B352A">
      <w:r>
        <w:separator/>
      </w:r>
    </w:p>
  </w:endnote>
  <w:endnote w:type="continuationSeparator" w:id="0">
    <w:p w14:paraId="426D650D" w14:textId="77777777" w:rsidR="004B352A" w:rsidRDefault="004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2E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2E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618E" w14:textId="77777777" w:rsidR="004B352A" w:rsidRDefault="004B352A">
      <w:r>
        <w:separator/>
      </w:r>
    </w:p>
  </w:footnote>
  <w:footnote w:type="continuationSeparator" w:id="0">
    <w:p w14:paraId="0938DA52" w14:textId="77777777" w:rsidR="004B352A" w:rsidRDefault="004B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CB90" w14:textId="3168A577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33EC7"/>
    <w:rsid w:val="00140AEC"/>
    <w:rsid w:val="002231BC"/>
    <w:rsid w:val="002314EE"/>
    <w:rsid w:val="002B487C"/>
    <w:rsid w:val="002D752B"/>
    <w:rsid w:val="002F013D"/>
    <w:rsid w:val="00380705"/>
    <w:rsid w:val="0039282E"/>
    <w:rsid w:val="003B7CCB"/>
    <w:rsid w:val="003D6B92"/>
    <w:rsid w:val="003F34A3"/>
    <w:rsid w:val="004547F3"/>
    <w:rsid w:val="004657E5"/>
    <w:rsid w:val="00480F82"/>
    <w:rsid w:val="004B352A"/>
    <w:rsid w:val="004B37B1"/>
    <w:rsid w:val="004B6E15"/>
    <w:rsid w:val="004C094C"/>
    <w:rsid w:val="004D65A0"/>
    <w:rsid w:val="00540AFB"/>
    <w:rsid w:val="00560C02"/>
    <w:rsid w:val="00572622"/>
    <w:rsid w:val="005A5373"/>
    <w:rsid w:val="005C2503"/>
    <w:rsid w:val="005D4C34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12E2F"/>
    <w:rsid w:val="00813AA4"/>
    <w:rsid w:val="008B63AA"/>
    <w:rsid w:val="008D1B16"/>
    <w:rsid w:val="00914EA5"/>
    <w:rsid w:val="009C69CF"/>
    <w:rsid w:val="00A12E45"/>
    <w:rsid w:val="00A176E1"/>
    <w:rsid w:val="00A2387D"/>
    <w:rsid w:val="00A61F02"/>
    <w:rsid w:val="00A76840"/>
    <w:rsid w:val="00B10CD8"/>
    <w:rsid w:val="00B41DB1"/>
    <w:rsid w:val="00B55948"/>
    <w:rsid w:val="00B777C8"/>
    <w:rsid w:val="00B96CF5"/>
    <w:rsid w:val="00BD4FF8"/>
    <w:rsid w:val="00C671FB"/>
    <w:rsid w:val="00C80B3A"/>
    <w:rsid w:val="00D31200"/>
    <w:rsid w:val="00D41983"/>
    <w:rsid w:val="00D62BBA"/>
    <w:rsid w:val="00D67E6A"/>
    <w:rsid w:val="00DF61C5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ED20E3"/>
    <w:rsid w:val="00F22E2B"/>
    <w:rsid w:val="00F55B91"/>
    <w:rsid w:val="00FB790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36846-4624-43F4-B965-476EC2A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6</cp:revision>
  <cp:lastPrinted>2023-01-10T07:57:00Z</cp:lastPrinted>
  <dcterms:created xsi:type="dcterms:W3CDTF">2025-02-21T08:05:00Z</dcterms:created>
  <dcterms:modified xsi:type="dcterms:W3CDTF">2025-04-01T11:51:00Z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