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C10D" w14:textId="77777777" w:rsidR="009F7E30" w:rsidRDefault="003E4C6A">
      <w:pPr>
        <w:tabs>
          <w:tab w:val="left" w:pos="4677"/>
          <w:tab w:val="left" w:pos="6689"/>
          <w:tab w:val="left" w:pos="8673"/>
        </w:tabs>
        <w:ind w:left="134"/>
        <w:rPr>
          <w:rFonts w:ascii="Times New Roman"/>
          <w:sz w:val="20"/>
        </w:rPr>
      </w:pPr>
      <w:r>
        <w:rPr>
          <w:rFonts w:ascii="Times New Roman"/>
          <w:noProof/>
          <w:position w:val="40"/>
          <w:sz w:val="20"/>
        </w:rPr>
        <w:drawing>
          <wp:inline distT="0" distB="0" distL="0" distR="0" wp14:anchorId="7EE9FA92" wp14:editId="713EC153">
            <wp:extent cx="2689900" cy="3611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0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F8B8AF6" wp14:editId="775EB1F1">
            <wp:extent cx="1057703" cy="6263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0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06DD5BB2" wp14:editId="751379ED">
            <wp:extent cx="1044526" cy="6172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7397721" wp14:editId="429BF48C">
            <wp:extent cx="1080999" cy="6355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9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D46F" w14:textId="77777777" w:rsidR="009F7E30" w:rsidRDefault="003E4C6A">
      <w:pPr>
        <w:tabs>
          <w:tab w:val="left" w:pos="1761"/>
          <w:tab w:val="left" w:pos="2820"/>
          <w:tab w:val="left" w:pos="3936"/>
          <w:tab w:val="left" w:pos="4973"/>
          <w:tab w:val="left" w:pos="7006"/>
          <w:tab w:val="left" w:pos="8999"/>
        </w:tabs>
        <w:spacing w:before="59"/>
        <w:ind w:left="144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487540224" behindDoc="1" locked="0" layoutInCell="1" allowOverlap="1" wp14:anchorId="7401643D" wp14:editId="746F8001">
            <wp:simplePos x="0" y="0"/>
            <wp:positionH relativeFrom="page">
              <wp:posOffset>2381250</wp:posOffset>
            </wp:positionH>
            <wp:positionV relativeFrom="paragraph">
              <wp:posOffset>-112395</wp:posOffset>
            </wp:positionV>
            <wp:extent cx="521969" cy="5219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69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</w:rPr>
        <w:drawing>
          <wp:anchor distT="0" distB="0" distL="0" distR="0" simplePos="0" relativeHeight="487540736" behindDoc="1" locked="0" layoutInCell="1" allowOverlap="1" wp14:anchorId="748E8C56" wp14:editId="1BAAC7B0">
            <wp:simplePos x="0" y="0"/>
            <wp:positionH relativeFrom="page">
              <wp:posOffset>906482</wp:posOffset>
            </wp:positionH>
            <wp:positionV relativeFrom="paragraph">
              <wp:posOffset>-110653</wp:posOffset>
            </wp:positionV>
            <wp:extent cx="571460" cy="4943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60" cy="49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6"/>
        </w:rPr>
        <w:drawing>
          <wp:anchor distT="0" distB="0" distL="0" distR="0" simplePos="0" relativeHeight="487541248" behindDoc="1" locked="0" layoutInCell="1" allowOverlap="1" wp14:anchorId="01BB7BF0" wp14:editId="108E673A">
            <wp:simplePos x="0" y="0"/>
            <wp:positionH relativeFrom="page">
              <wp:posOffset>1721485</wp:posOffset>
            </wp:positionH>
            <wp:positionV relativeFrom="paragraph">
              <wp:posOffset>-99694</wp:posOffset>
            </wp:positionV>
            <wp:extent cx="450214" cy="4456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14" cy="44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80"/>
          <w:spacing w:val="-4"/>
          <w:sz w:val="20"/>
        </w:rPr>
        <w:t>Člen</w:t>
      </w:r>
      <w:r>
        <w:rPr>
          <w:rFonts w:ascii="Times New Roman" w:hAnsi="Times New Roman"/>
          <w:b/>
          <w:color w:val="000080"/>
          <w:sz w:val="20"/>
        </w:rPr>
        <w:tab/>
      </w:r>
      <w:r>
        <w:rPr>
          <w:rFonts w:ascii="Times New Roman" w:hAnsi="Times New Roman"/>
          <w:b/>
          <w:color w:val="000080"/>
          <w:spacing w:val="-10"/>
          <w:sz w:val="20"/>
        </w:rPr>
        <w:t>-</w:t>
      </w:r>
      <w:r>
        <w:rPr>
          <w:rFonts w:ascii="Times New Roman" w:hAnsi="Times New Roman"/>
          <w:b/>
          <w:color w:val="000080"/>
          <w:sz w:val="20"/>
        </w:rPr>
        <w:tab/>
      </w:r>
      <w:r>
        <w:rPr>
          <w:rFonts w:ascii="Times New Roman" w:hAnsi="Times New Roman"/>
          <w:b/>
          <w:color w:val="000080"/>
          <w:spacing w:val="-10"/>
          <w:sz w:val="20"/>
        </w:rPr>
        <w:t>-</w:t>
      </w:r>
      <w:r>
        <w:rPr>
          <w:rFonts w:ascii="Times New Roman" w:hAnsi="Times New Roman"/>
          <w:b/>
          <w:color w:val="000080"/>
          <w:sz w:val="20"/>
        </w:rPr>
        <w:tab/>
        <w:t>-</w:t>
      </w:r>
      <w:r>
        <w:rPr>
          <w:rFonts w:ascii="Times New Roman" w:hAnsi="Times New Roman"/>
          <w:b/>
          <w:color w:val="000080"/>
          <w:spacing w:val="73"/>
          <w:w w:val="150"/>
          <w:sz w:val="20"/>
        </w:rPr>
        <w:t xml:space="preserve"> </w:t>
      </w:r>
      <w:r>
        <w:rPr>
          <w:rFonts w:ascii="Times New Roman" w:hAnsi="Times New Roman"/>
          <w:b/>
          <w:color w:val="000080"/>
          <w:spacing w:val="-4"/>
          <w:sz w:val="20"/>
        </w:rPr>
        <w:t>ČSTZ</w:t>
      </w:r>
      <w:r>
        <w:rPr>
          <w:rFonts w:ascii="Times New Roman" w:hAnsi="Times New Roman"/>
          <w:b/>
          <w:color w:val="000080"/>
          <w:sz w:val="20"/>
        </w:rPr>
        <w:tab/>
      </w:r>
      <w:r>
        <w:rPr>
          <w:b/>
          <w:color w:val="000080"/>
          <w:sz w:val="16"/>
        </w:rPr>
        <w:t>ISO</w:t>
      </w:r>
      <w:r>
        <w:rPr>
          <w:b/>
          <w:color w:val="000080"/>
          <w:spacing w:val="-2"/>
          <w:sz w:val="16"/>
        </w:rPr>
        <w:t xml:space="preserve"> 9001:2015</w:t>
      </w:r>
      <w:r>
        <w:rPr>
          <w:b/>
          <w:color w:val="000080"/>
          <w:sz w:val="16"/>
        </w:rPr>
        <w:tab/>
      </w:r>
      <w:r>
        <w:rPr>
          <w:b/>
          <w:color w:val="008000"/>
          <w:sz w:val="16"/>
        </w:rPr>
        <w:t>ISO</w:t>
      </w:r>
      <w:r>
        <w:rPr>
          <w:b/>
          <w:color w:val="008000"/>
          <w:spacing w:val="-4"/>
          <w:sz w:val="16"/>
        </w:rPr>
        <w:t xml:space="preserve"> </w:t>
      </w:r>
      <w:r>
        <w:rPr>
          <w:b/>
          <w:color w:val="008000"/>
          <w:spacing w:val="-2"/>
          <w:sz w:val="16"/>
        </w:rPr>
        <w:t>14001:2015</w:t>
      </w:r>
      <w:r>
        <w:rPr>
          <w:b/>
          <w:color w:val="008000"/>
          <w:sz w:val="16"/>
        </w:rPr>
        <w:tab/>
      </w:r>
      <w:r>
        <w:rPr>
          <w:b/>
          <w:color w:val="FF0000"/>
          <w:sz w:val="16"/>
        </w:rPr>
        <w:t>ISO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pacing w:val="-2"/>
          <w:sz w:val="16"/>
        </w:rPr>
        <w:t>45001:2018</w:t>
      </w:r>
    </w:p>
    <w:p w14:paraId="77C56F73" w14:textId="77777777" w:rsidR="009F7E30" w:rsidRDefault="009F7E30">
      <w:pPr>
        <w:pStyle w:val="Zkladntext"/>
        <w:rPr>
          <w:b/>
        </w:rPr>
      </w:pPr>
    </w:p>
    <w:p w14:paraId="6C5199C4" w14:textId="77777777" w:rsidR="009F7E30" w:rsidRDefault="009F7E30">
      <w:pPr>
        <w:pStyle w:val="Zkladntext"/>
        <w:spacing w:before="199"/>
        <w:rPr>
          <w:b/>
        </w:rPr>
      </w:pPr>
    </w:p>
    <w:p w14:paraId="1184F250" w14:textId="77777777" w:rsidR="009F7E30" w:rsidRDefault="003E4C6A">
      <w:pPr>
        <w:pStyle w:val="Zkladntext"/>
        <w:tabs>
          <w:tab w:val="left" w:pos="1562"/>
        </w:tabs>
        <w:ind w:left="1562" w:right="3022" w:hanging="1419"/>
      </w:pPr>
      <w:r>
        <w:rPr>
          <w:b/>
          <w:spacing w:val="-2"/>
        </w:rPr>
        <w:t>Investor:</w:t>
      </w:r>
      <w:r>
        <w:rPr>
          <w:b/>
        </w:rPr>
        <w:tab/>
      </w:r>
      <w:r>
        <w:t>Centrum</w:t>
      </w:r>
      <w:r>
        <w:rPr>
          <w:spacing w:val="-6"/>
        </w:rPr>
        <w:t xml:space="preserve"> </w:t>
      </w:r>
      <w:r>
        <w:t>sociální</w:t>
      </w:r>
      <w:r>
        <w:rPr>
          <w:spacing w:val="-7"/>
        </w:rPr>
        <w:t xml:space="preserve"> </w:t>
      </w:r>
      <w:r>
        <w:t>pomoci</w:t>
      </w:r>
      <w:r>
        <w:rPr>
          <w:spacing w:val="-7"/>
        </w:rPr>
        <w:t xml:space="preserve"> </w:t>
      </w:r>
      <w:r>
        <w:t>Třinec,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 Máchova 1134</w:t>
      </w:r>
    </w:p>
    <w:p w14:paraId="34508F26" w14:textId="77777777" w:rsidR="009F7E30" w:rsidRDefault="003E4C6A">
      <w:pPr>
        <w:pStyle w:val="Zkladntext"/>
        <w:ind w:left="1562"/>
      </w:pPr>
      <w:r>
        <w:t>739</w:t>
      </w:r>
      <w:r>
        <w:rPr>
          <w:spacing w:val="-3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Třinec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Lyžbice</w:t>
      </w:r>
    </w:p>
    <w:p w14:paraId="11908577" w14:textId="77777777" w:rsidR="009F7E30" w:rsidRDefault="009F7E30">
      <w:pPr>
        <w:pStyle w:val="Zkladntext"/>
      </w:pPr>
    </w:p>
    <w:p w14:paraId="705CE5D8" w14:textId="77777777" w:rsidR="009F7E30" w:rsidRDefault="003E4C6A">
      <w:pPr>
        <w:pStyle w:val="Zkladntext"/>
        <w:spacing w:before="1"/>
        <w:ind w:right="131"/>
        <w:jc w:val="right"/>
      </w:pPr>
      <w:r>
        <w:t>V</w:t>
      </w:r>
      <w:r>
        <w:rPr>
          <w:spacing w:val="-5"/>
        </w:rPr>
        <w:t xml:space="preserve"> </w:t>
      </w:r>
      <w:r>
        <w:t>Třinci</w:t>
      </w:r>
      <w:r>
        <w:rPr>
          <w:spacing w:val="-1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36EA717A" w14:textId="77777777" w:rsidR="009F7E30" w:rsidRDefault="003E4C6A">
      <w:pPr>
        <w:pStyle w:val="Nzev"/>
      </w:pPr>
      <w:r>
        <w:t>Cenová</w:t>
      </w:r>
      <w:r>
        <w:rPr>
          <w:spacing w:val="-10"/>
        </w:rPr>
        <w:t xml:space="preserve"> </w:t>
      </w:r>
      <w:r>
        <w:t>nabídka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35NA1065</w:t>
      </w:r>
    </w:p>
    <w:p w14:paraId="5B101F46" w14:textId="77777777" w:rsidR="009F7E30" w:rsidRDefault="003E4C6A">
      <w:pPr>
        <w:pStyle w:val="Odstavecseseznamem"/>
        <w:numPr>
          <w:ilvl w:val="0"/>
          <w:numId w:val="1"/>
        </w:numPr>
        <w:tabs>
          <w:tab w:val="left" w:pos="862"/>
          <w:tab w:val="left" w:pos="864"/>
        </w:tabs>
        <w:spacing w:before="231"/>
        <w:ind w:right="500"/>
        <w:rPr>
          <w:sz w:val="24"/>
        </w:rPr>
      </w:pPr>
      <w:r>
        <w:rPr>
          <w:b/>
          <w:sz w:val="24"/>
        </w:rPr>
        <w:t xml:space="preserve">Předmět plnění: </w:t>
      </w:r>
      <w:r>
        <w:rPr>
          <w:sz w:val="24"/>
        </w:rPr>
        <w:t>Vypracování projektové dokumentace pro povolení záměru stavby chodníku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areálu</w:t>
      </w:r>
      <w:r>
        <w:rPr>
          <w:spacing w:val="-2"/>
          <w:sz w:val="24"/>
        </w:rPr>
        <w:t xml:space="preserve"> </w:t>
      </w:r>
      <w:r>
        <w:rPr>
          <w:sz w:val="24"/>
        </w:rPr>
        <w:t>Centra</w:t>
      </w:r>
      <w:r>
        <w:rPr>
          <w:spacing w:val="-3"/>
          <w:sz w:val="24"/>
        </w:rPr>
        <w:t xml:space="preserve"> </w:t>
      </w:r>
      <w:r>
        <w:rPr>
          <w:sz w:val="24"/>
        </w:rPr>
        <w:t>sociální</w:t>
      </w:r>
      <w:r>
        <w:rPr>
          <w:spacing w:val="-5"/>
          <w:sz w:val="24"/>
        </w:rPr>
        <w:t xml:space="preserve"> </w:t>
      </w:r>
      <w:r>
        <w:rPr>
          <w:sz w:val="24"/>
        </w:rPr>
        <w:t>pomoci</w:t>
      </w:r>
      <w:r>
        <w:rPr>
          <w:spacing w:val="-3"/>
          <w:sz w:val="24"/>
        </w:rPr>
        <w:t xml:space="preserve"> </w:t>
      </w:r>
      <w:r>
        <w:rPr>
          <w:sz w:val="24"/>
        </w:rPr>
        <w:t>Třinec,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o. na</w:t>
      </w:r>
      <w:r>
        <w:rPr>
          <w:spacing w:val="-3"/>
          <w:sz w:val="24"/>
        </w:rPr>
        <w:t xml:space="preserve"> </w:t>
      </w:r>
      <w:r>
        <w:rPr>
          <w:sz w:val="24"/>
        </w:rPr>
        <w:t>adrese</w:t>
      </w:r>
      <w:r>
        <w:rPr>
          <w:spacing w:val="-3"/>
          <w:sz w:val="24"/>
        </w:rPr>
        <w:t xml:space="preserve"> </w:t>
      </w:r>
      <w:r>
        <w:rPr>
          <w:sz w:val="24"/>
        </w:rPr>
        <w:t>Čapkova</w:t>
      </w:r>
      <w:r>
        <w:rPr>
          <w:spacing w:val="-3"/>
          <w:sz w:val="24"/>
        </w:rPr>
        <w:t xml:space="preserve"> </w:t>
      </w:r>
      <w:r>
        <w:rPr>
          <w:sz w:val="24"/>
        </w:rPr>
        <w:t>708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Třinci.</w:t>
      </w:r>
    </w:p>
    <w:p w14:paraId="148CA4FD" w14:textId="77777777" w:rsidR="009F7E30" w:rsidRDefault="009F7E30">
      <w:pPr>
        <w:pStyle w:val="Zkladntext"/>
      </w:pPr>
    </w:p>
    <w:p w14:paraId="72A2283E" w14:textId="77777777" w:rsidR="009F7E30" w:rsidRDefault="003E4C6A">
      <w:pPr>
        <w:pStyle w:val="Nadpis1"/>
        <w:numPr>
          <w:ilvl w:val="0"/>
          <w:numId w:val="1"/>
        </w:numPr>
        <w:tabs>
          <w:tab w:val="left" w:pos="851"/>
        </w:tabs>
        <w:ind w:left="851" w:hanging="347"/>
      </w:pPr>
      <w:r>
        <w:t>Cena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51EEC46A" w14:textId="77777777" w:rsidR="009F7E30" w:rsidRDefault="003E4C6A">
      <w:pPr>
        <w:pStyle w:val="Zkladntext"/>
        <w:tabs>
          <w:tab w:val="left" w:pos="7933"/>
          <w:tab w:val="left" w:pos="8067"/>
        </w:tabs>
        <w:ind w:left="1584" w:right="1279"/>
      </w:pPr>
      <w:r>
        <w:t>Zaměření stávajícího stavu, průzkumy, posouzení</w:t>
      </w:r>
      <w:r>
        <w:tab/>
      </w:r>
      <w:r>
        <w:tab/>
        <w:t>5</w:t>
      </w:r>
      <w:r>
        <w:rPr>
          <w:spacing w:val="-15"/>
        </w:rPr>
        <w:t xml:space="preserve"> </w:t>
      </w:r>
      <w:r>
        <w:t>000,00</w:t>
      </w:r>
      <w:r>
        <w:rPr>
          <w:spacing w:val="-17"/>
        </w:rPr>
        <w:t xml:space="preserve"> </w:t>
      </w:r>
      <w:r>
        <w:t>Kč Projektová</w:t>
      </w:r>
      <w:r>
        <w:rPr>
          <w:spacing w:val="-8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rPr>
          <w:spacing w:val="-2"/>
        </w:rPr>
        <w:t>chodníku</w:t>
      </w:r>
      <w:r>
        <w:tab/>
        <w:t>45</w:t>
      </w:r>
      <w:r>
        <w:rPr>
          <w:spacing w:val="-3"/>
        </w:rPr>
        <w:t xml:space="preserve"> </w:t>
      </w:r>
      <w:r>
        <w:t>000,00</w:t>
      </w:r>
      <w:r>
        <w:rPr>
          <w:spacing w:val="-5"/>
        </w:rPr>
        <w:t xml:space="preserve"> Kč</w:t>
      </w:r>
    </w:p>
    <w:p w14:paraId="4FF1F3F1" w14:textId="77777777" w:rsidR="009F7E30" w:rsidRDefault="003E4C6A">
      <w:pPr>
        <w:pStyle w:val="Zkladntext"/>
        <w:tabs>
          <w:tab w:val="left" w:pos="8067"/>
        </w:tabs>
        <w:ind w:left="1584"/>
      </w:pPr>
      <w:r>
        <w:t>Položkový</w:t>
      </w:r>
      <w:r>
        <w:rPr>
          <w:spacing w:val="-5"/>
        </w:rPr>
        <w:t xml:space="preserve"> </w:t>
      </w:r>
      <w:r>
        <w:rPr>
          <w:spacing w:val="-2"/>
        </w:rPr>
        <w:t>rozpočet</w:t>
      </w:r>
      <w:r>
        <w:tab/>
        <w:t>5</w:t>
      </w:r>
      <w:r>
        <w:rPr>
          <w:spacing w:val="-2"/>
        </w:rPr>
        <w:t xml:space="preserve"> </w:t>
      </w:r>
      <w:r>
        <w:t>000,00</w:t>
      </w:r>
      <w:r>
        <w:rPr>
          <w:spacing w:val="-5"/>
        </w:rPr>
        <w:t xml:space="preserve"> Kč</w:t>
      </w:r>
    </w:p>
    <w:p w14:paraId="102851CD" w14:textId="77777777" w:rsidR="009F7E30" w:rsidRDefault="003E4C6A">
      <w:pPr>
        <w:pStyle w:val="Zkladntext"/>
        <w:tabs>
          <w:tab w:val="left" w:pos="7933"/>
        </w:tabs>
        <w:ind w:left="1584"/>
      </w:pPr>
      <w:r>
        <w:t>Inženýrská</w:t>
      </w:r>
      <w:r>
        <w:rPr>
          <w:spacing w:val="-3"/>
        </w:rPr>
        <w:t xml:space="preserve"> </w:t>
      </w:r>
      <w:r>
        <w:rPr>
          <w:spacing w:val="-2"/>
        </w:rPr>
        <w:t>činnost</w:t>
      </w:r>
      <w:r>
        <w:tab/>
        <w:t>10</w:t>
      </w:r>
      <w:r>
        <w:rPr>
          <w:spacing w:val="-3"/>
        </w:rPr>
        <w:t xml:space="preserve"> </w:t>
      </w:r>
      <w:r>
        <w:t>000,00</w:t>
      </w:r>
      <w:r>
        <w:rPr>
          <w:spacing w:val="-5"/>
        </w:rPr>
        <w:t xml:space="preserve"> Kč</w:t>
      </w:r>
    </w:p>
    <w:p w14:paraId="75D6D280" w14:textId="77777777" w:rsidR="009F7E30" w:rsidRDefault="003E4C6A">
      <w:pPr>
        <w:pStyle w:val="Zkladntext"/>
        <w:ind w:left="1584"/>
      </w:pPr>
      <w:r>
        <w:t>(zajištění</w:t>
      </w:r>
      <w:r>
        <w:rPr>
          <w:spacing w:val="-11"/>
        </w:rPr>
        <w:t xml:space="preserve"> </w:t>
      </w:r>
      <w:r>
        <w:t>vyjádření</w:t>
      </w:r>
      <w:r>
        <w:rPr>
          <w:spacing w:val="-11"/>
        </w:rPr>
        <w:t xml:space="preserve"> </w:t>
      </w:r>
      <w:r>
        <w:t>DOSS,</w:t>
      </w:r>
      <w:r>
        <w:rPr>
          <w:spacing w:val="-10"/>
        </w:rPr>
        <w:t xml:space="preserve"> </w:t>
      </w:r>
      <w:r>
        <w:t>správců</w:t>
      </w:r>
      <w:r>
        <w:rPr>
          <w:spacing w:val="-11"/>
        </w:rPr>
        <w:t xml:space="preserve"> </w:t>
      </w:r>
      <w:r>
        <w:t>inž.</w:t>
      </w:r>
      <w:r>
        <w:rPr>
          <w:spacing w:val="-12"/>
        </w:rPr>
        <w:t xml:space="preserve"> </w:t>
      </w:r>
      <w:r>
        <w:t>sítí,</w:t>
      </w:r>
      <w:r>
        <w:rPr>
          <w:spacing w:val="-10"/>
        </w:rPr>
        <w:t xml:space="preserve"> </w:t>
      </w:r>
      <w:r>
        <w:t>podání</w:t>
      </w:r>
      <w:r>
        <w:rPr>
          <w:spacing w:val="-11"/>
        </w:rPr>
        <w:t xml:space="preserve"> </w:t>
      </w:r>
      <w:r>
        <w:t>žádosti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povolení</w:t>
      </w:r>
      <w:r>
        <w:rPr>
          <w:spacing w:val="-10"/>
        </w:rPr>
        <w:t xml:space="preserve"> </w:t>
      </w:r>
      <w:r>
        <w:rPr>
          <w:spacing w:val="-2"/>
        </w:rPr>
        <w:t>záměru)</w:t>
      </w:r>
    </w:p>
    <w:p w14:paraId="4D567F12" w14:textId="77777777" w:rsidR="009F7E30" w:rsidRDefault="009F7E30">
      <w:pPr>
        <w:pStyle w:val="Zkladntext"/>
      </w:pPr>
    </w:p>
    <w:p w14:paraId="0A55B813" w14:textId="77777777" w:rsidR="009F7E30" w:rsidRDefault="003E4C6A">
      <w:pPr>
        <w:pStyle w:val="Zkladntext"/>
        <w:tabs>
          <w:tab w:val="left" w:pos="6651"/>
        </w:tabs>
        <w:ind w:left="302"/>
        <w:jc w:val="center"/>
      </w:pPr>
      <w:r>
        <w:t>Celkem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rPr>
          <w:spacing w:val="-5"/>
        </w:rPr>
        <w:t>DPH</w:t>
      </w:r>
      <w:r>
        <w:tab/>
        <w:t>65</w:t>
      </w:r>
      <w:r>
        <w:rPr>
          <w:spacing w:val="-6"/>
        </w:rPr>
        <w:t xml:space="preserve"> </w:t>
      </w:r>
      <w:r>
        <w:t>000,00</w:t>
      </w:r>
      <w:r>
        <w:rPr>
          <w:spacing w:val="-5"/>
        </w:rPr>
        <w:t xml:space="preserve"> Kč</w:t>
      </w:r>
    </w:p>
    <w:p w14:paraId="15835EE9" w14:textId="77777777" w:rsidR="009F7E30" w:rsidRDefault="003E4C6A">
      <w:pPr>
        <w:pStyle w:val="Zkladntext"/>
        <w:tabs>
          <w:tab w:val="left" w:pos="6651"/>
        </w:tabs>
        <w:ind w:left="279"/>
        <w:jc w:val="center"/>
      </w:pPr>
      <w:r>
        <w:t>DPH</w:t>
      </w:r>
      <w:r>
        <w:rPr>
          <w:spacing w:val="-6"/>
        </w:rPr>
        <w:t xml:space="preserve"> </w:t>
      </w:r>
      <w:r>
        <w:rPr>
          <w:spacing w:val="-5"/>
        </w:rPr>
        <w:t>21%</w:t>
      </w:r>
      <w:r>
        <w:tab/>
        <w:t>13</w:t>
      </w:r>
      <w:r>
        <w:rPr>
          <w:spacing w:val="-5"/>
        </w:rPr>
        <w:t xml:space="preserve"> </w:t>
      </w:r>
      <w:r>
        <w:t>650,00</w:t>
      </w:r>
      <w:r>
        <w:rPr>
          <w:spacing w:val="-7"/>
        </w:rPr>
        <w:t xml:space="preserve"> </w:t>
      </w:r>
      <w:r>
        <w:rPr>
          <w:spacing w:val="-5"/>
        </w:rPr>
        <w:t>Kč</w:t>
      </w:r>
    </w:p>
    <w:p w14:paraId="6BDCD859" w14:textId="77777777" w:rsidR="009F7E30" w:rsidRDefault="003E4C6A">
      <w:pPr>
        <w:pStyle w:val="Nadpis1"/>
        <w:tabs>
          <w:tab w:val="left" w:pos="6679"/>
        </w:tabs>
        <w:ind w:left="306" w:firstLine="0"/>
        <w:jc w:val="center"/>
      </w:pPr>
      <w:r>
        <w:t>Celkem</w:t>
      </w:r>
      <w:r>
        <w:rPr>
          <w:spacing w:val="-4"/>
        </w:rPr>
        <w:t xml:space="preserve"> </w:t>
      </w:r>
      <w:r>
        <w:t xml:space="preserve">s </w:t>
      </w:r>
      <w:r>
        <w:rPr>
          <w:spacing w:val="-5"/>
        </w:rPr>
        <w:t>DPH</w:t>
      </w:r>
      <w:r>
        <w:tab/>
        <w:t>78</w:t>
      </w:r>
      <w:r>
        <w:rPr>
          <w:spacing w:val="-4"/>
        </w:rPr>
        <w:t xml:space="preserve"> </w:t>
      </w:r>
      <w:r>
        <w:t>650,00</w:t>
      </w:r>
      <w:r>
        <w:rPr>
          <w:spacing w:val="-5"/>
        </w:rPr>
        <w:t xml:space="preserve"> Kč</w:t>
      </w:r>
    </w:p>
    <w:p w14:paraId="1264C805" w14:textId="77777777" w:rsidR="009F7E30" w:rsidRDefault="009F7E30">
      <w:pPr>
        <w:pStyle w:val="Zkladntext"/>
        <w:rPr>
          <w:b/>
        </w:rPr>
      </w:pPr>
    </w:p>
    <w:p w14:paraId="3F5A1AB1" w14:textId="77777777" w:rsidR="009F7E30" w:rsidRDefault="003E4C6A">
      <w:pPr>
        <w:pStyle w:val="Odstavecseseznamem"/>
        <w:numPr>
          <w:ilvl w:val="0"/>
          <w:numId w:val="1"/>
        </w:numPr>
        <w:tabs>
          <w:tab w:val="left" w:pos="863"/>
        </w:tabs>
        <w:spacing w:before="1"/>
        <w:ind w:left="863" w:hanging="359"/>
        <w:rPr>
          <w:b/>
          <w:sz w:val="24"/>
        </w:rPr>
      </w:pPr>
      <w:r>
        <w:rPr>
          <w:b/>
          <w:sz w:val="24"/>
        </w:rPr>
        <w:t>Předmětem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nabídky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nejsou:</w:t>
      </w:r>
    </w:p>
    <w:p w14:paraId="7EBEDEF3" w14:textId="77777777" w:rsidR="009F7E30" w:rsidRDefault="003E4C6A">
      <w:pPr>
        <w:pStyle w:val="Odstavecseseznamem"/>
        <w:numPr>
          <w:ilvl w:val="1"/>
          <w:numId w:val="1"/>
        </w:numPr>
        <w:tabs>
          <w:tab w:val="left" w:pos="1009"/>
        </w:tabs>
        <w:ind w:left="1009" w:hanging="145"/>
        <w:rPr>
          <w:sz w:val="24"/>
        </w:rPr>
      </w:pPr>
      <w:r>
        <w:rPr>
          <w:sz w:val="24"/>
        </w:rPr>
        <w:t>správní</w:t>
      </w:r>
      <w:r>
        <w:rPr>
          <w:spacing w:val="-13"/>
          <w:sz w:val="24"/>
        </w:rPr>
        <w:t xml:space="preserve"> </w:t>
      </w:r>
      <w:r>
        <w:rPr>
          <w:sz w:val="24"/>
        </w:rPr>
        <w:t>poplatky</w:t>
      </w:r>
      <w:r>
        <w:rPr>
          <w:spacing w:val="-10"/>
          <w:sz w:val="24"/>
        </w:rPr>
        <w:t xml:space="preserve"> </w:t>
      </w:r>
      <w:r>
        <w:rPr>
          <w:sz w:val="24"/>
        </w:rPr>
        <w:t>(účtováno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skutečnosti)</w:t>
      </w:r>
    </w:p>
    <w:p w14:paraId="7B7C0AA2" w14:textId="77777777" w:rsidR="009F7E30" w:rsidRDefault="003E4C6A">
      <w:pPr>
        <w:pStyle w:val="Odstavecseseznamem"/>
        <w:numPr>
          <w:ilvl w:val="1"/>
          <w:numId w:val="1"/>
        </w:numPr>
        <w:tabs>
          <w:tab w:val="left" w:pos="1009"/>
        </w:tabs>
        <w:ind w:left="1009" w:hanging="145"/>
        <w:rPr>
          <w:sz w:val="24"/>
        </w:rPr>
      </w:pPr>
      <w:r>
        <w:rPr>
          <w:sz w:val="24"/>
        </w:rPr>
        <w:t>autorský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dozor</w:t>
      </w:r>
    </w:p>
    <w:p w14:paraId="60B0DA84" w14:textId="77777777" w:rsidR="009F7E30" w:rsidRDefault="003E4C6A">
      <w:pPr>
        <w:pStyle w:val="Nadpis1"/>
        <w:numPr>
          <w:ilvl w:val="0"/>
          <w:numId w:val="1"/>
        </w:numPr>
        <w:tabs>
          <w:tab w:val="left" w:pos="863"/>
        </w:tabs>
        <w:spacing w:before="276"/>
        <w:ind w:left="863" w:hanging="359"/>
      </w:pPr>
      <w:r>
        <w:t>Forma</w:t>
      </w:r>
      <w:r>
        <w:rPr>
          <w:spacing w:val="-4"/>
        </w:rPr>
        <w:t xml:space="preserve"> </w:t>
      </w:r>
      <w:r>
        <w:rPr>
          <w:spacing w:val="-2"/>
        </w:rPr>
        <w:t>předání</w:t>
      </w:r>
    </w:p>
    <w:p w14:paraId="7BBBE8EB" w14:textId="77777777" w:rsidR="009F7E30" w:rsidRDefault="003E4C6A">
      <w:pPr>
        <w:pStyle w:val="Odstavecseseznamem"/>
        <w:numPr>
          <w:ilvl w:val="1"/>
          <w:numId w:val="1"/>
        </w:numPr>
        <w:tabs>
          <w:tab w:val="left" w:pos="1009"/>
        </w:tabs>
        <w:ind w:left="1009" w:hanging="145"/>
        <w:rPr>
          <w:sz w:val="24"/>
        </w:rPr>
      </w:pPr>
      <w:r>
        <w:rPr>
          <w:sz w:val="24"/>
        </w:rPr>
        <w:t>listinné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předáno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ks</w:t>
      </w:r>
      <w:r>
        <w:rPr>
          <w:spacing w:val="-6"/>
          <w:sz w:val="24"/>
        </w:rPr>
        <w:t xml:space="preserve"> </w:t>
      </w:r>
      <w:r>
        <w:rPr>
          <w:sz w:val="24"/>
        </w:rPr>
        <w:t>kompletních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paré</w:t>
      </w:r>
    </w:p>
    <w:p w14:paraId="72E37FF2" w14:textId="77777777" w:rsidR="009F7E30" w:rsidRDefault="003E4C6A">
      <w:pPr>
        <w:pStyle w:val="Odstavecseseznamem"/>
        <w:numPr>
          <w:ilvl w:val="1"/>
          <w:numId w:val="1"/>
        </w:numPr>
        <w:tabs>
          <w:tab w:val="left" w:pos="1009"/>
        </w:tabs>
        <w:ind w:left="1009" w:hanging="145"/>
        <w:rPr>
          <w:sz w:val="24"/>
        </w:rPr>
      </w:pPr>
      <w:r>
        <w:rPr>
          <w:sz w:val="24"/>
        </w:rPr>
        <w:t>digitální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veškerá</w:t>
      </w:r>
      <w:r>
        <w:rPr>
          <w:spacing w:val="-10"/>
          <w:sz w:val="24"/>
        </w:rPr>
        <w:t xml:space="preserve"> </w:t>
      </w:r>
      <w:r>
        <w:rPr>
          <w:sz w:val="24"/>
        </w:rPr>
        <w:t>projektová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2"/>
          <w:sz w:val="24"/>
        </w:rPr>
        <w:t xml:space="preserve"> </w:t>
      </w:r>
      <w:r>
        <w:rPr>
          <w:sz w:val="24"/>
        </w:rPr>
        <w:t>vypálená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CD</w:t>
      </w:r>
      <w:r>
        <w:rPr>
          <w:spacing w:val="-9"/>
          <w:sz w:val="24"/>
        </w:rPr>
        <w:t xml:space="preserve"> </w:t>
      </w:r>
      <w:r>
        <w:rPr>
          <w:sz w:val="24"/>
        </w:rPr>
        <w:t>(formát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PDF)</w:t>
      </w:r>
    </w:p>
    <w:p w14:paraId="1CB05B6E" w14:textId="77777777" w:rsidR="009F7E30" w:rsidRDefault="003E4C6A">
      <w:pPr>
        <w:pStyle w:val="Odstavecseseznamem"/>
        <w:numPr>
          <w:ilvl w:val="1"/>
          <w:numId w:val="1"/>
        </w:numPr>
        <w:tabs>
          <w:tab w:val="left" w:pos="1009"/>
        </w:tabs>
        <w:ind w:left="1009" w:hanging="145"/>
        <w:rPr>
          <w:sz w:val="24"/>
        </w:rPr>
      </w:pPr>
      <w:r>
        <w:rPr>
          <w:sz w:val="24"/>
        </w:rPr>
        <w:t>dokumentace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vyhotovena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jazyce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českém</w:t>
      </w:r>
    </w:p>
    <w:p w14:paraId="34B04FD2" w14:textId="77777777" w:rsidR="009F7E30" w:rsidRDefault="009F7E30">
      <w:pPr>
        <w:pStyle w:val="Zkladntext"/>
      </w:pPr>
    </w:p>
    <w:p w14:paraId="6AF3025A" w14:textId="77777777" w:rsidR="009F7E30" w:rsidRDefault="003E4C6A">
      <w:pPr>
        <w:pStyle w:val="Nadpis1"/>
        <w:numPr>
          <w:ilvl w:val="0"/>
          <w:numId w:val="1"/>
        </w:numPr>
        <w:tabs>
          <w:tab w:val="left" w:pos="863"/>
        </w:tabs>
        <w:spacing w:line="275" w:lineRule="exact"/>
        <w:ind w:left="863" w:hanging="359"/>
      </w:pPr>
      <w:r>
        <w:t>Termín</w:t>
      </w:r>
      <w:r>
        <w:rPr>
          <w:spacing w:val="-2"/>
        </w:rPr>
        <w:t xml:space="preserve"> předání</w:t>
      </w:r>
    </w:p>
    <w:p w14:paraId="07AE3973" w14:textId="77777777" w:rsidR="009F7E30" w:rsidRDefault="003E4C6A">
      <w:pPr>
        <w:pStyle w:val="Zkladntext"/>
        <w:ind w:left="864" w:right="26"/>
      </w:pPr>
      <w:r>
        <w:t>Projektová dokumentace a povolení stav. úřadu bude předáno do 5 měsíců od dodání kompletních</w:t>
      </w:r>
      <w:r>
        <w:rPr>
          <w:spacing w:val="-4"/>
        </w:rPr>
        <w:t xml:space="preserve"> </w:t>
      </w:r>
      <w:r>
        <w:t>podkladů,</w:t>
      </w:r>
      <w:r>
        <w:rPr>
          <w:spacing w:val="-6"/>
        </w:rPr>
        <w:t xml:space="preserve"> </w:t>
      </w:r>
      <w:r>
        <w:t>objednání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předpokladu</w:t>
      </w:r>
      <w:r>
        <w:rPr>
          <w:spacing w:val="-4"/>
        </w:rPr>
        <w:t xml:space="preserve"> </w:t>
      </w:r>
      <w:r>
        <w:t>součinnosti</w:t>
      </w:r>
      <w:r>
        <w:rPr>
          <w:spacing w:val="-4"/>
        </w:rPr>
        <w:t xml:space="preserve"> </w:t>
      </w:r>
      <w:r>
        <w:t>objednatele,</w:t>
      </w:r>
      <w:r>
        <w:rPr>
          <w:spacing w:val="-4"/>
        </w:rPr>
        <w:t xml:space="preserve"> </w:t>
      </w:r>
      <w:r>
        <w:t>správců</w:t>
      </w:r>
      <w:r>
        <w:rPr>
          <w:spacing w:val="-4"/>
        </w:rPr>
        <w:t xml:space="preserve"> </w:t>
      </w:r>
      <w:r>
        <w:t>inž. sítí, DOSS a dotčených osob.</w:t>
      </w:r>
    </w:p>
    <w:p w14:paraId="41DEA2E8" w14:textId="429342FD" w:rsidR="009F7E30" w:rsidRDefault="003E4C6A">
      <w:pPr>
        <w:pStyle w:val="Nadpis1"/>
        <w:numPr>
          <w:ilvl w:val="0"/>
          <w:numId w:val="1"/>
        </w:numPr>
        <w:tabs>
          <w:tab w:val="left" w:pos="863"/>
        </w:tabs>
        <w:spacing w:before="275"/>
        <w:ind w:left="863" w:hanging="359"/>
      </w:pPr>
      <w:r>
        <w:t xml:space="preserve">Ostatní </w:t>
      </w:r>
      <w:r>
        <w:rPr>
          <w:spacing w:val="-2"/>
        </w:rPr>
        <w:t>ujednání</w:t>
      </w:r>
    </w:p>
    <w:p w14:paraId="151C659E" w14:textId="47B11763" w:rsidR="009F7E30" w:rsidRDefault="003E4C6A">
      <w:pPr>
        <w:pStyle w:val="Zkladntext"/>
        <w:ind w:left="864"/>
      </w:pPr>
      <w:r>
        <w:t>Nabídka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platná 2</w:t>
      </w:r>
      <w:r>
        <w:rPr>
          <w:spacing w:val="-4"/>
        </w:rPr>
        <w:t xml:space="preserve"> </w:t>
      </w:r>
      <w:r>
        <w:rPr>
          <w:spacing w:val="-2"/>
        </w:rPr>
        <w:t>měsíce.</w:t>
      </w:r>
    </w:p>
    <w:p w14:paraId="7D730EE0" w14:textId="73A4D0B2" w:rsidR="009F7E30" w:rsidRDefault="009F7E30">
      <w:pPr>
        <w:pStyle w:val="Zkladntext"/>
      </w:pPr>
    </w:p>
    <w:p w14:paraId="420E9538" w14:textId="39C88CE1" w:rsidR="009F7E30" w:rsidRDefault="009F7E30">
      <w:pPr>
        <w:pStyle w:val="Zkladntext"/>
      </w:pPr>
    </w:p>
    <w:p w14:paraId="447F6A46" w14:textId="5F481E01" w:rsidR="009F7E30" w:rsidRDefault="009F7E30">
      <w:pPr>
        <w:pStyle w:val="Zkladntext"/>
      </w:pPr>
    </w:p>
    <w:p w14:paraId="671CCC9B" w14:textId="3DB72A60" w:rsidR="009F7E30" w:rsidRDefault="009F7E30">
      <w:pPr>
        <w:pStyle w:val="Zkladntext"/>
      </w:pPr>
    </w:p>
    <w:p w14:paraId="56E23398" w14:textId="267DC1A6" w:rsidR="009F7E30" w:rsidRDefault="003E4C6A">
      <w:pPr>
        <w:pStyle w:val="Zkladntext"/>
        <w:tabs>
          <w:tab w:val="left" w:pos="7263"/>
        </w:tabs>
        <w:ind w:left="504"/>
      </w:pPr>
      <w:r>
        <w:t>Cenovou</w:t>
      </w:r>
      <w:r>
        <w:rPr>
          <w:spacing w:val="-7"/>
        </w:rPr>
        <w:t xml:space="preserve"> </w:t>
      </w:r>
      <w:r>
        <w:t>nabídku</w:t>
      </w:r>
      <w:r>
        <w:rPr>
          <w:spacing w:val="-4"/>
        </w:rPr>
        <w:t xml:space="preserve"> </w:t>
      </w:r>
      <w:r>
        <w:t>zpracoval:</w:t>
      </w:r>
      <w:r>
        <w:tab/>
      </w:r>
      <w:r>
        <w:rPr>
          <w:spacing w:val="-2"/>
        </w:rPr>
        <w:t>……………………………..</w:t>
      </w:r>
    </w:p>
    <w:p w14:paraId="3EE22D87" w14:textId="27D68C92" w:rsidR="009F7E30" w:rsidRDefault="003E4C6A">
      <w:pPr>
        <w:pStyle w:val="Zkladntext"/>
        <w:ind w:left="8298"/>
      </w:pPr>
      <w:r>
        <w:rPr>
          <w:spacing w:val="-2"/>
        </w:rPr>
        <w:t>podpis</w:t>
      </w:r>
    </w:p>
    <w:p w14:paraId="05F96FAF" w14:textId="77777777" w:rsidR="009F7E30" w:rsidRDefault="009F7E30">
      <w:pPr>
        <w:pStyle w:val="Zkladntext"/>
        <w:rPr>
          <w:sz w:val="16"/>
        </w:rPr>
      </w:pPr>
    </w:p>
    <w:p w14:paraId="4D3E45AB" w14:textId="77777777" w:rsidR="009F7E30" w:rsidRDefault="009F7E30">
      <w:pPr>
        <w:pStyle w:val="Zkladntext"/>
        <w:rPr>
          <w:sz w:val="16"/>
        </w:rPr>
      </w:pPr>
    </w:p>
    <w:p w14:paraId="69039AB1" w14:textId="77777777" w:rsidR="009F7E30" w:rsidRDefault="009F7E30">
      <w:pPr>
        <w:pStyle w:val="Zkladntext"/>
        <w:spacing w:before="54"/>
        <w:rPr>
          <w:sz w:val="16"/>
        </w:rPr>
      </w:pPr>
    </w:p>
    <w:p w14:paraId="4A5275E1" w14:textId="77777777" w:rsidR="009F7E30" w:rsidRDefault="003E4C6A">
      <w:pPr>
        <w:tabs>
          <w:tab w:val="left" w:pos="6802"/>
          <w:tab w:val="left" w:pos="8334"/>
        </w:tabs>
        <w:spacing w:before="1"/>
        <w:ind w:left="14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HAMROZI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s.r.o.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sídlem: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rFonts w:ascii="Times New Roman" w:hAnsi="Times New Roman"/>
          <w:sz w:val="16"/>
        </w:rPr>
        <w:t>Polní</w:t>
      </w:r>
      <w:r>
        <w:rPr>
          <w:rFonts w:ascii="Times New Roman" w:hAnsi="Times New Roman"/>
          <w:spacing w:val="34"/>
          <w:sz w:val="16"/>
        </w:rPr>
        <w:t xml:space="preserve"> </w:t>
      </w:r>
      <w:r>
        <w:rPr>
          <w:rFonts w:ascii="Times New Roman" w:hAnsi="Times New Roman"/>
          <w:sz w:val="16"/>
        </w:rPr>
        <w:t>411,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z w:val="16"/>
        </w:rPr>
        <w:t>739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61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Třinec</w:t>
      </w:r>
      <w:r>
        <w:rPr>
          <w:rFonts w:ascii="Times New Roman" w:hAnsi="Times New Roman"/>
          <w:sz w:val="16"/>
        </w:rPr>
        <w:tab/>
        <w:t>IČ :</w:t>
      </w:r>
      <w:r>
        <w:rPr>
          <w:rFonts w:ascii="Times New Roman" w:hAnsi="Times New Roman"/>
          <w:spacing w:val="4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25842544</w:t>
      </w:r>
      <w:r>
        <w:rPr>
          <w:rFonts w:ascii="Times New Roman" w:hAnsi="Times New Roman"/>
          <w:sz w:val="16"/>
        </w:rPr>
        <w:tab/>
        <w:t>DIČ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CZ25842544</w:t>
      </w:r>
    </w:p>
    <w:p w14:paraId="5881230F" w14:textId="4BED5C26" w:rsidR="009F7E30" w:rsidRDefault="003E4C6A">
      <w:pPr>
        <w:tabs>
          <w:tab w:val="left" w:pos="6813"/>
        </w:tabs>
        <w:ind w:left="14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Provozovna: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Jablunkovská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50,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737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01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z w:val="16"/>
        </w:rPr>
        <w:t>Český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4"/>
          <w:sz w:val="16"/>
        </w:rPr>
        <w:t>Těšín</w:t>
      </w:r>
      <w:r>
        <w:rPr>
          <w:rFonts w:ascii="Times New Roman" w:hAnsi="Times New Roman"/>
          <w:sz w:val="16"/>
        </w:rPr>
        <w:tab/>
      </w:r>
    </w:p>
    <w:p w14:paraId="6D2AECFC" w14:textId="417AB9B2" w:rsidR="009F7E30" w:rsidRDefault="003E4C6A">
      <w:pPr>
        <w:tabs>
          <w:tab w:val="left" w:pos="6805"/>
        </w:tabs>
        <w:spacing w:before="1" w:line="183" w:lineRule="exact"/>
        <w:ind w:left="14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Tel.:</w:t>
      </w:r>
      <w:r>
        <w:rPr>
          <w:rFonts w:ascii="Times New Roman" w:hAnsi="Times New Roman"/>
          <w:sz w:val="16"/>
        </w:rPr>
        <w:tab/>
        <w:t>zapsána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v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obchodním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rejstříku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Krajského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soudu</w:t>
      </w:r>
    </w:p>
    <w:p w14:paraId="22D26706" w14:textId="5BA3BCAD" w:rsidR="009F7E30" w:rsidRDefault="00EE22C8">
      <w:pPr>
        <w:tabs>
          <w:tab w:val="left" w:pos="6831"/>
        </w:tabs>
        <w:spacing w:line="183" w:lineRule="exact"/>
        <w:ind w:left="144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55"/>
          <w:sz w:val="16"/>
        </w:rPr>
        <w:t xml:space="preserve">   </w:t>
      </w:r>
      <w:r w:rsidR="003E4C6A">
        <w:rPr>
          <w:rFonts w:ascii="Times New Roman" w:hAnsi="Times New Roman"/>
          <w:spacing w:val="55"/>
          <w:sz w:val="16"/>
        </w:rPr>
        <w:t xml:space="preserve"> </w:t>
      </w:r>
      <w:r w:rsidR="003E4C6A">
        <w:rPr>
          <w:rFonts w:ascii="Times New Roman" w:hAnsi="Times New Roman"/>
          <w:spacing w:val="55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E-mail</w:t>
      </w:r>
      <w:r w:rsidR="003E4C6A">
        <w:rPr>
          <w:rFonts w:ascii="Times New Roman" w:hAnsi="Times New Roman"/>
          <w:spacing w:val="-3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:</w:t>
      </w:r>
      <w:r w:rsidR="003E4C6A">
        <w:rPr>
          <w:rFonts w:ascii="Times New Roman" w:hAnsi="Times New Roman"/>
          <w:color w:val="0000FF"/>
          <w:sz w:val="16"/>
        </w:rPr>
        <w:tab/>
      </w:r>
      <w:r w:rsidR="003E4C6A">
        <w:rPr>
          <w:rFonts w:ascii="Times New Roman" w:hAnsi="Times New Roman"/>
          <w:sz w:val="16"/>
        </w:rPr>
        <w:t>v</w:t>
      </w:r>
      <w:r w:rsidR="003E4C6A">
        <w:rPr>
          <w:rFonts w:ascii="Times New Roman" w:hAnsi="Times New Roman"/>
          <w:spacing w:val="-5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Ostravě</w:t>
      </w:r>
      <w:r w:rsidR="003E4C6A">
        <w:rPr>
          <w:rFonts w:ascii="Times New Roman" w:hAnsi="Times New Roman"/>
          <w:spacing w:val="-3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oddíl</w:t>
      </w:r>
      <w:r w:rsidR="003E4C6A">
        <w:rPr>
          <w:rFonts w:ascii="Times New Roman" w:hAnsi="Times New Roman"/>
          <w:spacing w:val="-5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C,</w:t>
      </w:r>
      <w:r w:rsidR="003E4C6A">
        <w:rPr>
          <w:rFonts w:ascii="Times New Roman" w:hAnsi="Times New Roman"/>
          <w:spacing w:val="-6"/>
          <w:sz w:val="16"/>
        </w:rPr>
        <w:t xml:space="preserve"> </w:t>
      </w:r>
      <w:r w:rsidR="003E4C6A">
        <w:rPr>
          <w:rFonts w:ascii="Times New Roman" w:hAnsi="Times New Roman"/>
          <w:sz w:val="16"/>
        </w:rPr>
        <w:t>vložka</w:t>
      </w:r>
      <w:r w:rsidR="003E4C6A">
        <w:rPr>
          <w:rFonts w:ascii="Times New Roman" w:hAnsi="Times New Roman"/>
          <w:spacing w:val="-5"/>
          <w:sz w:val="16"/>
        </w:rPr>
        <w:t xml:space="preserve"> </w:t>
      </w:r>
      <w:r w:rsidR="003E4C6A">
        <w:rPr>
          <w:rFonts w:ascii="Times New Roman" w:hAnsi="Times New Roman"/>
          <w:spacing w:val="-2"/>
          <w:sz w:val="16"/>
        </w:rPr>
        <w:t>21058</w:t>
      </w:r>
    </w:p>
    <w:p w14:paraId="7CC7252C" w14:textId="77777777" w:rsidR="009F7E30" w:rsidRDefault="003E4C6A">
      <w:pPr>
        <w:spacing w:before="184"/>
        <w:ind w:left="144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F31_1</w:t>
      </w:r>
    </w:p>
    <w:sectPr w:rsidR="009F7E30">
      <w:type w:val="continuous"/>
      <w:pgSz w:w="11910" w:h="16840"/>
      <w:pgMar w:top="600" w:right="566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35058"/>
    <w:multiLevelType w:val="hybridMultilevel"/>
    <w:tmpl w:val="219255DA"/>
    <w:lvl w:ilvl="0" w:tplc="1B4A69CC">
      <w:start w:val="1"/>
      <w:numFmt w:val="decimal"/>
      <w:lvlText w:val="%1."/>
      <w:lvlJc w:val="left"/>
      <w:pPr>
        <w:ind w:left="86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DCCA4FE">
      <w:numFmt w:val="bullet"/>
      <w:lvlText w:val="-"/>
      <w:lvlJc w:val="left"/>
      <w:pPr>
        <w:ind w:left="1010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183E5846">
      <w:numFmt w:val="bullet"/>
      <w:lvlText w:val="•"/>
      <w:lvlJc w:val="left"/>
      <w:pPr>
        <w:ind w:left="2087" w:hanging="147"/>
      </w:pPr>
      <w:rPr>
        <w:rFonts w:hint="default"/>
        <w:lang w:val="cs-CZ" w:eastAsia="en-US" w:bidi="ar-SA"/>
      </w:rPr>
    </w:lvl>
    <w:lvl w:ilvl="3" w:tplc="DB0287CC">
      <w:numFmt w:val="bullet"/>
      <w:lvlText w:val="•"/>
      <w:lvlJc w:val="left"/>
      <w:pPr>
        <w:ind w:left="3155" w:hanging="147"/>
      </w:pPr>
      <w:rPr>
        <w:rFonts w:hint="default"/>
        <w:lang w:val="cs-CZ" w:eastAsia="en-US" w:bidi="ar-SA"/>
      </w:rPr>
    </w:lvl>
    <w:lvl w:ilvl="4" w:tplc="09B83C90">
      <w:numFmt w:val="bullet"/>
      <w:lvlText w:val="•"/>
      <w:lvlJc w:val="left"/>
      <w:pPr>
        <w:ind w:left="4223" w:hanging="147"/>
      </w:pPr>
      <w:rPr>
        <w:rFonts w:hint="default"/>
        <w:lang w:val="cs-CZ" w:eastAsia="en-US" w:bidi="ar-SA"/>
      </w:rPr>
    </w:lvl>
    <w:lvl w:ilvl="5" w:tplc="C03436A6">
      <w:numFmt w:val="bullet"/>
      <w:lvlText w:val="•"/>
      <w:lvlJc w:val="left"/>
      <w:pPr>
        <w:ind w:left="5291" w:hanging="147"/>
      </w:pPr>
      <w:rPr>
        <w:rFonts w:hint="default"/>
        <w:lang w:val="cs-CZ" w:eastAsia="en-US" w:bidi="ar-SA"/>
      </w:rPr>
    </w:lvl>
    <w:lvl w:ilvl="6" w:tplc="E3BEA744">
      <w:numFmt w:val="bullet"/>
      <w:lvlText w:val="•"/>
      <w:lvlJc w:val="left"/>
      <w:pPr>
        <w:ind w:left="6358" w:hanging="147"/>
      </w:pPr>
      <w:rPr>
        <w:rFonts w:hint="default"/>
        <w:lang w:val="cs-CZ" w:eastAsia="en-US" w:bidi="ar-SA"/>
      </w:rPr>
    </w:lvl>
    <w:lvl w:ilvl="7" w:tplc="908AA242">
      <w:numFmt w:val="bullet"/>
      <w:lvlText w:val="•"/>
      <w:lvlJc w:val="left"/>
      <w:pPr>
        <w:ind w:left="7426" w:hanging="147"/>
      </w:pPr>
      <w:rPr>
        <w:rFonts w:hint="default"/>
        <w:lang w:val="cs-CZ" w:eastAsia="en-US" w:bidi="ar-SA"/>
      </w:rPr>
    </w:lvl>
    <w:lvl w:ilvl="8" w:tplc="6A5A78B4">
      <w:numFmt w:val="bullet"/>
      <w:lvlText w:val="•"/>
      <w:lvlJc w:val="left"/>
      <w:pPr>
        <w:ind w:left="8494" w:hanging="14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0"/>
    <w:rsid w:val="003E4C6A"/>
    <w:rsid w:val="009F7E30"/>
    <w:rsid w:val="00EC0945"/>
    <w:rsid w:val="00E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2AB5"/>
  <w15:docId w15:val="{FC4743E6-7B20-4C73-8669-461BFC6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63" w:hanging="35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75"/>
      <w:ind w:left="5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009" w:hanging="14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Ivan Nežerka</dc:creator>
  <cp:lastModifiedBy>Fiačanová Lenka</cp:lastModifiedBy>
  <cp:revision>4</cp:revision>
  <dcterms:created xsi:type="dcterms:W3CDTF">2025-04-01T09:12:00Z</dcterms:created>
  <dcterms:modified xsi:type="dcterms:W3CDTF">2025-04-01T09:17:00Z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