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7" w:rsidRDefault="000453C7" w:rsidP="000453C7">
      <w:pPr>
        <w:jc w:val="center"/>
        <w:rPr>
          <w:b/>
          <w:sz w:val="36"/>
          <w:szCs w:val="36"/>
        </w:rPr>
      </w:pPr>
    </w:p>
    <w:p w:rsidR="000453C7" w:rsidRDefault="000453C7" w:rsidP="000453C7">
      <w:pPr>
        <w:jc w:val="center"/>
        <w:rPr>
          <w:b/>
          <w:sz w:val="36"/>
          <w:szCs w:val="36"/>
        </w:rPr>
      </w:pPr>
    </w:p>
    <w:p w:rsidR="000453C7" w:rsidRDefault="000453C7" w:rsidP="000453C7">
      <w:pPr>
        <w:jc w:val="center"/>
        <w:rPr>
          <w:b/>
          <w:sz w:val="36"/>
          <w:szCs w:val="36"/>
        </w:rPr>
      </w:pPr>
      <w:r w:rsidRPr="00D55AE7">
        <w:rPr>
          <w:b/>
          <w:sz w:val="36"/>
          <w:szCs w:val="36"/>
        </w:rPr>
        <w:t>Kupní smlouva</w:t>
      </w:r>
      <w:r>
        <w:rPr>
          <w:b/>
          <w:sz w:val="36"/>
          <w:szCs w:val="36"/>
        </w:rPr>
        <w:t xml:space="preserve"> </w:t>
      </w:r>
    </w:p>
    <w:p w:rsidR="000453C7" w:rsidRPr="00D55AE7" w:rsidRDefault="000453C7" w:rsidP="00045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koupi movitých věcí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D55AE7" w:rsidRDefault="000453C7" w:rsidP="000453C7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I.</w:t>
      </w:r>
    </w:p>
    <w:p w:rsidR="000453C7" w:rsidRPr="00D55AE7" w:rsidRDefault="000453C7" w:rsidP="000453C7">
      <w:pPr>
        <w:jc w:val="center"/>
        <w:rPr>
          <w:b/>
          <w:sz w:val="24"/>
          <w:szCs w:val="24"/>
        </w:rPr>
      </w:pPr>
      <w:r w:rsidRPr="00D55AE7">
        <w:rPr>
          <w:b/>
          <w:sz w:val="24"/>
          <w:szCs w:val="24"/>
        </w:rPr>
        <w:t>Smluvní strany:</w:t>
      </w:r>
    </w:p>
    <w:p w:rsidR="000453C7" w:rsidRPr="008B34AE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1.</w:t>
      </w:r>
      <w:r w:rsidRPr="000446D9">
        <w:rPr>
          <w:b/>
          <w:sz w:val="24"/>
          <w:szCs w:val="24"/>
        </w:rPr>
        <w:tab/>
      </w:r>
    </w:p>
    <w:p w:rsidR="000453C7" w:rsidRPr="000446D9" w:rsidRDefault="000453C7" w:rsidP="000453C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Rehabilitační ústav Hrabyně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Hrabyně č.p. 204, 747 67 Hrabyně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Verner Borunský, ředitel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00601233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CZ00601233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Banko</w:t>
      </w:r>
      <w:r w:rsidR="00A34D14">
        <w:rPr>
          <w:sz w:val="24"/>
          <w:szCs w:val="24"/>
        </w:rPr>
        <w:t>vní spojení:</w:t>
      </w:r>
      <w:r w:rsidR="00A34D14">
        <w:rPr>
          <w:sz w:val="24"/>
          <w:szCs w:val="24"/>
        </w:rPr>
        <w:tab/>
        <w:t>XXXX</w:t>
      </w:r>
      <w:r>
        <w:rPr>
          <w:sz w:val="24"/>
          <w:szCs w:val="24"/>
        </w:rPr>
        <w:t xml:space="preserve"> </w:t>
      </w:r>
    </w:p>
    <w:p w:rsidR="000453C7" w:rsidRDefault="000453C7" w:rsidP="000453C7">
      <w:pPr>
        <w:tabs>
          <w:tab w:val="num" w:pos="180"/>
        </w:tabs>
        <w:ind w:left="180" w:hanging="180"/>
        <w:rPr>
          <w:sz w:val="24"/>
          <w:szCs w:val="24"/>
        </w:rPr>
      </w:pPr>
      <w:r>
        <w:rPr>
          <w:i/>
          <w:sz w:val="24"/>
        </w:rPr>
        <w:t>Typ organizace:</w:t>
      </w:r>
      <w:r>
        <w:rPr>
          <w:i/>
        </w:rPr>
        <w:t xml:space="preserve">  </w:t>
      </w:r>
      <w:r>
        <w:rPr>
          <w:i/>
          <w:sz w:val="24"/>
        </w:rPr>
        <w:t>Příspěvková organizace zřízená Ministerstvem zdravotnictví ČR ze dne 25.listopadu 1990, č.j. OP-054-25.11.90, rozhodnutím ministra zdravotnictví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kupující</w:t>
      </w:r>
      <w:r>
        <w:rPr>
          <w:sz w:val="24"/>
          <w:szCs w:val="24"/>
        </w:rPr>
        <w:t>“ na straně jedné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2.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RQL s.r.o.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Jelena 7, 736 012 Havířov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 Ostravě., Oddíl C, vl.22696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Jaromírem Šiřinou, jednatelem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25860020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CZ25860020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34D14">
        <w:rPr>
          <w:sz w:val="24"/>
          <w:szCs w:val="24"/>
        </w:rPr>
        <w:t>ankovní spojení:</w:t>
      </w:r>
      <w:r w:rsidR="00A34D14">
        <w:rPr>
          <w:sz w:val="24"/>
          <w:szCs w:val="24"/>
        </w:rPr>
        <w:tab/>
        <w:t>XXXX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jen „</w:t>
      </w:r>
      <w:r w:rsidRPr="007275E1">
        <w:rPr>
          <w:b/>
          <w:sz w:val="24"/>
          <w:szCs w:val="24"/>
        </w:rPr>
        <w:t>prodávající</w:t>
      </w:r>
      <w:r>
        <w:rPr>
          <w:sz w:val="24"/>
          <w:szCs w:val="24"/>
        </w:rPr>
        <w:t>“ na straně druhé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dále také společně jen „smluvní strany“</w:t>
      </w: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0453C7" w:rsidRDefault="000453C7" w:rsidP="000453C7">
      <w:pPr>
        <w:tabs>
          <w:tab w:val="num" w:pos="180"/>
        </w:tabs>
        <w:ind w:left="180" w:hanging="180"/>
        <w:jc w:val="both"/>
        <w:rPr>
          <w:sz w:val="24"/>
          <w:szCs w:val="24"/>
        </w:rPr>
      </w:pPr>
    </w:p>
    <w:p w:rsidR="000453C7" w:rsidRPr="000446D9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46D9">
        <w:rPr>
          <w:b/>
          <w:sz w:val="24"/>
          <w:szCs w:val="24"/>
        </w:rPr>
        <w:t>II.</w:t>
      </w:r>
    </w:p>
    <w:p w:rsidR="000453C7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r w:rsidRPr="000446D9">
        <w:rPr>
          <w:b/>
          <w:sz w:val="24"/>
          <w:szCs w:val="24"/>
        </w:rPr>
        <w:t>ustanovení</w:t>
      </w:r>
    </w:p>
    <w:p w:rsidR="000453C7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0453C7" w:rsidRDefault="000453C7" w:rsidP="000453C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C1A39">
        <w:rPr>
          <w:sz w:val="24"/>
          <w:szCs w:val="24"/>
        </w:rPr>
        <w:t xml:space="preserve">Tato smlouva se řídí </w:t>
      </w:r>
      <w:r>
        <w:rPr>
          <w:sz w:val="24"/>
          <w:szCs w:val="24"/>
        </w:rPr>
        <w:t xml:space="preserve">§ 2079 a násl. a § 2085 a násl. zákona č. </w:t>
      </w:r>
      <w:r w:rsidRPr="00DC1A39">
        <w:rPr>
          <w:sz w:val="24"/>
          <w:szCs w:val="24"/>
        </w:rPr>
        <w:t>89/2012 Sb. občansk</w:t>
      </w:r>
      <w:r>
        <w:rPr>
          <w:sz w:val="24"/>
          <w:szCs w:val="24"/>
        </w:rPr>
        <w:t>ého</w:t>
      </w:r>
      <w:r w:rsidRPr="00DC1A39">
        <w:rPr>
          <w:sz w:val="24"/>
          <w:szCs w:val="24"/>
        </w:rPr>
        <w:t xml:space="preserve"> zákoník</w:t>
      </w:r>
      <w:r>
        <w:rPr>
          <w:sz w:val="24"/>
          <w:szCs w:val="24"/>
        </w:rPr>
        <w:t>u</w:t>
      </w:r>
      <w:r w:rsidRPr="00DC1A39">
        <w:rPr>
          <w:sz w:val="24"/>
          <w:szCs w:val="24"/>
        </w:rPr>
        <w:t>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1A39">
        <w:rPr>
          <w:sz w:val="24"/>
          <w:szCs w:val="24"/>
        </w:rPr>
        <w:t xml:space="preserve">Smluvní strany prohlašují, že údaje uvedené v čl. I. </w:t>
      </w:r>
      <w:r>
        <w:rPr>
          <w:sz w:val="24"/>
          <w:szCs w:val="24"/>
        </w:rPr>
        <w:t>této s</w:t>
      </w:r>
      <w:r w:rsidRPr="00DC1A39">
        <w:rPr>
          <w:sz w:val="24"/>
          <w:szCs w:val="24"/>
        </w:rPr>
        <w:t xml:space="preserve">mlouvy jsou v souladu s právní skutečností v době uzavření této smlouvy. Smluvní strany se zavazují, že změny </w:t>
      </w:r>
      <w:r>
        <w:rPr>
          <w:sz w:val="24"/>
          <w:szCs w:val="24"/>
        </w:rPr>
        <w:t xml:space="preserve">takových </w:t>
      </w:r>
      <w:r w:rsidRPr="00DC1A39">
        <w:rPr>
          <w:sz w:val="24"/>
          <w:szCs w:val="24"/>
        </w:rPr>
        <w:t xml:space="preserve">údajů </w:t>
      </w:r>
      <w:r>
        <w:rPr>
          <w:sz w:val="24"/>
          <w:szCs w:val="24"/>
        </w:rPr>
        <w:t xml:space="preserve">si </w:t>
      </w:r>
      <w:r w:rsidRPr="00DC1A39">
        <w:rPr>
          <w:sz w:val="24"/>
          <w:szCs w:val="24"/>
        </w:rPr>
        <w:t>oznámí bez prodlení</w:t>
      </w:r>
      <w:r>
        <w:rPr>
          <w:sz w:val="24"/>
          <w:szCs w:val="24"/>
        </w:rPr>
        <w:t>.</w:t>
      </w: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Pr="00DC1A39" w:rsidRDefault="000453C7" w:rsidP="000453C7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Prodávající prohlašuje, že má podnikatelská i veškerá jiná oprávnění k plnění, ke kterému je podle této smlouvy povinen, a že mu není známa žádná právní či faktická překážka, která by mu znemožňovala plnění této smlouvy nebo ho v něm omezovala, a že je tedy připraven vše co mu tato smlouva ukládá řádně a včas splnit. Prodávající zejména prohlašuje, že není v likvidaci, nebylo vydáno rozhodnutí o jeho zrušení, není vůči němu vedeno insolvenční řízení, nebyl vůči </w:t>
      </w:r>
      <w:r>
        <w:rPr>
          <w:sz w:val="24"/>
          <w:szCs w:val="24"/>
        </w:rPr>
        <w:lastRenderedPageBreak/>
        <w:t xml:space="preserve">němu prohlášen konkurs, ani nebyl návrh na konkurs zamítnut (konkurs neprohlášen) pro nedostatek majetku. 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232007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>III.</w:t>
      </w:r>
    </w:p>
    <w:p w:rsidR="000453C7" w:rsidRPr="00232007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232007">
        <w:rPr>
          <w:b/>
          <w:sz w:val="24"/>
          <w:szCs w:val="24"/>
        </w:rPr>
        <w:t xml:space="preserve">Předmět </w:t>
      </w:r>
      <w:r>
        <w:rPr>
          <w:b/>
          <w:sz w:val="24"/>
          <w:szCs w:val="24"/>
        </w:rPr>
        <w:t>koupě, místo plnění, doba a rozsah plnění prodávajícího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700F8">
        <w:rPr>
          <w:sz w:val="24"/>
          <w:szCs w:val="24"/>
        </w:rPr>
        <w:t>Prodávající se zavazuje, že kupujícímu odevzdá níže specifikované movité věci, které jsou předmětem koupě, a umožní mu nabýt vlastnické právo k předmětu koupě, a kupující se zavazuje, že předmět koupě převezme a zaplatí prodávajícímu níže sjednanou kupní cenu.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8428DA" w:rsidRDefault="000453C7" w:rsidP="000453C7">
      <w:pPr>
        <w:jc w:val="both"/>
        <w:rPr>
          <w:sz w:val="24"/>
          <w:szCs w:val="24"/>
        </w:rPr>
      </w:pPr>
      <w:r>
        <w:t xml:space="preserve">2.  </w:t>
      </w:r>
      <w:r w:rsidRPr="00C45B39">
        <w:rPr>
          <w:sz w:val="24"/>
          <w:szCs w:val="24"/>
        </w:rPr>
        <w:t xml:space="preserve">Předmětem </w:t>
      </w:r>
      <w:r>
        <w:rPr>
          <w:sz w:val="24"/>
          <w:szCs w:val="24"/>
        </w:rPr>
        <w:t>koupě</w:t>
      </w:r>
      <w:r w:rsidRPr="00C45B39">
        <w:rPr>
          <w:sz w:val="24"/>
          <w:szCs w:val="24"/>
        </w:rPr>
        <w:t xml:space="preserve"> je dodávka </w:t>
      </w:r>
      <w:r w:rsidRPr="000453C7">
        <w:rPr>
          <w:b/>
          <w:sz w:val="24"/>
          <w:szCs w:val="24"/>
        </w:rPr>
        <w:t>5 ks výškově nastavitelných elektrických pracovních ploch</w:t>
      </w:r>
      <w:r>
        <w:rPr>
          <w:sz w:val="24"/>
          <w:szCs w:val="24"/>
        </w:rPr>
        <w:t xml:space="preserve"> – určených </w:t>
      </w:r>
      <w:r w:rsidRPr="00CA1F3B">
        <w:rPr>
          <w:sz w:val="24"/>
          <w:szCs w:val="24"/>
        </w:rPr>
        <w:t>pro tělesně postižené a vozíčkáře</w:t>
      </w:r>
      <w:r>
        <w:rPr>
          <w:sz w:val="24"/>
          <w:szCs w:val="24"/>
        </w:rPr>
        <w:t>, elektrické nastavení v rozmezí 60 – 125 cm, tvar konstrukce umožňující použití všech typů mechanických i elektrických vozíků.</w:t>
      </w:r>
      <w:r w:rsidRPr="008428DA">
        <w:rPr>
          <w:sz w:val="24"/>
          <w:szCs w:val="24"/>
        </w:rPr>
        <w:t xml:space="preserve"> </w:t>
      </w:r>
    </w:p>
    <w:p w:rsidR="000453C7" w:rsidRDefault="000453C7" w:rsidP="000453C7">
      <w:pPr>
        <w:jc w:val="both"/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630B">
        <w:rPr>
          <w:sz w:val="24"/>
          <w:szCs w:val="24"/>
        </w:rPr>
        <w:t xml:space="preserve">Prodávající je povinen předmět koupě, jakož i veškeré doklady, které se k němu vztahují, předat kupujícímu  v místě plnění, kterým je toto místo: </w:t>
      </w:r>
      <w:r w:rsidRPr="00C45B39">
        <w:rPr>
          <w:sz w:val="24"/>
          <w:szCs w:val="24"/>
        </w:rPr>
        <w:t>Rehabilitační ústav Hrabyně, Hrabyně č.p. 204, 747 67 Hrabyně</w:t>
      </w:r>
      <w:r>
        <w:rPr>
          <w:sz w:val="24"/>
          <w:szCs w:val="24"/>
        </w:rPr>
        <w:t>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0B630B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Spolu s předmětem koupě je prodávající povinen předat kupujícímu zejména tyto doklady: </w:t>
      </w:r>
      <w:r w:rsidRPr="000B630B">
        <w:rPr>
          <w:sz w:val="24"/>
          <w:szCs w:val="24"/>
        </w:rPr>
        <w:t>návod k obsluze v ČJ, prohlášení o shodě</w:t>
      </w:r>
      <w:r>
        <w:rPr>
          <w:sz w:val="24"/>
          <w:szCs w:val="24"/>
        </w:rPr>
        <w:t>.</w:t>
      </w:r>
    </w:p>
    <w:p w:rsidR="000453C7" w:rsidRDefault="000453C7" w:rsidP="000453C7">
      <w:pPr>
        <w:pStyle w:val="Odstavecseseznamem"/>
        <w:ind w:left="0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Plnění prodávajícího zahrnuje i dopravu předmětu koupě na místo plnění, </w:t>
      </w:r>
      <w:r w:rsidRPr="00A700F8">
        <w:rPr>
          <w:sz w:val="24"/>
          <w:szCs w:val="24"/>
        </w:rPr>
        <w:t>jeho instalaci</w:t>
      </w:r>
      <w:r>
        <w:rPr>
          <w:sz w:val="24"/>
          <w:szCs w:val="24"/>
        </w:rPr>
        <w:t xml:space="preserve">, </w:t>
      </w:r>
      <w:r w:rsidRPr="00A700F8">
        <w:rPr>
          <w:sz w:val="24"/>
          <w:szCs w:val="24"/>
        </w:rPr>
        <w:t xml:space="preserve">zprovoznění a komplexní vyzkoušení </w:t>
      </w:r>
      <w:r>
        <w:rPr>
          <w:sz w:val="24"/>
          <w:szCs w:val="24"/>
        </w:rPr>
        <w:t xml:space="preserve">za účasti kupujícího a také </w:t>
      </w:r>
      <w:r w:rsidRPr="00A700F8">
        <w:rPr>
          <w:sz w:val="24"/>
          <w:szCs w:val="24"/>
        </w:rPr>
        <w:t xml:space="preserve">zaškolení vybraných pracovníků </w:t>
      </w:r>
      <w:r>
        <w:rPr>
          <w:sz w:val="24"/>
          <w:szCs w:val="24"/>
        </w:rPr>
        <w:t xml:space="preserve">kupujícího </w:t>
      </w:r>
      <w:r w:rsidRPr="00A700F8">
        <w:rPr>
          <w:sz w:val="24"/>
          <w:szCs w:val="24"/>
        </w:rPr>
        <w:t xml:space="preserve">pro provádění obsluhy. </w:t>
      </w:r>
      <w:r>
        <w:rPr>
          <w:sz w:val="24"/>
          <w:szCs w:val="24"/>
        </w:rPr>
        <w:t>Při komplexním vyzkoušení budou vyzkoušeny všechny základní funkce předmětu koupě, a to u každého 1ks zařízení.</w:t>
      </w:r>
    </w:p>
    <w:p w:rsidR="000453C7" w:rsidRDefault="000453C7" w:rsidP="000453C7">
      <w:pPr>
        <w:pStyle w:val="Odstavecseseznamem"/>
        <w:ind w:left="0"/>
        <w:rPr>
          <w:sz w:val="24"/>
          <w:szCs w:val="24"/>
        </w:rPr>
      </w:pPr>
    </w:p>
    <w:p w:rsidR="000453C7" w:rsidRPr="002436C1" w:rsidRDefault="000453C7" w:rsidP="000453C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7510">
        <w:rPr>
          <w:sz w:val="24"/>
          <w:szCs w:val="24"/>
        </w:rPr>
        <w:t xml:space="preserve">Zprovozněný a komplexně vyzkoušený předmět koupě spolu s doklady k němu a po zaškolení obsluhy je povinen prodávající kupujícímu odevzdat ve sjednaném místě plnění nejpozději do </w:t>
      </w:r>
      <w:r w:rsidRPr="00C45B3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45B3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45B39">
        <w:rPr>
          <w:sz w:val="24"/>
          <w:szCs w:val="24"/>
        </w:rPr>
        <w:t>.201</w:t>
      </w:r>
      <w:r>
        <w:rPr>
          <w:sz w:val="24"/>
          <w:szCs w:val="24"/>
        </w:rPr>
        <w:t xml:space="preserve">7. </w:t>
      </w:r>
    </w:p>
    <w:p w:rsidR="000453C7" w:rsidRPr="00C67175" w:rsidRDefault="000453C7" w:rsidP="000453C7">
      <w:pPr>
        <w:jc w:val="both"/>
        <w:rPr>
          <w:sz w:val="24"/>
          <w:szCs w:val="24"/>
        </w:rPr>
      </w:pPr>
    </w:p>
    <w:p w:rsidR="000453C7" w:rsidRPr="00C67175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>7. O p</w:t>
      </w:r>
      <w:r w:rsidRPr="00C67175">
        <w:rPr>
          <w:sz w:val="24"/>
          <w:szCs w:val="24"/>
        </w:rPr>
        <w:t xml:space="preserve">ředání a převzetí řádně zprovozněného a komplexně vyzkoušeného předmětu koupě smluvní strany sepíší v místě plnění Předávací protokol, ve kterém bude zejména oběma stranami potvrzeno, že předmět koupě byl </w:t>
      </w:r>
      <w:r>
        <w:rPr>
          <w:sz w:val="24"/>
          <w:szCs w:val="24"/>
        </w:rPr>
        <w:t xml:space="preserve">kupujícímu předán </w:t>
      </w:r>
      <w:r w:rsidRPr="00C67175">
        <w:rPr>
          <w:sz w:val="24"/>
          <w:szCs w:val="24"/>
        </w:rPr>
        <w:t>řádně zprovozněn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>, komplexně vyzkoušen</w:t>
      </w:r>
      <w:r>
        <w:rPr>
          <w:sz w:val="24"/>
          <w:szCs w:val="24"/>
        </w:rPr>
        <w:t>ý</w:t>
      </w:r>
      <w:r w:rsidRPr="00C67175">
        <w:rPr>
          <w:sz w:val="24"/>
          <w:szCs w:val="24"/>
        </w:rPr>
        <w:t xml:space="preserve">, pracovníci kupujícího byli zaškoleni pro provádění obsluhy, </w:t>
      </w:r>
      <w:r>
        <w:rPr>
          <w:sz w:val="24"/>
          <w:szCs w:val="24"/>
        </w:rPr>
        <w:t xml:space="preserve">a </w:t>
      </w:r>
      <w:r w:rsidRPr="00C67175">
        <w:rPr>
          <w:sz w:val="24"/>
          <w:szCs w:val="24"/>
        </w:rPr>
        <w:t>kupujícímu byly předány doklady k předmětu koupě.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C64E86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64E86">
        <w:rPr>
          <w:b/>
          <w:sz w:val="24"/>
          <w:szCs w:val="24"/>
        </w:rPr>
        <w:t>V.</w:t>
      </w:r>
    </w:p>
    <w:p w:rsidR="000453C7" w:rsidRPr="00C64E86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c</w:t>
      </w:r>
      <w:r w:rsidRPr="00C64E86">
        <w:rPr>
          <w:b/>
          <w:sz w:val="24"/>
          <w:szCs w:val="24"/>
        </w:rPr>
        <w:t>ena</w:t>
      </w:r>
      <w:r>
        <w:rPr>
          <w:b/>
          <w:sz w:val="24"/>
          <w:szCs w:val="24"/>
        </w:rPr>
        <w:t>,</w:t>
      </w:r>
      <w:r w:rsidRPr="00C64E86">
        <w:rPr>
          <w:b/>
          <w:sz w:val="24"/>
          <w:szCs w:val="24"/>
        </w:rPr>
        <w:t xml:space="preserve"> platební podmínky</w:t>
      </w:r>
    </w:p>
    <w:p w:rsidR="000453C7" w:rsidRDefault="000453C7" w:rsidP="000453C7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453C7" w:rsidRDefault="000453C7" w:rsidP="000453C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1. Kupující je povinen zaplatit prodávajícímu kupní cenu, která byla mezi nimi sjednána takto:</w:t>
      </w:r>
    </w:p>
    <w:p w:rsidR="000453C7" w:rsidRPr="000453C7" w:rsidRDefault="000453C7" w:rsidP="000453C7">
      <w:pPr>
        <w:pStyle w:val="Zkladntext"/>
        <w:tabs>
          <w:tab w:val="left" w:pos="2268"/>
        </w:tabs>
        <w:rPr>
          <w:sz w:val="24"/>
          <w:szCs w:val="24"/>
        </w:rPr>
      </w:pPr>
      <w:r w:rsidRPr="000453C7">
        <w:rPr>
          <w:sz w:val="24"/>
          <w:szCs w:val="24"/>
        </w:rPr>
        <w:t>Kupní cena bez DPH    124 995,00,- Kč</w:t>
      </w:r>
    </w:p>
    <w:p w:rsidR="000453C7" w:rsidRPr="000453C7" w:rsidRDefault="000453C7" w:rsidP="000453C7">
      <w:pPr>
        <w:pStyle w:val="Zkladntext"/>
        <w:tabs>
          <w:tab w:val="left" w:pos="2268"/>
        </w:tabs>
        <w:rPr>
          <w:sz w:val="24"/>
          <w:szCs w:val="24"/>
        </w:rPr>
      </w:pPr>
      <w:r w:rsidRPr="000453C7">
        <w:rPr>
          <w:sz w:val="24"/>
          <w:szCs w:val="24"/>
        </w:rPr>
        <w:t>Částka DPH</w:t>
      </w:r>
      <w:r w:rsidRPr="000453C7">
        <w:rPr>
          <w:sz w:val="24"/>
          <w:szCs w:val="24"/>
        </w:rPr>
        <w:tab/>
        <w:t xml:space="preserve">  18 749,25,- Kč</w:t>
      </w:r>
    </w:p>
    <w:p w:rsidR="000453C7" w:rsidRPr="00C64E86" w:rsidRDefault="000453C7" w:rsidP="000453C7">
      <w:pPr>
        <w:pStyle w:val="Zkladntext"/>
        <w:tabs>
          <w:tab w:val="left" w:pos="2268"/>
        </w:tabs>
        <w:rPr>
          <w:sz w:val="24"/>
          <w:szCs w:val="24"/>
        </w:rPr>
      </w:pPr>
      <w:r w:rsidRPr="000453C7">
        <w:rPr>
          <w:sz w:val="24"/>
          <w:szCs w:val="24"/>
        </w:rPr>
        <w:t>Celkem vč. DPH</w:t>
      </w:r>
      <w:r w:rsidRPr="000453C7">
        <w:rPr>
          <w:sz w:val="24"/>
          <w:szCs w:val="24"/>
        </w:rPr>
        <w:tab/>
        <w:t>143 744,25,- Kč</w:t>
      </w: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Default="000453C7" w:rsidP="000453C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2. Sjednaná kupní cena </w:t>
      </w:r>
      <w:r w:rsidRPr="00C64E86">
        <w:rPr>
          <w:sz w:val="24"/>
          <w:szCs w:val="24"/>
        </w:rPr>
        <w:t>je závazná</w:t>
      </w:r>
      <w:r>
        <w:rPr>
          <w:sz w:val="24"/>
          <w:szCs w:val="24"/>
        </w:rPr>
        <w:t xml:space="preserve"> pro obě strany, je maximální a tedy nepřekročitelná</w:t>
      </w:r>
      <w:r w:rsidRPr="00C64E86">
        <w:rPr>
          <w:sz w:val="24"/>
          <w:szCs w:val="24"/>
        </w:rPr>
        <w:t xml:space="preserve"> a zahrnuje veškeré náklady prodávajícího </w:t>
      </w:r>
      <w:r>
        <w:rPr>
          <w:sz w:val="24"/>
          <w:szCs w:val="24"/>
        </w:rPr>
        <w:t xml:space="preserve">spojené s jeho plněním dle této smlouvy, tj. i náklady na dopravu předmětu koupě do místa plnění, náklady na jeho zprovoznění a komplexní vyzkoušení, </w:t>
      </w:r>
      <w:r w:rsidRPr="00C64E86">
        <w:rPr>
          <w:sz w:val="24"/>
          <w:szCs w:val="24"/>
        </w:rPr>
        <w:t xml:space="preserve">zaškolení obsluhy, náklady na záruční servis a pod. </w:t>
      </w: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Default="000453C7" w:rsidP="000453C7">
      <w:pPr>
        <w:pStyle w:val="Zkladntex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Kupní cena </w:t>
      </w:r>
      <w:r w:rsidRPr="00C64E86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C64E86">
        <w:rPr>
          <w:sz w:val="24"/>
          <w:szCs w:val="24"/>
        </w:rPr>
        <w:t xml:space="preserve"> výsledkem výběrového řízení, vychází z nabídky prodávajícího</w:t>
      </w:r>
      <w:r>
        <w:rPr>
          <w:sz w:val="24"/>
          <w:szCs w:val="24"/>
        </w:rPr>
        <w:t>, která byla vybrána jako nejvhodnější</w:t>
      </w:r>
      <w:r w:rsidRPr="00C64E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210">
        <w:rPr>
          <w:color w:val="000000"/>
          <w:sz w:val="24"/>
          <w:szCs w:val="24"/>
        </w:rPr>
        <w:t xml:space="preserve">Konkrétně se jednalo o výběrové řízení vyhlášené kupujícím jako zadavatelem, s názvem zakázky: </w:t>
      </w:r>
      <w:r w:rsidRPr="00C45B39">
        <w:rPr>
          <w:color w:val="000000"/>
          <w:sz w:val="24"/>
          <w:szCs w:val="24"/>
        </w:rPr>
        <w:t xml:space="preserve">„ RÚ Hrabyně – </w:t>
      </w:r>
      <w:r>
        <w:rPr>
          <w:sz w:val="24"/>
          <w:szCs w:val="24"/>
        </w:rPr>
        <w:t>pořízení kompenzačních pomůcek pro rehabilitaci pacientů</w:t>
      </w:r>
      <w:r>
        <w:rPr>
          <w:color w:val="000000"/>
          <w:sz w:val="24"/>
          <w:szCs w:val="24"/>
        </w:rPr>
        <w:t>“</w:t>
      </w:r>
      <w:r w:rsidRPr="00C45B39">
        <w:rPr>
          <w:color w:val="000000"/>
          <w:sz w:val="24"/>
          <w:szCs w:val="24"/>
        </w:rPr>
        <w:t>.</w:t>
      </w:r>
      <w:r w:rsidRPr="00106210">
        <w:rPr>
          <w:color w:val="000000"/>
          <w:sz w:val="24"/>
          <w:szCs w:val="24"/>
        </w:rPr>
        <w:t xml:space="preserve"> </w:t>
      </w:r>
    </w:p>
    <w:p w:rsidR="000453C7" w:rsidRPr="00106210" w:rsidRDefault="000453C7" w:rsidP="000453C7">
      <w:pPr>
        <w:pStyle w:val="Zkladntext"/>
        <w:rPr>
          <w:color w:val="000000"/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>4. Kupní cena bude prodávajícímu uhrazena na základě řádného daňového dokladu (faktury) vystaveného prodávajícím</w:t>
      </w:r>
      <w:r w:rsidRPr="00C64E86">
        <w:rPr>
          <w:sz w:val="24"/>
          <w:szCs w:val="24"/>
        </w:rPr>
        <w:t xml:space="preserve"> po </w:t>
      </w:r>
      <w:r>
        <w:rPr>
          <w:sz w:val="24"/>
          <w:szCs w:val="24"/>
        </w:rPr>
        <w:t>řádném protokolárním předání a převzetí předmětu koupě, ke které musí kupující předložit jako přílohu originál anebo alespoň fotokopii Předávacího protokolu prokazujícího řádné plnění prodávajícího.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64E86">
        <w:rPr>
          <w:sz w:val="24"/>
          <w:szCs w:val="24"/>
        </w:rPr>
        <w:t xml:space="preserve">Termín splatnosti faktury </w:t>
      </w:r>
      <w:r>
        <w:rPr>
          <w:sz w:val="24"/>
          <w:szCs w:val="24"/>
        </w:rPr>
        <w:t>sjednávají smluvní strany na 30</w:t>
      </w:r>
      <w:r w:rsidRPr="00C64E86">
        <w:rPr>
          <w:sz w:val="24"/>
          <w:szCs w:val="24"/>
        </w:rPr>
        <w:t xml:space="preserve"> kalendářních dnů </w:t>
      </w:r>
      <w:r>
        <w:rPr>
          <w:sz w:val="24"/>
          <w:szCs w:val="24"/>
        </w:rPr>
        <w:t xml:space="preserve">od </w:t>
      </w:r>
      <w:r w:rsidRPr="00C64E86">
        <w:rPr>
          <w:sz w:val="24"/>
          <w:szCs w:val="24"/>
        </w:rPr>
        <w:t>její</w:t>
      </w:r>
      <w:r>
        <w:rPr>
          <w:sz w:val="24"/>
          <w:szCs w:val="24"/>
        </w:rPr>
        <w:t xml:space="preserve">ho </w:t>
      </w:r>
      <w:r w:rsidRPr="00C64E86">
        <w:rPr>
          <w:sz w:val="24"/>
          <w:szCs w:val="24"/>
        </w:rPr>
        <w:t xml:space="preserve">doručení kupujícímu. Daňový doklad musí obsahovat veškeré náležitosti v souladu s platným zákonem účetnictví a zákonem o dani z přidané </w:t>
      </w:r>
      <w:r>
        <w:rPr>
          <w:sz w:val="24"/>
          <w:szCs w:val="24"/>
        </w:rPr>
        <w:t>hodnoty, a údaje vyplývající z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435 odst.1 občanského zákoníku</w:t>
      </w:r>
      <w:r w:rsidRPr="00C64E86">
        <w:rPr>
          <w:sz w:val="24"/>
          <w:szCs w:val="24"/>
        </w:rPr>
        <w:t xml:space="preserve">. 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04369B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V.</w:t>
      </w:r>
    </w:p>
    <w:p w:rsidR="000453C7" w:rsidRPr="0004369B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Záruka za jakost, záruční servis</w:t>
      </w:r>
    </w:p>
    <w:p w:rsidR="000453C7" w:rsidRDefault="000453C7" w:rsidP="000453C7">
      <w:pPr>
        <w:pStyle w:val="Zkladntext"/>
        <w:rPr>
          <w:rFonts w:ascii="Arial" w:hAnsi="Arial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369B">
        <w:rPr>
          <w:sz w:val="24"/>
          <w:szCs w:val="24"/>
        </w:rPr>
        <w:t xml:space="preserve">Prodávající poskytuje na předmět </w:t>
      </w:r>
      <w:r>
        <w:rPr>
          <w:sz w:val="24"/>
          <w:szCs w:val="24"/>
        </w:rPr>
        <w:t xml:space="preserve">koupě </w:t>
      </w:r>
      <w:r w:rsidRPr="0004369B">
        <w:rPr>
          <w:sz w:val="24"/>
          <w:szCs w:val="24"/>
        </w:rPr>
        <w:t xml:space="preserve">záruku </w:t>
      </w:r>
      <w:r>
        <w:rPr>
          <w:sz w:val="24"/>
          <w:szCs w:val="24"/>
        </w:rPr>
        <w:t xml:space="preserve">za jakost </w:t>
      </w:r>
      <w:r w:rsidRPr="0004369B">
        <w:rPr>
          <w:sz w:val="24"/>
          <w:szCs w:val="24"/>
        </w:rPr>
        <w:t xml:space="preserve">v délce </w:t>
      </w:r>
      <w:r w:rsidRPr="00EE4D3C">
        <w:rPr>
          <w:b/>
          <w:sz w:val="24"/>
          <w:szCs w:val="24"/>
        </w:rPr>
        <w:t>24 měsíců</w:t>
      </w:r>
      <w:r w:rsidRPr="000436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369B">
        <w:rPr>
          <w:sz w:val="24"/>
          <w:szCs w:val="24"/>
        </w:rPr>
        <w:t xml:space="preserve">Záruční lhůta touto smlouvou sjednaná začne plynout ode dne </w:t>
      </w:r>
      <w:r>
        <w:rPr>
          <w:sz w:val="24"/>
          <w:szCs w:val="24"/>
        </w:rPr>
        <w:t xml:space="preserve">řádného </w:t>
      </w:r>
      <w:r w:rsidRPr="0004369B">
        <w:rPr>
          <w:sz w:val="24"/>
          <w:szCs w:val="24"/>
        </w:rPr>
        <w:t xml:space="preserve">protokolárního předání a převzetí </w:t>
      </w:r>
      <w:r>
        <w:rPr>
          <w:sz w:val="24"/>
          <w:szCs w:val="24"/>
        </w:rPr>
        <w:t xml:space="preserve">předmětu koupě. </w:t>
      </w:r>
      <w:r w:rsidRPr="0004369B">
        <w:rPr>
          <w:sz w:val="24"/>
          <w:szCs w:val="24"/>
        </w:rPr>
        <w:t xml:space="preserve">Záruční lhůta neběží po dobu, po kterou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 nemohl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užívat pro vady, za které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 odpovídá.</w:t>
      </w:r>
    </w:p>
    <w:p w:rsidR="000453C7" w:rsidRPr="0004369B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369B">
        <w:rPr>
          <w:sz w:val="24"/>
          <w:szCs w:val="24"/>
        </w:rPr>
        <w:t xml:space="preserve">Pro ty části </w:t>
      </w:r>
      <w:r>
        <w:rPr>
          <w:sz w:val="24"/>
          <w:szCs w:val="24"/>
        </w:rPr>
        <w:t xml:space="preserve">předmětu koupě, </w:t>
      </w:r>
      <w:r w:rsidRPr="0004369B">
        <w:rPr>
          <w:sz w:val="24"/>
          <w:szCs w:val="24"/>
        </w:rPr>
        <w:t>které byly v důsledku oprávněné reklamace</w:t>
      </w:r>
      <w:r>
        <w:rPr>
          <w:sz w:val="24"/>
          <w:szCs w:val="24"/>
        </w:rPr>
        <w:t xml:space="preserve"> (oznámení vad)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 xml:space="preserve">upujícího </w:t>
      </w:r>
      <w:r>
        <w:rPr>
          <w:sz w:val="24"/>
          <w:szCs w:val="24"/>
        </w:rPr>
        <w:t>p</w:t>
      </w:r>
      <w:r w:rsidRPr="0004369B">
        <w:rPr>
          <w:sz w:val="24"/>
          <w:szCs w:val="24"/>
        </w:rPr>
        <w:t>rodávajícím opraveny, běží záruční lhůta opětovně od počátku ode dne provedení reklamační opravy.</w:t>
      </w:r>
    </w:p>
    <w:p w:rsidR="000453C7" w:rsidRPr="0004369B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369B">
        <w:rPr>
          <w:sz w:val="24"/>
          <w:szCs w:val="24"/>
        </w:rPr>
        <w:t xml:space="preserve">Prodávající odpovídá za vady, jež má </w:t>
      </w:r>
      <w:r>
        <w:rPr>
          <w:sz w:val="24"/>
          <w:szCs w:val="24"/>
        </w:rPr>
        <w:t xml:space="preserve">předmět koupě </w:t>
      </w:r>
      <w:r w:rsidRPr="0004369B">
        <w:rPr>
          <w:sz w:val="24"/>
          <w:szCs w:val="24"/>
        </w:rPr>
        <w:t xml:space="preserve">v době jeho předání a dále odpovídá za vady </w:t>
      </w:r>
      <w:r>
        <w:rPr>
          <w:sz w:val="24"/>
          <w:szCs w:val="24"/>
        </w:rPr>
        <w:t xml:space="preserve">předmětu koupě </w:t>
      </w:r>
      <w:r w:rsidRPr="0004369B">
        <w:rPr>
          <w:sz w:val="24"/>
          <w:szCs w:val="24"/>
        </w:rPr>
        <w:t xml:space="preserve">zjištěné v záruční době. </w:t>
      </w:r>
    </w:p>
    <w:p w:rsidR="000453C7" w:rsidRDefault="000453C7" w:rsidP="000453C7">
      <w:pPr>
        <w:tabs>
          <w:tab w:val="num" w:pos="360"/>
        </w:tabs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369B">
        <w:rPr>
          <w:sz w:val="24"/>
          <w:szCs w:val="24"/>
        </w:rPr>
        <w:t xml:space="preserve">Prodávající neodpovídá za vady </w:t>
      </w:r>
      <w:r>
        <w:rPr>
          <w:sz w:val="24"/>
          <w:szCs w:val="24"/>
        </w:rPr>
        <w:t>předmětu koupě</w:t>
      </w:r>
      <w:r w:rsidRPr="0004369B">
        <w:rPr>
          <w:sz w:val="24"/>
          <w:szCs w:val="24"/>
        </w:rPr>
        <w:t xml:space="preserve">, které byly </w:t>
      </w:r>
      <w:r>
        <w:rPr>
          <w:sz w:val="24"/>
          <w:szCs w:val="24"/>
        </w:rPr>
        <w:t xml:space="preserve">prokazatelně </w:t>
      </w:r>
      <w:r w:rsidRPr="0004369B">
        <w:rPr>
          <w:sz w:val="24"/>
          <w:szCs w:val="24"/>
        </w:rPr>
        <w:t xml:space="preserve">způsobeny </w:t>
      </w:r>
      <w:r>
        <w:rPr>
          <w:sz w:val="24"/>
          <w:szCs w:val="24"/>
        </w:rPr>
        <w:t>k</w:t>
      </w:r>
      <w:r w:rsidRPr="0004369B">
        <w:rPr>
          <w:sz w:val="24"/>
          <w:szCs w:val="24"/>
        </w:rPr>
        <w:t>upujícím, třetí osobou nebo vyšší mocí.</w:t>
      </w:r>
    </w:p>
    <w:p w:rsidR="000453C7" w:rsidRPr="0004369B" w:rsidRDefault="000453C7" w:rsidP="000453C7">
      <w:pPr>
        <w:tabs>
          <w:tab w:val="num" w:pos="360"/>
        </w:tabs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E4D3C">
        <w:rPr>
          <w:sz w:val="24"/>
          <w:szCs w:val="24"/>
        </w:rPr>
        <w:t xml:space="preserve">V průběhu záruční doby (lhůty) jsou veškeré dodávky náhradních dílů, spotřebního materiálu a provádění servisních zásahů, jakož i </w:t>
      </w:r>
      <w:r>
        <w:rPr>
          <w:sz w:val="24"/>
          <w:szCs w:val="24"/>
        </w:rPr>
        <w:t xml:space="preserve">jakékoliv </w:t>
      </w:r>
      <w:r w:rsidRPr="00EE4D3C">
        <w:rPr>
          <w:sz w:val="24"/>
          <w:szCs w:val="24"/>
        </w:rPr>
        <w:t>plnění směřující k odstranění zjištěné vady realizované pracovníky prodávajícího nebo k tomu odborně způsobilou autorizovanou třetí osobou poskytovány bezplatně</w:t>
      </w:r>
      <w:r>
        <w:rPr>
          <w:sz w:val="24"/>
          <w:szCs w:val="24"/>
        </w:rPr>
        <w:t xml:space="preserve"> tj. na náklad prodávajícího</w:t>
      </w:r>
      <w:r w:rsidRPr="00EE4D3C">
        <w:rPr>
          <w:sz w:val="24"/>
          <w:szCs w:val="24"/>
        </w:rPr>
        <w:t xml:space="preserve">. </w:t>
      </w: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Pr="002436C1" w:rsidRDefault="000453C7" w:rsidP="000453C7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6. Každou zjištěnou vadu je prodávající povinen bezplatně odstranit nejpozději </w:t>
      </w:r>
      <w:r w:rsidRPr="005D0C36">
        <w:rPr>
          <w:b/>
          <w:sz w:val="24"/>
          <w:szCs w:val="24"/>
        </w:rPr>
        <w:t>do 2 kalendářních dnů</w:t>
      </w:r>
      <w:r>
        <w:rPr>
          <w:sz w:val="24"/>
          <w:szCs w:val="24"/>
        </w:rPr>
        <w:t xml:space="preserve"> ode dne, kdy mu byla kupujícím oznámena. Oznámení vad je možné uskutečnit i prostřednictvím emailu na tuto emailovou </w:t>
      </w:r>
      <w:r w:rsidR="00A34D14">
        <w:rPr>
          <w:sz w:val="24"/>
          <w:szCs w:val="24"/>
        </w:rPr>
        <w:t>adresu prodávajícího: XXXX</w:t>
      </w:r>
      <w:r>
        <w:rPr>
          <w:sz w:val="24"/>
          <w:szCs w:val="24"/>
        </w:rPr>
        <w:t xml:space="preserve">  Oznámení vad bude kupující odesílat z tohoto emailu: </w:t>
      </w:r>
      <w:r w:rsidR="00A34D14">
        <w:rPr>
          <w:sz w:val="24"/>
          <w:szCs w:val="24"/>
        </w:rPr>
        <w:t>XXXX</w:t>
      </w: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Pr="0004369B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>7. Smluvní strany pro odstranění pochybností sjednávají, že veškerý z</w:t>
      </w:r>
      <w:r w:rsidRPr="0004369B">
        <w:rPr>
          <w:sz w:val="24"/>
          <w:szCs w:val="24"/>
        </w:rPr>
        <w:t xml:space="preserve">áruční servis je </w:t>
      </w:r>
      <w:r>
        <w:rPr>
          <w:sz w:val="24"/>
          <w:szCs w:val="24"/>
        </w:rPr>
        <w:t xml:space="preserve">prodávající povinen </w:t>
      </w:r>
      <w:r w:rsidRPr="0004369B">
        <w:rPr>
          <w:sz w:val="24"/>
          <w:szCs w:val="24"/>
        </w:rPr>
        <w:t>provádě</w:t>
      </w:r>
      <w:r>
        <w:rPr>
          <w:sz w:val="24"/>
          <w:szCs w:val="24"/>
        </w:rPr>
        <w:t>t</w:t>
      </w:r>
      <w:r w:rsidRPr="0004369B">
        <w:rPr>
          <w:sz w:val="24"/>
          <w:szCs w:val="24"/>
        </w:rPr>
        <w:t xml:space="preserve"> bezplatně po celou dobu záruční lhůty a náklady na něj jsou </w:t>
      </w:r>
      <w:r>
        <w:rPr>
          <w:sz w:val="24"/>
          <w:szCs w:val="24"/>
        </w:rPr>
        <w:t>zohledněny v kupní ceně.</w:t>
      </w:r>
      <w:r w:rsidRPr="00043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Součástí záručního servisu je </w:t>
      </w:r>
      <w:r w:rsidRPr="0004369B">
        <w:rPr>
          <w:sz w:val="24"/>
          <w:szCs w:val="24"/>
        </w:rPr>
        <w:t xml:space="preserve">i pravidelná údržba a zákonné bezpečnostně technické kontroly </w:t>
      </w:r>
      <w:r>
        <w:rPr>
          <w:sz w:val="24"/>
          <w:szCs w:val="24"/>
        </w:rPr>
        <w:t xml:space="preserve">každého 1 ks zařízení náležícího do předmětu koupě </w:t>
      </w:r>
      <w:r w:rsidRPr="0004369B">
        <w:rPr>
          <w:sz w:val="24"/>
          <w:szCs w:val="24"/>
        </w:rPr>
        <w:t xml:space="preserve">po dobu záruční lhůty, </w:t>
      </w:r>
      <w:r w:rsidRPr="0004369B">
        <w:rPr>
          <w:sz w:val="24"/>
          <w:szCs w:val="24"/>
        </w:rPr>
        <w:lastRenderedPageBreak/>
        <w:t>nejméně 1x čtvrtletně, pokud se strany nedohodnou jinak a nebo pokud zákon</w:t>
      </w:r>
      <w:r>
        <w:rPr>
          <w:sz w:val="24"/>
          <w:szCs w:val="24"/>
        </w:rPr>
        <w:t xml:space="preserve">, jiný právní předpis nebo závazná technická norma </w:t>
      </w:r>
      <w:r w:rsidRPr="0004369B">
        <w:rPr>
          <w:sz w:val="24"/>
          <w:szCs w:val="24"/>
        </w:rPr>
        <w:t>neurčuje jinak.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04369B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4369B">
        <w:rPr>
          <w:b/>
          <w:sz w:val="24"/>
          <w:szCs w:val="24"/>
        </w:rPr>
        <w:t>VI.</w:t>
      </w:r>
    </w:p>
    <w:p w:rsidR="000453C7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pokuty, úrok z prodlení</w:t>
      </w:r>
    </w:p>
    <w:p w:rsidR="000453C7" w:rsidRPr="0004369B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Pokud prodávající včas protokolárně neodevzdá kupujícímu nainstalovaný a kompletně vyzkoušený předmět koupě spolu s doklady k němu, je povinen zaplatit kupujícímu za každý kalendářní den takového prodlení smluvní pokutu ve výši </w:t>
      </w:r>
      <w:r w:rsidRPr="00106210">
        <w:rPr>
          <w:color w:val="000000"/>
          <w:sz w:val="24"/>
          <w:szCs w:val="24"/>
        </w:rPr>
        <w:t xml:space="preserve">2.000,-Kč.  </w:t>
      </w:r>
      <w:r>
        <w:rPr>
          <w:sz w:val="24"/>
          <w:szCs w:val="24"/>
        </w:rPr>
        <w:t xml:space="preserve"> 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23A2">
        <w:rPr>
          <w:sz w:val="24"/>
          <w:szCs w:val="24"/>
        </w:rPr>
        <w:t xml:space="preserve">Pokud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 </w:t>
      </w:r>
      <w:r>
        <w:rPr>
          <w:sz w:val="24"/>
          <w:szCs w:val="24"/>
        </w:rPr>
        <w:t xml:space="preserve">včas </w:t>
      </w:r>
      <w:r w:rsidRPr="000C23A2">
        <w:rPr>
          <w:sz w:val="24"/>
          <w:szCs w:val="24"/>
        </w:rPr>
        <w:t>neodstraní reklamovanou</w:t>
      </w:r>
      <w:r>
        <w:rPr>
          <w:sz w:val="24"/>
          <w:szCs w:val="24"/>
        </w:rPr>
        <w:t xml:space="preserve"> (oznámenou)</w:t>
      </w:r>
      <w:r w:rsidRPr="000C23A2">
        <w:rPr>
          <w:sz w:val="24"/>
          <w:szCs w:val="24"/>
        </w:rPr>
        <w:t xml:space="preserve"> vadu, je povinen zaplatit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upujícímu smluvní  pokutu </w:t>
      </w:r>
      <w:r>
        <w:rPr>
          <w:sz w:val="24"/>
          <w:szCs w:val="24"/>
        </w:rPr>
        <w:t xml:space="preserve">ve výši </w:t>
      </w:r>
      <w:r w:rsidRPr="00106210">
        <w:rPr>
          <w:color w:val="000000"/>
          <w:sz w:val="24"/>
          <w:szCs w:val="24"/>
        </w:rPr>
        <w:t>1.000,-Kč</w:t>
      </w:r>
      <w:r w:rsidRPr="000C23A2">
        <w:rPr>
          <w:sz w:val="24"/>
          <w:szCs w:val="24"/>
        </w:rPr>
        <w:t xml:space="preserve"> za každou </w:t>
      </w:r>
      <w:r>
        <w:rPr>
          <w:sz w:val="24"/>
          <w:szCs w:val="24"/>
        </w:rPr>
        <w:t xml:space="preserve">jednu </w:t>
      </w:r>
      <w:r w:rsidRPr="000C23A2">
        <w:rPr>
          <w:sz w:val="24"/>
          <w:szCs w:val="24"/>
        </w:rPr>
        <w:t xml:space="preserve">reklamovanou vadu u níž je v prodlení a za každý </w:t>
      </w:r>
      <w:r>
        <w:rPr>
          <w:sz w:val="24"/>
          <w:szCs w:val="24"/>
        </w:rPr>
        <w:t xml:space="preserve">jeden kalendářní </w:t>
      </w:r>
      <w:r w:rsidRPr="000C23A2">
        <w:rPr>
          <w:sz w:val="24"/>
          <w:szCs w:val="24"/>
        </w:rPr>
        <w:t>den prodlení.</w:t>
      </w:r>
    </w:p>
    <w:p w:rsidR="000453C7" w:rsidRPr="00106210" w:rsidRDefault="000453C7" w:rsidP="000453C7">
      <w:pPr>
        <w:pStyle w:val="Odstavecseseznamem"/>
        <w:rPr>
          <w:color w:val="000000"/>
          <w:sz w:val="24"/>
          <w:szCs w:val="24"/>
        </w:rPr>
      </w:pPr>
    </w:p>
    <w:p w:rsidR="000453C7" w:rsidRPr="00106210" w:rsidRDefault="000453C7" w:rsidP="000453C7">
      <w:pPr>
        <w:jc w:val="both"/>
        <w:rPr>
          <w:color w:val="000000"/>
          <w:sz w:val="24"/>
          <w:szCs w:val="24"/>
        </w:rPr>
      </w:pPr>
      <w:r w:rsidRPr="00106210">
        <w:rPr>
          <w:color w:val="000000"/>
          <w:sz w:val="24"/>
          <w:szCs w:val="24"/>
        </w:rPr>
        <w:t xml:space="preserve">3. Smluvní strany sjednávají, že právem kupujícího na zaplacení smluvní pokuty za prodlení prodávajícího dle odstavce 1. a 2. tohoto článku VII. smlouvy není dotčeno právo kupujícího na náhradu škody, která mu takovým prodlením prodávajícího vznikne.  </w:t>
      </w:r>
    </w:p>
    <w:p w:rsidR="000453C7" w:rsidRPr="000C23A2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23A2">
        <w:rPr>
          <w:sz w:val="24"/>
          <w:szCs w:val="24"/>
        </w:rPr>
        <w:t xml:space="preserve">Pokud bude </w:t>
      </w:r>
      <w:r>
        <w:rPr>
          <w:sz w:val="24"/>
          <w:szCs w:val="24"/>
        </w:rPr>
        <w:t>k</w:t>
      </w:r>
      <w:r w:rsidRPr="000C23A2">
        <w:rPr>
          <w:sz w:val="24"/>
          <w:szCs w:val="24"/>
        </w:rPr>
        <w:t xml:space="preserve">upující v prodlení s úhradou </w:t>
      </w:r>
      <w:r>
        <w:rPr>
          <w:sz w:val="24"/>
          <w:szCs w:val="24"/>
        </w:rPr>
        <w:t xml:space="preserve">kupní ceny </w:t>
      </w:r>
      <w:r w:rsidRPr="000C23A2">
        <w:rPr>
          <w:sz w:val="24"/>
          <w:szCs w:val="24"/>
        </w:rPr>
        <w:t xml:space="preserve">je povinen zaplatit </w:t>
      </w:r>
      <w:r>
        <w:rPr>
          <w:sz w:val="24"/>
          <w:szCs w:val="24"/>
        </w:rPr>
        <w:t>p</w:t>
      </w:r>
      <w:r w:rsidRPr="000C23A2">
        <w:rPr>
          <w:sz w:val="24"/>
          <w:szCs w:val="24"/>
        </w:rPr>
        <w:t xml:space="preserve">rodávajícímu úrok z prodlení </w:t>
      </w:r>
      <w:r>
        <w:rPr>
          <w:sz w:val="24"/>
          <w:szCs w:val="24"/>
        </w:rPr>
        <w:t>ve výši určené platnými právními předpisy (tzv. zákonný úrok z prodlení).</w:t>
      </w: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>5. S</w:t>
      </w:r>
      <w:r w:rsidRPr="000C23A2">
        <w:rPr>
          <w:sz w:val="24"/>
          <w:szCs w:val="24"/>
        </w:rPr>
        <w:t xml:space="preserve">mluvní pokutu, úrok z prodlení vyúčtuje oprávněná strana straně povinné písemnou formou. Ve vyúčtování musí být uvedeno to ustanovení smlouvy, které k vyúčtování </w:t>
      </w:r>
      <w:r>
        <w:rPr>
          <w:sz w:val="24"/>
          <w:szCs w:val="24"/>
        </w:rPr>
        <w:t xml:space="preserve">smluvní pokuty, úroku z prodlení </w:t>
      </w:r>
      <w:r w:rsidRPr="000C23A2">
        <w:rPr>
          <w:sz w:val="24"/>
          <w:szCs w:val="24"/>
        </w:rPr>
        <w:t>opravňuje a způsob výpočtu celkové výše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Strana povinná se musí k vyúčtování vyjádřit nejpozději do deseti dnů ode dne jeho obdržení, jinak se má za to, že s vyúčtováním souhlasí. Vyjádřením se v tomto případě rozumí písemné stanovisko strany povinné. Nesouhlasí-li strana povinná s vyúčtováním je povinna písemně ve sjednané lhůtě sdělit oprávněné straně důvody, pro které vyúčtování neuznává. </w:t>
      </w: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</w:p>
    <w:p w:rsidR="000453C7" w:rsidRPr="000C23A2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VII.</w:t>
      </w:r>
    </w:p>
    <w:p w:rsidR="000453C7" w:rsidRPr="000C23A2" w:rsidRDefault="000453C7" w:rsidP="000453C7">
      <w:pPr>
        <w:tabs>
          <w:tab w:val="num" w:pos="180"/>
        </w:tabs>
        <w:ind w:left="180" w:hanging="180"/>
        <w:jc w:val="center"/>
        <w:rPr>
          <w:b/>
          <w:sz w:val="24"/>
          <w:szCs w:val="24"/>
        </w:rPr>
      </w:pPr>
      <w:r w:rsidRPr="000C23A2">
        <w:rPr>
          <w:b/>
          <w:sz w:val="24"/>
          <w:szCs w:val="24"/>
        </w:rPr>
        <w:t>Ostatní a závěrečná ustanovení</w:t>
      </w:r>
    </w:p>
    <w:p w:rsidR="000453C7" w:rsidRPr="000C23A2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23A2">
        <w:rPr>
          <w:sz w:val="24"/>
          <w:szCs w:val="24"/>
        </w:rPr>
        <w:t xml:space="preserve">Vlastnické právo k předmětu </w:t>
      </w:r>
      <w:r>
        <w:rPr>
          <w:sz w:val="24"/>
          <w:szCs w:val="24"/>
        </w:rPr>
        <w:t xml:space="preserve">koupě </w:t>
      </w:r>
      <w:r w:rsidRPr="000C23A2">
        <w:rPr>
          <w:sz w:val="24"/>
          <w:szCs w:val="24"/>
        </w:rPr>
        <w:t xml:space="preserve">a nebezpečí škody na něm přechází na kupujícího dnem </w:t>
      </w:r>
      <w:r>
        <w:rPr>
          <w:sz w:val="24"/>
          <w:szCs w:val="24"/>
        </w:rPr>
        <w:t xml:space="preserve">jeho řádného </w:t>
      </w:r>
      <w:r w:rsidRPr="000C23A2">
        <w:rPr>
          <w:sz w:val="24"/>
          <w:szCs w:val="24"/>
        </w:rPr>
        <w:t>protokolárního předání a převzetí</w:t>
      </w:r>
      <w:r>
        <w:rPr>
          <w:sz w:val="24"/>
          <w:szCs w:val="24"/>
        </w:rPr>
        <w:t>.</w:t>
      </w:r>
      <w:r w:rsidRPr="000C23A2">
        <w:rPr>
          <w:sz w:val="24"/>
          <w:szCs w:val="24"/>
        </w:rPr>
        <w:t xml:space="preserve"> </w:t>
      </w:r>
    </w:p>
    <w:p w:rsidR="000453C7" w:rsidRPr="000C23A2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>2. Prodávající souhlasí se zveřejněním všech náležitostí tohoto smluvního vztahu, tj. zejména této smlouvy.</w:t>
      </w:r>
    </w:p>
    <w:p w:rsidR="000453C7" w:rsidRPr="000C23A2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C03C5">
        <w:rPr>
          <w:sz w:val="24"/>
          <w:szCs w:val="24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0453C7" w:rsidRPr="00AC03C5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03C5">
        <w:rPr>
          <w:sz w:val="24"/>
          <w:szCs w:val="24"/>
        </w:rPr>
        <w:t xml:space="preserve">Smluvní strany řeší spory z této smlouvy vyplývající především vzájemnou dohodou. Nedojde-li k dohodě, předají strany spor věcně příslušnému soudu, přičemž místní příslušnost soudu se </w:t>
      </w:r>
      <w:r>
        <w:rPr>
          <w:sz w:val="24"/>
          <w:szCs w:val="24"/>
        </w:rPr>
        <w:t xml:space="preserve">vždy </w:t>
      </w:r>
      <w:r w:rsidRPr="00AC03C5">
        <w:rPr>
          <w:sz w:val="24"/>
          <w:szCs w:val="24"/>
        </w:rPr>
        <w:t>řídí sídlem kupujícího</w:t>
      </w:r>
      <w:r>
        <w:rPr>
          <w:sz w:val="24"/>
          <w:szCs w:val="24"/>
        </w:rPr>
        <w:t>.</w:t>
      </w:r>
    </w:p>
    <w:p w:rsidR="000453C7" w:rsidRPr="00AC03C5" w:rsidRDefault="000453C7" w:rsidP="000453C7">
      <w:pPr>
        <w:jc w:val="both"/>
        <w:rPr>
          <w:sz w:val="24"/>
          <w:szCs w:val="24"/>
        </w:rPr>
      </w:pPr>
    </w:p>
    <w:p w:rsidR="000453C7" w:rsidRDefault="000453C7" w:rsidP="000453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Tato s</w:t>
      </w:r>
      <w:r w:rsidRPr="00AC03C5">
        <w:rPr>
          <w:sz w:val="24"/>
          <w:szCs w:val="24"/>
        </w:rPr>
        <w:t xml:space="preserve">mlouva je vyhotovena ve </w:t>
      </w:r>
      <w:r>
        <w:rPr>
          <w:sz w:val="24"/>
          <w:szCs w:val="24"/>
        </w:rPr>
        <w:t>2</w:t>
      </w:r>
      <w:r w:rsidRPr="00AC03C5">
        <w:rPr>
          <w:sz w:val="24"/>
          <w:szCs w:val="24"/>
        </w:rPr>
        <w:t xml:space="preserve"> stejnopisech, z nichž po </w:t>
      </w:r>
      <w:r>
        <w:rPr>
          <w:sz w:val="24"/>
          <w:szCs w:val="24"/>
        </w:rPr>
        <w:t>jedné</w:t>
      </w:r>
      <w:r w:rsidRPr="00AC03C5">
        <w:rPr>
          <w:sz w:val="24"/>
          <w:szCs w:val="24"/>
        </w:rPr>
        <w:t xml:space="preserve"> obdrží každá ze smluvních stran.</w:t>
      </w: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Default="000453C7" w:rsidP="000453C7">
      <w:pPr>
        <w:pStyle w:val="Odstavecseseznamem"/>
        <w:rPr>
          <w:sz w:val="24"/>
          <w:szCs w:val="24"/>
        </w:rPr>
      </w:pPr>
    </w:p>
    <w:p w:rsidR="000453C7" w:rsidRDefault="000453C7" w:rsidP="000453C7">
      <w:pPr>
        <w:pStyle w:val="Zkladntext"/>
        <w:rPr>
          <w:rFonts w:ascii="Arial" w:hAnsi="Arial"/>
        </w:rPr>
      </w:pPr>
    </w:p>
    <w:p w:rsidR="000453C7" w:rsidRPr="00AC03C5" w:rsidRDefault="000453C7" w:rsidP="000453C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V </w:t>
      </w:r>
      <w:r>
        <w:rPr>
          <w:sz w:val="24"/>
          <w:szCs w:val="24"/>
        </w:rPr>
        <w:t>Hrabyni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 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D14">
        <w:rPr>
          <w:sz w:val="24"/>
          <w:szCs w:val="24"/>
        </w:rPr>
        <w:tab/>
        <w:t>V Havířově</w:t>
      </w:r>
      <w:r w:rsidRPr="00AC03C5">
        <w:rPr>
          <w:sz w:val="24"/>
          <w:szCs w:val="24"/>
        </w:rPr>
        <w:t xml:space="preserve">   </w:t>
      </w: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Pr="00AC03C5" w:rsidRDefault="000453C7" w:rsidP="000453C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dne </w:t>
      </w:r>
      <w:r>
        <w:rPr>
          <w:sz w:val="24"/>
          <w:szCs w:val="24"/>
        </w:rPr>
        <w:t>9.8.2017</w:t>
      </w:r>
      <w:r>
        <w:rPr>
          <w:sz w:val="24"/>
          <w:szCs w:val="24"/>
        </w:rPr>
        <w:tab/>
      </w:r>
      <w:r w:rsidRPr="00AC03C5">
        <w:rPr>
          <w:sz w:val="24"/>
          <w:szCs w:val="24"/>
        </w:rPr>
        <w:t xml:space="preserve">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D14">
        <w:rPr>
          <w:sz w:val="24"/>
          <w:szCs w:val="24"/>
        </w:rPr>
        <w:t>dne 10.8.2017</w:t>
      </w:r>
      <w:bookmarkStart w:id="0" w:name="_GoBack"/>
      <w:bookmarkEnd w:id="0"/>
    </w:p>
    <w:p w:rsidR="000453C7" w:rsidRPr="00AC03C5" w:rsidRDefault="000453C7" w:rsidP="000453C7">
      <w:pPr>
        <w:pStyle w:val="Zkladntext"/>
        <w:rPr>
          <w:sz w:val="24"/>
          <w:szCs w:val="24"/>
        </w:rPr>
      </w:pPr>
    </w:p>
    <w:p w:rsidR="000453C7" w:rsidRPr="00AC03C5" w:rsidRDefault="000453C7" w:rsidP="000453C7">
      <w:pPr>
        <w:pStyle w:val="Zkladntext"/>
        <w:rPr>
          <w:sz w:val="24"/>
          <w:szCs w:val="24"/>
        </w:rPr>
      </w:pPr>
      <w:r w:rsidRPr="00AC03C5">
        <w:rPr>
          <w:sz w:val="24"/>
          <w:szCs w:val="24"/>
        </w:rPr>
        <w:t xml:space="preserve">Za kupujícího: </w:t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</w:r>
      <w:r w:rsidRPr="00AC03C5">
        <w:rPr>
          <w:sz w:val="24"/>
          <w:szCs w:val="24"/>
        </w:rPr>
        <w:tab/>
        <w:t>Za prodávajícího:</w:t>
      </w: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Default="000453C7" w:rsidP="000453C7">
      <w:pPr>
        <w:pStyle w:val="Zkladntext"/>
        <w:rPr>
          <w:sz w:val="24"/>
          <w:szCs w:val="24"/>
        </w:rPr>
      </w:pPr>
    </w:p>
    <w:p w:rsidR="000453C7" w:rsidRPr="00AC03C5" w:rsidRDefault="000453C7" w:rsidP="000453C7">
      <w:pPr>
        <w:pStyle w:val="Zkladntext"/>
        <w:rPr>
          <w:sz w:val="24"/>
          <w:szCs w:val="24"/>
        </w:rPr>
      </w:pPr>
    </w:p>
    <w:p w:rsidR="000453C7" w:rsidRPr="00AC03C5" w:rsidRDefault="000453C7" w:rsidP="000453C7">
      <w:pPr>
        <w:pStyle w:val="Zkladntext"/>
        <w:tabs>
          <w:tab w:val="left" w:pos="4962"/>
        </w:tabs>
        <w:rPr>
          <w:sz w:val="24"/>
          <w:szCs w:val="24"/>
        </w:rPr>
      </w:pPr>
      <w:r w:rsidRPr="00AC03C5">
        <w:rPr>
          <w:sz w:val="24"/>
          <w:szCs w:val="24"/>
        </w:rPr>
        <w:t>.……………………………………</w:t>
      </w:r>
      <w:r w:rsidRPr="00AC03C5">
        <w:rPr>
          <w:sz w:val="24"/>
          <w:szCs w:val="24"/>
        </w:rPr>
        <w:tab/>
        <w:t xml:space="preserve">          …………………………………….</w:t>
      </w:r>
    </w:p>
    <w:p w:rsidR="000453C7" w:rsidRDefault="000453C7" w:rsidP="000453C7">
      <w:pPr>
        <w:pStyle w:val="Zkladntext"/>
        <w:tabs>
          <w:tab w:val="left" w:pos="4962"/>
        </w:tabs>
      </w:pPr>
      <w:r w:rsidRPr="00AC03C5">
        <w:rPr>
          <w:sz w:val="24"/>
          <w:szCs w:val="24"/>
        </w:rPr>
        <w:t xml:space="preserve"> </w:t>
      </w:r>
      <w:r>
        <w:rPr>
          <w:sz w:val="24"/>
          <w:szCs w:val="24"/>
        </w:rPr>
        <w:t>MUDr. Verner Borunský, ředitel</w:t>
      </w:r>
      <w:r w:rsidRPr="00AC03C5">
        <w:rPr>
          <w:sz w:val="24"/>
          <w:szCs w:val="24"/>
        </w:rPr>
        <w:t xml:space="preserve"> </w:t>
      </w:r>
    </w:p>
    <w:p w:rsidR="000453C7" w:rsidRPr="005964A4" w:rsidRDefault="000453C7" w:rsidP="000453C7">
      <w:pPr>
        <w:jc w:val="both"/>
        <w:rPr>
          <w:sz w:val="24"/>
          <w:szCs w:val="24"/>
        </w:rPr>
      </w:pPr>
    </w:p>
    <w:p w:rsidR="00C721C5" w:rsidRDefault="00C721C5"/>
    <w:sectPr w:rsidR="00C721C5" w:rsidSect="00A670F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41D5"/>
    <w:multiLevelType w:val="hybridMultilevel"/>
    <w:tmpl w:val="B74C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7"/>
    <w:rsid w:val="000453C7"/>
    <w:rsid w:val="00A34D14"/>
    <w:rsid w:val="00C721C5"/>
    <w:rsid w:val="00F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490E-69F1-434E-9C50-E38E826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53C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45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53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Janošková</dc:creator>
  <cp:keywords/>
  <dc:description/>
  <cp:lastModifiedBy>Markéta Janošková</cp:lastModifiedBy>
  <cp:revision>3</cp:revision>
  <dcterms:created xsi:type="dcterms:W3CDTF">2017-08-07T19:40:00Z</dcterms:created>
  <dcterms:modified xsi:type="dcterms:W3CDTF">2017-08-11T07:46:00Z</dcterms:modified>
</cp:coreProperties>
</file>