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15EEA" w:rsidP="005312FC" w:rsidRDefault="00FF4CF4" w14:paraId="1125631D" w14:textId="09BEC7E2">
      <w:pPr>
        <w:jc w:val="center"/>
        <w:rPr>
          <w:rFonts w:ascii="Century Gothic" w:hAnsi="Century Gothic" w:cs="Arial"/>
          <w:b/>
          <w:bCs/>
          <w:sz w:val="22"/>
          <w:szCs w:val="22"/>
        </w:rPr>
      </w:pPr>
      <w:r>
        <w:rPr>
          <w:rFonts w:ascii="Century Gothic" w:hAnsi="Century Gothic" w:cs="Arial"/>
          <w:b/>
          <w:bCs/>
          <w:sz w:val="22"/>
          <w:szCs w:val="22"/>
        </w:rPr>
        <w:t xml:space="preserve">DODATEK </w:t>
      </w:r>
      <w:r w:rsidR="00815EEA">
        <w:rPr>
          <w:rFonts w:ascii="Century Gothic" w:hAnsi="Century Gothic" w:cs="Arial"/>
          <w:b/>
          <w:bCs/>
          <w:sz w:val="22"/>
          <w:szCs w:val="22"/>
        </w:rPr>
        <w:t xml:space="preserve">č. </w:t>
      </w:r>
      <w:r w:rsidR="00396AD1">
        <w:rPr>
          <w:rFonts w:ascii="Century Gothic" w:hAnsi="Century Gothic" w:cs="Arial"/>
          <w:b/>
          <w:bCs/>
          <w:sz w:val="22"/>
          <w:szCs w:val="22"/>
        </w:rPr>
        <w:t>2</w:t>
      </w:r>
    </w:p>
    <w:p w:rsidRPr="00B94819" w:rsidR="008D1FB4" w:rsidP="005312FC" w:rsidRDefault="00531554" w14:paraId="32D5E059" w14:textId="14068238">
      <w:pPr>
        <w:jc w:val="center"/>
        <w:rPr>
          <w:rFonts w:ascii="Century Gothic" w:hAnsi="Century Gothic" w:cs="Arial"/>
          <w:b/>
          <w:bCs/>
          <w:sz w:val="22"/>
          <w:szCs w:val="22"/>
        </w:rPr>
      </w:pPr>
      <w:r w:rsidRPr="00B94819">
        <w:rPr>
          <w:rFonts w:ascii="Century Gothic" w:hAnsi="Century Gothic" w:cs="Arial"/>
          <w:b/>
          <w:bCs/>
          <w:sz w:val="22"/>
          <w:szCs w:val="22"/>
        </w:rPr>
        <w:t>RÁMCOV</w:t>
      </w:r>
      <w:r w:rsidR="00815EEA">
        <w:rPr>
          <w:rFonts w:ascii="Century Gothic" w:hAnsi="Century Gothic" w:cs="Arial"/>
          <w:b/>
          <w:bCs/>
          <w:sz w:val="22"/>
          <w:szCs w:val="22"/>
        </w:rPr>
        <w:t>É</w:t>
      </w:r>
      <w:r w:rsidRPr="00B94819">
        <w:rPr>
          <w:rFonts w:ascii="Century Gothic" w:hAnsi="Century Gothic" w:cs="Arial"/>
          <w:b/>
          <w:bCs/>
          <w:sz w:val="22"/>
          <w:szCs w:val="22"/>
        </w:rPr>
        <w:t xml:space="preserve"> SMLOUV</w:t>
      </w:r>
      <w:r w:rsidR="00815EEA">
        <w:rPr>
          <w:rFonts w:ascii="Century Gothic" w:hAnsi="Century Gothic" w:cs="Arial"/>
          <w:b/>
          <w:bCs/>
          <w:sz w:val="22"/>
          <w:szCs w:val="22"/>
        </w:rPr>
        <w:t>Y</w:t>
      </w:r>
    </w:p>
    <w:p w:rsidRPr="00CB6187" w:rsidR="00531554" w:rsidP="005312FC" w:rsidRDefault="00670B88" w14:paraId="4071CA66" w14:textId="0408CC97">
      <w:pPr>
        <w:jc w:val="center"/>
        <w:rPr>
          <w:rFonts w:ascii="Century Gothic" w:hAnsi="Century Gothic" w:cs="Arial"/>
          <w:b/>
          <w:bCs/>
        </w:rPr>
      </w:pPr>
      <w:r>
        <w:rPr>
          <w:rFonts w:ascii="Century Gothic" w:hAnsi="Century Gothic" w:cs="Arial"/>
          <w:b/>
          <w:bCs/>
        </w:rPr>
        <w:t>e</w:t>
      </w:r>
      <w:r w:rsidR="00235FA0">
        <w:rPr>
          <w:rFonts w:ascii="Century Gothic" w:hAnsi="Century Gothic" w:cs="Arial"/>
          <w:b/>
          <w:bCs/>
        </w:rPr>
        <w:t>vidov</w:t>
      </w:r>
      <w:r w:rsidR="003C19CB">
        <w:rPr>
          <w:rFonts w:ascii="Century Gothic" w:hAnsi="Century Gothic" w:cs="Arial"/>
          <w:b/>
          <w:bCs/>
        </w:rPr>
        <w:t>ané</w:t>
      </w:r>
      <w:r w:rsidR="00235FA0">
        <w:rPr>
          <w:rFonts w:ascii="Century Gothic" w:hAnsi="Century Gothic" w:cs="Arial"/>
          <w:b/>
          <w:bCs/>
        </w:rPr>
        <w:t xml:space="preserve"> </w:t>
      </w:r>
      <w:r w:rsidRPr="002F0A33" w:rsidR="00531554">
        <w:rPr>
          <w:rFonts w:ascii="Century Gothic" w:hAnsi="Century Gothic" w:cs="Arial"/>
          <w:b/>
          <w:bCs/>
        </w:rPr>
        <w:t xml:space="preserve">u prodávajícího pod </w:t>
      </w:r>
      <w:r w:rsidRPr="002F0A33" w:rsidR="00243FA5">
        <w:rPr>
          <w:rFonts w:ascii="Century Gothic" w:hAnsi="Century Gothic" w:cs="Arial"/>
          <w:b/>
          <w:bCs/>
        </w:rPr>
        <w:t xml:space="preserve">č. </w:t>
      </w:r>
      <w:r w:rsidR="00235FA0">
        <w:rPr>
          <w:rFonts w:ascii="Century Gothic" w:hAnsi="Century Gothic" w:cs="Arial"/>
          <w:b/>
          <w:bCs/>
        </w:rPr>
        <w:t>338/2020</w:t>
      </w:r>
    </w:p>
    <w:p w:rsidRPr="00CB6187" w:rsidR="00531554" w:rsidP="001E71DD" w:rsidRDefault="00531554" w14:paraId="715AA8F7" w14:textId="1746FED9">
      <w:pPr>
        <w:pStyle w:val="Textkomente"/>
        <w:jc w:val="center"/>
        <w:rPr>
          <w:rFonts w:ascii="Century Gothic" w:hAnsi="Century Gothic" w:cs="Arial"/>
          <w:b/>
        </w:rPr>
      </w:pPr>
      <w:r w:rsidRPr="00CB6187">
        <w:rPr>
          <w:rFonts w:ascii="Century Gothic" w:hAnsi="Century Gothic" w:cs="Arial"/>
          <w:b/>
          <w:bCs/>
        </w:rPr>
        <w:t xml:space="preserve">uzavřená podle </w:t>
      </w:r>
      <w:proofErr w:type="spellStart"/>
      <w:r w:rsidRPr="00CB6187" w:rsidR="000A5B0A">
        <w:rPr>
          <w:rFonts w:ascii="Century Gothic" w:hAnsi="Century Gothic" w:cs="Arial"/>
          <w:b/>
        </w:rPr>
        <w:t>ust</w:t>
      </w:r>
      <w:proofErr w:type="spellEnd"/>
      <w:r w:rsidRPr="00CB6187" w:rsidR="000A5B0A">
        <w:rPr>
          <w:rFonts w:ascii="Century Gothic" w:hAnsi="Century Gothic" w:cs="Arial"/>
          <w:b/>
        </w:rPr>
        <w:t xml:space="preserve">. § 1746 odst. 2 zákona č. 89/2012 Sb., občanský zákoník (dále jen „OZ“), </w:t>
      </w:r>
      <w:r w:rsidRPr="00CB6187" w:rsidR="00AC236F">
        <w:rPr>
          <w:rFonts w:ascii="Century Gothic" w:hAnsi="Century Gothic" w:cs="Arial"/>
          <w:b/>
        </w:rPr>
        <w:br/>
      </w:r>
      <w:r w:rsidRPr="00CB6187">
        <w:rPr>
          <w:rFonts w:ascii="Century Gothic" w:hAnsi="Century Gothic" w:cs="Arial"/>
          <w:b/>
          <w:bCs/>
        </w:rPr>
        <w:t>v platném znění</w:t>
      </w:r>
    </w:p>
    <w:p w:rsidRPr="00CB6187" w:rsidR="00531554" w:rsidP="005312FC" w:rsidRDefault="00531554" w14:paraId="3E110CFB" w14:textId="77777777">
      <w:pPr>
        <w:jc w:val="center"/>
        <w:rPr>
          <w:rFonts w:ascii="Century Gothic" w:hAnsi="Century Gothic" w:cs="Arial"/>
          <w:b/>
          <w:bCs/>
        </w:rPr>
      </w:pPr>
    </w:p>
    <w:p w:rsidRPr="00CB6187" w:rsidR="00531554" w:rsidP="005312FC" w:rsidRDefault="00531554" w14:paraId="2F2BDFC3" w14:textId="77777777">
      <w:pPr>
        <w:jc w:val="center"/>
        <w:rPr>
          <w:rFonts w:ascii="Century Gothic" w:hAnsi="Century Gothic" w:cs="Arial"/>
          <w:b/>
          <w:bCs/>
        </w:rPr>
      </w:pPr>
    </w:p>
    <w:p w:rsidRPr="00CB6187" w:rsidR="00531554" w:rsidP="00620CFF" w:rsidRDefault="00C91374" w14:paraId="413408DE" w14:textId="57A7039F">
      <w:pPr>
        <w:pStyle w:val="Nzev"/>
        <w:jc w:val="left"/>
        <w:rPr>
          <w:rFonts w:ascii="Century Gothic" w:hAnsi="Century Gothic" w:cs="Arial"/>
          <w:b w:val="0"/>
          <w:sz w:val="20"/>
          <w:szCs w:val="20"/>
        </w:rPr>
      </w:pPr>
      <w:r>
        <w:rPr>
          <w:rFonts w:ascii="Century Gothic" w:hAnsi="Century Gothic" w:cs="Arial"/>
          <w:b w:val="0"/>
          <w:sz w:val="20"/>
          <w:szCs w:val="20"/>
        </w:rPr>
        <w:t xml:space="preserve">uzavřený </w:t>
      </w:r>
      <w:r w:rsidRPr="00CB6187" w:rsidR="00531554">
        <w:rPr>
          <w:rFonts w:ascii="Century Gothic" w:hAnsi="Century Gothic" w:cs="Arial"/>
          <w:b w:val="0"/>
          <w:sz w:val="20"/>
          <w:szCs w:val="20"/>
        </w:rPr>
        <w:t>mezi smluvními stranami:</w:t>
      </w:r>
    </w:p>
    <w:p w:rsidRPr="00CB6187" w:rsidR="00531554" w:rsidP="005F0AD6" w:rsidRDefault="00531554" w14:paraId="0444FC00" w14:textId="77777777">
      <w:pPr>
        <w:jc w:val="both"/>
        <w:rPr>
          <w:rFonts w:ascii="Century Gothic" w:hAnsi="Century Gothic" w:cs="Arial"/>
          <w:b/>
          <w:bCs/>
          <w:caps/>
        </w:rPr>
      </w:pPr>
    </w:p>
    <w:p w:rsidRPr="00CB6187" w:rsidR="0046753E" w:rsidP="0046753E" w:rsidRDefault="0046753E" w14:paraId="100B3C17" w14:textId="624E4E80">
      <w:pPr>
        <w:tabs>
          <w:tab w:val="left" w:pos="1560"/>
        </w:tabs>
        <w:jc w:val="both"/>
        <w:outlineLvl w:val="0"/>
        <w:rPr>
          <w:rFonts w:ascii="Century Gothic" w:hAnsi="Century Gothic" w:cs="Arial"/>
          <w:b/>
          <w:bCs/>
        </w:rPr>
      </w:pPr>
      <w:r w:rsidRPr="00CB6187">
        <w:rPr>
          <w:rFonts w:ascii="Century Gothic" w:hAnsi="Century Gothic" w:cs="Arial"/>
          <w:b/>
          <w:bCs/>
          <w:caps/>
        </w:rPr>
        <w:t>Prodávající</w:t>
      </w:r>
      <w:r w:rsidRPr="00CB6187">
        <w:rPr>
          <w:rFonts w:ascii="Century Gothic" w:hAnsi="Century Gothic" w:cs="Arial"/>
          <w:b/>
          <w:bCs/>
        </w:rPr>
        <w:t>:</w:t>
      </w:r>
      <w:r w:rsidRPr="00CB6187">
        <w:rPr>
          <w:rFonts w:ascii="Century Gothic" w:hAnsi="Century Gothic" w:cs="Arial"/>
          <w:b/>
          <w:bCs/>
        </w:rPr>
        <w:tab/>
        <w:t>Dopravní společnost Ústeckého kraje, příspěvková organizace</w:t>
      </w:r>
    </w:p>
    <w:p w:rsidRPr="00CB6187" w:rsidR="0046753E" w:rsidP="0046753E" w:rsidRDefault="0046753E" w14:paraId="1A0D082A" w14:textId="77777777">
      <w:pPr>
        <w:tabs>
          <w:tab w:val="left" w:pos="1560"/>
        </w:tabs>
        <w:jc w:val="both"/>
        <w:outlineLvl w:val="0"/>
        <w:rPr>
          <w:rFonts w:ascii="Century Gothic" w:hAnsi="Century Gothic" w:cs="Arial"/>
          <w:bCs/>
        </w:rPr>
      </w:pPr>
      <w:r w:rsidRPr="00CB6187">
        <w:rPr>
          <w:rFonts w:ascii="Century Gothic" w:hAnsi="Century Gothic" w:cs="Arial"/>
          <w:bCs/>
        </w:rPr>
        <w:t>se sídlem</w:t>
      </w:r>
      <w:r w:rsidRPr="00CB6187">
        <w:rPr>
          <w:rFonts w:ascii="Century Gothic" w:hAnsi="Century Gothic" w:cs="Arial"/>
          <w:bCs/>
        </w:rPr>
        <w:tab/>
        <w:t xml:space="preserve">Ústí nad Labem, Velká Hradební 3118/48, PSČ 400 01 </w:t>
      </w:r>
    </w:p>
    <w:p w:rsidRPr="00CB6187" w:rsidR="0046753E" w:rsidP="0046753E" w:rsidRDefault="0046753E" w14:paraId="00FEE384" w14:textId="77777777">
      <w:pPr>
        <w:tabs>
          <w:tab w:val="left" w:pos="1560"/>
        </w:tabs>
        <w:jc w:val="both"/>
        <w:outlineLvl w:val="0"/>
        <w:rPr>
          <w:rFonts w:ascii="Century Gothic" w:hAnsi="Century Gothic" w:cs="Arial"/>
          <w:bCs/>
        </w:rPr>
      </w:pPr>
      <w:r w:rsidRPr="00CB6187">
        <w:rPr>
          <w:rFonts w:ascii="Century Gothic" w:hAnsi="Century Gothic" w:cs="Arial"/>
          <w:bCs/>
        </w:rPr>
        <w:t>IČO:</w:t>
      </w:r>
      <w:r w:rsidRPr="00CB6187">
        <w:rPr>
          <w:rFonts w:ascii="Century Gothic" w:hAnsi="Century Gothic" w:cs="Arial"/>
          <w:bCs/>
        </w:rPr>
        <w:tab/>
        <w:t>06231292</w:t>
      </w:r>
    </w:p>
    <w:p w:rsidRPr="00CB6187" w:rsidR="0046753E" w:rsidP="0046753E" w:rsidRDefault="0046753E" w14:paraId="4D6AF187" w14:textId="77777777">
      <w:pPr>
        <w:tabs>
          <w:tab w:val="left" w:pos="1560"/>
        </w:tabs>
        <w:jc w:val="both"/>
        <w:outlineLvl w:val="0"/>
        <w:rPr>
          <w:rFonts w:ascii="Century Gothic" w:hAnsi="Century Gothic" w:cs="Arial"/>
          <w:bCs/>
        </w:rPr>
      </w:pPr>
      <w:r w:rsidRPr="00CB6187">
        <w:rPr>
          <w:rFonts w:ascii="Century Gothic" w:hAnsi="Century Gothic" w:cs="Arial"/>
          <w:bCs/>
        </w:rPr>
        <w:t>DIČ:</w:t>
      </w:r>
      <w:r w:rsidRPr="00CB6187">
        <w:rPr>
          <w:rFonts w:ascii="Century Gothic" w:hAnsi="Century Gothic" w:cs="Arial"/>
          <w:bCs/>
        </w:rPr>
        <w:tab/>
        <w:t xml:space="preserve">CZ06231292  </w:t>
      </w:r>
    </w:p>
    <w:p w:rsidRPr="00CB6187" w:rsidR="0046753E" w:rsidP="0046753E" w:rsidRDefault="0046753E" w14:paraId="1AC0B930" w14:textId="77777777">
      <w:pPr>
        <w:jc w:val="both"/>
        <w:outlineLvl w:val="0"/>
        <w:rPr>
          <w:rFonts w:ascii="Century Gothic" w:hAnsi="Century Gothic" w:cs="Arial"/>
          <w:bCs/>
        </w:rPr>
      </w:pPr>
      <w:r w:rsidRPr="00CB6187">
        <w:rPr>
          <w:rFonts w:ascii="Century Gothic" w:hAnsi="Century Gothic" w:cs="Arial"/>
          <w:bCs/>
        </w:rPr>
        <w:t xml:space="preserve">společnost zapsaná v obchodním rejstříku vedeném Krajským soudem v Ústí nad Labem, spisová značka PR, vložka 1129  </w:t>
      </w:r>
    </w:p>
    <w:p w:rsidRPr="00CB6187" w:rsidR="0046753E" w:rsidP="0046753E" w:rsidRDefault="0046753E" w14:paraId="6E8D3004" w14:textId="35765047">
      <w:pPr>
        <w:tabs>
          <w:tab w:val="left" w:pos="1560"/>
        </w:tabs>
        <w:jc w:val="both"/>
        <w:outlineLvl w:val="0"/>
        <w:rPr>
          <w:rFonts w:ascii="Century Gothic" w:hAnsi="Century Gothic" w:cs="Arial"/>
          <w:bCs/>
        </w:rPr>
      </w:pPr>
      <w:r w:rsidRPr="00CB6187">
        <w:rPr>
          <w:rFonts w:ascii="Century Gothic" w:hAnsi="Century Gothic" w:cs="Arial"/>
          <w:bCs/>
        </w:rPr>
        <w:t>bank. spojení:</w:t>
      </w:r>
      <w:r w:rsidRPr="00CB6187">
        <w:rPr>
          <w:rFonts w:ascii="Century Gothic" w:hAnsi="Century Gothic" w:cs="Arial"/>
          <w:bCs/>
        </w:rPr>
        <w:tab/>
      </w:r>
    </w:p>
    <w:p w:rsidRPr="00CB6187" w:rsidR="0046753E" w:rsidP="0046753E" w:rsidRDefault="0046753E" w14:paraId="3977F187" w14:textId="185789A3">
      <w:pPr>
        <w:tabs>
          <w:tab w:val="left" w:pos="1560"/>
        </w:tabs>
        <w:jc w:val="both"/>
        <w:outlineLvl w:val="0"/>
        <w:rPr>
          <w:rFonts w:ascii="Century Gothic" w:hAnsi="Century Gothic" w:cs="Arial"/>
          <w:bCs/>
        </w:rPr>
      </w:pPr>
      <w:r w:rsidRPr="00CB6187">
        <w:rPr>
          <w:rFonts w:ascii="Century Gothic" w:hAnsi="Century Gothic" w:cs="Arial"/>
          <w:bCs/>
        </w:rPr>
        <w:t>jednající:</w:t>
      </w:r>
      <w:r w:rsidRPr="00CB6187">
        <w:rPr>
          <w:rFonts w:ascii="Century Gothic" w:hAnsi="Century Gothic" w:cs="Arial"/>
          <w:bCs/>
        </w:rPr>
        <w:tab/>
        <w:t>Ing. Milan Šlejtr, ředitel</w:t>
      </w:r>
      <w:r w:rsidRPr="00CB6187" w:rsidR="002E645F">
        <w:rPr>
          <w:rFonts w:ascii="Century Gothic" w:hAnsi="Century Gothic" w:cs="Arial"/>
          <w:bCs/>
        </w:rPr>
        <w:t xml:space="preserve"> organizace</w:t>
      </w:r>
      <w:r w:rsidRPr="00CB6187">
        <w:rPr>
          <w:rFonts w:ascii="Century Gothic" w:hAnsi="Century Gothic" w:cs="Arial"/>
          <w:bCs/>
        </w:rPr>
        <w:t xml:space="preserve"> </w:t>
      </w:r>
    </w:p>
    <w:p w:rsidRPr="00CB6187" w:rsidR="0046753E" w:rsidP="0046753E" w:rsidRDefault="0046753E" w14:paraId="4979AD6C" w14:textId="77777777">
      <w:pPr>
        <w:jc w:val="both"/>
        <w:outlineLvl w:val="0"/>
        <w:rPr>
          <w:rFonts w:ascii="Century Gothic" w:hAnsi="Century Gothic" w:cs="Arial"/>
          <w:b/>
          <w:bCs/>
        </w:rPr>
      </w:pPr>
    </w:p>
    <w:p w:rsidRPr="00CB6187" w:rsidR="0046753E" w:rsidP="0046753E" w:rsidRDefault="0046753E" w14:paraId="5BFED8DB" w14:textId="77777777">
      <w:pPr>
        <w:rPr>
          <w:rFonts w:ascii="Century Gothic" w:hAnsi="Century Gothic" w:cs="Arial"/>
        </w:rPr>
      </w:pPr>
      <w:r w:rsidRPr="00CB6187">
        <w:rPr>
          <w:rFonts w:ascii="Century Gothic" w:hAnsi="Century Gothic" w:cs="Arial"/>
          <w:b/>
          <w:bCs/>
        </w:rPr>
        <w:t>a</w:t>
      </w:r>
    </w:p>
    <w:p w:rsidRPr="00CB6187" w:rsidR="0046753E" w:rsidP="00E750EE" w:rsidRDefault="0046753E" w14:paraId="4051753B" w14:textId="77777777">
      <w:pPr>
        <w:tabs>
          <w:tab w:val="left" w:pos="1560"/>
        </w:tabs>
        <w:jc w:val="both"/>
        <w:outlineLvl w:val="0"/>
        <w:rPr>
          <w:rFonts w:ascii="Century Gothic" w:hAnsi="Century Gothic" w:cs="Arial"/>
          <w:b/>
          <w:bCs/>
          <w:caps/>
        </w:rPr>
      </w:pPr>
    </w:p>
    <w:p w:rsidRPr="002F0A33" w:rsidR="00E750EE" w:rsidP="000555B2" w:rsidRDefault="00E750EE" w14:paraId="5DF89895" w14:textId="6A1BFD90">
      <w:pPr>
        <w:tabs>
          <w:tab w:val="left" w:pos="1560"/>
        </w:tabs>
        <w:spacing w:after="120"/>
        <w:jc w:val="both"/>
        <w:outlineLvl w:val="0"/>
        <w:rPr>
          <w:rFonts w:ascii="Century Gothic" w:hAnsi="Century Gothic" w:cs="Arial"/>
          <w:b/>
          <w:bCs/>
        </w:rPr>
      </w:pPr>
      <w:r w:rsidRPr="002F0A33">
        <w:rPr>
          <w:rFonts w:ascii="Century Gothic" w:hAnsi="Century Gothic" w:cs="Arial"/>
          <w:b/>
          <w:bCs/>
          <w:caps/>
        </w:rPr>
        <w:t>KUPUJÍCÍ</w:t>
      </w:r>
      <w:r w:rsidRPr="002F0A33">
        <w:rPr>
          <w:rFonts w:ascii="Century Gothic" w:hAnsi="Century Gothic" w:cs="Arial"/>
          <w:b/>
          <w:bCs/>
        </w:rPr>
        <w:t>:</w:t>
      </w:r>
      <w:r w:rsidRPr="002F0A33">
        <w:rPr>
          <w:rFonts w:ascii="Century Gothic" w:hAnsi="Century Gothic" w:cs="Arial"/>
          <w:b/>
          <w:bCs/>
        </w:rPr>
        <w:tab/>
      </w:r>
      <w:r w:rsidRPr="00A10D87" w:rsidR="00A10D87">
        <w:rPr>
          <w:rFonts w:ascii="Century Gothic" w:hAnsi="Century Gothic" w:cs="Arial"/>
          <w:b/>
          <w:bCs/>
        </w:rPr>
        <w:t>Dopravní podnik města Ústí nad Labem a.s.</w:t>
      </w:r>
    </w:p>
    <w:p w:rsidRPr="002F0A33" w:rsidR="00E750EE" w:rsidP="000555B2" w:rsidRDefault="00E750EE" w14:paraId="250286A3" w14:textId="1A67F076">
      <w:pPr>
        <w:tabs>
          <w:tab w:val="left" w:pos="1560"/>
        </w:tabs>
        <w:spacing w:after="120"/>
        <w:jc w:val="both"/>
        <w:outlineLvl w:val="0"/>
        <w:rPr>
          <w:rFonts w:ascii="Century Gothic" w:hAnsi="Century Gothic" w:cs="Arial"/>
        </w:rPr>
      </w:pPr>
      <w:r w:rsidRPr="002F0A33">
        <w:rPr>
          <w:rFonts w:ascii="Century Gothic" w:hAnsi="Century Gothic" w:cs="Arial"/>
          <w:bCs/>
        </w:rPr>
        <w:t>se sídlem</w:t>
      </w:r>
      <w:r w:rsidRPr="002F0A33">
        <w:rPr>
          <w:rFonts w:ascii="Century Gothic" w:hAnsi="Century Gothic" w:cs="Arial"/>
          <w:bCs/>
        </w:rPr>
        <w:tab/>
      </w:r>
      <w:r w:rsidR="00A10D87">
        <w:rPr>
          <w:rFonts w:ascii="Century Gothic" w:hAnsi="Century Gothic" w:cs="Arial"/>
        </w:rPr>
        <w:t>Revoluční 26, 401 11 Ústí nad Labem</w:t>
      </w:r>
    </w:p>
    <w:p w:rsidRPr="002F0A33" w:rsidR="00E750EE" w:rsidP="000555B2" w:rsidRDefault="00E750EE" w14:paraId="6CF3F461" w14:textId="6D308E41">
      <w:pPr>
        <w:tabs>
          <w:tab w:val="left" w:pos="1560"/>
        </w:tabs>
        <w:spacing w:after="120"/>
        <w:jc w:val="both"/>
        <w:outlineLvl w:val="0"/>
        <w:rPr>
          <w:rFonts w:ascii="Century Gothic" w:hAnsi="Century Gothic" w:cs="Arial"/>
        </w:rPr>
      </w:pPr>
      <w:r w:rsidRPr="002F0A33">
        <w:rPr>
          <w:rFonts w:ascii="Century Gothic" w:hAnsi="Century Gothic" w:cs="Arial"/>
        </w:rPr>
        <w:t>IČO:</w:t>
      </w:r>
      <w:r w:rsidRPr="002F0A33">
        <w:rPr>
          <w:rFonts w:ascii="Century Gothic" w:hAnsi="Century Gothic" w:cs="Arial"/>
        </w:rPr>
        <w:tab/>
      </w:r>
      <w:r w:rsidR="00A10D87">
        <w:rPr>
          <w:rFonts w:ascii="Century Gothic" w:hAnsi="Century Gothic" w:cs="Arial"/>
        </w:rPr>
        <w:t>25013891</w:t>
      </w:r>
    </w:p>
    <w:p w:rsidRPr="002F0A33" w:rsidR="00E750EE" w:rsidP="000555B2" w:rsidRDefault="00E750EE" w14:paraId="65F30CEB" w14:textId="6EBC6862">
      <w:pPr>
        <w:tabs>
          <w:tab w:val="left" w:pos="1560"/>
        </w:tabs>
        <w:spacing w:after="120"/>
        <w:jc w:val="both"/>
        <w:outlineLvl w:val="0"/>
        <w:rPr>
          <w:rFonts w:ascii="Century Gothic" w:hAnsi="Century Gothic" w:cs="Arial"/>
        </w:rPr>
      </w:pPr>
      <w:r w:rsidRPr="002F0A33">
        <w:rPr>
          <w:rFonts w:ascii="Century Gothic" w:hAnsi="Century Gothic" w:cs="Arial"/>
        </w:rPr>
        <w:t>DIČ:</w:t>
      </w:r>
      <w:r w:rsidRPr="002F0A33">
        <w:rPr>
          <w:rFonts w:ascii="Century Gothic" w:hAnsi="Century Gothic" w:cs="Arial"/>
        </w:rPr>
        <w:tab/>
      </w:r>
      <w:r w:rsidR="00A10D87">
        <w:rPr>
          <w:rFonts w:ascii="Century Gothic" w:hAnsi="Century Gothic" w:cs="Arial"/>
        </w:rPr>
        <w:t>CZ25013891</w:t>
      </w:r>
    </w:p>
    <w:p w:rsidRPr="002F0A33" w:rsidR="00FC57C3" w:rsidP="000555B2" w:rsidRDefault="00E750EE" w14:paraId="050F43CD" w14:textId="7E5E18BB">
      <w:pPr>
        <w:spacing w:after="120"/>
        <w:jc w:val="both"/>
        <w:outlineLvl w:val="0"/>
        <w:rPr>
          <w:rFonts w:ascii="Century Gothic" w:hAnsi="Century Gothic" w:cs="Arial"/>
          <w:bCs/>
        </w:rPr>
      </w:pPr>
      <w:r w:rsidRPr="002F0A33">
        <w:rPr>
          <w:rFonts w:ascii="Century Gothic" w:hAnsi="Century Gothic" w:cs="Arial"/>
          <w:bCs/>
        </w:rPr>
        <w:t xml:space="preserve">společnost zapsaná v obchodním rejstříku vedeném </w:t>
      </w:r>
      <w:r w:rsidRPr="00BB7806" w:rsidR="00BB7806">
        <w:rPr>
          <w:rFonts w:ascii="Century Gothic" w:hAnsi="Century Gothic" w:cs="Arial"/>
          <w:bCs/>
        </w:rPr>
        <w:t>Krajským soudem v Ústí nad Labem</w:t>
      </w:r>
      <w:r w:rsidR="00BB7806">
        <w:rPr>
          <w:rFonts w:ascii="Century Gothic" w:hAnsi="Century Gothic" w:cs="Arial"/>
          <w:bCs/>
        </w:rPr>
        <w:t xml:space="preserve">, </w:t>
      </w:r>
      <w:r w:rsidRPr="00BB7806" w:rsidR="00BB7806">
        <w:rPr>
          <w:rFonts w:ascii="Century Gothic" w:hAnsi="Century Gothic" w:cs="Arial"/>
          <w:bCs/>
        </w:rPr>
        <w:t>spisová značka B, vložka 945</w:t>
      </w:r>
    </w:p>
    <w:p w:rsidRPr="002F0A33" w:rsidR="00E750EE" w:rsidP="000555B2" w:rsidRDefault="00E750EE" w14:paraId="134202EC" w14:textId="16F27AC1">
      <w:pPr>
        <w:tabs>
          <w:tab w:val="left" w:pos="1560"/>
        </w:tabs>
        <w:spacing w:after="120"/>
        <w:jc w:val="both"/>
        <w:outlineLvl w:val="0"/>
        <w:rPr>
          <w:rFonts w:ascii="Century Gothic" w:hAnsi="Century Gothic" w:cs="Arial"/>
        </w:rPr>
      </w:pPr>
      <w:r w:rsidRPr="002F0A33">
        <w:rPr>
          <w:rFonts w:ascii="Century Gothic" w:hAnsi="Century Gothic" w:cs="Arial"/>
          <w:bCs/>
        </w:rPr>
        <w:t>bank. spojení:</w:t>
      </w:r>
      <w:r w:rsidRPr="002F0A33">
        <w:rPr>
          <w:rFonts w:ascii="Century Gothic" w:hAnsi="Century Gothic" w:cs="Arial"/>
          <w:bCs/>
        </w:rPr>
        <w:tab/>
      </w:r>
    </w:p>
    <w:p w:rsidRPr="00CB6187" w:rsidR="008D1FB4" w:rsidP="000555B2" w:rsidRDefault="00E750EE" w14:paraId="46E621CE" w14:textId="3B5F232B">
      <w:pPr>
        <w:tabs>
          <w:tab w:val="left" w:pos="1560"/>
        </w:tabs>
        <w:spacing w:after="120"/>
        <w:jc w:val="both"/>
        <w:outlineLvl w:val="0"/>
        <w:rPr>
          <w:rFonts w:ascii="Century Gothic" w:hAnsi="Century Gothic" w:cs="Arial"/>
        </w:rPr>
      </w:pPr>
      <w:r w:rsidRPr="002F0A33">
        <w:rPr>
          <w:rFonts w:ascii="Century Gothic" w:hAnsi="Century Gothic" w:cs="Arial"/>
        </w:rPr>
        <w:t>jednající:</w:t>
      </w:r>
      <w:r w:rsidRPr="00CB6187">
        <w:rPr>
          <w:rFonts w:ascii="Century Gothic" w:hAnsi="Century Gothic" w:cs="Arial"/>
        </w:rPr>
        <w:tab/>
      </w:r>
      <w:r w:rsidRPr="00BB7806" w:rsidR="00BB7806">
        <w:rPr>
          <w:rFonts w:ascii="Century Gothic" w:hAnsi="Century Gothic" w:cs="Arial"/>
        </w:rPr>
        <w:t xml:space="preserve">Mgr. Ing. Simona </w:t>
      </w:r>
      <w:proofErr w:type="spellStart"/>
      <w:r w:rsidRPr="00BB7806" w:rsidR="00BB7806">
        <w:rPr>
          <w:rFonts w:ascii="Century Gothic" w:hAnsi="Century Gothic" w:cs="Arial"/>
        </w:rPr>
        <w:t>Mohacsi</w:t>
      </w:r>
      <w:proofErr w:type="spellEnd"/>
      <w:r w:rsidRPr="00BB7806" w:rsidR="00BB7806">
        <w:rPr>
          <w:rFonts w:ascii="Century Gothic" w:hAnsi="Century Gothic" w:cs="Arial"/>
        </w:rPr>
        <w:t>, MBA, výkonná ředitelka společnosti</w:t>
      </w:r>
    </w:p>
    <w:p w:rsidRPr="00CB6187" w:rsidR="00E750EE" w:rsidP="00E750EE" w:rsidRDefault="008D1FB4" w14:paraId="15D1F331" w14:textId="2117B158">
      <w:pPr>
        <w:tabs>
          <w:tab w:val="left" w:pos="1560"/>
        </w:tabs>
        <w:jc w:val="both"/>
        <w:outlineLvl w:val="0"/>
        <w:rPr>
          <w:rFonts w:ascii="Century Gothic" w:hAnsi="Century Gothic" w:cs="Arial"/>
          <w:b/>
          <w:bCs/>
          <w:caps/>
        </w:rPr>
      </w:pPr>
      <w:r w:rsidRPr="00CB6187">
        <w:rPr>
          <w:rFonts w:ascii="Century Gothic" w:hAnsi="Century Gothic" w:cs="Arial"/>
        </w:rPr>
        <w:tab/>
      </w:r>
      <w:r w:rsidRPr="00CB6187" w:rsidR="00E750EE">
        <w:rPr>
          <w:rFonts w:ascii="Century Gothic" w:hAnsi="Century Gothic" w:cs="Arial"/>
          <w:bCs/>
        </w:rPr>
        <w:tab/>
      </w:r>
    </w:p>
    <w:p w:rsidRPr="00CB6187" w:rsidR="00531554" w:rsidP="005F0AD6" w:rsidRDefault="00531554" w14:paraId="716AD589" w14:textId="77777777">
      <w:pPr>
        <w:pStyle w:val="Zptenadresanaoblku"/>
        <w:rPr>
          <w:rFonts w:ascii="Century Gothic" w:hAnsi="Century Gothic" w:cs="Arial"/>
        </w:rPr>
      </w:pPr>
    </w:p>
    <w:p w:rsidRPr="00CB6187" w:rsidR="00531554" w:rsidP="003B7135" w:rsidRDefault="00531554" w14:paraId="2A8EEB4C" w14:textId="77777777">
      <w:pPr>
        <w:spacing w:before="240"/>
        <w:jc w:val="center"/>
        <w:outlineLvl w:val="0"/>
        <w:rPr>
          <w:rFonts w:ascii="Century Gothic" w:hAnsi="Century Gothic" w:cs="Arial"/>
          <w:b/>
          <w:bCs/>
          <w:snapToGrid w:val="0"/>
        </w:rPr>
      </w:pPr>
      <w:r w:rsidRPr="00CB6187">
        <w:rPr>
          <w:rFonts w:ascii="Century Gothic" w:hAnsi="Century Gothic" w:cs="Arial"/>
          <w:b/>
          <w:bCs/>
          <w:snapToGrid w:val="0"/>
        </w:rPr>
        <w:t xml:space="preserve">I. </w:t>
      </w:r>
    </w:p>
    <w:p w:rsidRPr="00CB6187" w:rsidR="00531554" w:rsidP="003B7135" w:rsidRDefault="00D11C66" w14:paraId="47E58645" w14:textId="77ED3381">
      <w:pPr>
        <w:spacing w:after="120"/>
        <w:jc w:val="center"/>
        <w:rPr>
          <w:rFonts w:ascii="Century Gothic" w:hAnsi="Century Gothic" w:cs="Arial"/>
          <w:b/>
          <w:bCs/>
          <w:snapToGrid w:val="0"/>
        </w:rPr>
      </w:pPr>
      <w:r>
        <w:rPr>
          <w:rFonts w:ascii="Century Gothic" w:hAnsi="Century Gothic" w:cs="Arial"/>
          <w:b/>
          <w:bCs/>
          <w:snapToGrid w:val="0"/>
        </w:rPr>
        <w:t>Z</w:t>
      </w:r>
      <w:r w:rsidR="00322F4F">
        <w:rPr>
          <w:rFonts w:ascii="Century Gothic" w:hAnsi="Century Gothic" w:cs="Arial"/>
          <w:b/>
          <w:bCs/>
          <w:snapToGrid w:val="0"/>
        </w:rPr>
        <w:t>ákladní ustanovení</w:t>
      </w:r>
    </w:p>
    <w:p w:rsidRPr="0001409E" w:rsidR="003B7135" w:rsidP="0001409E" w:rsidRDefault="0001409E" w14:paraId="3659F83C" w14:textId="148665F9">
      <w:pPr>
        <w:pStyle w:val="Odstavecseseznamem"/>
        <w:tabs>
          <w:tab w:val="num" w:pos="709"/>
        </w:tabs>
        <w:spacing w:after="120"/>
        <w:ind w:hanging="720"/>
        <w:contextualSpacing w:val="0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1.1</w:t>
      </w:r>
      <w:r>
        <w:rPr>
          <w:rFonts w:ascii="Century Gothic" w:hAnsi="Century Gothic" w:cs="Arial"/>
        </w:rPr>
        <w:tab/>
      </w:r>
      <w:r w:rsidRPr="0001409E" w:rsidR="00531554">
        <w:rPr>
          <w:rFonts w:ascii="Century Gothic" w:hAnsi="Century Gothic" w:cs="Arial"/>
        </w:rPr>
        <w:t xml:space="preserve">Předmětem rámcové smlouvy je </w:t>
      </w:r>
      <w:r w:rsidRPr="0001409E" w:rsidR="008950DF">
        <w:rPr>
          <w:rFonts w:ascii="Century Gothic" w:hAnsi="Century Gothic" w:cs="Arial"/>
        </w:rPr>
        <w:t>vymezení</w:t>
      </w:r>
      <w:r w:rsidRPr="0001409E" w:rsidR="00531554">
        <w:rPr>
          <w:rFonts w:ascii="Century Gothic" w:hAnsi="Century Gothic" w:cs="Arial"/>
        </w:rPr>
        <w:t xml:space="preserve"> podmínek týkajících se dodávek bezkontaktních čipových karet</w:t>
      </w:r>
      <w:r w:rsidRPr="0001409E" w:rsidR="008950DF">
        <w:rPr>
          <w:rFonts w:ascii="Century Gothic" w:hAnsi="Century Gothic" w:cs="Arial"/>
        </w:rPr>
        <w:t xml:space="preserve"> (dále také jako „zboží“) </w:t>
      </w:r>
      <w:r w:rsidRPr="0001409E" w:rsidR="00412CBD">
        <w:rPr>
          <w:rFonts w:ascii="Century Gothic" w:hAnsi="Century Gothic" w:cs="Arial"/>
        </w:rPr>
        <w:t>realizovaných na</w:t>
      </w:r>
      <w:r w:rsidRPr="0001409E" w:rsidR="008950DF">
        <w:rPr>
          <w:rFonts w:ascii="Century Gothic" w:hAnsi="Century Gothic" w:cs="Arial"/>
        </w:rPr>
        <w:t xml:space="preserve"> základě jednotlivých objednávek dle potřeb </w:t>
      </w:r>
      <w:r w:rsidRPr="0001409E" w:rsidR="00B832D4">
        <w:rPr>
          <w:rFonts w:ascii="Century Gothic" w:hAnsi="Century Gothic" w:cs="Arial"/>
        </w:rPr>
        <w:t>K</w:t>
      </w:r>
      <w:r w:rsidRPr="0001409E" w:rsidR="008950DF">
        <w:rPr>
          <w:rFonts w:ascii="Century Gothic" w:hAnsi="Century Gothic" w:cs="Arial"/>
        </w:rPr>
        <w:t>upujícího</w:t>
      </w:r>
      <w:r w:rsidRPr="0001409E" w:rsidR="00531554">
        <w:rPr>
          <w:rFonts w:ascii="Century Gothic" w:hAnsi="Century Gothic" w:cs="Arial"/>
        </w:rPr>
        <w:t>.</w:t>
      </w:r>
    </w:p>
    <w:p w:rsidRPr="0001409E" w:rsidR="00E40E94" w:rsidRDefault="00690B76" w14:paraId="31B0C703" w14:textId="6F10D6B3">
      <w:pPr>
        <w:pStyle w:val="Odstavecseseznamem"/>
        <w:numPr>
          <w:ilvl w:val="1"/>
          <w:numId w:val="4"/>
        </w:numPr>
        <w:tabs>
          <w:tab w:val="num" w:pos="709"/>
        </w:tabs>
        <w:spacing w:after="120"/>
        <w:contextualSpacing w:val="0"/>
        <w:jc w:val="both"/>
        <w:rPr>
          <w:rFonts w:ascii="Century Gothic" w:hAnsi="Century Gothic" w:cs="Arial"/>
        </w:rPr>
      </w:pPr>
      <w:r w:rsidRPr="0001409E">
        <w:rPr>
          <w:rFonts w:ascii="Century Gothic" w:hAnsi="Century Gothic" w:cs="Arial"/>
        </w:rPr>
        <w:t>Tent</w:t>
      </w:r>
      <w:r w:rsidRPr="0001409E" w:rsidR="00A1592F">
        <w:rPr>
          <w:rFonts w:ascii="Century Gothic" w:hAnsi="Century Gothic" w:cs="Arial"/>
        </w:rPr>
        <w:t>o Dodatek se stejně jako Rámcová smlouva uzavírá na dobu určitou, a to do 31.12.2026</w:t>
      </w:r>
      <w:r w:rsidRPr="0001409E" w:rsidR="00C91367">
        <w:rPr>
          <w:rFonts w:ascii="Century Gothic" w:hAnsi="Century Gothic" w:cs="Arial"/>
        </w:rPr>
        <w:t xml:space="preserve"> s platností od 1.4.2025</w:t>
      </w:r>
      <w:r w:rsidRPr="0001409E" w:rsidR="00770EE7">
        <w:rPr>
          <w:rFonts w:ascii="Century Gothic" w:hAnsi="Century Gothic" w:cs="Arial"/>
        </w:rPr>
        <w:t>.</w:t>
      </w:r>
      <w:r w:rsidRPr="0001409E" w:rsidR="00E40E94">
        <w:rPr>
          <w:rFonts w:ascii="Century Gothic" w:hAnsi="Century Gothic" w:cs="Arial"/>
        </w:rPr>
        <w:t xml:space="preserve"> </w:t>
      </w:r>
    </w:p>
    <w:p w:rsidRPr="0001409E" w:rsidR="009B020E" w:rsidRDefault="009B020E" w14:paraId="20362402" w14:textId="724B1F27">
      <w:pPr>
        <w:pStyle w:val="Odstavecseseznamem"/>
        <w:numPr>
          <w:ilvl w:val="1"/>
          <w:numId w:val="4"/>
        </w:numPr>
        <w:tabs>
          <w:tab w:val="num" w:pos="709"/>
        </w:tabs>
        <w:spacing w:after="120"/>
        <w:jc w:val="both"/>
        <w:rPr>
          <w:rFonts w:ascii="Century Gothic" w:hAnsi="Century Gothic" w:cs="Arial"/>
        </w:rPr>
      </w:pPr>
      <w:r w:rsidRPr="0001409E">
        <w:rPr>
          <w:rFonts w:ascii="Century Gothic" w:hAnsi="Century Gothic" w:cs="Arial"/>
        </w:rPr>
        <w:t>Smluvní strany si přejí upravit Smlouvu tak, aby zohledňovala skutečnost.</w:t>
      </w:r>
    </w:p>
    <w:p w:rsidR="00531554" w:rsidP="00D12EFD" w:rsidRDefault="00531554" w14:paraId="266F65D4" w14:textId="77777777">
      <w:pPr>
        <w:jc w:val="both"/>
        <w:rPr>
          <w:rFonts w:ascii="Arial" w:hAnsi="Arial" w:cs="Arial"/>
        </w:rPr>
      </w:pPr>
    </w:p>
    <w:p w:rsidR="00B832D4" w:rsidP="00461457" w:rsidRDefault="0088687A" w14:paraId="20346A20" w14:textId="031930D9">
      <w:pPr>
        <w:spacing w:after="120"/>
        <w:jc w:val="center"/>
        <w:rPr>
          <w:rFonts w:ascii="Century Gothic" w:hAnsi="Century Gothic" w:cs="Arial"/>
          <w:b/>
          <w:bCs/>
        </w:rPr>
      </w:pPr>
      <w:r>
        <w:rPr>
          <w:rFonts w:ascii="Century Gothic" w:hAnsi="Century Gothic" w:cs="Arial"/>
          <w:b/>
          <w:bCs/>
        </w:rPr>
        <w:t>II.</w:t>
      </w:r>
    </w:p>
    <w:p w:rsidRPr="00B94819" w:rsidR="0088687A" w:rsidP="00461457" w:rsidRDefault="0088687A" w14:paraId="08154FFD" w14:textId="1489BF67">
      <w:pPr>
        <w:spacing w:after="120"/>
        <w:jc w:val="center"/>
        <w:rPr>
          <w:rFonts w:ascii="Century Gothic" w:hAnsi="Century Gothic" w:cs="Arial"/>
          <w:b/>
          <w:bCs/>
        </w:rPr>
      </w:pPr>
      <w:r>
        <w:rPr>
          <w:rFonts w:ascii="Century Gothic" w:hAnsi="Century Gothic" w:cs="Arial"/>
          <w:b/>
          <w:bCs/>
        </w:rPr>
        <w:t>Změny smlouvy</w:t>
      </w:r>
    </w:p>
    <w:p w:rsidR="00CA6274" w:rsidRDefault="00505DB9" w14:paraId="722B730A" w14:textId="7D7D2D14">
      <w:pPr>
        <w:pStyle w:val="Odstavecseseznamem"/>
        <w:numPr>
          <w:ilvl w:val="1"/>
          <w:numId w:val="2"/>
        </w:numPr>
        <w:spacing w:after="120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V čl. II Smlouvy, odst. </w:t>
      </w:r>
      <w:r w:rsidR="001C0858">
        <w:rPr>
          <w:rFonts w:ascii="Century Gothic" w:hAnsi="Century Gothic" w:cs="Arial"/>
        </w:rPr>
        <w:t xml:space="preserve">1 se upravuje </w:t>
      </w:r>
      <w:r w:rsidR="00F66F86">
        <w:rPr>
          <w:rFonts w:ascii="Century Gothic" w:hAnsi="Century Gothic" w:cs="Arial"/>
        </w:rPr>
        <w:t>v položce č. 1 cena za výrobu BČK</w:t>
      </w:r>
      <w:r w:rsidR="00A25029">
        <w:rPr>
          <w:rFonts w:ascii="Century Gothic" w:hAnsi="Century Gothic" w:cs="Arial"/>
        </w:rPr>
        <w:t xml:space="preserve"> a </w:t>
      </w:r>
      <w:r w:rsidR="009B0E2D">
        <w:rPr>
          <w:rFonts w:ascii="Century Gothic" w:hAnsi="Century Gothic" w:cs="Arial"/>
        </w:rPr>
        <w:t xml:space="preserve">v položce č. 2 cena za ruční </w:t>
      </w:r>
      <w:proofErr w:type="spellStart"/>
      <w:r w:rsidR="009B0E2D">
        <w:rPr>
          <w:rFonts w:ascii="Century Gothic" w:hAnsi="Century Gothic" w:cs="Arial"/>
        </w:rPr>
        <w:t>datifikaci</w:t>
      </w:r>
      <w:proofErr w:type="spellEnd"/>
      <w:r w:rsidR="009B0E2D">
        <w:rPr>
          <w:rFonts w:ascii="Century Gothic" w:hAnsi="Century Gothic" w:cs="Arial"/>
        </w:rPr>
        <w:t xml:space="preserve"> a poplatek za správu a provoz webového portálu.</w:t>
      </w:r>
    </w:p>
    <w:p w:rsidR="00CA6274" w:rsidP="00CA6274" w:rsidRDefault="00CA6274" w14:paraId="1BC24C52" w14:textId="77777777">
      <w:pPr>
        <w:pStyle w:val="Odstavecseseznamem"/>
        <w:spacing w:after="120"/>
        <w:jc w:val="both"/>
        <w:rPr>
          <w:rFonts w:ascii="Century Gothic" w:hAnsi="Century Gothic" w:cs="Arial"/>
        </w:rPr>
      </w:pPr>
    </w:p>
    <w:p w:rsidR="0061135A" w:rsidP="00CA6274" w:rsidRDefault="0061135A" w14:paraId="3422ECA1" w14:textId="77777777">
      <w:pPr>
        <w:pStyle w:val="Odstavecseseznamem"/>
        <w:spacing w:after="120"/>
        <w:jc w:val="both"/>
        <w:rPr>
          <w:rFonts w:ascii="Century Gothic" w:hAnsi="Century Gothic" w:cs="Arial"/>
        </w:rPr>
      </w:pPr>
    </w:p>
    <w:p w:rsidR="0061135A" w:rsidP="00CA6274" w:rsidRDefault="0061135A" w14:paraId="40908315" w14:textId="77777777">
      <w:pPr>
        <w:pStyle w:val="Odstavecseseznamem"/>
        <w:spacing w:after="120"/>
        <w:jc w:val="both"/>
        <w:rPr>
          <w:rFonts w:ascii="Century Gothic" w:hAnsi="Century Gothic" w:cs="Arial"/>
        </w:rPr>
      </w:pPr>
    </w:p>
    <w:p w:rsidR="0061135A" w:rsidP="00CA6274" w:rsidRDefault="0061135A" w14:paraId="7151F01B" w14:textId="77777777">
      <w:pPr>
        <w:pStyle w:val="Odstavecseseznamem"/>
        <w:spacing w:after="120"/>
        <w:jc w:val="both"/>
        <w:rPr>
          <w:rFonts w:ascii="Century Gothic" w:hAnsi="Century Gothic" w:cs="Arial"/>
        </w:rPr>
      </w:pPr>
    </w:p>
    <w:p w:rsidR="0061135A" w:rsidP="00CA6274" w:rsidRDefault="0061135A" w14:paraId="7C44CD86" w14:textId="77777777">
      <w:pPr>
        <w:pStyle w:val="Odstavecseseznamem"/>
        <w:spacing w:after="120"/>
        <w:jc w:val="both"/>
        <w:rPr>
          <w:rFonts w:ascii="Century Gothic" w:hAnsi="Century Gothic" w:cs="Arial"/>
        </w:rPr>
      </w:pPr>
    </w:p>
    <w:p w:rsidR="0061135A" w:rsidP="00CA6274" w:rsidRDefault="0061135A" w14:paraId="303B20D5" w14:textId="77777777">
      <w:pPr>
        <w:pStyle w:val="Odstavecseseznamem"/>
        <w:spacing w:after="120"/>
        <w:jc w:val="both"/>
        <w:rPr>
          <w:rFonts w:ascii="Century Gothic" w:hAnsi="Century Gothic" w:cs="Arial"/>
        </w:rPr>
      </w:pPr>
    </w:p>
    <w:p w:rsidR="0061135A" w:rsidP="00CA6274" w:rsidRDefault="0061135A" w14:paraId="01D4475A" w14:textId="77777777">
      <w:pPr>
        <w:pStyle w:val="Odstavecseseznamem"/>
        <w:spacing w:after="120"/>
        <w:jc w:val="both"/>
        <w:rPr>
          <w:rFonts w:ascii="Century Gothic" w:hAnsi="Century Gothic" w:cs="Arial"/>
        </w:rPr>
      </w:pPr>
    </w:p>
    <w:p w:rsidR="0061135A" w:rsidP="00CA6274" w:rsidRDefault="0061135A" w14:paraId="76E7A300" w14:textId="77777777">
      <w:pPr>
        <w:pStyle w:val="Odstavecseseznamem"/>
        <w:spacing w:after="120"/>
        <w:jc w:val="both"/>
        <w:rPr>
          <w:rFonts w:ascii="Century Gothic" w:hAnsi="Century Gothic" w:cs="Arial"/>
        </w:rPr>
      </w:pPr>
    </w:p>
    <w:p w:rsidRPr="00736007" w:rsidR="00531554" w:rsidRDefault="00B832D4" w14:paraId="3E7A1B67" w14:textId="78DD1278">
      <w:pPr>
        <w:pStyle w:val="Odstavecseseznamem"/>
        <w:numPr>
          <w:ilvl w:val="0"/>
          <w:numId w:val="3"/>
        </w:numPr>
        <w:spacing w:after="120"/>
        <w:jc w:val="both"/>
        <w:rPr>
          <w:rFonts w:ascii="Century Gothic" w:hAnsi="Century Gothic" w:cs="Arial"/>
        </w:rPr>
      </w:pPr>
      <w:r w:rsidRPr="00736007">
        <w:rPr>
          <w:rFonts w:ascii="Century Gothic" w:hAnsi="Century Gothic" w:cs="Arial"/>
        </w:rPr>
        <w:t>Kupující bude hradit Prodávajícímu na základě objednávek za dodávky bezkontaktních čipových karet:</w:t>
      </w:r>
    </w:p>
    <w:tbl>
      <w:tblPr>
        <w:tblpPr w:leftFromText="141" w:rightFromText="141" w:vertAnchor="text" w:horzAnchor="margin" w:tblpXSpec="center" w:tblpY="4"/>
        <w:tblW w:w="90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0"/>
        <w:gridCol w:w="2345"/>
        <w:gridCol w:w="3211"/>
        <w:gridCol w:w="1134"/>
        <w:gridCol w:w="1417"/>
      </w:tblGrid>
      <w:tr w:rsidRPr="00B94819" w:rsidR="00264F55" w:rsidTr="007D1B1F" w14:paraId="74319B1D" w14:textId="77777777">
        <w:trPr>
          <w:trHeight w:val="903"/>
        </w:trPr>
        <w:tc>
          <w:tcPr>
            <w:tcW w:w="960" w:type="dxa"/>
            <w:vAlign w:val="center"/>
          </w:tcPr>
          <w:p w:rsidRPr="00B94819" w:rsidR="001E3F2E" w:rsidP="001E3F2E" w:rsidRDefault="001E3F2E" w14:paraId="03C1D53F" w14:textId="77777777">
            <w:pPr>
              <w:jc w:val="center"/>
              <w:rPr>
                <w:rFonts w:ascii="Century Gothic" w:hAnsi="Century Gothic" w:cs="Arial"/>
                <w:b/>
                <w:snapToGrid w:val="0"/>
              </w:rPr>
            </w:pPr>
            <w:r w:rsidRPr="00B94819">
              <w:rPr>
                <w:rFonts w:ascii="Century Gothic" w:hAnsi="Century Gothic" w:cs="Arial"/>
                <w:snapToGrid w:val="0"/>
              </w:rPr>
              <w:br w:type="page"/>
            </w:r>
            <w:r w:rsidRPr="00B94819">
              <w:rPr>
                <w:rFonts w:ascii="Century Gothic" w:hAnsi="Century Gothic" w:cs="Arial"/>
                <w:b/>
                <w:snapToGrid w:val="0"/>
              </w:rPr>
              <w:t>Pol. č.</w:t>
            </w:r>
          </w:p>
        </w:tc>
        <w:tc>
          <w:tcPr>
            <w:tcW w:w="2345" w:type="dxa"/>
            <w:vAlign w:val="center"/>
          </w:tcPr>
          <w:p w:rsidRPr="00B94819" w:rsidR="001E3F2E" w:rsidP="001E3F2E" w:rsidRDefault="006F45BD" w14:paraId="3E1E8ECE" w14:textId="1CF205BB">
            <w:pPr>
              <w:jc w:val="center"/>
              <w:rPr>
                <w:rFonts w:ascii="Century Gothic" w:hAnsi="Century Gothic" w:cs="Arial"/>
                <w:b/>
                <w:snapToGrid w:val="0"/>
              </w:rPr>
            </w:pPr>
            <w:r>
              <w:rPr>
                <w:rFonts w:ascii="Century Gothic" w:hAnsi="Century Gothic" w:cs="Arial"/>
                <w:b/>
                <w:snapToGrid w:val="0"/>
              </w:rPr>
              <w:t>ID dopravce</w:t>
            </w:r>
          </w:p>
        </w:tc>
        <w:tc>
          <w:tcPr>
            <w:tcW w:w="3211" w:type="dxa"/>
            <w:vAlign w:val="center"/>
          </w:tcPr>
          <w:p w:rsidRPr="00B94819" w:rsidR="001E3F2E" w:rsidP="007D1B1F" w:rsidRDefault="001E3F2E" w14:paraId="3559422A" w14:textId="77777777">
            <w:pPr>
              <w:jc w:val="center"/>
              <w:rPr>
                <w:rFonts w:ascii="Century Gothic" w:hAnsi="Century Gothic" w:cs="Arial"/>
                <w:b/>
                <w:snapToGrid w:val="0"/>
              </w:rPr>
            </w:pPr>
            <w:r w:rsidRPr="00B94819">
              <w:rPr>
                <w:rFonts w:ascii="Century Gothic" w:hAnsi="Century Gothic" w:cs="Arial"/>
                <w:b/>
                <w:snapToGrid w:val="0"/>
              </w:rPr>
              <w:t>Název</w:t>
            </w:r>
          </w:p>
        </w:tc>
        <w:tc>
          <w:tcPr>
            <w:tcW w:w="1134" w:type="dxa"/>
            <w:vAlign w:val="center"/>
          </w:tcPr>
          <w:p w:rsidRPr="00B94819" w:rsidR="001E3F2E" w:rsidP="007D1B1F" w:rsidRDefault="001E3F2E" w14:paraId="3C4C0A1E" w14:textId="77777777">
            <w:pPr>
              <w:jc w:val="center"/>
              <w:rPr>
                <w:rFonts w:ascii="Century Gothic" w:hAnsi="Century Gothic" w:cs="Arial"/>
                <w:b/>
                <w:snapToGrid w:val="0"/>
              </w:rPr>
            </w:pPr>
            <w:r w:rsidRPr="00B94819">
              <w:rPr>
                <w:rFonts w:ascii="Century Gothic" w:hAnsi="Century Gothic" w:cs="Arial"/>
                <w:b/>
                <w:snapToGrid w:val="0"/>
              </w:rPr>
              <w:t>Měrná jednotka (MJ)</w:t>
            </w:r>
          </w:p>
        </w:tc>
        <w:tc>
          <w:tcPr>
            <w:tcW w:w="1417" w:type="dxa"/>
            <w:vAlign w:val="center"/>
          </w:tcPr>
          <w:p w:rsidRPr="00B94819" w:rsidR="001E3F2E" w:rsidP="00E56940" w:rsidRDefault="001E3F2E" w14:paraId="4C2CF7F7" w14:textId="7DC3E073">
            <w:pPr>
              <w:jc w:val="center"/>
              <w:rPr>
                <w:rFonts w:ascii="Century Gothic" w:hAnsi="Century Gothic" w:cs="Arial"/>
                <w:b/>
                <w:snapToGrid w:val="0"/>
              </w:rPr>
            </w:pPr>
            <w:r w:rsidRPr="00B94819">
              <w:rPr>
                <w:rFonts w:ascii="Century Gothic" w:hAnsi="Century Gothic" w:cs="Arial"/>
                <w:b/>
                <w:snapToGrid w:val="0"/>
              </w:rPr>
              <w:t>Maximální cena za MJ</w:t>
            </w:r>
          </w:p>
        </w:tc>
      </w:tr>
      <w:tr w:rsidRPr="00B94819" w:rsidR="007F72EC" w:rsidTr="007D1B1F" w14:paraId="48AF8C0D" w14:textId="77777777">
        <w:trPr>
          <w:trHeight w:val="248"/>
        </w:trPr>
        <w:tc>
          <w:tcPr>
            <w:tcW w:w="960" w:type="dxa"/>
            <w:vMerge w:val="restart"/>
            <w:vAlign w:val="center"/>
          </w:tcPr>
          <w:p w:rsidRPr="00B94819" w:rsidR="007F72EC" w:rsidP="007F72EC" w:rsidRDefault="007F72EC" w14:paraId="2E18A651" w14:textId="77777777">
            <w:pPr>
              <w:jc w:val="center"/>
              <w:rPr>
                <w:rFonts w:ascii="Century Gothic" w:hAnsi="Century Gothic" w:cs="Arial"/>
                <w:snapToGrid w:val="0"/>
              </w:rPr>
            </w:pPr>
            <w:r w:rsidRPr="00B94819">
              <w:rPr>
                <w:rFonts w:ascii="Century Gothic" w:hAnsi="Century Gothic" w:cs="Arial"/>
                <w:snapToGrid w:val="0"/>
              </w:rPr>
              <w:t>1.</w:t>
            </w:r>
          </w:p>
        </w:tc>
        <w:tc>
          <w:tcPr>
            <w:tcW w:w="2345" w:type="dxa"/>
            <w:vMerge w:val="restart"/>
            <w:vAlign w:val="center"/>
          </w:tcPr>
          <w:p w:rsidRPr="00D42F09" w:rsidR="007F72EC" w:rsidP="007F72EC" w:rsidRDefault="00EB7B62" w14:paraId="02B131CB" w14:textId="347BA18C">
            <w:pPr>
              <w:jc w:val="center"/>
              <w:rPr>
                <w:rFonts w:ascii="Century Gothic" w:hAnsi="Century Gothic" w:cs="Arial"/>
                <w:snapToGrid w:val="0"/>
              </w:rPr>
            </w:pPr>
            <w:r w:rsidRPr="00D42F09">
              <w:rPr>
                <w:rFonts w:ascii="Century Gothic" w:hAnsi="Century Gothic" w:cs="Arial"/>
                <w:snapToGrid w:val="0"/>
              </w:rPr>
              <w:t>142</w:t>
            </w:r>
          </w:p>
        </w:tc>
        <w:tc>
          <w:tcPr>
            <w:tcW w:w="3211" w:type="dxa"/>
            <w:vMerge w:val="restart"/>
            <w:vAlign w:val="center"/>
          </w:tcPr>
          <w:p w:rsidRPr="00B94819" w:rsidR="007F72EC" w:rsidP="007D1B1F" w:rsidRDefault="007F72EC" w14:paraId="62CFED58" w14:textId="79DB9D38">
            <w:pPr>
              <w:jc w:val="center"/>
              <w:rPr>
                <w:rFonts w:ascii="Century Gothic" w:hAnsi="Century Gothic" w:cs="Arial"/>
                <w:snapToGrid w:val="0"/>
              </w:rPr>
            </w:pPr>
            <w:r w:rsidRPr="00B94819">
              <w:rPr>
                <w:rFonts w:ascii="Century Gothic" w:hAnsi="Century Gothic" w:cs="Arial"/>
                <w:snapToGrid w:val="0"/>
              </w:rPr>
              <w:t>BČK D</w:t>
            </w:r>
            <w:r w:rsidRPr="00B94819" w:rsidR="00894AE5">
              <w:rPr>
                <w:rFonts w:ascii="Century Gothic" w:hAnsi="Century Gothic" w:cs="Arial"/>
                <w:snapToGrid w:val="0"/>
              </w:rPr>
              <w:t>Ú</w:t>
            </w:r>
            <w:r w:rsidRPr="00B94819">
              <w:rPr>
                <w:rFonts w:ascii="Century Gothic" w:hAnsi="Century Gothic" w:cs="Arial"/>
                <w:snapToGrid w:val="0"/>
              </w:rPr>
              <w:t>K</w:t>
            </w:r>
          </w:p>
        </w:tc>
        <w:tc>
          <w:tcPr>
            <w:tcW w:w="1134" w:type="dxa"/>
            <w:vMerge w:val="restart"/>
            <w:vAlign w:val="center"/>
          </w:tcPr>
          <w:p w:rsidRPr="00B94819" w:rsidR="007F72EC" w:rsidP="007F72EC" w:rsidRDefault="007F72EC" w14:paraId="5DD13671" w14:textId="77777777">
            <w:pPr>
              <w:jc w:val="center"/>
              <w:rPr>
                <w:rFonts w:ascii="Century Gothic" w:hAnsi="Century Gothic" w:cs="Arial"/>
                <w:snapToGrid w:val="0"/>
              </w:rPr>
            </w:pPr>
            <w:r w:rsidRPr="00B94819">
              <w:rPr>
                <w:rFonts w:ascii="Century Gothic" w:hAnsi="Century Gothic" w:cs="Arial"/>
                <w:snapToGrid w:val="0"/>
              </w:rPr>
              <w:t>ks</w:t>
            </w:r>
          </w:p>
        </w:tc>
        <w:tc>
          <w:tcPr>
            <w:tcW w:w="1417" w:type="dxa"/>
            <w:vAlign w:val="center"/>
          </w:tcPr>
          <w:p w:rsidRPr="00B94819" w:rsidR="007F72EC" w:rsidP="007F72EC" w:rsidRDefault="0052366D" w14:paraId="3E2265FE" w14:textId="1D80F0F6">
            <w:pPr>
              <w:jc w:val="center"/>
              <w:rPr>
                <w:rFonts w:ascii="Century Gothic" w:hAnsi="Century Gothic" w:cs="Arial"/>
                <w:snapToGrid w:val="0"/>
              </w:rPr>
            </w:pPr>
            <w:r>
              <w:rPr>
                <w:rFonts w:ascii="Century Gothic" w:hAnsi="Century Gothic" w:cs="Arial"/>
                <w:snapToGrid w:val="0"/>
              </w:rPr>
              <w:t>107,44</w:t>
            </w:r>
            <w:r w:rsidRPr="00B94819" w:rsidR="007F72EC">
              <w:rPr>
                <w:rFonts w:ascii="Century Gothic" w:hAnsi="Century Gothic" w:cs="Arial"/>
                <w:snapToGrid w:val="0"/>
              </w:rPr>
              <w:t xml:space="preserve"> Kč</w:t>
            </w:r>
            <w:r w:rsidRPr="00B94819" w:rsidR="007F72EC">
              <w:rPr>
                <w:rFonts w:ascii="Century Gothic" w:hAnsi="Century Gothic" w:cs="Arial"/>
                <w:snapToGrid w:val="0"/>
              </w:rPr>
              <w:br/>
              <w:t>(</w:t>
            </w:r>
            <w:r w:rsidRPr="00B94819" w:rsidR="008743DC">
              <w:rPr>
                <w:rFonts w:ascii="Century Gothic" w:hAnsi="Century Gothic" w:cs="Arial"/>
                <w:snapToGrid w:val="0"/>
              </w:rPr>
              <w:t>bez</w:t>
            </w:r>
            <w:r w:rsidRPr="00B94819" w:rsidR="007F72EC">
              <w:rPr>
                <w:rFonts w:ascii="Century Gothic" w:hAnsi="Century Gothic" w:cs="Arial"/>
                <w:snapToGrid w:val="0"/>
              </w:rPr>
              <w:t xml:space="preserve"> DPH)</w:t>
            </w:r>
          </w:p>
        </w:tc>
      </w:tr>
      <w:tr w:rsidRPr="00B94819" w:rsidR="007F72EC" w:rsidTr="007D1B1F" w14:paraId="579C7541" w14:textId="77777777">
        <w:trPr>
          <w:trHeight w:val="455"/>
        </w:trPr>
        <w:tc>
          <w:tcPr>
            <w:tcW w:w="960" w:type="dxa"/>
            <w:vMerge/>
            <w:vAlign w:val="center"/>
          </w:tcPr>
          <w:p w:rsidRPr="00B94819" w:rsidR="007F72EC" w:rsidP="007F72EC" w:rsidRDefault="007F72EC" w14:paraId="4078459E" w14:textId="77777777">
            <w:pPr>
              <w:jc w:val="center"/>
              <w:rPr>
                <w:rFonts w:ascii="Century Gothic" w:hAnsi="Century Gothic" w:cs="Arial"/>
                <w:snapToGrid w:val="0"/>
              </w:rPr>
            </w:pPr>
          </w:p>
        </w:tc>
        <w:tc>
          <w:tcPr>
            <w:tcW w:w="2345" w:type="dxa"/>
            <w:vMerge/>
            <w:vAlign w:val="center"/>
          </w:tcPr>
          <w:p w:rsidRPr="00B94819" w:rsidR="007F72EC" w:rsidP="007F72EC" w:rsidRDefault="007F72EC" w14:paraId="6113A187" w14:textId="77777777">
            <w:pPr>
              <w:jc w:val="center"/>
              <w:rPr>
                <w:rFonts w:ascii="Century Gothic" w:hAnsi="Century Gothic" w:cs="Arial"/>
                <w:b/>
                <w:bCs/>
              </w:rPr>
            </w:pPr>
          </w:p>
        </w:tc>
        <w:tc>
          <w:tcPr>
            <w:tcW w:w="3211" w:type="dxa"/>
            <w:vMerge/>
            <w:vAlign w:val="center"/>
          </w:tcPr>
          <w:p w:rsidRPr="00B94819" w:rsidR="007F72EC" w:rsidP="007F72EC" w:rsidRDefault="007F72EC" w14:paraId="49289DCC" w14:textId="77777777">
            <w:pPr>
              <w:jc w:val="both"/>
              <w:rPr>
                <w:rFonts w:ascii="Century Gothic" w:hAnsi="Century Gothic" w:cs="Arial"/>
                <w:snapToGrid w:val="0"/>
              </w:rPr>
            </w:pPr>
          </w:p>
        </w:tc>
        <w:tc>
          <w:tcPr>
            <w:tcW w:w="1134" w:type="dxa"/>
            <w:vMerge/>
            <w:vAlign w:val="center"/>
          </w:tcPr>
          <w:p w:rsidRPr="00B94819" w:rsidR="007F72EC" w:rsidP="007F72EC" w:rsidRDefault="007F72EC" w14:paraId="363A6836" w14:textId="77777777">
            <w:pPr>
              <w:jc w:val="center"/>
              <w:rPr>
                <w:rFonts w:ascii="Century Gothic" w:hAnsi="Century Gothic" w:cs="Arial"/>
                <w:snapToGrid w:val="0"/>
              </w:rPr>
            </w:pPr>
          </w:p>
        </w:tc>
        <w:tc>
          <w:tcPr>
            <w:tcW w:w="1417" w:type="dxa"/>
            <w:vAlign w:val="center"/>
          </w:tcPr>
          <w:p w:rsidRPr="00B94819" w:rsidR="007F72EC" w:rsidP="007F72EC" w:rsidRDefault="0008676B" w14:paraId="79BCB5EE" w14:textId="09B64DD6">
            <w:pPr>
              <w:jc w:val="center"/>
              <w:rPr>
                <w:rFonts w:ascii="Century Gothic" w:hAnsi="Century Gothic" w:cs="Arial"/>
                <w:snapToGrid w:val="0"/>
              </w:rPr>
            </w:pPr>
            <w:r>
              <w:rPr>
                <w:rFonts w:ascii="Century Gothic" w:hAnsi="Century Gothic" w:cs="Arial"/>
                <w:snapToGrid w:val="0"/>
              </w:rPr>
              <w:t>130</w:t>
            </w:r>
            <w:r w:rsidRPr="00B94819" w:rsidR="007F72EC">
              <w:rPr>
                <w:rFonts w:ascii="Century Gothic" w:hAnsi="Century Gothic" w:cs="Arial"/>
                <w:snapToGrid w:val="0"/>
              </w:rPr>
              <w:t>,- Kč</w:t>
            </w:r>
            <w:r w:rsidRPr="00B94819" w:rsidR="007F72EC">
              <w:rPr>
                <w:rFonts w:ascii="Century Gothic" w:hAnsi="Century Gothic" w:cs="Arial"/>
                <w:snapToGrid w:val="0"/>
              </w:rPr>
              <w:br/>
              <w:t>(s DPH)</w:t>
            </w:r>
          </w:p>
        </w:tc>
      </w:tr>
      <w:tr w:rsidRPr="00B94819" w:rsidR="007F72EC" w:rsidTr="007D1B1F" w14:paraId="01C6DF09" w14:textId="77777777">
        <w:trPr>
          <w:trHeight w:val="233"/>
        </w:trPr>
        <w:tc>
          <w:tcPr>
            <w:tcW w:w="960" w:type="dxa"/>
            <w:vMerge w:val="restart"/>
            <w:vAlign w:val="center"/>
          </w:tcPr>
          <w:p w:rsidRPr="00B94819" w:rsidR="007F72EC" w:rsidP="007F72EC" w:rsidRDefault="007F72EC" w14:paraId="119CB334" w14:textId="77777777">
            <w:pPr>
              <w:jc w:val="center"/>
              <w:rPr>
                <w:rFonts w:ascii="Century Gothic" w:hAnsi="Century Gothic" w:cs="Arial"/>
                <w:snapToGrid w:val="0"/>
              </w:rPr>
            </w:pPr>
            <w:r w:rsidRPr="00B94819">
              <w:rPr>
                <w:rFonts w:ascii="Century Gothic" w:hAnsi="Century Gothic" w:cs="Arial"/>
                <w:snapToGrid w:val="0"/>
              </w:rPr>
              <w:t>2.</w:t>
            </w:r>
          </w:p>
        </w:tc>
        <w:tc>
          <w:tcPr>
            <w:tcW w:w="2345" w:type="dxa"/>
            <w:vMerge w:val="restart"/>
            <w:vAlign w:val="center"/>
          </w:tcPr>
          <w:p w:rsidRPr="00D42F09" w:rsidR="007F72EC" w:rsidP="007F72EC" w:rsidRDefault="00EB7B62" w14:paraId="43939B9F" w14:textId="69C6DE0B">
            <w:pPr>
              <w:jc w:val="center"/>
              <w:rPr>
                <w:rFonts w:ascii="Century Gothic" w:hAnsi="Century Gothic" w:cs="Arial"/>
              </w:rPr>
            </w:pPr>
            <w:r w:rsidRPr="00D42F09">
              <w:rPr>
                <w:rFonts w:ascii="Century Gothic" w:hAnsi="Century Gothic" w:cs="Arial"/>
              </w:rPr>
              <w:t>142</w:t>
            </w:r>
          </w:p>
        </w:tc>
        <w:tc>
          <w:tcPr>
            <w:tcW w:w="3211" w:type="dxa"/>
            <w:vMerge w:val="restart"/>
            <w:vAlign w:val="center"/>
          </w:tcPr>
          <w:p w:rsidR="007F72EC" w:rsidRDefault="007F72EC" w14:paraId="35F074AE" w14:textId="77777777">
            <w:pPr>
              <w:pStyle w:val="Odstavecseseznamem"/>
              <w:numPr>
                <w:ilvl w:val="0"/>
                <w:numId w:val="1"/>
              </w:numPr>
              <w:ind w:left="312"/>
              <w:jc w:val="both"/>
              <w:rPr>
                <w:rFonts w:ascii="Century Gothic" w:hAnsi="Century Gothic" w:cs="Arial"/>
                <w:snapToGrid w:val="0"/>
              </w:rPr>
            </w:pPr>
            <w:r w:rsidRPr="007A4189">
              <w:rPr>
                <w:rFonts w:ascii="Century Gothic" w:hAnsi="Century Gothic" w:cs="Arial"/>
                <w:snapToGrid w:val="0"/>
              </w:rPr>
              <w:t xml:space="preserve">ruční </w:t>
            </w:r>
            <w:proofErr w:type="spellStart"/>
            <w:r w:rsidRPr="007A4189">
              <w:rPr>
                <w:rFonts w:ascii="Century Gothic" w:hAnsi="Century Gothic" w:cs="Arial"/>
                <w:snapToGrid w:val="0"/>
              </w:rPr>
              <w:t>datifikace</w:t>
            </w:r>
            <w:proofErr w:type="spellEnd"/>
            <w:r w:rsidRPr="007A4189">
              <w:rPr>
                <w:rFonts w:ascii="Century Gothic" w:hAnsi="Century Gothic" w:cs="Arial"/>
                <w:snapToGrid w:val="0"/>
              </w:rPr>
              <w:t xml:space="preserve"> (příprava podkladů pro výrobu karty)</w:t>
            </w:r>
          </w:p>
          <w:p w:rsidRPr="007A4189" w:rsidR="007A4189" w:rsidRDefault="007A4189" w14:paraId="10C5F26A" w14:textId="60E2AFB5">
            <w:pPr>
              <w:pStyle w:val="Odstavecseseznamem"/>
              <w:numPr>
                <w:ilvl w:val="0"/>
                <w:numId w:val="1"/>
              </w:numPr>
              <w:ind w:left="312"/>
              <w:jc w:val="both"/>
              <w:rPr>
                <w:rFonts w:ascii="Century Gothic" w:hAnsi="Century Gothic" w:cs="Arial"/>
                <w:snapToGrid w:val="0"/>
              </w:rPr>
            </w:pPr>
            <w:r>
              <w:rPr>
                <w:rFonts w:ascii="Century Gothic" w:hAnsi="Century Gothic" w:cs="Arial"/>
                <w:snapToGrid w:val="0"/>
              </w:rPr>
              <w:t>poplatek za správu a provoz webového portálu</w:t>
            </w:r>
          </w:p>
        </w:tc>
        <w:tc>
          <w:tcPr>
            <w:tcW w:w="1134" w:type="dxa"/>
            <w:vMerge w:val="restart"/>
            <w:vAlign w:val="center"/>
          </w:tcPr>
          <w:p w:rsidRPr="00B94819" w:rsidR="007F72EC" w:rsidP="007F72EC" w:rsidRDefault="007F72EC" w14:paraId="14F18335" w14:textId="77777777">
            <w:pPr>
              <w:jc w:val="center"/>
              <w:rPr>
                <w:rFonts w:ascii="Century Gothic" w:hAnsi="Century Gothic" w:cs="Arial"/>
                <w:snapToGrid w:val="0"/>
              </w:rPr>
            </w:pPr>
            <w:r w:rsidRPr="00B94819">
              <w:rPr>
                <w:rFonts w:ascii="Century Gothic" w:hAnsi="Century Gothic" w:cs="Arial"/>
                <w:snapToGrid w:val="0"/>
              </w:rPr>
              <w:t>ks</w:t>
            </w:r>
          </w:p>
        </w:tc>
        <w:tc>
          <w:tcPr>
            <w:tcW w:w="1417" w:type="dxa"/>
            <w:vAlign w:val="center"/>
          </w:tcPr>
          <w:p w:rsidRPr="00B94819" w:rsidR="007F72EC" w:rsidP="007F72EC" w:rsidRDefault="007F72EC" w14:paraId="104352A9" w14:textId="44CFDB89">
            <w:pPr>
              <w:jc w:val="center"/>
              <w:rPr>
                <w:rFonts w:ascii="Century Gothic" w:hAnsi="Century Gothic" w:cs="Arial"/>
                <w:snapToGrid w:val="0"/>
              </w:rPr>
            </w:pPr>
            <w:r w:rsidRPr="00B94819">
              <w:rPr>
                <w:rFonts w:ascii="Century Gothic" w:hAnsi="Century Gothic" w:cs="Arial"/>
                <w:snapToGrid w:val="0"/>
              </w:rPr>
              <w:t>15,</w:t>
            </w:r>
            <w:r w:rsidR="000C5C9A">
              <w:rPr>
                <w:rFonts w:ascii="Century Gothic" w:hAnsi="Century Gothic" w:cs="Arial"/>
                <w:snapToGrid w:val="0"/>
              </w:rPr>
              <w:t>70</w:t>
            </w:r>
            <w:r w:rsidRPr="00B94819">
              <w:rPr>
                <w:rFonts w:ascii="Century Gothic" w:hAnsi="Century Gothic" w:cs="Arial"/>
                <w:snapToGrid w:val="0"/>
              </w:rPr>
              <w:t xml:space="preserve"> Kč</w:t>
            </w:r>
            <w:r w:rsidRPr="00B94819">
              <w:rPr>
                <w:rFonts w:ascii="Century Gothic" w:hAnsi="Century Gothic" w:cs="Arial"/>
                <w:snapToGrid w:val="0"/>
              </w:rPr>
              <w:br/>
              <w:t>(bez DPH)</w:t>
            </w:r>
          </w:p>
        </w:tc>
      </w:tr>
      <w:tr w:rsidRPr="00B94819" w:rsidR="007F72EC" w:rsidTr="007D1B1F" w14:paraId="4D44B989" w14:textId="77777777">
        <w:trPr>
          <w:trHeight w:val="505"/>
        </w:trPr>
        <w:tc>
          <w:tcPr>
            <w:tcW w:w="960" w:type="dxa"/>
            <w:vMerge/>
            <w:vAlign w:val="center"/>
          </w:tcPr>
          <w:p w:rsidRPr="00B94819" w:rsidR="007F72EC" w:rsidP="007F72EC" w:rsidRDefault="007F72EC" w14:paraId="3DF58681" w14:textId="77777777">
            <w:pPr>
              <w:jc w:val="center"/>
              <w:rPr>
                <w:rFonts w:ascii="Century Gothic" w:hAnsi="Century Gothic" w:cs="Arial"/>
                <w:snapToGrid w:val="0"/>
              </w:rPr>
            </w:pPr>
          </w:p>
        </w:tc>
        <w:tc>
          <w:tcPr>
            <w:tcW w:w="2345" w:type="dxa"/>
            <w:vMerge/>
            <w:vAlign w:val="center"/>
          </w:tcPr>
          <w:p w:rsidRPr="00B94819" w:rsidR="007F72EC" w:rsidP="007F72EC" w:rsidRDefault="007F72EC" w14:paraId="0F35E912" w14:textId="77777777">
            <w:pPr>
              <w:jc w:val="center"/>
              <w:rPr>
                <w:rFonts w:ascii="Century Gothic" w:hAnsi="Century Gothic" w:cs="Arial"/>
                <w:b/>
                <w:bCs/>
              </w:rPr>
            </w:pPr>
          </w:p>
        </w:tc>
        <w:tc>
          <w:tcPr>
            <w:tcW w:w="3211" w:type="dxa"/>
            <w:vMerge/>
            <w:vAlign w:val="center"/>
          </w:tcPr>
          <w:p w:rsidRPr="00B94819" w:rsidR="007F72EC" w:rsidP="007F72EC" w:rsidRDefault="007F72EC" w14:paraId="223B01BA" w14:textId="77777777">
            <w:pPr>
              <w:jc w:val="both"/>
              <w:rPr>
                <w:rFonts w:ascii="Century Gothic" w:hAnsi="Century Gothic" w:cs="Arial"/>
                <w:snapToGrid w:val="0"/>
              </w:rPr>
            </w:pPr>
          </w:p>
        </w:tc>
        <w:tc>
          <w:tcPr>
            <w:tcW w:w="1134" w:type="dxa"/>
            <w:vMerge/>
            <w:vAlign w:val="center"/>
          </w:tcPr>
          <w:p w:rsidRPr="00B94819" w:rsidR="007F72EC" w:rsidP="007F72EC" w:rsidRDefault="007F72EC" w14:paraId="4CBDFA29" w14:textId="77777777">
            <w:pPr>
              <w:jc w:val="center"/>
              <w:rPr>
                <w:rFonts w:ascii="Century Gothic" w:hAnsi="Century Gothic" w:cs="Arial"/>
                <w:snapToGrid w:val="0"/>
              </w:rPr>
            </w:pPr>
          </w:p>
        </w:tc>
        <w:tc>
          <w:tcPr>
            <w:tcW w:w="1417" w:type="dxa"/>
            <w:vAlign w:val="center"/>
          </w:tcPr>
          <w:p w:rsidRPr="00B94819" w:rsidR="007F72EC" w:rsidP="007F72EC" w:rsidRDefault="007F72EC" w14:paraId="2F32DC93" w14:textId="11605885">
            <w:pPr>
              <w:jc w:val="center"/>
              <w:rPr>
                <w:rFonts w:ascii="Century Gothic" w:hAnsi="Century Gothic" w:cs="Arial"/>
                <w:snapToGrid w:val="0"/>
              </w:rPr>
            </w:pPr>
            <w:r w:rsidRPr="00B94819">
              <w:rPr>
                <w:rFonts w:ascii="Century Gothic" w:hAnsi="Century Gothic" w:cs="Arial"/>
                <w:snapToGrid w:val="0"/>
              </w:rPr>
              <w:t>1</w:t>
            </w:r>
            <w:r w:rsidR="000C5C9A">
              <w:rPr>
                <w:rFonts w:ascii="Century Gothic" w:hAnsi="Century Gothic" w:cs="Arial"/>
                <w:snapToGrid w:val="0"/>
              </w:rPr>
              <w:t>9,-</w:t>
            </w:r>
            <w:r w:rsidRPr="00B94819">
              <w:rPr>
                <w:rFonts w:ascii="Century Gothic" w:hAnsi="Century Gothic" w:cs="Arial"/>
                <w:snapToGrid w:val="0"/>
              </w:rPr>
              <w:t xml:space="preserve"> Kč</w:t>
            </w:r>
            <w:r w:rsidRPr="00B94819">
              <w:rPr>
                <w:rFonts w:ascii="Century Gothic" w:hAnsi="Century Gothic" w:cs="Arial"/>
                <w:snapToGrid w:val="0"/>
              </w:rPr>
              <w:br/>
              <w:t>(s DPH)</w:t>
            </w:r>
          </w:p>
        </w:tc>
      </w:tr>
    </w:tbl>
    <w:p w:rsidRPr="00B94819" w:rsidR="0074368F" w:rsidP="001E3F2E" w:rsidRDefault="0074368F" w14:paraId="7597C832" w14:textId="77777777">
      <w:pPr>
        <w:spacing w:after="120"/>
        <w:jc w:val="both"/>
        <w:rPr>
          <w:rFonts w:ascii="Century Gothic" w:hAnsi="Century Gothic" w:cs="Arial"/>
        </w:rPr>
      </w:pPr>
    </w:p>
    <w:p w:rsidRPr="00841B19" w:rsidR="001C0C9F" w:rsidRDefault="00A83F63" w14:paraId="6EB9EA72" w14:textId="579648FB">
      <w:pPr>
        <w:pStyle w:val="Odstavecseseznamem"/>
        <w:numPr>
          <w:ilvl w:val="1"/>
          <w:numId w:val="2"/>
        </w:numPr>
        <w:spacing w:after="120"/>
        <w:contextualSpacing w:val="0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V čl. </w:t>
      </w:r>
      <w:r w:rsidR="0080037C">
        <w:rPr>
          <w:rFonts w:ascii="Century Gothic" w:hAnsi="Century Gothic" w:cs="Arial"/>
        </w:rPr>
        <w:t>III</w:t>
      </w:r>
      <w:r>
        <w:rPr>
          <w:rFonts w:ascii="Century Gothic" w:hAnsi="Century Gothic" w:cs="Arial"/>
        </w:rPr>
        <w:t xml:space="preserve">. Smlouvy, </w:t>
      </w:r>
      <w:r w:rsidR="0080037C">
        <w:rPr>
          <w:rFonts w:ascii="Century Gothic" w:hAnsi="Century Gothic" w:cs="Arial"/>
        </w:rPr>
        <w:t xml:space="preserve">odst. </w:t>
      </w:r>
      <w:r w:rsidR="005B67CD">
        <w:rPr>
          <w:rFonts w:ascii="Century Gothic" w:hAnsi="Century Gothic" w:cs="Arial"/>
        </w:rPr>
        <w:t xml:space="preserve">1. se prodlužuje doba splatnosti </w:t>
      </w:r>
      <w:r w:rsidR="00101EF0">
        <w:rPr>
          <w:rFonts w:ascii="Century Gothic" w:hAnsi="Century Gothic" w:cs="Arial"/>
        </w:rPr>
        <w:t xml:space="preserve">vystavené faktury na 15 dnů </w:t>
      </w:r>
      <w:r w:rsidR="00176159">
        <w:rPr>
          <w:rFonts w:ascii="Century Gothic" w:hAnsi="Century Gothic" w:cs="Arial"/>
        </w:rPr>
        <w:br/>
      </w:r>
      <w:r w:rsidRPr="00176159" w:rsidR="00101EF0">
        <w:rPr>
          <w:rFonts w:ascii="Century Gothic" w:hAnsi="Century Gothic" w:cs="Arial"/>
        </w:rPr>
        <w:t>ode dne doručení daňového dokladu.</w:t>
      </w:r>
    </w:p>
    <w:p w:rsidRPr="00B94819" w:rsidR="00531554" w:rsidP="007B42DF" w:rsidRDefault="000A7EBD" w14:paraId="78FDE245" w14:textId="0DFE7FD7">
      <w:pPr>
        <w:spacing w:before="360"/>
        <w:jc w:val="center"/>
        <w:outlineLvl w:val="0"/>
        <w:rPr>
          <w:rFonts w:ascii="Century Gothic" w:hAnsi="Century Gothic" w:cs="Arial"/>
          <w:b/>
          <w:bCs/>
        </w:rPr>
      </w:pPr>
      <w:r>
        <w:rPr>
          <w:rFonts w:ascii="Century Gothic" w:hAnsi="Century Gothic" w:cs="Arial"/>
          <w:b/>
          <w:bCs/>
        </w:rPr>
        <w:t>III.</w:t>
      </w:r>
    </w:p>
    <w:p w:rsidRPr="00B94819" w:rsidR="00531554" w:rsidP="007B42DF" w:rsidRDefault="000A7EBD" w14:paraId="3EDE65BB" w14:textId="204D51D9">
      <w:pPr>
        <w:spacing w:after="120"/>
        <w:jc w:val="center"/>
        <w:rPr>
          <w:rFonts w:ascii="Century Gothic" w:hAnsi="Century Gothic" w:cs="Arial"/>
          <w:b/>
          <w:bCs/>
        </w:rPr>
      </w:pPr>
      <w:r>
        <w:rPr>
          <w:rFonts w:ascii="Century Gothic" w:hAnsi="Century Gothic" w:cs="Arial"/>
          <w:b/>
          <w:bCs/>
        </w:rPr>
        <w:t>Závěrečná ustanovení</w:t>
      </w:r>
    </w:p>
    <w:p w:rsidR="00531554" w:rsidRDefault="00E254AA" w14:paraId="6340849C" w14:textId="5EAB2C6F">
      <w:pPr>
        <w:pStyle w:val="Zkladntextodsazen1"/>
        <w:numPr>
          <w:ilvl w:val="1"/>
          <w:numId w:val="5"/>
        </w:numPr>
        <w:spacing w:after="120"/>
        <w:ind w:left="709" w:hanging="709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Ostatní ustanovení Smlouvy zůstávají tímto Dodatkem nedotčena.</w:t>
      </w:r>
    </w:p>
    <w:p w:rsidR="005C3E2F" w:rsidRDefault="005C3E2F" w14:paraId="28BEA642" w14:textId="7C765449">
      <w:pPr>
        <w:pStyle w:val="Zkladntextodsazen1"/>
        <w:numPr>
          <w:ilvl w:val="1"/>
          <w:numId w:val="5"/>
        </w:numPr>
        <w:spacing w:after="120"/>
        <w:ind w:left="709" w:hanging="709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Tento Dodatek nabývá platnosti dnem podpisu oběma Smluvními stranami a účinnosti dnem zveřejnění v Registru smluv. </w:t>
      </w:r>
    </w:p>
    <w:p w:rsidRPr="00023A98" w:rsidR="00023A98" w:rsidRDefault="00023A98" w14:paraId="5E910F31" w14:textId="46BF020E">
      <w:pPr>
        <w:pStyle w:val="Zkladntextodsazen1"/>
        <w:numPr>
          <w:ilvl w:val="1"/>
          <w:numId w:val="5"/>
        </w:numPr>
        <w:spacing w:after="120"/>
        <w:ind w:left="709" w:hanging="709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Tento dodatek se uzavírá ve dvou vyhotoveních, z nichž jedno vyhotovení obdrží Prodávající a jedno vyhotovení obdrží Kupující.</w:t>
      </w:r>
    </w:p>
    <w:p w:rsidRPr="00B94819" w:rsidR="00312907" w:rsidP="00B6540D" w:rsidRDefault="00312907" w14:paraId="22D77CBA" w14:textId="77777777">
      <w:pPr>
        <w:pStyle w:val="Zkladntextodsazen1"/>
        <w:tabs>
          <w:tab w:val="left" w:pos="426"/>
        </w:tabs>
        <w:spacing w:after="120"/>
        <w:jc w:val="both"/>
        <w:rPr>
          <w:rFonts w:ascii="Century Gothic" w:hAnsi="Century Gothic"/>
          <w:sz w:val="20"/>
          <w:szCs w:val="20"/>
        </w:rPr>
      </w:pPr>
    </w:p>
    <w:p w:rsidR="00D30044" w:rsidP="007314FA" w:rsidRDefault="00D30044" w14:paraId="34E6F837" w14:textId="1BCD13E0">
      <w:pPr>
        <w:rPr>
          <w:rFonts w:ascii="Century Gothic" w:hAnsi="Century Gothic" w:cs="Arial"/>
        </w:rPr>
      </w:pPr>
    </w:p>
    <w:p w:rsidR="00742E35" w:rsidP="007314FA" w:rsidRDefault="00742E35" w14:paraId="58B353B1" w14:textId="77777777">
      <w:pPr>
        <w:rPr>
          <w:rFonts w:ascii="Century Gothic" w:hAnsi="Century Gothic" w:cs="Arial"/>
        </w:rPr>
      </w:pPr>
    </w:p>
    <w:p w:rsidR="00742E35" w:rsidP="007314FA" w:rsidRDefault="00742E35" w14:paraId="46DE5FCF" w14:textId="77777777">
      <w:pPr>
        <w:rPr>
          <w:rFonts w:ascii="Century Gothic" w:hAnsi="Century Gothic" w:cs="Arial"/>
        </w:rPr>
      </w:pPr>
    </w:p>
    <w:p w:rsidRPr="00B94819" w:rsidR="00742E35" w:rsidP="007314FA" w:rsidRDefault="00742E35" w14:paraId="31019237" w14:textId="77777777">
      <w:pPr>
        <w:rPr>
          <w:rFonts w:ascii="Century Gothic" w:hAnsi="Century Gothic" w:cs="Arial"/>
        </w:rPr>
      </w:pPr>
    </w:p>
    <w:p w:rsidRPr="00B94819" w:rsidR="00D30044" w:rsidP="007314FA" w:rsidRDefault="00D30044" w14:paraId="25802D34" w14:textId="77777777">
      <w:pPr>
        <w:rPr>
          <w:rFonts w:ascii="Century Gothic" w:hAnsi="Century Gothic" w:cs="Arial"/>
        </w:rPr>
      </w:pPr>
    </w:p>
    <w:p w:rsidRPr="00B94819" w:rsidR="00D30044" w:rsidP="00D30044" w:rsidRDefault="00D30044" w14:paraId="2DB87970" w14:textId="77777777">
      <w:pPr>
        <w:tabs>
          <w:tab w:val="left" w:pos="5103"/>
        </w:tabs>
        <w:jc w:val="both"/>
        <w:outlineLvl w:val="0"/>
        <w:rPr>
          <w:rFonts w:ascii="Century Gothic" w:hAnsi="Century Gothic" w:cs="Arial"/>
          <w:b/>
          <w:bCs/>
        </w:rPr>
      </w:pPr>
      <w:r w:rsidRPr="00B94819">
        <w:rPr>
          <w:rFonts w:ascii="Century Gothic" w:hAnsi="Century Gothic" w:cs="Arial"/>
          <w:b/>
          <w:bCs/>
        </w:rPr>
        <w:t>Za kupujícího:</w:t>
      </w:r>
      <w:r w:rsidRPr="00B94819">
        <w:rPr>
          <w:rFonts w:ascii="Century Gothic" w:hAnsi="Century Gothic" w:cs="Arial"/>
          <w:b/>
          <w:bCs/>
        </w:rPr>
        <w:tab/>
        <w:t>Za prodávajícího:</w:t>
      </w:r>
    </w:p>
    <w:p w:rsidRPr="00B94819" w:rsidR="00B925D1" w:rsidP="007314FA" w:rsidRDefault="00B925D1" w14:paraId="508D0C54" w14:textId="39DCF29D">
      <w:pPr>
        <w:rPr>
          <w:rFonts w:ascii="Century Gothic" w:hAnsi="Century Gothic" w:cs="Arial"/>
        </w:rPr>
      </w:pPr>
    </w:p>
    <w:p w:rsidRPr="00B94819" w:rsidR="00E114FC" w:rsidP="007314FA" w:rsidRDefault="00E114FC" w14:paraId="6C5431FF" w14:textId="77777777">
      <w:pPr>
        <w:rPr>
          <w:rFonts w:ascii="Century Gothic" w:hAnsi="Century Gothic" w:cs="Arial"/>
        </w:rPr>
      </w:pPr>
    </w:p>
    <w:p w:rsidRPr="002F0A33" w:rsidR="00E114FC" w:rsidP="003201AA" w:rsidRDefault="00D30044" w14:paraId="59E5ACD2" w14:textId="15F3B6C6">
      <w:pPr>
        <w:tabs>
          <w:tab w:val="left" w:pos="4820"/>
        </w:tabs>
        <w:rPr>
          <w:rFonts w:ascii="Century Gothic" w:hAnsi="Century Gothic" w:cs="Arial"/>
        </w:rPr>
      </w:pPr>
      <w:r w:rsidRPr="00B94819">
        <w:rPr>
          <w:rFonts w:ascii="Century Gothic" w:hAnsi="Century Gothic" w:cs="Arial"/>
        </w:rPr>
        <w:t>V</w:t>
      </w:r>
      <w:r w:rsidRPr="002F0A33" w:rsidR="00175100">
        <w:rPr>
          <w:rFonts w:ascii="Century Gothic" w:hAnsi="Century Gothic" w:cs="Arial"/>
        </w:rPr>
        <w:t>…………………….</w:t>
      </w:r>
      <w:r w:rsidRPr="002F0A33">
        <w:rPr>
          <w:rFonts w:ascii="Century Gothic" w:hAnsi="Century Gothic" w:cs="Arial"/>
        </w:rPr>
        <w:t xml:space="preserve"> dne </w:t>
      </w:r>
      <w:r w:rsidRPr="002F0A33" w:rsidR="007A79A2">
        <w:rPr>
          <w:rFonts w:ascii="Century Gothic" w:hAnsi="Century Gothic" w:cs="Arial"/>
        </w:rPr>
        <w:t>dle data el. podpisu</w:t>
      </w:r>
      <w:r w:rsidRPr="002F0A33" w:rsidR="003201AA">
        <w:rPr>
          <w:rFonts w:ascii="Century Gothic" w:hAnsi="Century Gothic" w:cs="Arial"/>
        </w:rPr>
        <w:tab/>
      </w:r>
      <w:r w:rsidRPr="002F0A33" w:rsidR="00E114FC">
        <w:rPr>
          <w:rFonts w:ascii="Century Gothic" w:hAnsi="Century Gothic" w:cs="Arial"/>
        </w:rPr>
        <w:t>V</w:t>
      </w:r>
      <w:r w:rsidRPr="002F0A33">
        <w:rPr>
          <w:rFonts w:ascii="Century Gothic" w:hAnsi="Century Gothic" w:cs="Arial"/>
        </w:rPr>
        <w:t> Ústí nad Labem</w:t>
      </w:r>
      <w:r w:rsidRPr="002F0A33" w:rsidR="00E114FC">
        <w:rPr>
          <w:rFonts w:ascii="Century Gothic" w:hAnsi="Century Gothic" w:cs="Arial"/>
        </w:rPr>
        <w:t xml:space="preserve"> </w:t>
      </w:r>
      <w:r w:rsidRPr="002F0A33" w:rsidR="005069C4">
        <w:rPr>
          <w:rFonts w:ascii="Century Gothic" w:hAnsi="Century Gothic" w:cs="Arial"/>
        </w:rPr>
        <w:t xml:space="preserve">dne </w:t>
      </w:r>
      <w:r w:rsidRPr="002F0A33" w:rsidR="00A57443">
        <w:rPr>
          <w:rFonts w:ascii="Century Gothic" w:hAnsi="Century Gothic" w:cs="Arial"/>
        </w:rPr>
        <w:t>dle data el. podpisu</w:t>
      </w:r>
    </w:p>
    <w:p w:rsidRPr="002F0A33" w:rsidR="00E114FC" w:rsidP="007314FA" w:rsidRDefault="00E114FC" w14:paraId="43DA7A4E" w14:textId="1F454356">
      <w:pPr>
        <w:jc w:val="both"/>
        <w:rPr>
          <w:rFonts w:ascii="Century Gothic" w:hAnsi="Century Gothic" w:cs="Arial"/>
        </w:rPr>
      </w:pPr>
    </w:p>
    <w:p w:rsidRPr="002F0A33" w:rsidR="00A02020" w:rsidP="007314FA" w:rsidRDefault="00A02020" w14:paraId="3F34F4D6" w14:textId="6DA1913A">
      <w:pPr>
        <w:jc w:val="both"/>
        <w:rPr>
          <w:rFonts w:ascii="Century Gothic" w:hAnsi="Century Gothic" w:cs="Arial"/>
        </w:rPr>
      </w:pPr>
    </w:p>
    <w:p w:rsidRPr="002F0A33" w:rsidR="00A02020" w:rsidP="007314FA" w:rsidRDefault="00A02020" w14:paraId="6A4D55F4" w14:textId="33E76375">
      <w:pPr>
        <w:jc w:val="both"/>
        <w:rPr>
          <w:rFonts w:ascii="Century Gothic" w:hAnsi="Century Gothic" w:cs="Arial"/>
        </w:rPr>
      </w:pPr>
    </w:p>
    <w:p w:rsidRPr="002F0A33" w:rsidR="00A02020" w:rsidP="007314FA" w:rsidRDefault="00A02020" w14:paraId="266F0DE4" w14:textId="77777777">
      <w:pPr>
        <w:jc w:val="both"/>
        <w:rPr>
          <w:rFonts w:ascii="Century Gothic" w:hAnsi="Century Gothic" w:cs="Arial"/>
        </w:rPr>
      </w:pPr>
    </w:p>
    <w:p w:rsidRPr="002F0A33" w:rsidR="00E114FC" w:rsidP="007314FA" w:rsidRDefault="00E114FC" w14:paraId="2D6F1A8B" w14:textId="1A5A0703">
      <w:pPr>
        <w:jc w:val="both"/>
        <w:rPr>
          <w:rFonts w:ascii="Century Gothic" w:hAnsi="Century Gothic" w:cs="Arial"/>
        </w:rPr>
      </w:pPr>
    </w:p>
    <w:p w:rsidRPr="002F0A33" w:rsidR="00E114FC" w:rsidP="007314FA" w:rsidRDefault="00E114FC" w14:paraId="0ACBC0A1" w14:textId="45A99F5A">
      <w:pPr>
        <w:jc w:val="both"/>
        <w:rPr>
          <w:rFonts w:ascii="Century Gothic" w:hAnsi="Century Gothic" w:cs="Arial"/>
        </w:rPr>
      </w:pPr>
    </w:p>
    <w:p w:rsidRPr="002F0A33" w:rsidR="00E114FC" w:rsidP="007A79A2" w:rsidRDefault="003A1F30" w14:paraId="175328BF" w14:textId="371116EF">
      <w:pPr>
        <w:tabs>
          <w:tab w:val="center" w:pos="1843"/>
          <w:tab w:val="center" w:pos="7088"/>
        </w:tabs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       </w:t>
      </w:r>
      <w:r w:rsidRPr="002F0A33" w:rsidR="00FB224A">
        <w:rPr>
          <w:rFonts w:ascii="Century Gothic" w:hAnsi="Century Gothic" w:cs="Arial"/>
        </w:rPr>
        <w:t>……………………</w:t>
      </w:r>
      <w:r w:rsidRPr="002F0A33" w:rsidR="00F2244F">
        <w:rPr>
          <w:rFonts w:ascii="Century Gothic" w:hAnsi="Century Gothic" w:cs="Arial"/>
        </w:rPr>
        <w:t>……</w:t>
      </w:r>
      <w:r>
        <w:rPr>
          <w:rFonts w:ascii="Century Gothic" w:hAnsi="Century Gothic" w:cs="Arial"/>
        </w:rPr>
        <w:t>……………</w:t>
      </w:r>
      <w:r w:rsidRPr="002F0A33" w:rsidR="00E114FC">
        <w:rPr>
          <w:rFonts w:ascii="Century Gothic" w:hAnsi="Century Gothic" w:cs="Arial"/>
        </w:rPr>
        <w:tab/>
      </w:r>
      <w:r w:rsidRPr="002F0A33" w:rsidR="00FB224A">
        <w:rPr>
          <w:rFonts w:ascii="Century Gothic" w:hAnsi="Century Gothic" w:cs="Arial"/>
        </w:rPr>
        <w:t>………………………….</w:t>
      </w:r>
    </w:p>
    <w:p w:rsidRPr="002F0A33" w:rsidR="00E114FC" w:rsidP="007A79A2" w:rsidRDefault="00CE5409" w14:paraId="3934DA49" w14:textId="3992A669">
      <w:pPr>
        <w:tabs>
          <w:tab w:val="center" w:pos="1843"/>
          <w:tab w:val="center" w:pos="7088"/>
        </w:tabs>
        <w:jc w:val="both"/>
        <w:rPr>
          <w:rFonts w:ascii="Century Gothic" w:hAnsi="Century Gothic" w:cs="Arial"/>
          <w:b/>
          <w:bCs/>
        </w:rPr>
      </w:pPr>
      <w:r w:rsidRPr="002F0A33">
        <w:rPr>
          <w:rFonts w:ascii="Century Gothic" w:hAnsi="Century Gothic" w:cs="Arial"/>
        </w:rPr>
        <w:tab/>
      </w:r>
      <w:r w:rsidRPr="003A1F30" w:rsidR="003A1F30">
        <w:rPr>
          <w:rFonts w:ascii="Century Gothic" w:hAnsi="Century Gothic" w:cs="Arial"/>
          <w:b/>
          <w:bCs/>
        </w:rPr>
        <w:t xml:space="preserve">Mgr. Ing. Simona </w:t>
      </w:r>
      <w:proofErr w:type="spellStart"/>
      <w:r w:rsidRPr="003A1F30" w:rsidR="003A1F30">
        <w:rPr>
          <w:rFonts w:ascii="Century Gothic" w:hAnsi="Century Gothic" w:cs="Arial"/>
          <w:b/>
          <w:bCs/>
        </w:rPr>
        <w:t>Mohacsi</w:t>
      </w:r>
      <w:proofErr w:type="spellEnd"/>
      <w:r w:rsidRPr="003A1F30" w:rsidR="003A1F30">
        <w:rPr>
          <w:rFonts w:ascii="Century Gothic" w:hAnsi="Century Gothic" w:cs="Arial"/>
          <w:b/>
          <w:bCs/>
        </w:rPr>
        <w:t>, MBA</w:t>
      </w:r>
      <w:r w:rsidRPr="002F0A33" w:rsidR="00E114FC">
        <w:rPr>
          <w:rFonts w:ascii="Century Gothic" w:hAnsi="Century Gothic" w:cs="Arial"/>
        </w:rPr>
        <w:tab/>
      </w:r>
      <w:r w:rsidRPr="002F0A33" w:rsidR="00E114FC">
        <w:rPr>
          <w:rFonts w:ascii="Century Gothic" w:hAnsi="Century Gothic" w:cs="Arial"/>
          <w:b/>
          <w:bCs/>
        </w:rPr>
        <w:t>Ing. Milan Šlejtr, ředitel</w:t>
      </w:r>
    </w:p>
    <w:p w:rsidRPr="00B94819" w:rsidR="00E114FC" w:rsidP="00E114FC" w:rsidRDefault="00CE5409" w14:paraId="61A1F9B1" w14:textId="1CD65A46">
      <w:pPr>
        <w:tabs>
          <w:tab w:val="center" w:pos="1843"/>
          <w:tab w:val="center" w:pos="7230"/>
        </w:tabs>
        <w:jc w:val="both"/>
        <w:rPr>
          <w:rFonts w:ascii="Century Gothic" w:hAnsi="Century Gothic" w:cs="Arial"/>
        </w:rPr>
      </w:pPr>
      <w:r w:rsidRPr="002F0A33">
        <w:rPr>
          <w:rFonts w:ascii="Century Gothic" w:hAnsi="Century Gothic" w:cs="Arial"/>
        </w:rPr>
        <w:tab/>
      </w:r>
      <w:r w:rsidR="003A1F30">
        <w:rPr>
          <w:rFonts w:ascii="Century Gothic" w:hAnsi="Century Gothic" w:cs="Arial"/>
        </w:rPr>
        <w:t>výkonná ředitelka společnosti</w:t>
      </w:r>
      <w:r w:rsidRPr="002F0A33" w:rsidR="00E114FC">
        <w:rPr>
          <w:rFonts w:ascii="Century Gothic" w:hAnsi="Century Gothic" w:cs="Arial"/>
        </w:rPr>
        <w:tab/>
        <w:t>Dopravní společnost Ústeckého kraje,</w:t>
      </w:r>
    </w:p>
    <w:p w:rsidRPr="00B94819" w:rsidR="00363EA7" w:rsidP="00E114FC" w:rsidRDefault="00A02020" w14:paraId="6FAC76F3" w14:textId="03E73B19">
      <w:pPr>
        <w:tabs>
          <w:tab w:val="center" w:pos="1843"/>
          <w:tab w:val="center" w:pos="7230"/>
        </w:tabs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ab/>
      </w:r>
      <w:r w:rsidR="003A1F30">
        <w:rPr>
          <w:rFonts w:ascii="Century Gothic" w:hAnsi="Century Gothic" w:cs="Arial"/>
        </w:rPr>
        <w:t>Dopravní podnik města Ústí nad Labem a.s.</w:t>
      </w:r>
      <w:r w:rsidRPr="00B94819" w:rsidR="00E114FC">
        <w:rPr>
          <w:rFonts w:ascii="Century Gothic" w:hAnsi="Century Gothic" w:cs="Arial"/>
        </w:rPr>
        <w:tab/>
        <w:t>příspěvková organizace</w:t>
      </w:r>
    </w:p>
    <w:sectPr w:rsidRPr="00B94819" w:rsidR="00363EA7" w:rsidSect="002855E5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C56DB" w14:textId="77777777" w:rsidR="004B30C0" w:rsidRDefault="004B30C0">
      <w:r>
        <w:separator/>
      </w:r>
    </w:p>
  </w:endnote>
  <w:endnote w:type="continuationSeparator" w:id="0">
    <w:p w14:paraId="4263679E" w14:textId="77777777" w:rsidR="004B30C0" w:rsidRDefault="004B30C0">
      <w:r>
        <w:continuationSeparator/>
      </w:r>
    </w:p>
  </w:endnote>
  <w:endnote w:type="continuationNotice" w:id="1">
    <w:p w14:paraId="3CD85E39" w14:textId="77777777" w:rsidR="004B30C0" w:rsidRDefault="004B30C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76847505"/>
      <w:docPartObj>
        <w:docPartGallery w:val="Page Numbers (Bottom of Page)"/>
        <w:docPartUnique/>
      </w:docPartObj>
    </w:sdtPr>
    <w:sdtEndPr/>
    <w:sdtContent>
      <w:p w:rsidR="0033046F" w:rsidP="00C80A24" w:rsidRDefault="0033046F" w14:paraId="4BF8F155" w14:textId="40115D4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6652">
          <w:rPr>
            <w:noProof/>
          </w:rPr>
          <w:t>5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1093031"/>
      <w:docPartObj>
        <w:docPartGallery w:val="Page Numbers (Bottom of Page)"/>
        <w:docPartUnique/>
      </w:docPartObj>
    </w:sdtPr>
    <w:sdtEndPr/>
    <w:sdtContent>
      <w:p w:rsidR="0033046F" w:rsidRDefault="0033046F" w14:paraId="2B67AB66" w14:textId="51ADBBA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6652">
          <w:rPr>
            <w:noProof/>
          </w:rPr>
          <w:t>1</w:t>
        </w:r>
        <w:r>
          <w:fldChar w:fldCharType="end"/>
        </w:r>
      </w:p>
    </w:sdtContent>
  </w:sdt>
  <w:p w:rsidR="0033046F" w:rsidRDefault="0033046F" w14:paraId="3A6CB311" w14:textId="777777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7DDB8" w14:textId="77777777" w:rsidR="004B30C0" w:rsidRDefault="004B30C0">
      <w:r>
        <w:separator/>
      </w:r>
    </w:p>
  </w:footnote>
  <w:footnote w:type="continuationSeparator" w:id="0">
    <w:p w14:paraId="15D50552" w14:textId="77777777" w:rsidR="004B30C0" w:rsidRDefault="004B30C0">
      <w:r>
        <w:continuationSeparator/>
      </w:r>
    </w:p>
  </w:footnote>
  <w:footnote w:type="continuationNotice" w:id="1">
    <w:p w14:paraId="506DCD0D" w14:textId="77777777" w:rsidR="004B30C0" w:rsidRDefault="004B30C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252703" w:rsidR="0033046F" w:rsidP="008050A4" w:rsidRDefault="0033046F" w14:paraId="6957B6B7" w14:textId="77777777">
    <w:pPr>
      <w:tabs>
        <w:tab w:val="left" w:pos="1701"/>
      </w:tabs>
      <w:rPr>
        <w:rFonts w:ascii="Arial" w:hAnsi="Arial" w:cs="Arial"/>
        <w:bCs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886929" w:rsidR="0033046F" w:rsidP="00252703" w:rsidRDefault="0033046F" w14:paraId="0E9965BC" w14:textId="77777777">
    <w:pPr>
      <w:pStyle w:val="Hlavikaobsahu"/>
      <w:tabs>
        <w:tab w:val="left" w:pos="1701"/>
      </w:tabs>
      <w:spacing w:before="0"/>
      <w:rPr>
        <w:b w:val="0"/>
        <w:sz w:val="16"/>
        <w:szCs w:val="16"/>
      </w:rPr>
    </w:pPr>
    <w:r w:rsidRPr="00886929">
      <w:rPr>
        <w:b w:val="0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31247"/>
    <w:multiLevelType w:val="multilevel"/>
    <w:tmpl w:val="CD54B63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334C291F"/>
    <w:multiLevelType w:val="multilevel"/>
    <w:tmpl w:val="99A285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9971328"/>
    <w:multiLevelType w:val="hybridMultilevel"/>
    <w:tmpl w:val="19BEED68"/>
    <w:lvl w:ilvl="0" w:tplc="0D467D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E644119"/>
    <w:multiLevelType w:val="hybridMultilevel"/>
    <w:tmpl w:val="E994525C"/>
    <w:lvl w:ilvl="0" w:tplc="5A5E617A">
      <w:start w:val="2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CD2EC5"/>
    <w:multiLevelType w:val="multilevel"/>
    <w:tmpl w:val="DF3468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408268107">
    <w:abstractNumId w:val="3"/>
  </w:num>
  <w:num w:numId="2" w16cid:durableId="1501459149">
    <w:abstractNumId w:val="1"/>
  </w:num>
  <w:num w:numId="3" w16cid:durableId="808673443">
    <w:abstractNumId w:val="2"/>
  </w:num>
  <w:num w:numId="4" w16cid:durableId="763956701">
    <w:abstractNumId w:val="4"/>
  </w:num>
  <w:num w:numId="5" w16cid:durableId="39747093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ISOD_ADMIN_NAME" w:val="Není k dispozici"/>
    <w:docVar w:name="EISOD_ATTACHMENTS" w:val=" "/>
    <w:docVar w:name="EISOD_ATTACHMENTS_COUNT" w:val="2"/>
    <w:docVar w:name="EISOD_CISLO_KARTY" w:val="9545"/>
    <w:docVar w:name="EISOD_DOC_GENERIC_10" w:val="Není k dispozici"/>
    <w:docVar w:name="EISOD_DOC_GENERIC_11" w:val="Není k dispozici"/>
    <w:docVar w:name="EISOD_DOC_GENERIC_12" w:val="01.04.2025"/>
    <w:docVar w:name="EISOD_DOC_GENERIC_13" w:val="31.12.2026"/>
    <w:docVar w:name="EISOD_DOC_GENERIC_14" w:val="Jednorázová"/>
    <w:docVar w:name="EISOD_DOC_GENERIC_15" w:val="Ne"/>
    <w:docVar w:name="EISOD_DOC_GENERIC_16" w:val="Není k dispozici"/>
    <w:docVar w:name="EISOD_DOC_GENERIC_17" w:val="0,00"/>
    <w:docVar w:name="EISOD_DOC_GENERIC_20" w:val="1,00"/>
    <w:docVar w:name="EISOD_DOC_GENERIC_27" w:val="Dodatek č. 2 Rámcové smlouvy"/>
    <w:docVar w:name="EISOD_DOC_GENERIC_28" w:val="27.03.2025"/>
    <w:docVar w:name="EISOD_DOC_GENERIC_29" w:val="7059/2025"/>
    <w:docVar w:name="EISOD_DOC_GENERIC_3" w:val="0,00"/>
    <w:docVar w:name="EISOD_DOC_GENERIC_32" w:val="Ne"/>
    <w:docVar w:name="EISOD_DOC_GENERIC_33" w:val="Elektronicky"/>
    <w:docVar w:name="EISOD_DOC_GENERIC_37" w:val="CZK - koruna česká"/>
    <w:docVar w:name="EISOD_DOC_GENERIC_40" w:val="Dopravní společnost Ústeckého kraje, příspěvková organizace"/>
    <w:docVar w:name="EISOD_DOC_GENERIC_41" w:val="Veronika Matušová, Klára Černá"/>
    <w:docVar w:name="EISOD_DOC_GENERIC_42" w:val="27.03.2025"/>
    <w:docVar w:name="EISOD_DOC_GENERIC_51" w:val="krizova.v@ds-uk.cz"/>
    <w:docVar w:name="EISOD_DOC_GENERIC_53" w:val="Ne"/>
    <w:docVar w:name="EISOD_DOC_GENERIC_54" w:val="01.04.2025"/>
    <w:docVar w:name="EISOD_DOC_GENERIC_55" w:val="Ano"/>
    <w:docVar w:name="EISOD_DOC_GENERIC_64" w:val="Ne"/>
    <w:docVar w:name="EISOD_DOC_GENERIC_9" w:val="cena se liší dle počtu objednaných ks čipových karet"/>
    <w:docVar w:name="EISOD_DOC_KLASIFIKACE" w:val="Není k dispozici"/>
    <w:docVar w:name="EISOD_DOC_KLICOVA_SLOVA" w:val="Není k dispozici"/>
    <w:docVar w:name="EISOD_DOC_KONECNA_PLATNOST" w:val="Není k dispozici"/>
    <w:docVar w:name="EISOD_DOC_MARK" w:val="Není k dispozici"/>
    <w:docVar w:name="EISOD_DOC_NAME" w:val="Dodatek č. 2 rámcové smlouvy_DPMÚL_cena čipových karet"/>
    <w:docVar w:name="EISOD_DOC_NAME_BEZ_PRIPONY" w:val="Dodatek č"/>
    <w:docVar w:name="EISOD_DOC_OFZMPROTOKOL" w:val="Není k dispozici"/>
    <w:docVar w:name="EISOD_DOC_OZNACENI" w:val="Není k dispozici"/>
    <w:docVar w:name="EISOD_DOC_POPIS" w:val="Není k dispozici"/>
    <w:docVar w:name="EISOD_DOC_POZNAMKA" w:val="Není k dispozici"/>
    <w:docVar w:name="EISOD_DOC_PROBEHLASCHVDLEKOL1" w:val="Veronika Matušová"/>
    <w:docVar w:name="EISOD_DOC_PROBEHLASCHVDLEKOL2" w:val="Simona Mohacsi"/>
    <w:docVar w:name="EISOD_DOC_PROBEHLASCHVDLEKOL3" w:val="Jana Dvořáková"/>
    <w:docVar w:name="EISOD_DOC_PROBEHLASCHVDLEKOL4" w:val="---"/>
    <w:docVar w:name="EISOD_DOC_PROBEHLASCHVDLEKOLADatum1" w:val="Veronika Matušová (27.03.2025)"/>
    <w:docVar w:name="EISOD_DOC_PROBEHLASCHVDLEKOLADatum2" w:val="Simona Mohacsi (27.03.2025)"/>
    <w:docVar w:name="EISOD_DOC_PROBEHLASCHVDLEKOLADatum3" w:val="Jana Dvořáková (01.04.2025)"/>
    <w:docVar w:name="EISOD_DOC_PROBEHLASCHVDLEKOLADatum4" w:val="---"/>
    <w:docVar w:name="EISOD_DOC_SCHVALOVATELEDLEKOL1" w:val="Veronika Matušová"/>
    <w:docVar w:name="EISOD_DOC_SCHVALOVATELEDLEKOL2" w:val="Simona Mohacsi"/>
    <w:docVar w:name="EISOD_DOC_SCHVALOVATELEDLEKOL3" w:val="Petra Budínová, Jana Dvořáková"/>
    <w:docVar w:name="EISOD_DOC_SCHVALOVATELEDLEKOL4" w:val="Petra Budínová, Jana Dvořáková"/>
    <w:docVar w:name="EISOD_DOC_SOUVISEJICI_DOKUMENTY" w:val="Není k dispozici"/>
    <w:docVar w:name="EISOD_DOC_TYP" w:val="Smlouva"/>
    <w:docVar w:name="EISOD_DOCUMENT_STATE" w:val="Čeká na schválení"/>
    <w:docVar w:name="EISOD_LANGUAGE_MUTATIONS" w:val="Není k dispozici"/>
    <w:docVar w:name="EISOD_LAST_REVISION_DATE" w:val="Není k dispozici"/>
    <w:docVar w:name="EISOD_NADRIZENY_DOKUMENT" w:val="Rámcová smlouva č. 338-2020 - bezkontaktní čipové karty"/>
    <w:docVar w:name="EISOD_NEW_LAST_REVISION_DATE" w:val="Není k dispozici"/>
    <w:docVar w:name="EISOD_PODRIZENE_DOKUMENTY" w:val="Není k dispozici"/>
    <w:docVar w:name="EISOD_REVISION_NUMBER" w:val="1.0"/>
    <w:docVar w:name="EISOD_SCHVALOVATEL_NAME" w:val="Veronika Matušová, Simona Mohacsi, Jana Dvořáková (v zastupení / on behalf of: Martin Prachař, Igor Babík)"/>
    <w:docVar w:name="EISOD_SKARTACNI_ZNAK_A_LHUTA" w:val="S/10"/>
    <w:docVar w:name="EISOD_ZPRACOVATEL_NAME" w:val="Klára Černá"/>
  </w:docVars>
  <w:rsids>
    <w:rsidRoot w:val="00145595"/>
    <w:rsid w:val="0000063C"/>
    <w:rsid w:val="00002B9A"/>
    <w:rsid w:val="00006A6B"/>
    <w:rsid w:val="00006F52"/>
    <w:rsid w:val="00007919"/>
    <w:rsid w:val="0001409E"/>
    <w:rsid w:val="00015151"/>
    <w:rsid w:val="00015D13"/>
    <w:rsid w:val="00017192"/>
    <w:rsid w:val="00023A98"/>
    <w:rsid w:val="00024E8C"/>
    <w:rsid w:val="0002513F"/>
    <w:rsid w:val="000307B7"/>
    <w:rsid w:val="00035076"/>
    <w:rsid w:val="0003548D"/>
    <w:rsid w:val="00040CFC"/>
    <w:rsid w:val="00043396"/>
    <w:rsid w:val="000438AD"/>
    <w:rsid w:val="0005059E"/>
    <w:rsid w:val="000525F8"/>
    <w:rsid w:val="000531B3"/>
    <w:rsid w:val="00053444"/>
    <w:rsid w:val="000555B2"/>
    <w:rsid w:val="000568FD"/>
    <w:rsid w:val="00056FD2"/>
    <w:rsid w:val="00057D47"/>
    <w:rsid w:val="0006332A"/>
    <w:rsid w:val="00064992"/>
    <w:rsid w:val="00065846"/>
    <w:rsid w:val="00070FD8"/>
    <w:rsid w:val="00073D47"/>
    <w:rsid w:val="00073DEA"/>
    <w:rsid w:val="00073F74"/>
    <w:rsid w:val="00076FCE"/>
    <w:rsid w:val="00077935"/>
    <w:rsid w:val="00083819"/>
    <w:rsid w:val="0008676B"/>
    <w:rsid w:val="000868BB"/>
    <w:rsid w:val="00090721"/>
    <w:rsid w:val="00091D37"/>
    <w:rsid w:val="00093E0A"/>
    <w:rsid w:val="0009776A"/>
    <w:rsid w:val="000A121C"/>
    <w:rsid w:val="000A20B0"/>
    <w:rsid w:val="000A589D"/>
    <w:rsid w:val="000A5B0A"/>
    <w:rsid w:val="000A6ADC"/>
    <w:rsid w:val="000A7EBD"/>
    <w:rsid w:val="000B34B0"/>
    <w:rsid w:val="000B6C9B"/>
    <w:rsid w:val="000C158C"/>
    <w:rsid w:val="000C1AFB"/>
    <w:rsid w:val="000C5C9A"/>
    <w:rsid w:val="000C6C4D"/>
    <w:rsid w:val="000C76F3"/>
    <w:rsid w:val="000C7EBD"/>
    <w:rsid w:val="000D6F3D"/>
    <w:rsid w:val="000D7A8C"/>
    <w:rsid w:val="000E1BE7"/>
    <w:rsid w:val="000E3CFE"/>
    <w:rsid w:val="000E4549"/>
    <w:rsid w:val="000E53CF"/>
    <w:rsid w:val="000E702C"/>
    <w:rsid w:val="000F0CD8"/>
    <w:rsid w:val="000F2605"/>
    <w:rsid w:val="000F3AF3"/>
    <w:rsid w:val="00100330"/>
    <w:rsid w:val="00101EF0"/>
    <w:rsid w:val="001037D8"/>
    <w:rsid w:val="00104498"/>
    <w:rsid w:val="00110864"/>
    <w:rsid w:val="00116E0B"/>
    <w:rsid w:val="00125499"/>
    <w:rsid w:val="001254A1"/>
    <w:rsid w:val="00125A64"/>
    <w:rsid w:val="00126587"/>
    <w:rsid w:val="00127912"/>
    <w:rsid w:val="0013175A"/>
    <w:rsid w:val="00131EA4"/>
    <w:rsid w:val="00132308"/>
    <w:rsid w:val="00132F13"/>
    <w:rsid w:val="00133FCC"/>
    <w:rsid w:val="00134D8F"/>
    <w:rsid w:val="001350D1"/>
    <w:rsid w:val="001405F8"/>
    <w:rsid w:val="00145595"/>
    <w:rsid w:val="00147006"/>
    <w:rsid w:val="00147EA2"/>
    <w:rsid w:val="001620E1"/>
    <w:rsid w:val="00165AC5"/>
    <w:rsid w:val="00165FB8"/>
    <w:rsid w:val="00166F5F"/>
    <w:rsid w:val="00171E75"/>
    <w:rsid w:val="00175100"/>
    <w:rsid w:val="00175A0C"/>
    <w:rsid w:val="00176159"/>
    <w:rsid w:val="00177CA5"/>
    <w:rsid w:val="00184A37"/>
    <w:rsid w:val="00184DF8"/>
    <w:rsid w:val="00185537"/>
    <w:rsid w:val="00191E7B"/>
    <w:rsid w:val="0019363B"/>
    <w:rsid w:val="00194DA6"/>
    <w:rsid w:val="0019509A"/>
    <w:rsid w:val="001A0FAC"/>
    <w:rsid w:val="001A5769"/>
    <w:rsid w:val="001B1710"/>
    <w:rsid w:val="001B42FD"/>
    <w:rsid w:val="001B49E4"/>
    <w:rsid w:val="001C0858"/>
    <w:rsid w:val="001C0C9F"/>
    <w:rsid w:val="001C7AB5"/>
    <w:rsid w:val="001D215A"/>
    <w:rsid w:val="001D6007"/>
    <w:rsid w:val="001D64E7"/>
    <w:rsid w:val="001E0ACE"/>
    <w:rsid w:val="001E218B"/>
    <w:rsid w:val="001E3F2E"/>
    <w:rsid w:val="001E71DD"/>
    <w:rsid w:val="001F29EC"/>
    <w:rsid w:val="001F60D2"/>
    <w:rsid w:val="00202503"/>
    <w:rsid w:val="00204D60"/>
    <w:rsid w:val="00210467"/>
    <w:rsid w:val="0021566A"/>
    <w:rsid w:val="0021587E"/>
    <w:rsid w:val="0021704D"/>
    <w:rsid w:val="00221B17"/>
    <w:rsid w:val="0022271A"/>
    <w:rsid w:val="00226111"/>
    <w:rsid w:val="002266D7"/>
    <w:rsid w:val="002337D0"/>
    <w:rsid w:val="00234102"/>
    <w:rsid w:val="00235FA0"/>
    <w:rsid w:val="002365EF"/>
    <w:rsid w:val="00236F0A"/>
    <w:rsid w:val="002375FE"/>
    <w:rsid w:val="002437B7"/>
    <w:rsid w:val="00243FA5"/>
    <w:rsid w:val="00245376"/>
    <w:rsid w:val="0024598A"/>
    <w:rsid w:val="00252703"/>
    <w:rsid w:val="0025342D"/>
    <w:rsid w:val="002538A4"/>
    <w:rsid w:val="00253C4A"/>
    <w:rsid w:val="002601B4"/>
    <w:rsid w:val="00264F55"/>
    <w:rsid w:val="00266D28"/>
    <w:rsid w:val="0026700E"/>
    <w:rsid w:val="00273525"/>
    <w:rsid w:val="00273D71"/>
    <w:rsid w:val="00273E39"/>
    <w:rsid w:val="002803DD"/>
    <w:rsid w:val="0028451E"/>
    <w:rsid w:val="002855E5"/>
    <w:rsid w:val="00287230"/>
    <w:rsid w:val="002876BB"/>
    <w:rsid w:val="00287DF3"/>
    <w:rsid w:val="00291ACA"/>
    <w:rsid w:val="00293C93"/>
    <w:rsid w:val="00293FC9"/>
    <w:rsid w:val="00295B20"/>
    <w:rsid w:val="002A14A8"/>
    <w:rsid w:val="002A77C3"/>
    <w:rsid w:val="002B1992"/>
    <w:rsid w:val="002B23E9"/>
    <w:rsid w:val="002B2688"/>
    <w:rsid w:val="002B403C"/>
    <w:rsid w:val="002B5F45"/>
    <w:rsid w:val="002B655E"/>
    <w:rsid w:val="002C0069"/>
    <w:rsid w:val="002C2656"/>
    <w:rsid w:val="002C2E15"/>
    <w:rsid w:val="002D0A89"/>
    <w:rsid w:val="002D1070"/>
    <w:rsid w:val="002D6F95"/>
    <w:rsid w:val="002E3BC0"/>
    <w:rsid w:val="002E645F"/>
    <w:rsid w:val="002E65CF"/>
    <w:rsid w:val="002F0A33"/>
    <w:rsid w:val="002F7139"/>
    <w:rsid w:val="0030121D"/>
    <w:rsid w:val="00304177"/>
    <w:rsid w:val="00305919"/>
    <w:rsid w:val="00305B7D"/>
    <w:rsid w:val="00307A27"/>
    <w:rsid w:val="00312907"/>
    <w:rsid w:val="00314DCE"/>
    <w:rsid w:val="003151CE"/>
    <w:rsid w:val="0031784E"/>
    <w:rsid w:val="003201AA"/>
    <w:rsid w:val="003208CA"/>
    <w:rsid w:val="00320B25"/>
    <w:rsid w:val="00322F4F"/>
    <w:rsid w:val="00323C83"/>
    <w:rsid w:val="00325ACB"/>
    <w:rsid w:val="00327B8F"/>
    <w:rsid w:val="0033046F"/>
    <w:rsid w:val="00331866"/>
    <w:rsid w:val="00332273"/>
    <w:rsid w:val="003353BB"/>
    <w:rsid w:val="00336DE4"/>
    <w:rsid w:val="00337CA7"/>
    <w:rsid w:val="00344913"/>
    <w:rsid w:val="003467DA"/>
    <w:rsid w:val="00352178"/>
    <w:rsid w:val="003530A5"/>
    <w:rsid w:val="00353588"/>
    <w:rsid w:val="00354B80"/>
    <w:rsid w:val="00354E40"/>
    <w:rsid w:val="003578D8"/>
    <w:rsid w:val="003618F2"/>
    <w:rsid w:val="00363EA7"/>
    <w:rsid w:val="0036511F"/>
    <w:rsid w:val="00366D25"/>
    <w:rsid w:val="003757A2"/>
    <w:rsid w:val="00381214"/>
    <w:rsid w:val="00382736"/>
    <w:rsid w:val="0039335D"/>
    <w:rsid w:val="00395460"/>
    <w:rsid w:val="00396AD1"/>
    <w:rsid w:val="003A0795"/>
    <w:rsid w:val="003A091F"/>
    <w:rsid w:val="003A1F30"/>
    <w:rsid w:val="003A4D04"/>
    <w:rsid w:val="003A5F00"/>
    <w:rsid w:val="003B34A3"/>
    <w:rsid w:val="003B38FF"/>
    <w:rsid w:val="003B44B4"/>
    <w:rsid w:val="003B4C38"/>
    <w:rsid w:val="003B62CE"/>
    <w:rsid w:val="003B670E"/>
    <w:rsid w:val="003B7135"/>
    <w:rsid w:val="003B7EEB"/>
    <w:rsid w:val="003C0476"/>
    <w:rsid w:val="003C081C"/>
    <w:rsid w:val="003C19CB"/>
    <w:rsid w:val="003C4BC9"/>
    <w:rsid w:val="003D003D"/>
    <w:rsid w:val="003D1644"/>
    <w:rsid w:val="003D4E08"/>
    <w:rsid w:val="003E084B"/>
    <w:rsid w:val="003E2244"/>
    <w:rsid w:val="003F0039"/>
    <w:rsid w:val="003F2701"/>
    <w:rsid w:val="003F7FDC"/>
    <w:rsid w:val="00400915"/>
    <w:rsid w:val="0040617D"/>
    <w:rsid w:val="004075B6"/>
    <w:rsid w:val="004104A7"/>
    <w:rsid w:val="004125FA"/>
    <w:rsid w:val="00412CBD"/>
    <w:rsid w:val="00414396"/>
    <w:rsid w:val="00415A7E"/>
    <w:rsid w:val="004171AE"/>
    <w:rsid w:val="004219D8"/>
    <w:rsid w:val="004247D3"/>
    <w:rsid w:val="00426B89"/>
    <w:rsid w:val="004308B7"/>
    <w:rsid w:val="00435623"/>
    <w:rsid w:val="00435CBC"/>
    <w:rsid w:val="00437142"/>
    <w:rsid w:val="004428F0"/>
    <w:rsid w:val="00444BF7"/>
    <w:rsid w:val="00444E6C"/>
    <w:rsid w:val="00446C16"/>
    <w:rsid w:val="004477AA"/>
    <w:rsid w:val="00451D04"/>
    <w:rsid w:val="00454D8A"/>
    <w:rsid w:val="004565A3"/>
    <w:rsid w:val="00456D18"/>
    <w:rsid w:val="00461457"/>
    <w:rsid w:val="00463E1B"/>
    <w:rsid w:val="00464AE0"/>
    <w:rsid w:val="0046753E"/>
    <w:rsid w:val="004729F1"/>
    <w:rsid w:val="004732B2"/>
    <w:rsid w:val="004743F7"/>
    <w:rsid w:val="00476014"/>
    <w:rsid w:val="004760D9"/>
    <w:rsid w:val="00477253"/>
    <w:rsid w:val="00481495"/>
    <w:rsid w:val="00485C4D"/>
    <w:rsid w:val="004946CD"/>
    <w:rsid w:val="00494FE3"/>
    <w:rsid w:val="004A09CF"/>
    <w:rsid w:val="004A7E2E"/>
    <w:rsid w:val="004B0E09"/>
    <w:rsid w:val="004B0ECA"/>
    <w:rsid w:val="004B30C0"/>
    <w:rsid w:val="004B3CAA"/>
    <w:rsid w:val="004B47B7"/>
    <w:rsid w:val="004B6581"/>
    <w:rsid w:val="004C389E"/>
    <w:rsid w:val="004D1A17"/>
    <w:rsid w:val="004D3501"/>
    <w:rsid w:val="004D4875"/>
    <w:rsid w:val="004D5A1E"/>
    <w:rsid w:val="004E2C88"/>
    <w:rsid w:val="004E359D"/>
    <w:rsid w:val="004F5537"/>
    <w:rsid w:val="004F7A6F"/>
    <w:rsid w:val="00502428"/>
    <w:rsid w:val="00503F35"/>
    <w:rsid w:val="00504BE5"/>
    <w:rsid w:val="00505DB9"/>
    <w:rsid w:val="005067D1"/>
    <w:rsid w:val="005069C4"/>
    <w:rsid w:val="00513264"/>
    <w:rsid w:val="00514A49"/>
    <w:rsid w:val="00516FE4"/>
    <w:rsid w:val="00523313"/>
    <w:rsid w:val="0052366D"/>
    <w:rsid w:val="0052542E"/>
    <w:rsid w:val="00525E09"/>
    <w:rsid w:val="00530CFD"/>
    <w:rsid w:val="005312FC"/>
    <w:rsid w:val="00531554"/>
    <w:rsid w:val="005360D0"/>
    <w:rsid w:val="00541F90"/>
    <w:rsid w:val="00543202"/>
    <w:rsid w:val="005452C6"/>
    <w:rsid w:val="00545A32"/>
    <w:rsid w:val="005470E1"/>
    <w:rsid w:val="00547C17"/>
    <w:rsid w:val="00552234"/>
    <w:rsid w:val="00554029"/>
    <w:rsid w:val="005546B6"/>
    <w:rsid w:val="005613FA"/>
    <w:rsid w:val="00561E32"/>
    <w:rsid w:val="00561F0E"/>
    <w:rsid w:val="005621F3"/>
    <w:rsid w:val="00565175"/>
    <w:rsid w:val="00565DE4"/>
    <w:rsid w:val="00567CFD"/>
    <w:rsid w:val="00567F5A"/>
    <w:rsid w:val="00573B6D"/>
    <w:rsid w:val="00581176"/>
    <w:rsid w:val="00583EDF"/>
    <w:rsid w:val="0059090E"/>
    <w:rsid w:val="00591E15"/>
    <w:rsid w:val="005920F1"/>
    <w:rsid w:val="005946C0"/>
    <w:rsid w:val="00596FE8"/>
    <w:rsid w:val="00597397"/>
    <w:rsid w:val="005A174C"/>
    <w:rsid w:val="005A373A"/>
    <w:rsid w:val="005A4601"/>
    <w:rsid w:val="005A4875"/>
    <w:rsid w:val="005A5592"/>
    <w:rsid w:val="005B078D"/>
    <w:rsid w:val="005B3C23"/>
    <w:rsid w:val="005B6778"/>
    <w:rsid w:val="005B67CD"/>
    <w:rsid w:val="005C01FA"/>
    <w:rsid w:val="005C37E2"/>
    <w:rsid w:val="005C3CBD"/>
    <w:rsid w:val="005C3E2F"/>
    <w:rsid w:val="005D00E9"/>
    <w:rsid w:val="005D0907"/>
    <w:rsid w:val="005D0B91"/>
    <w:rsid w:val="005D219F"/>
    <w:rsid w:val="005E128F"/>
    <w:rsid w:val="005E18B3"/>
    <w:rsid w:val="005E1BB5"/>
    <w:rsid w:val="005E5C0D"/>
    <w:rsid w:val="005F0AD6"/>
    <w:rsid w:val="005F367F"/>
    <w:rsid w:val="005F46A6"/>
    <w:rsid w:val="00604963"/>
    <w:rsid w:val="006059BE"/>
    <w:rsid w:val="0060683F"/>
    <w:rsid w:val="0061135A"/>
    <w:rsid w:val="00614675"/>
    <w:rsid w:val="00620CFF"/>
    <w:rsid w:val="00622C36"/>
    <w:rsid w:val="00623290"/>
    <w:rsid w:val="00623D0C"/>
    <w:rsid w:val="00630D8C"/>
    <w:rsid w:val="00631D5F"/>
    <w:rsid w:val="00632061"/>
    <w:rsid w:val="00632829"/>
    <w:rsid w:val="00632A95"/>
    <w:rsid w:val="006350FB"/>
    <w:rsid w:val="00635A7E"/>
    <w:rsid w:val="00635F2D"/>
    <w:rsid w:val="00640265"/>
    <w:rsid w:val="006509CD"/>
    <w:rsid w:val="00663998"/>
    <w:rsid w:val="00666A49"/>
    <w:rsid w:val="00666B2F"/>
    <w:rsid w:val="00670B88"/>
    <w:rsid w:val="00672417"/>
    <w:rsid w:val="00673F3F"/>
    <w:rsid w:val="0067540D"/>
    <w:rsid w:val="0067768A"/>
    <w:rsid w:val="0068354C"/>
    <w:rsid w:val="00683E1E"/>
    <w:rsid w:val="006841D9"/>
    <w:rsid w:val="0068484D"/>
    <w:rsid w:val="006901F6"/>
    <w:rsid w:val="00690B76"/>
    <w:rsid w:val="006949AF"/>
    <w:rsid w:val="006950A7"/>
    <w:rsid w:val="00696A51"/>
    <w:rsid w:val="006A3021"/>
    <w:rsid w:val="006A6DC4"/>
    <w:rsid w:val="006A7E1B"/>
    <w:rsid w:val="006B46CA"/>
    <w:rsid w:val="006B577C"/>
    <w:rsid w:val="006B6390"/>
    <w:rsid w:val="006B6724"/>
    <w:rsid w:val="006C5B12"/>
    <w:rsid w:val="006C68E1"/>
    <w:rsid w:val="006D1353"/>
    <w:rsid w:val="006D274B"/>
    <w:rsid w:val="006D2F1B"/>
    <w:rsid w:val="006D421B"/>
    <w:rsid w:val="006D4F46"/>
    <w:rsid w:val="006D6FD8"/>
    <w:rsid w:val="006E1452"/>
    <w:rsid w:val="006E165A"/>
    <w:rsid w:val="006E368F"/>
    <w:rsid w:val="006F1641"/>
    <w:rsid w:val="006F2B7E"/>
    <w:rsid w:val="006F45BD"/>
    <w:rsid w:val="006F5EFF"/>
    <w:rsid w:val="006F64EA"/>
    <w:rsid w:val="006F703A"/>
    <w:rsid w:val="006F7D07"/>
    <w:rsid w:val="00704E79"/>
    <w:rsid w:val="00705B54"/>
    <w:rsid w:val="00720BAA"/>
    <w:rsid w:val="0072126D"/>
    <w:rsid w:val="00721DDC"/>
    <w:rsid w:val="00722834"/>
    <w:rsid w:val="00724BEA"/>
    <w:rsid w:val="007308D1"/>
    <w:rsid w:val="007314FA"/>
    <w:rsid w:val="007325E5"/>
    <w:rsid w:val="007349DB"/>
    <w:rsid w:val="00734DB3"/>
    <w:rsid w:val="00736007"/>
    <w:rsid w:val="00736169"/>
    <w:rsid w:val="00740466"/>
    <w:rsid w:val="00740A9E"/>
    <w:rsid w:val="00742E35"/>
    <w:rsid w:val="0074368F"/>
    <w:rsid w:val="007446A9"/>
    <w:rsid w:val="00746F27"/>
    <w:rsid w:val="00747169"/>
    <w:rsid w:val="007502C1"/>
    <w:rsid w:val="0075127F"/>
    <w:rsid w:val="00755826"/>
    <w:rsid w:val="007564E1"/>
    <w:rsid w:val="007572A6"/>
    <w:rsid w:val="007612A8"/>
    <w:rsid w:val="00765A77"/>
    <w:rsid w:val="0076708B"/>
    <w:rsid w:val="00767209"/>
    <w:rsid w:val="00770EE7"/>
    <w:rsid w:val="00771029"/>
    <w:rsid w:val="0077131F"/>
    <w:rsid w:val="007751C2"/>
    <w:rsid w:val="00775814"/>
    <w:rsid w:val="0077605A"/>
    <w:rsid w:val="00777881"/>
    <w:rsid w:val="00780177"/>
    <w:rsid w:val="00780A60"/>
    <w:rsid w:val="00780DAC"/>
    <w:rsid w:val="0078182C"/>
    <w:rsid w:val="00782336"/>
    <w:rsid w:val="007826FC"/>
    <w:rsid w:val="007829CE"/>
    <w:rsid w:val="0078610C"/>
    <w:rsid w:val="00790601"/>
    <w:rsid w:val="00791957"/>
    <w:rsid w:val="007921C7"/>
    <w:rsid w:val="007933FF"/>
    <w:rsid w:val="00797D05"/>
    <w:rsid w:val="007A0448"/>
    <w:rsid w:val="007A1176"/>
    <w:rsid w:val="007A1FAA"/>
    <w:rsid w:val="007A2B8D"/>
    <w:rsid w:val="007A2D09"/>
    <w:rsid w:val="007A4189"/>
    <w:rsid w:val="007A60F6"/>
    <w:rsid w:val="007A79A2"/>
    <w:rsid w:val="007B00EC"/>
    <w:rsid w:val="007B34BC"/>
    <w:rsid w:val="007B3E0D"/>
    <w:rsid w:val="007B42DF"/>
    <w:rsid w:val="007C5FB6"/>
    <w:rsid w:val="007C64CB"/>
    <w:rsid w:val="007C6552"/>
    <w:rsid w:val="007C72BE"/>
    <w:rsid w:val="007D1B17"/>
    <w:rsid w:val="007D1B1F"/>
    <w:rsid w:val="007D1FE0"/>
    <w:rsid w:val="007D6409"/>
    <w:rsid w:val="007D7341"/>
    <w:rsid w:val="007E3FBE"/>
    <w:rsid w:val="007E6538"/>
    <w:rsid w:val="007F0D41"/>
    <w:rsid w:val="007F72EC"/>
    <w:rsid w:val="0080037C"/>
    <w:rsid w:val="008050A4"/>
    <w:rsid w:val="00811877"/>
    <w:rsid w:val="00815EEA"/>
    <w:rsid w:val="00832D14"/>
    <w:rsid w:val="008334B0"/>
    <w:rsid w:val="0083352B"/>
    <w:rsid w:val="008339D1"/>
    <w:rsid w:val="00837C0D"/>
    <w:rsid w:val="00841B19"/>
    <w:rsid w:val="0084321A"/>
    <w:rsid w:val="0084339D"/>
    <w:rsid w:val="008513D3"/>
    <w:rsid w:val="00853FA9"/>
    <w:rsid w:val="00860FFB"/>
    <w:rsid w:val="00864A2A"/>
    <w:rsid w:val="00870BA4"/>
    <w:rsid w:val="00871E4F"/>
    <w:rsid w:val="0087216C"/>
    <w:rsid w:val="0087369B"/>
    <w:rsid w:val="0087383C"/>
    <w:rsid w:val="008743DC"/>
    <w:rsid w:val="00875725"/>
    <w:rsid w:val="008767B1"/>
    <w:rsid w:val="008808C3"/>
    <w:rsid w:val="00883024"/>
    <w:rsid w:val="008840A7"/>
    <w:rsid w:val="0088452F"/>
    <w:rsid w:val="00885660"/>
    <w:rsid w:val="008862CC"/>
    <w:rsid w:val="0088687A"/>
    <w:rsid w:val="00886929"/>
    <w:rsid w:val="00886BB4"/>
    <w:rsid w:val="00892230"/>
    <w:rsid w:val="00894AE5"/>
    <w:rsid w:val="008950DF"/>
    <w:rsid w:val="00896076"/>
    <w:rsid w:val="008975B8"/>
    <w:rsid w:val="008A2070"/>
    <w:rsid w:val="008A38B7"/>
    <w:rsid w:val="008A6ECD"/>
    <w:rsid w:val="008B3176"/>
    <w:rsid w:val="008B436D"/>
    <w:rsid w:val="008C2E80"/>
    <w:rsid w:val="008C3A9A"/>
    <w:rsid w:val="008C4239"/>
    <w:rsid w:val="008D1FB4"/>
    <w:rsid w:val="008D5372"/>
    <w:rsid w:val="008D67C4"/>
    <w:rsid w:val="008E3C83"/>
    <w:rsid w:val="008E42E3"/>
    <w:rsid w:val="008F0748"/>
    <w:rsid w:val="008F22B0"/>
    <w:rsid w:val="008F5897"/>
    <w:rsid w:val="008F77E0"/>
    <w:rsid w:val="008F7AB2"/>
    <w:rsid w:val="00900582"/>
    <w:rsid w:val="0090604F"/>
    <w:rsid w:val="00910079"/>
    <w:rsid w:val="00910BF0"/>
    <w:rsid w:val="00912AEE"/>
    <w:rsid w:val="009174EA"/>
    <w:rsid w:val="00925E1E"/>
    <w:rsid w:val="00925E8A"/>
    <w:rsid w:val="00926307"/>
    <w:rsid w:val="00930561"/>
    <w:rsid w:val="00930874"/>
    <w:rsid w:val="0093282D"/>
    <w:rsid w:val="009328D9"/>
    <w:rsid w:val="0093362D"/>
    <w:rsid w:val="00933ED6"/>
    <w:rsid w:val="009377EF"/>
    <w:rsid w:val="00942D1C"/>
    <w:rsid w:val="00942FDE"/>
    <w:rsid w:val="009524DD"/>
    <w:rsid w:val="00952F4D"/>
    <w:rsid w:val="009565F9"/>
    <w:rsid w:val="00956F22"/>
    <w:rsid w:val="009578A8"/>
    <w:rsid w:val="00962D63"/>
    <w:rsid w:val="00970508"/>
    <w:rsid w:val="009721EB"/>
    <w:rsid w:val="00972FC3"/>
    <w:rsid w:val="00974F92"/>
    <w:rsid w:val="009800E6"/>
    <w:rsid w:val="009828F6"/>
    <w:rsid w:val="00990257"/>
    <w:rsid w:val="009A044A"/>
    <w:rsid w:val="009A13F8"/>
    <w:rsid w:val="009A7697"/>
    <w:rsid w:val="009B020E"/>
    <w:rsid w:val="009B0E2D"/>
    <w:rsid w:val="009C125D"/>
    <w:rsid w:val="009D48E8"/>
    <w:rsid w:val="009D5362"/>
    <w:rsid w:val="009D6443"/>
    <w:rsid w:val="009D7E12"/>
    <w:rsid w:val="009E4976"/>
    <w:rsid w:val="009E5060"/>
    <w:rsid w:val="009F0DFF"/>
    <w:rsid w:val="009F305F"/>
    <w:rsid w:val="009F3138"/>
    <w:rsid w:val="009F53B1"/>
    <w:rsid w:val="00A02020"/>
    <w:rsid w:val="00A03D4F"/>
    <w:rsid w:val="00A07606"/>
    <w:rsid w:val="00A1030A"/>
    <w:rsid w:val="00A105DF"/>
    <w:rsid w:val="00A10D87"/>
    <w:rsid w:val="00A116C1"/>
    <w:rsid w:val="00A11B55"/>
    <w:rsid w:val="00A14105"/>
    <w:rsid w:val="00A14AEA"/>
    <w:rsid w:val="00A1592F"/>
    <w:rsid w:val="00A178EB"/>
    <w:rsid w:val="00A17946"/>
    <w:rsid w:val="00A2302B"/>
    <w:rsid w:val="00A25029"/>
    <w:rsid w:val="00A25A38"/>
    <w:rsid w:val="00A341F8"/>
    <w:rsid w:val="00A460B8"/>
    <w:rsid w:val="00A57443"/>
    <w:rsid w:val="00A61426"/>
    <w:rsid w:val="00A657AD"/>
    <w:rsid w:val="00A66666"/>
    <w:rsid w:val="00A669D9"/>
    <w:rsid w:val="00A67186"/>
    <w:rsid w:val="00A70336"/>
    <w:rsid w:val="00A77BB5"/>
    <w:rsid w:val="00A83F63"/>
    <w:rsid w:val="00A9605D"/>
    <w:rsid w:val="00AA0522"/>
    <w:rsid w:val="00AA3F97"/>
    <w:rsid w:val="00AA412E"/>
    <w:rsid w:val="00AB1E72"/>
    <w:rsid w:val="00AB53E2"/>
    <w:rsid w:val="00AB7AD9"/>
    <w:rsid w:val="00AC0BFD"/>
    <w:rsid w:val="00AC236F"/>
    <w:rsid w:val="00AC32F4"/>
    <w:rsid w:val="00AC39B8"/>
    <w:rsid w:val="00AC5D76"/>
    <w:rsid w:val="00AD592A"/>
    <w:rsid w:val="00AD62ED"/>
    <w:rsid w:val="00AD6A05"/>
    <w:rsid w:val="00AD7381"/>
    <w:rsid w:val="00AE330E"/>
    <w:rsid w:val="00AE4E8D"/>
    <w:rsid w:val="00AE6B18"/>
    <w:rsid w:val="00AF14AF"/>
    <w:rsid w:val="00AF345D"/>
    <w:rsid w:val="00B000B8"/>
    <w:rsid w:val="00B0785D"/>
    <w:rsid w:val="00B1014E"/>
    <w:rsid w:val="00B14A56"/>
    <w:rsid w:val="00B16225"/>
    <w:rsid w:val="00B16A35"/>
    <w:rsid w:val="00B16F48"/>
    <w:rsid w:val="00B20390"/>
    <w:rsid w:val="00B212E7"/>
    <w:rsid w:val="00B21400"/>
    <w:rsid w:val="00B2408C"/>
    <w:rsid w:val="00B24747"/>
    <w:rsid w:val="00B2501B"/>
    <w:rsid w:val="00B27C73"/>
    <w:rsid w:val="00B60908"/>
    <w:rsid w:val="00B63E9D"/>
    <w:rsid w:val="00B643E1"/>
    <w:rsid w:val="00B6540D"/>
    <w:rsid w:val="00B660FE"/>
    <w:rsid w:val="00B66186"/>
    <w:rsid w:val="00B66F17"/>
    <w:rsid w:val="00B71C5B"/>
    <w:rsid w:val="00B72E04"/>
    <w:rsid w:val="00B73AC9"/>
    <w:rsid w:val="00B74E40"/>
    <w:rsid w:val="00B75DC8"/>
    <w:rsid w:val="00B832D4"/>
    <w:rsid w:val="00B8640A"/>
    <w:rsid w:val="00B901AE"/>
    <w:rsid w:val="00B904E4"/>
    <w:rsid w:val="00B90E56"/>
    <w:rsid w:val="00B91E37"/>
    <w:rsid w:val="00B9225D"/>
    <w:rsid w:val="00B92550"/>
    <w:rsid w:val="00B925D1"/>
    <w:rsid w:val="00B94043"/>
    <w:rsid w:val="00B94819"/>
    <w:rsid w:val="00BA168C"/>
    <w:rsid w:val="00BA224C"/>
    <w:rsid w:val="00BA23EF"/>
    <w:rsid w:val="00BA71F3"/>
    <w:rsid w:val="00BB0C03"/>
    <w:rsid w:val="00BB1E33"/>
    <w:rsid w:val="00BB3422"/>
    <w:rsid w:val="00BB7362"/>
    <w:rsid w:val="00BB7806"/>
    <w:rsid w:val="00BC2852"/>
    <w:rsid w:val="00BC4B29"/>
    <w:rsid w:val="00BD2C08"/>
    <w:rsid w:val="00BD4F26"/>
    <w:rsid w:val="00BF2BCB"/>
    <w:rsid w:val="00BF5FE2"/>
    <w:rsid w:val="00BF6EC2"/>
    <w:rsid w:val="00C003B8"/>
    <w:rsid w:val="00C02B25"/>
    <w:rsid w:val="00C03576"/>
    <w:rsid w:val="00C03B17"/>
    <w:rsid w:val="00C03F58"/>
    <w:rsid w:val="00C06FAD"/>
    <w:rsid w:val="00C079EA"/>
    <w:rsid w:val="00C11457"/>
    <w:rsid w:val="00C11650"/>
    <w:rsid w:val="00C12B17"/>
    <w:rsid w:val="00C16CA2"/>
    <w:rsid w:val="00C20742"/>
    <w:rsid w:val="00C2601B"/>
    <w:rsid w:val="00C26CF3"/>
    <w:rsid w:val="00C27EC3"/>
    <w:rsid w:val="00C33572"/>
    <w:rsid w:val="00C33594"/>
    <w:rsid w:val="00C36ABA"/>
    <w:rsid w:val="00C377C8"/>
    <w:rsid w:val="00C424DB"/>
    <w:rsid w:val="00C4607C"/>
    <w:rsid w:val="00C51DF8"/>
    <w:rsid w:val="00C53C5E"/>
    <w:rsid w:val="00C543CF"/>
    <w:rsid w:val="00C546BA"/>
    <w:rsid w:val="00C566B3"/>
    <w:rsid w:val="00C62496"/>
    <w:rsid w:val="00C627E7"/>
    <w:rsid w:val="00C62D80"/>
    <w:rsid w:val="00C6423A"/>
    <w:rsid w:val="00C644BB"/>
    <w:rsid w:val="00C67A20"/>
    <w:rsid w:val="00C725D5"/>
    <w:rsid w:val="00C7289C"/>
    <w:rsid w:val="00C73892"/>
    <w:rsid w:val="00C73AB3"/>
    <w:rsid w:val="00C76AB8"/>
    <w:rsid w:val="00C77617"/>
    <w:rsid w:val="00C77C17"/>
    <w:rsid w:val="00C80A24"/>
    <w:rsid w:val="00C80B9E"/>
    <w:rsid w:val="00C817FB"/>
    <w:rsid w:val="00C82B88"/>
    <w:rsid w:val="00C83EEF"/>
    <w:rsid w:val="00C84761"/>
    <w:rsid w:val="00C8539E"/>
    <w:rsid w:val="00C91111"/>
    <w:rsid w:val="00C91367"/>
    <w:rsid w:val="00C91374"/>
    <w:rsid w:val="00C95981"/>
    <w:rsid w:val="00C95D0D"/>
    <w:rsid w:val="00CA21B6"/>
    <w:rsid w:val="00CA4453"/>
    <w:rsid w:val="00CA5F95"/>
    <w:rsid w:val="00CA6096"/>
    <w:rsid w:val="00CA6274"/>
    <w:rsid w:val="00CA6EA2"/>
    <w:rsid w:val="00CB0612"/>
    <w:rsid w:val="00CB0E42"/>
    <w:rsid w:val="00CB1592"/>
    <w:rsid w:val="00CB596C"/>
    <w:rsid w:val="00CB6187"/>
    <w:rsid w:val="00CB6B6C"/>
    <w:rsid w:val="00CC2B42"/>
    <w:rsid w:val="00CC566C"/>
    <w:rsid w:val="00CC7767"/>
    <w:rsid w:val="00CE084C"/>
    <w:rsid w:val="00CE1245"/>
    <w:rsid w:val="00CE3292"/>
    <w:rsid w:val="00CE3C1D"/>
    <w:rsid w:val="00CE5409"/>
    <w:rsid w:val="00CF1C15"/>
    <w:rsid w:val="00D034A2"/>
    <w:rsid w:val="00D11C66"/>
    <w:rsid w:val="00D11E94"/>
    <w:rsid w:val="00D12EFD"/>
    <w:rsid w:val="00D172F4"/>
    <w:rsid w:val="00D20ADF"/>
    <w:rsid w:val="00D22476"/>
    <w:rsid w:val="00D228DB"/>
    <w:rsid w:val="00D232F5"/>
    <w:rsid w:val="00D24C57"/>
    <w:rsid w:val="00D251A2"/>
    <w:rsid w:val="00D27335"/>
    <w:rsid w:val="00D30044"/>
    <w:rsid w:val="00D354B5"/>
    <w:rsid w:val="00D3704A"/>
    <w:rsid w:val="00D37B68"/>
    <w:rsid w:val="00D409B8"/>
    <w:rsid w:val="00D422E2"/>
    <w:rsid w:val="00D42F09"/>
    <w:rsid w:val="00D43223"/>
    <w:rsid w:val="00D514B4"/>
    <w:rsid w:val="00D55957"/>
    <w:rsid w:val="00D572BF"/>
    <w:rsid w:val="00D6035B"/>
    <w:rsid w:val="00D60CB9"/>
    <w:rsid w:val="00D61A93"/>
    <w:rsid w:val="00D62ABD"/>
    <w:rsid w:val="00D66486"/>
    <w:rsid w:val="00D7005E"/>
    <w:rsid w:val="00D71DEB"/>
    <w:rsid w:val="00D761FB"/>
    <w:rsid w:val="00D80CA4"/>
    <w:rsid w:val="00D85507"/>
    <w:rsid w:val="00D8679A"/>
    <w:rsid w:val="00D87A8E"/>
    <w:rsid w:val="00D90BF1"/>
    <w:rsid w:val="00D90CA8"/>
    <w:rsid w:val="00D94438"/>
    <w:rsid w:val="00D97F24"/>
    <w:rsid w:val="00DA0D3D"/>
    <w:rsid w:val="00DA1EFB"/>
    <w:rsid w:val="00DA281E"/>
    <w:rsid w:val="00DA5214"/>
    <w:rsid w:val="00DA70D3"/>
    <w:rsid w:val="00DB058B"/>
    <w:rsid w:val="00DB0715"/>
    <w:rsid w:val="00DB21DF"/>
    <w:rsid w:val="00DB2247"/>
    <w:rsid w:val="00DB3687"/>
    <w:rsid w:val="00DB37DB"/>
    <w:rsid w:val="00DB5325"/>
    <w:rsid w:val="00DC0CEC"/>
    <w:rsid w:val="00DC0DE5"/>
    <w:rsid w:val="00DC1D52"/>
    <w:rsid w:val="00DC37A3"/>
    <w:rsid w:val="00DE1678"/>
    <w:rsid w:val="00DE7BB1"/>
    <w:rsid w:val="00DF2352"/>
    <w:rsid w:val="00DF3B39"/>
    <w:rsid w:val="00DF7133"/>
    <w:rsid w:val="00E00FD6"/>
    <w:rsid w:val="00E0272D"/>
    <w:rsid w:val="00E1059B"/>
    <w:rsid w:val="00E114FC"/>
    <w:rsid w:val="00E123F9"/>
    <w:rsid w:val="00E13601"/>
    <w:rsid w:val="00E222DE"/>
    <w:rsid w:val="00E242BF"/>
    <w:rsid w:val="00E254AA"/>
    <w:rsid w:val="00E31136"/>
    <w:rsid w:val="00E33387"/>
    <w:rsid w:val="00E356E2"/>
    <w:rsid w:val="00E36F1A"/>
    <w:rsid w:val="00E37226"/>
    <w:rsid w:val="00E37DD0"/>
    <w:rsid w:val="00E40CAC"/>
    <w:rsid w:val="00E40E94"/>
    <w:rsid w:val="00E420A8"/>
    <w:rsid w:val="00E42B14"/>
    <w:rsid w:val="00E434D8"/>
    <w:rsid w:val="00E43DD6"/>
    <w:rsid w:val="00E46DC0"/>
    <w:rsid w:val="00E5190C"/>
    <w:rsid w:val="00E51D08"/>
    <w:rsid w:val="00E5423B"/>
    <w:rsid w:val="00E5463B"/>
    <w:rsid w:val="00E56940"/>
    <w:rsid w:val="00E57F9F"/>
    <w:rsid w:val="00E60205"/>
    <w:rsid w:val="00E72E2D"/>
    <w:rsid w:val="00E750EE"/>
    <w:rsid w:val="00E844BB"/>
    <w:rsid w:val="00E8556D"/>
    <w:rsid w:val="00E933CB"/>
    <w:rsid w:val="00E934D4"/>
    <w:rsid w:val="00E95723"/>
    <w:rsid w:val="00E97106"/>
    <w:rsid w:val="00E973AA"/>
    <w:rsid w:val="00EA03C3"/>
    <w:rsid w:val="00EA2981"/>
    <w:rsid w:val="00EA64D1"/>
    <w:rsid w:val="00EB1C2F"/>
    <w:rsid w:val="00EB3904"/>
    <w:rsid w:val="00EB5E35"/>
    <w:rsid w:val="00EB6261"/>
    <w:rsid w:val="00EB7570"/>
    <w:rsid w:val="00EB7B62"/>
    <w:rsid w:val="00EC0414"/>
    <w:rsid w:val="00EC1B72"/>
    <w:rsid w:val="00ED1A13"/>
    <w:rsid w:val="00ED2CA0"/>
    <w:rsid w:val="00ED622B"/>
    <w:rsid w:val="00EE1D58"/>
    <w:rsid w:val="00EE3FDF"/>
    <w:rsid w:val="00EE4833"/>
    <w:rsid w:val="00EE7D6D"/>
    <w:rsid w:val="00EF18BB"/>
    <w:rsid w:val="00EF2F21"/>
    <w:rsid w:val="00EF2FE1"/>
    <w:rsid w:val="00EF37D9"/>
    <w:rsid w:val="00EF48F6"/>
    <w:rsid w:val="00EF78BB"/>
    <w:rsid w:val="00F00C25"/>
    <w:rsid w:val="00F01FA0"/>
    <w:rsid w:val="00F03480"/>
    <w:rsid w:val="00F0368C"/>
    <w:rsid w:val="00F05503"/>
    <w:rsid w:val="00F10503"/>
    <w:rsid w:val="00F1106A"/>
    <w:rsid w:val="00F127D1"/>
    <w:rsid w:val="00F133A8"/>
    <w:rsid w:val="00F152CE"/>
    <w:rsid w:val="00F16AF1"/>
    <w:rsid w:val="00F17982"/>
    <w:rsid w:val="00F2244F"/>
    <w:rsid w:val="00F227B0"/>
    <w:rsid w:val="00F26CDA"/>
    <w:rsid w:val="00F303AE"/>
    <w:rsid w:val="00F36E80"/>
    <w:rsid w:val="00F4027F"/>
    <w:rsid w:val="00F406A5"/>
    <w:rsid w:val="00F46504"/>
    <w:rsid w:val="00F5512D"/>
    <w:rsid w:val="00F555B3"/>
    <w:rsid w:val="00F61EE4"/>
    <w:rsid w:val="00F6224C"/>
    <w:rsid w:val="00F65AFD"/>
    <w:rsid w:val="00F66F86"/>
    <w:rsid w:val="00F67C7B"/>
    <w:rsid w:val="00F7035E"/>
    <w:rsid w:val="00F7350C"/>
    <w:rsid w:val="00F74481"/>
    <w:rsid w:val="00F76120"/>
    <w:rsid w:val="00F765BC"/>
    <w:rsid w:val="00F76652"/>
    <w:rsid w:val="00F80564"/>
    <w:rsid w:val="00F86019"/>
    <w:rsid w:val="00F863BE"/>
    <w:rsid w:val="00F9250F"/>
    <w:rsid w:val="00F954AB"/>
    <w:rsid w:val="00F95D39"/>
    <w:rsid w:val="00FA23F7"/>
    <w:rsid w:val="00FA273B"/>
    <w:rsid w:val="00FA2831"/>
    <w:rsid w:val="00FB224A"/>
    <w:rsid w:val="00FB290F"/>
    <w:rsid w:val="00FB4ECA"/>
    <w:rsid w:val="00FB6CE5"/>
    <w:rsid w:val="00FB7140"/>
    <w:rsid w:val="00FB7FC3"/>
    <w:rsid w:val="00FC3317"/>
    <w:rsid w:val="00FC3EBA"/>
    <w:rsid w:val="00FC57C3"/>
    <w:rsid w:val="00FD1FAE"/>
    <w:rsid w:val="00FD22C8"/>
    <w:rsid w:val="00FD350C"/>
    <w:rsid w:val="00FD69BF"/>
    <w:rsid w:val="00FD7A41"/>
    <w:rsid w:val="00FE1589"/>
    <w:rsid w:val="00FE1A0E"/>
    <w:rsid w:val="00FE2896"/>
    <w:rsid w:val="00FE2C92"/>
    <w:rsid w:val="00FE5228"/>
    <w:rsid w:val="00FE7C90"/>
    <w:rsid w:val="00FF1D7F"/>
    <w:rsid w:val="00FF4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89D3C75"/>
  <w15:docId w15:val="{A86F8E19-5EC4-4ACB-9AE5-CE0D2093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1E32"/>
  </w:style>
  <w:style w:type="paragraph" w:styleId="Nadpis1">
    <w:name w:val="heading 1"/>
    <w:basedOn w:val="Normln"/>
    <w:next w:val="Normln"/>
    <w:qFormat/>
    <w:rsid w:val="00A178EB"/>
    <w:pPr>
      <w:keepNext/>
      <w:outlineLvl w:val="0"/>
    </w:pPr>
    <w:rPr>
      <w:rFonts w:ascii="Arial" w:hAnsi="Arial" w:cs="Arial"/>
      <w:b/>
      <w:bCs/>
    </w:rPr>
  </w:style>
  <w:style w:type="paragraph" w:styleId="Nadpis2">
    <w:name w:val="heading 2"/>
    <w:basedOn w:val="Normln"/>
    <w:next w:val="Normln"/>
    <w:qFormat/>
    <w:rsid w:val="00EE3FD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A178EB"/>
    <w:pPr>
      <w:keepNext/>
      <w:outlineLvl w:val="2"/>
    </w:pPr>
    <w:rPr>
      <w:rFonts w:ascii="Arial" w:hAnsi="Arial" w:cs="Arial"/>
      <w:b/>
      <w:bCs/>
      <w:sz w:val="18"/>
      <w:szCs w:val="18"/>
    </w:rPr>
  </w:style>
  <w:style w:type="paragraph" w:styleId="Nadpis4">
    <w:name w:val="heading 4"/>
    <w:basedOn w:val="Normln"/>
    <w:next w:val="Normln"/>
    <w:qFormat/>
    <w:rsid w:val="00A178EB"/>
    <w:pPr>
      <w:keepNext/>
      <w:outlineLvl w:val="3"/>
    </w:pPr>
    <w:rPr>
      <w:b/>
      <w:bCs/>
      <w:sz w:val="24"/>
      <w:szCs w:val="24"/>
    </w:rPr>
  </w:style>
  <w:style w:type="paragraph" w:styleId="Nadpis6">
    <w:name w:val="heading 6"/>
    <w:basedOn w:val="Normln"/>
    <w:next w:val="Normln"/>
    <w:qFormat/>
    <w:rsid w:val="00A178EB"/>
    <w:pPr>
      <w:keepNext/>
      <w:jc w:val="center"/>
      <w:outlineLvl w:val="5"/>
    </w:pPr>
    <w:rPr>
      <w:b/>
      <w:bCs/>
      <w:color w:val="0000FF"/>
      <w:sz w:val="22"/>
      <w:szCs w:val="22"/>
    </w:rPr>
  </w:style>
  <w:style w:type="paragraph" w:styleId="Nadpis7">
    <w:name w:val="heading 7"/>
    <w:basedOn w:val="Normln"/>
    <w:next w:val="Normln"/>
    <w:qFormat/>
    <w:rsid w:val="00BD4F26"/>
    <w:pPr>
      <w:spacing w:before="240" w:after="60"/>
      <w:outlineLvl w:val="6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A178EB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A178EB"/>
    <w:pPr>
      <w:tabs>
        <w:tab w:val="center" w:pos="4536"/>
        <w:tab w:val="right" w:pos="9072"/>
      </w:tabs>
    </w:pPr>
  </w:style>
  <w:style w:type="paragraph" w:styleId="Hlavikaobsahu">
    <w:name w:val="toa heading"/>
    <w:basedOn w:val="Normln"/>
    <w:next w:val="Normln"/>
    <w:semiHidden/>
    <w:rsid w:val="00A178EB"/>
    <w:pPr>
      <w:spacing w:before="120"/>
    </w:pPr>
    <w:rPr>
      <w:rFonts w:ascii="Arial" w:hAnsi="Arial" w:cs="Arial"/>
      <w:b/>
      <w:bCs/>
      <w:sz w:val="28"/>
      <w:szCs w:val="28"/>
    </w:rPr>
  </w:style>
  <w:style w:type="paragraph" w:customStyle="1" w:styleId="Zkladntextodsazen1">
    <w:name w:val="Základní text odsazený1"/>
    <w:basedOn w:val="Normln"/>
    <w:rsid w:val="00D12EFD"/>
    <w:pPr>
      <w:widowControl w:val="0"/>
    </w:pPr>
    <w:rPr>
      <w:rFonts w:ascii="Arial" w:hAnsi="Arial" w:cs="Arial"/>
      <w:sz w:val="18"/>
      <w:szCs w:val="18"/>
    </w:rPr>
  </w:style>
  <w:style w:type="paragraph" w:styleId="Zkladntext3">
    <w:name w:val="Body Text 3"/>
    <w:basedOn w:val="Normln"/>
    <w:rsid w:val="00AE4E8D"/>
    <w:pPr>
      <w:widowControl w:val="0"/>
      <w:jc w:val="both"/>
    </w:pPr>
    <w:rPr>
      <w:rFonts w:ascii="Arial" w:hAnsi="Arial" w:cs="Arial"/>
      <w:sz w:val="18"/>
      <w:szCs w:val="18"/>
    </w:rPr>
  </w:style>
  <w:style w:type="character" w:styleId="slostrnky">
    <w:name w:val="page number"/>
    <w:rsid w:val="00A178EB"/>
    <w:rPr>
      <w:rFonts w:cs="Times New Roman"/>
    </w:rPr>
  </w:style>
  <w:style w:type="paragraph" w:styleId="Zptenadresanaoblku">
    <w:name w:val="envelope return"/>
    <w:basedOn w:val="Normln"/>
    <w:rsid w:val="00EE3FDF"/>
  </w:style>
  <w:style w:type="paragraph" w:styleId="Zkladntext">
    <w:name w:val="Body Text"/>
    <w:basedOn w:val="Normln"/>
    <w:rsid w:val="00AE4E8D"/>
    <w:pPr>
      <w:spacing w:after="120"/>
    </w:pPr>
  </w:style>
  <w:style w:type="paragraph" w:customStyle="1" w:styleId="BodyText21">
    <w:name w:val="Body Text 21"/>
    <w:basedOn w:val="Normln"/>
    <w:rsid w:val="00AE4E8D"/>
    <w:pPr>
      <w:jc w:val="both"/>
    </w:pPr>
    <w:rPr>
      <w:rFonts w:ascii="Arial" w:hAnsi="Arial" w:cs="Arial"/>
    </w:rPr>
  </w:style>
  <w:style w:type="paragraph" w:styleId="Nzev">
    <w:name w:val="Title"/>
    <w:basedOn w:val="Normln"/>
    <w:qFormat/>
    <w:rsid w:val="00D12EFD"/>
    <w:pPr>
      <w:jc w:val="center"/>
    </w:pPr>
    <w:rPr>
      <w:rFonts w:ascii="Times-Bold" w:hAnsi="Times-Bold" w:cs="Times-Bold"/>
      <w:b/>
      <w:bCs/>
      <w:sz w:val="24"/>
      <w:szCs w:val="24"/>
    </w:rPr>
  </w:style>
  <w:style w:type="paragraph" w:styleId="Textbubliny">
    <w:name w:val="Balloon Text"/>
    <w:basedOn w:val="Normln"/>
    <w:semiHidden/>
    <w:rsid w:val="006E368F"/>
    <w:rPr>
      <w:rFonts w:ascii="Tahoma" w:hAnsi="Tahoma" w:cs="Tahoma"/>
      <w:sz w:val="16"/>
      <w:szCs w:val="16"/>
    </w:rPr>
  </w:style>
  <w:style w:type="character" w:styleId="Hypertextovodkaz">
    <w:name w:val="Hyperlink"/>
    <w:rsid w:val="007314FA"/>
    <w:rPr>
      <w:rFonts w:cs="Times New Roman"/>
      <w:color w:val="0000FF"/>
      <w:u w:val="single"/>
    </w:rPr>
  </w:style>
  <w:style w:type="table" w:styleId="Mkatabulky">
    <w:name w:val="Table Grid"/>
    <w:basedOn w:val="Normlntabulka"/>
    <w:rsid w:val="00972F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">
    <w:name w:val="Věc"/>
    <w:basedOn w:val="Normln"/>
    <w:rsid w:val="008F77E0"/>
    <w:pPr>
      <w:tabs>
        <w:tab w:val="left" w:pos="1588"/>
        <w:tab w:val="left" w:pos="4394"/>
        <w:tab w:val="right" w:pos="5954"/>
        <w:tab w:val="right" w:pos="8278"/>
        <w:tab w:val="right" w:pos="9923"/>
      </w:tabs>
      <w:overflowPunct w:val="0"/>
      <w:autoSpaceDE w:val="0"/>
      <w:autoSpaceDN w:val="0"/>
      <w:adjustRightInd w:val="0"/>
      <w:spacing w:line="260" w:lineRule="atLeast"/>
      <w:ind w:left="1588" w:hanging="1588"/>
      <w:jc w:val="both"/>
      <w:textAlignment w:val="baseline"/>
    </w:pPr>
    <w:rPr>
      <w:rFonts w:ascii="Arial" w:hAnsi="Arial"/>
      <w:b/>
      <w:color w:val="000000"/>
    </w:rPr>
  </w:style>
  <w:style w:type="character" w:customStyle="1" w:styleId="ZhlavChar">
    <w:name w:val="Záhlaví Char"/>
    <w:link w:val="Zhlav"/>
    <w:rsid w:val="00D61A93"/>
    <w:rPr>
      <w:rFonts w:cs="Times New Roman"/>
      <w:lang w:val="cs-CZ" w:eastAsia="cs-CZ" w:bidi="ar-SA"/>
    </w:rPr>
  </w:style>
  <w:style w:type="paragraph" w:styleId="Podnadpis">
    <w:name w:val="Subtitle"/>
    <w:basedOn w:val="Normln"/>
    <w:qFormat/>
    <w:rsid w:val="009D6443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sz w:val="32"/>
    </w:rPr>
  </w:style>
  <w:style w:type="character" w:styleId="Odkaznakoment">
    <w:name w:val="annotation reference"/>
    <w:semiHidden/>
    <w:rsid w:val="009800E6"/>
    <w:rPr>
      <w:rFonts w:cs="Times New Roman"/>
      <w:sz w:val="16"/>
      <w:szCs w:val="16"/>
    </w:rPr>
  </w:style>
  <w:style w:type="paragraph" w:styleId="Textkomente">
    <w:name w:val="annotation text"/>
    <w:basedOn w:val="Normln"/>
    <w:semiHidden/>
    <w:rsid w:val="009800E6"/>
  </w:style>
  <w:style w:type="paragraph" w:styleId="Pedmtkomente">
    <w:name w:val="annotation subject"/>
    <w:basedOn w:val="Textkomente"/>
    <w:next w:val="Textkomente"/>
    <w:semiHidden/>
    <w:rsid w:val="009800E6"/>
    <w:rPr>
      <w:b/>
      <w:bCs/>
    </w:rPr>
  </w:style>
  <w:style w:type="character" w:styleId="Zdraznn">
    <w:name w:val="Emphasis"/>
    <w:qFormat/>
    <w:rsid w:val="00BB7362"/>
    <w:rPr>
      <w:rFonts w:cs="Times New Roman"/>
      <w:i/>
      <w:iCs/>
    </w:rPr>
  </w:style>
  <w:style w:type="paragraph" w:styleId="Rozloendokumentu">
    <w:name w:val="Document Map"/>
    <w:basedOn w:val="Normln"/>
    <w:semiHidden/>
    <w:rsid w:val="00952F4D"/>
    <w:pPr>
      <w:shd w:val="clear" w:color="auto" w:fill="000080"/>
    </w:pPr>
    <w:rPr>
      <w:rFonts w:ascii="Tahoma" w:hAnsi="Tahoma" w:cs="Tahoma"/>
    </w:rPr>
  </w:style>
  <w:style w:type="character" w:customStyle="1" w:styleId="CharChar1">
    <w:name w:val="Char Char1"/>
    <w:rsid w:val="009377EF"/>
    <w:rPr>
      <w:rFonts w:cs="Times New Roman"/>
      <w:lang w:val="cs-CZ" w:eastAsia="cs-CZ" w:bidi="ar-SA"/>
    </w:rPr>
  </w:style>
  <w:style w:type="paragraph" w:styleId="Zkladntextodsazen2">
    <w:name w:val="Body Text Indent 2"/>
    <w:basedOn w:val="Normln"/>
    <w:rsid w:val="00DC0CEC"/>
    <w:pPr>
      <w:spacing w:after="120" w:line="480" w:lineRule="auto"/>
      <w:ind w:left="283"/>
    </w:pPr>
  </w:style>
  <w:style w:type="paragraph" w:customStyle="1" w:styleId="Odstavecseseznamem1">
    <w:name w:val="Odstavec se seznamem1"/>
    <w:basedOn w:val="Normln"/>
    <w:rsid w:val="00185537"/>
    <w:pPr>
      <w:ind w:left="720"/>
      <w:contextualSpacing/>
    </w:pPr>
  </w:style>
  <w:style w:type="table" w:customStyle="1" w:styleId="Tabulkasezhlavm">
    <w:name w:val="Tabulka se záhlavím"/>
    <w:rsid w:val="00CE3292"/>
    <w:rPr>
      <w:rFonts w:ascii="Tahoma" w:hAnsi="Tahoma"/>
    </w:rPr>
    <w:tblPr>
      <w:tblInd w:w="113" w:type="dxa"/>
      <w:tblBorders>
        <w:bottom w:val="single" w:sz="8" w:space="0" w:color="57575B"/>
        <w:insideH w:val="single" w:sz="8" w:space="0" w:color="57575B"/>
        <w:insideV w:val="single" w:sz="8" w:space="0" w:color="57575B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ulkatext-zhlav">
    <w:name w:val="Tabulka text - záhlaví"/>
    <w:basedOn w:val="Normln"/>
    <w:rsid w:val="00CE3292"/>
    <w:pPr>
      <w:spacing w:before="120" w:line="300" w:lineRule="exact"/>
      <w:jc w:val="both"/>
    </w:pPr>
    <w:rPr>
      <w:rFonts w:ascii="Tahoma" w:hAnsi="Tahoma"/>
      <w:b/>
      <w:sz w:val="22"/>
      <w:szCs w:val="18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D62ED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3B7135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C80A24"/>
  </w:style>
  <w:style w:type="paragraph" w:styleId="Revize">
    <w:name w:val="Revision"/>
    <w:hidden/>
    <w:uiPriority w:val="99"/>
    <w:semiHidden/>
    <w:rsid w:val="00043396"/>
  </w:style>
  <w:style w:type="character" w:styleId="Nevyeenzmnka">
    <w:name w:val="Unresolved Mention"/>
    <w:basedOn w:val="Standardnpsmoodstavce"/>
    <w:uiPriority w:val="99"/>
    <w:semiHidden/>
    <w:unhideWhenUsed/>
    <w:rsid w:val="00070FD8"/>
    <w:rPr>
      <w:color w:val="605E5C"/>
      <w:shd w:val="clear" w:color="auto" w:fill="E1DFDD"/>
    </w:rPr>
  </w:style>
  <w:style w:type="paragraph" w:customStyle="1" w:styleId="Default">
    <w:name w:val="Default"/>
    <w:rsid w:val="00AD592A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46EB55536A3A4D9F4066C848112CD2" ma:contentTypeVersion="15" ma:contentTypeDescription="Create a new document." ma:contentTypeScope="" ma:versionID="6f219dc386c3f162c5b4c0ffe3216bcf">
  <xsd:schema xmlns:xsd="http://www.w3.org/2001/XMLSchema" xmlns:xs="http://www.w3.org/2001/XMLSchema" xmlns:p="http://schemas.microsoft.com/office/2006/metadata/properties" xmlns:ns2="9bd12481-985c-439b-995e-f14a17ea1223" xmlns:ns3="c3217f7e-8d7a-4a1d-8eba-7a53f86a7a96" targetNamespace="http://schemas.microsoft.com/office/2006/metadata/properties" ma:root="true" ma:fieldsID="291275fe5ea1bc65167ed8c53a9e8dce" ns2:_="" ns3:_="">
    <xsd:import namespace="9bd12481-985c-439b-995e-f14a17ea1223"/>
    <xsd:import namespace="c3217f7e-8d7a-4a1d-8eba-7a53f86a7a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12481-985c-439b-995e-f14a17ea12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8888ef9d-d018-49e7-81cc-f8c184ea3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217f7e-8d7a-4a1d-8eba-7a53f86a7a9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6e20460-6b8a-420e-a409-c7cf72598d4e}" ma:internalName="TaxCatchAll" ma:showField="CatchAllData" ma:web="c3217f7e-8d7a-4a1d-8eba-7a53f86a7a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3217f7e-8d7a-4a1d-8eba-7a53f86a7a96" xsi:nil="true"/>
    <lcf76f155ced4ddcb4097134ff3c332f xmlns="9bd12481-985c-439b-995e-f14a17ea122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0882602-4491-4F72-B9E3-CB3C2528CB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9ED836-3CBA-43A8-852F-0FCE2932BBB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6F388ED-A2CF-425B-9A47-A3582C36C7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d12481-985c-439b-995e-f14a17ea1223"/>
    <ds:schemaRef ds:uri="c3217f7e-8d7a-4a1d-8eba-7a53f86a7a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22F146-0D49-467D-81EE-91C53173E032}">
  <ds:schemaRefs>
    <ds:schemaRef ds:uri="http://schemas.microsoft.com/office/2006/metadata/properties"/>
    <ds:schemaRef ds:uri="http://schemas.microsoft.com/office/infopath/2007/PartnerControls"/>
    <ds:schemaRef ds:uri="c3217f7e-8d7a-4a1d-8eba-7a53f86a7a96"/>
    <ds:schemaRef ds:uri="9bd12481-985c-439b-995e-f14a17ea122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406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KUPNÍ SMLOUVA</vt:lpstr>
    </vt:vector>
  </TitlesOfParts>
  <Company>TELMAX s.r.o.</Company>
  <LinksUpToDate>false</LinksUpToDate>
  <CharactersWithSpaces>2686</CharactersWithSpaces>
  <SharedDoc>false</SharedDoc>
  <HLinks>
    <vt:vector size="6" baseType="variant">
      <vt:variant>
        <vt:i4>3997725</vt:i4>
      </vt:variant>
      <vt:variant>
        <vt:i4>0</vt:i4>
      </vt:variant>
      <vt:variant>
        <vt:i4>0</vt:i4>
      </vt:variant>
      <vt:variant>
        <vt:i4>5</vt:i4>
      </vt:variant>
      <vt:variant>
        <vt:lpwstr>mailto:bckat@telmax.eu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KUPNÍ SMLOUVA</dc:title>
  <dc:creator>Slavík</dc:creator>
  <cp:lastModifiedBy>Jana Dvořáková</cp:lastModifiedBy>
  <cp:revision>14</cp:revision>
  <cp:lastPrinted>2025-03-06T07:15:00Z</cp:lastPrinted>
  <dcterms:created xsi:type="dcterms:W3CDTF">2025-03-26T09:36:00Z</dcterms:created>
  <dcterms:modified xsi:type="dcterms:W3CDTF">2025-04-01T08:25:00Z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0x010100BA46EB55536A3A4D9F4066C848112CD2</vt:lpwstr>
  </property>
  <property fmtid="{D5CDD505-2E9C-101B-9397-08002B2CF9AE}" pid="3" name="MediaServiceImageTags">
    <vt:lpwstr/>
  </property>
</Properties>
</file>