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10BB" w14:textId="77777777" w:rsidR="00041A4C" w:rsidRPr="00BB5A88" w:rsidRDefault="00FC5F1E" w:rsidP="00DF5C3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 xml:space="preserve">Dodatek </w:t>
      </w:r>
      <w:r w:rsidR="00041A4C" w:rsidRPr="00BB5A88">
        <w:rPr>
          <w:rFonts w:ascii="Times New Roman" w:hAnsi="Times New Roman" w:cs="Times New Roman"/>
          <w:b/>
          <w:bCs/>
          <w:sz w:val="28"/>
          <w:szCs w:val="28"/>
        </w:rPr>
        <w:t>č. 1</w:t>
      </w:r>
    </w:p>
    <w:p w14:paraId="046FAE5F" w14:textId="64764FE5" w:rsidR="006A15B5" w:rsidRPr="006A15B5" w:rsidRDefault="00FC5F1E" w:rsidP="006A15B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 xml:space="preserve">ke </w:t>
      </w:r>
      <w:r w:rsidR="006A15B5">
        <w:rPr>
          <w:rFonts w:ascii="Times New Roman" w:hAnsi="Times New Roman" w:cs="Times New Roman"/>
          <w:b/>
          <w:bCs/>
          <w:sz w:val="28"/>
          <w:szCs w:val="28"/>
        </w:rPr>
        <w:t xml:space="preserve">Smlouvě </w:t>
      </w:r>
      <w:r w:rsidR="006A15B5" w:rsidRPr="006A15B5">
        <w:rPr>
          <w:rFonts w:ascii="Times New Roman" w:hAnsi="Times New Roman" w:cs="Times New Roman"/>
          <w:b/>
          <w:bCs/>
          <w:sz w:val="28"/>
          <w:szCs w:val="28"/>
        </w:rPr>
        <w:t xml:space="preserve">o správě ICT Domova Březiny, p. o. </w:t>
      </w:r>
    </w:p>
    <w:p w14:paraId="72E5AC2C" w14:textId="199705E3" w:rsidR="00041A4C" w:rsidRPr="00BB5A88" w:rsidRDefault="006A15B5" w:rsidP="006A15B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5B5">
        <w:rPr>
          <w:rFonts w:ascii="Times New Roman" w:hAnsi="Times New Roman" w:cs="Times New Roman"/>
          <w:b/>
          <w:bCs/>
          <w:sz w:val="28"/>
          <w:szCs w:val="28"/>
        </w:rPr>
        <w:t xml:space="preserve">č. 01/2024 </w:t>
      </w:r>
      <w:r w:rsidR="00A2524E">
        <w:rPr>
          <w:rFonts w:ascii="Times New Roman" w:hAnsi="Times New Roman" w:cs="Times New Roman"/>
          <w:b/>
          <w:bCs/>
          <w:sz w:val="28"/>
          <w:szCs w:val="28"/>
        </w:rPr>
        <w:t>DB</w:t>
      </w:r>
    </w:p>
    <w:p w14:paraId="700B16CE" w14:textId="53C9C389" w:rsidR="00FC5F1E" w:rsidRPr="008A738B" w:rsidRDefault="008A738B" w:rsidP="008A738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§ 2586 a násl. zákona č. 89/212 Sb., občanský zákoník uzavřená </w:t>
      </w:r>
      <w:r w:rsidR="00FC5F1E" w:rsidRPr="008A738B">
        <w:rPr>
          <w:rFonts w:ascii="Times New Roman" w:hAnsi="Times New Roman" w:cs="Times New Roman"/>
          <w:sz w:val="24"/>
          <w:szCs w:val="24"/>
        </w:rPr>
        <w:t xml:space="preserve">dne </w:t>
      </w:r>
      <w:r w:rsidR="006A15B5">
        <w:rPr>
          <w:rFonts w:ascii="Times New Roman" w:hAnsi="Times New Roman" w:cs="Times New Roman"/>
          <w:sz w:val="24"/>
          <w:szCs w:val="24"/>
        </w:rPr>
        <w:t>26</w:t>
      </w:r>
      <w:r w:rsidR="00FC5F1E" w:rsidRPr="008A738B">
        <w:rPr>
          <w:rFonts w:ascii="Times New Roman" w:hAnsi="Times New Roman" w:cs="Times New Roman"/>
          <w:sz w:val="24"/>
          <w:szCs w:val="24"/>
        </w:rPr>
        <w:t>.</w:t>
      </w:r>
      <w:r w:rsidR="006A15B5">
        <w:rPr>
          <w:rFonts w:ascii="Times New Roman" w:hAnsi="Times New Roman" w:cs="Times New Roman"/>
          <w:sz w:val="24"/>
          <w:szCs w:val="24"/>
        </w:rPr>
        <w:t>1</w:t>
      </w:r>
      <w:r w:rsidR="00FC5F1E" w:rsidRPr="008A738B">
        <w:rPr>
          <w:rFonts w:ascii="Times New Roman" w:hAnsi="Times New Roman" w:cs="Times New Roman"/>
          <w:sz w:val="24"/>
          <w:szCs w:val="24"/>
        </w:rPr>
        <w:t>.20</w:t>
      </w:r>
      <w:r w:rsidR="00807D97" w:rsidRPr="008A738B">
        <w:rPr>
          <w:rFonts w:ascii="Times New Roman" w:hAnsi="Times New Roman" w:cs="Times New Roman"/>
          <w:sz w:val="24"/>
          <w:szCs w:val="24"/>
        </w:rPr>
        <w:t>2</w:t>
      </w:r>
      <w:r w:rsidR="006A15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mezi</w:t>
      </w:r>
    </w:p>
    <w:p w14:paraId="7476E2BB" w14:textId="77777777" w:rsidR="00FC5F1E" w:rsidRPr="00BB5A88" w:rsidRDefault="00FC5F1E" w:rsidP="000404D4">
      <w:pPr>
        <w:spacing w:after="0"/>
        <w:rPr>
          <w:rFonts w:ascii="Times New Roman" w:hAnsi="Times New Roman" w:cs="Times New Roman"/>
        </w:rPr>
      </w:pPr>
    </w:p>
    <w:p w14:paraId="32D10815" w14:textId="680E0D51" w:rsidR="006A15B5" w:rsidRPr="006A15B5" w:rsidRDefault="006A15B5" w:rsidP="006A15B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15B5">
        <w:rPr>
          <w:rFonts w:ascii="Times New Roman" w:hAnsi="Times New Roman" w:cs="Times New Roman"/>
          <w:sz w:val="24"/>
          <w:szCs w:val="24"/>
        </w:rPr>
        <w:t>Ivo Krenžolek</w:t>
      </w:r>
    </w:p>
    <w:p w14:paraId="3F49DDCF" w14:textId="73C0839C" w:rsidR="006A15B5" w:rsidRPr="006A15B5" w:rsidRDefault="006A15B5" w:rsidP="006A15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A15B5">
        <w:rPr>
          <w:rFonts w:ascii="Times New Roman" w:hAnsi="Times New Roman" w:cs="Times New Roman"/>
          <w:sz w:val="24"/>
          <w:szCs w:val="24"/>
        </w:rPr>
        <w:t>Štefánikova 906, Bohumín 735 81,</w:t>
      </w:r>
    </w:p>
    <w:p w14:paraId="195BE55D" w14:textId="37E4062A" w:rsidR="006A15B5" w:rsidRPr="006A15B5" w:rsidRDefault="006A15B5" w:rsidP="006A15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A15B5">
        <w:rPr>
          <w:rFonts w:ascii="Times New Roman" w:hAnsi="Times New Roman" w:cs="Times New Roman"/>
          <w:sz w:val="24"/>
          <w:szCs w:val="24"/>
        </w:rPr>
        <w:t>IČ: 41064071, DIČ CZ7006275166</w:t>
      </w:r>
    </w:p>
    <w:p w14:paraId="7F52E1EF" w14:textId="7327AFD4" w:rsidR="006A15B5" w:rsidRPr="006A15B5" w:rsidRDefault="006A15B5" w:rsidP="006A15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6A15B5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6A15B5">
        <w:rPr>
          <w:rFonts w:ascii="Times New Roman" w:hAnsi="Times New Roman" w:cs="Times New Roman"/>
          <w:sz w:val="24"/>
          <w:szCs w:val="24"/>
        </w:rPr>
        <w:t>.: 399 342 001/2400</w:t>
      </w:r>
    </w:p>
    <w:p w14:paraId="682753DB" w14:textId="3B95C025" w:rsidR="006A15B5" w:rsidRPr="006A15B5" w:rsidRDefault="006A15B5" w:rsidP="006A15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A15B5">
        <w:rPr>
          <w:rFonts w:ascii="Times New Roman" w:hAnsi="Times New Roman" w:cs="Times New Roman"/>
          <w:sz w:val="24"/>
          <w:szCs w:val="24"/>
        </w:rPr>
        <w:t>(dále dodavatel)</w:t>
      </w:r>
    </w:p>
    <w:p w14:paraId="423611E8" w14:textId="77777777" w:rsidR="006A15B5" w:rsidRPr="006A15B5" w:rsidRDefault="006A15B5" w:rsidP="006A15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095E75F8" w14:textId="6A903AED" w:rsidR="00FC5F1E" w:rsidRPr="008A738B" w:rsidRDefault="00FC5F1E" w:rsidP="006A15B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A738B">
        <w:rPr>
          <w:rFonts w:ascii="Times New Roman" w:hAnsi="Times New Roman" w:cs="Times New Roman"/>
          <w:sz w:val="24"/>
          <w:szCs w:val="24"/>
        </w:rPr>
        <w:t>D</w:t>
      </w:r>
      <w:r w:rsidR="00807D97" w:rsidRPr="008A738B">
        <w:rPr>
          <w:rFonts w:ascii="Times New Roman" w:hAnsi="Times New Roman" w:cs="Times New Roman"/>
          <w:sz w:val="24"/>
          <w:szCs w:val="24"/>
        </w:rPr>
        <w:t>OMOV</w:t>
      </w:r>
      <w:r w:rsidRPr="008A738B">
        <w:rPr>
          <w:rFonts w:ascii="Times New Roman" w:hAnsi="Times New Roman" w:cs="Times New Roman"/>
          <w:sz w:val="24"/>
          <w:szCs w:val="24"/>
        </w:rPr>
        <w:t xml:space="preserve"> B</w:t>
      </w:r>
      <w:r w:rsidR="00807D97" w:rsidRPr="008A738B">
        <w:rPr>
          <w:rFonts w:ascii="Times New Roman" w:hAnsi="Times New Roman" w:cs="Times New Roman"/>
          <w:sz w:val="24"/>
          <w:szCs w:val="24"/>
        </w:rPr>
        <w:t>ŘEZINY</w:t>
      </w:r>
      <w:r w:rsidRPr="008A738B">
        <w:rPr>
          <w:rFonts w:ascii="Times New Roman" w:hAnsi="Times New Roman" w:cs="Times New Roman"/>
          <w:sz w:val="24"/>
          <w:szCs w:val="24"/>
        </w:rPr>
        <w:t>, příspěvková organizace</w:t>
      </w:r>
    </w:p>
    <w:p w14:paraId="2A122118" w14:textId="73225588" w:rsidR="006A15B5" w:rsidRPr="006A15B5" w:rsidRDefault="006A15B5" w:rsidP="006A15B5">
      <w:pPr>
        <w:pStyle w:val="Zhlav"/>
        <w:ind w:firstLine="284"/>
        <w:rPr>
          <w:rFonts w:ascii="Times New Roman" w:hAnsi="Times New Roman" w:cs="Times New Roman"/>
          <w:sz w:val="24"/>
          <w:szCs w:val="24"/>
        </w:rPr>
      </w:pPr>
      <w:r w:rsidRPr="006A15B5">
        <w:rPr>
          <w:rFonts w:ascii="Times New Roman" w:hAnsi="Times New Roman" w:cs="Times New Roman"/>
          <w:sz w:val="24"/>
          <w:szCs w:val="24"/>
        </w:rPr>
        <w:t>Rychvaldská 531, Petřvald, 735 41</w:t>
      </w:r>
    </w:p>
    <w:p w14:paraId="7FD660D0" w14:textId="77777777" w:rsidR="006A15B5" w:rsidRPr="006A15B5" w:rsidRDefault="006A15B5" w:rsidP="006A15B5">
      <w:pPr>
        <w:pStyle w:val="Zhlav"/>
        <w:ind w:firstLine="284"/>
        <w:rPr>
          <w:rFonts w:ascii="Times New Roman" w:hAnsi="Times New Roman" w:cs="Times New Roman"/>
          <w:sz w:val="24"/>
          <w:szCs w:val="24"/>
        </w:rPr>
      </w:pPr>
      <w:r w:rsidRPr="006A15B5">
        <w:rPr>
          <w:rFonts w:ascii="Times New Roman" w:hAnsi="Times New Roman" w:cs="Times New Roman"/>
          <w:sz w:val="24"/>
          <w:szCs w:val="24"/>
        </w:rPr>
        <w:t>IČ: 00847348</w:t>
      </w:r>
    </w:p>
    <w:p w14:paraId="6A86B3C8" w14:textId="0D653CB3" w:rsidR="006A15B5" w:rsidRPr="006A15B5" w:rsidRDefault="006A15B5" w:rsidP="006A15B5">
      <w:pPr>
        <w:pStyle w:val="Zhlav"/>
        <w:ind w:firstLine="284"/>
        <w:rPr>
          <w:rFonts w:ascii="Times New Roman" w:hAnsi="Times New Roman" w:cs="Times New Roman"/>
          <w:sz w:val="24"/>
          <w:szCs w:val="24"/>
        </w:rPr>
      </w:pPr>
      <w:r w:rsidRPr="006A15B5">
        <w:rPr>
          <w:rFonts w:ascii="Times New Roman" w:hAnsi="Times New Roman" w:cs="Times New Roman"/>
          <w:sz w:val="24"/>
          <w:szCs w:val="24"/>
        </w:rPr>
        <w:t xml:space="preserve">peněžní ústav: </w:t>
      </w:r>
      <w:proofErr w:type="spellStart"/>
      <w:r w:rsidRPr="006A15B5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Pr="006A15B5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Pr="006A15B5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6A15B5">
        <w:rPr>
          <w:rFonts w:ascii="Times New Roman" w:hAnsi="Times New Roman" w:cs="Times New Roman"/>
          <w:sz w:val="24"/>
          <w:szCs w:val="24"/>
        </w:rPr>
        <w:t>.: 2112545688/2700</w:t>
      </w:r>
    </w:p>
    <w:p w14:paraId="077EDD6E" w14:textId="49CC925A" w:rsidR="00041A4C" w:rsidRPr="006A15B5" w:rsidRDefault="006A15B5" w:rsidP="006A15B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A15B5">
        <w:rPr>
          <w:rFonts w:ascii="Times New Roman" w:hAnsi="Times New Roman" w:cs="Times New Roman"/>
          <w:sz w:val="24"/>
          <w:szCs w:val="24"/>
        </w:rPr>
        <w:t xml:space="preserve">zastoupený ředitelem </w:t>
      </w:r>
      <w:r w:rsidRPr="005564D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Ing. Pavlem </w:t>
      </w:r>
      <w:proofErr w:type="spellStart"/>
      <w:r w:rsidRPr="005564DC">
        <w:rPr>
          <w:rFonts w:ascii="Times New Roman" w:hAnsi="Times New Roman" w:cs="Times New Roman"/>
          <w:color w:val="FFFFFF" w:themeColor="background1"/>
          <w:sz w:val="24"/>
          <w:szCs w:val="24"/>
        </w:rPr>
        <w:t>Zelkem</w:t>
      </w:r>
      <w:proofErr w:type="spellEnd"/>
    </w:p>
    <w:p w14:paraId="4E27A1EF" w14:textId="582FD408" w:rsidR="00DF5C3B" w:rsidRPr="008A738B" w:rsidRDefault="00041A4C" w:rsidP="006A15B5">
      <w:pPr>
        <w:spacing w:after="240"/>
        <w:ind w:firstLine="284"/>
        <w:rPr>
          <w:rFonts w:ascii="Times New Roman" w:hAnsi="Times New Roman" w:cs="Times New Roman"/>
        </w:rPr>
      </w:pPr>
      <w:r w:rsidRPr="008A738B">
        <w:rPr>
          <w:rFonts w:ascii="Times New Roman" w:hAnsi="Times New Roman" w:cs="Times New Roman"/>
          <w:sz w:val="24"/>
          <w:szCs w:val="24"/>
        </w:rPr>
        <w:t>(dále jen „</w:t>
      </w:r>
      <w:r w:rsidR="00807D97" w:rsidRPr="008A738B">
        <w:rPr>
          <w:rFonts w:ascii="Times New Roman" w:hAnsi="Times New Roman" w:cs="Times New Roman"/>
          <w:sz w:val="24"/>
          <w:szCs w:val="24"/>
        </w:rPr>
        <w:t>Objednatel</w:t>
      </w:r>
      <w:r w:rsidRPr="008A738B">
        <w:rPr>
          <w:rFonts w:ascii="Times New Roman" w:hAnsi="Times New Roman" w:cs="Times New Roman"/>
          <w:sz w:val="24"/>
          <w:szCs w:val="24"/>
        </w:rPr>
        <w:t>“)</w:t>
      </w:r>
      <w:r w:rsidR="006A15B5">
        <w:rPr>
          <w:rFonts w:ascii="Times New Roman" w:hAnsi="Times New Roman" w:cs="Times New Roman"/>
          <w:sz w:val="24"/>
          <w:szCs w:val="24"/>
        </w:rPr>
        <w:t>,</w:t>
      </w:r>
    </w:p>
    <w:p w14:paraId="2110CF2B" w14:textId="77777777" w:rsidR="00FD3156" w:rsidRPr="00BB5A88" w:rsidRDefault="00FD3156" w:rsidP="00FD31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CE86968" w14:textId="77777777" w:rsidR="00FD3156" w:rsidRPr="00BB5A88" w:rsidRDefault="00FD3156" w:rsidP="00FD31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208AE2" w14:textId="77777777" w:rsidR="00640BF7" w:rsidRPr="00BB5A88" w:rsidRDefault="00FD3156" w:rsidP="00FD31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sz w:val="24"/>
        </w:rPr>
        <w:t>Smluvní strany se dohodly na následujícím Dodatku č. 1 ke shora uvedené smlouvě, a to takto:</w:t>
      </w:r>
    </w:p>
    <w:p w14:paraId="4A7CBA3F" w14:textId="77777777" w:rsidR="00DF5C3B" w:rsidRPr="00BB5A88" w:rsidRDefault="00DF5C3B" w:rsidP="00AE3FA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1DAEE" w14:textId="156F5E99" w:rsidR="000404D4" w:rsidRDefault="000404D4" w:rsidP="00AE3FA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BB5A88">
        <w:rPr>
          <w:rFonts w:ascii="Times New Roman" w:hAnsi="Times New Roman" w:cs="Times New Roman"/>
          <w:b/>
          <w:bCs/>
          <w:sz w:val="28"/>
          <w:szCs w:val="28"/>
        </w:rPr>
        <w:br/>
        <w:t>Předmět dodatku</w:t>
      </w:r>
    </w:p>
    <w:p w14:paraId="6C8CBFCA" w14:textId="77777777" w:rsidR="001038E3" w:rsidRPr="00BB5A88" w:rsidRDefault="001038E3" w:rsidP="00AE3FA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2953D" w14:textId="06C26B02" w:rsidR="00A2524E" w:rsidRDefault="000404D4" w:rsidP="00FF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B5A88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6D3897">
        <w:rPr>
          <w:rFonts w:ascii="Times New Roman" w:hAnsi="Times New Roman" w:cs="Times New Roman"/>
          <w:sz w:val="24"/>
          <w:szCs w:val="24"/>
        </w:rPr>
        <w:t xml:space="preserve">v souvislosti s inflační doložkou </w:t>
      </w:r>
      <w:r w:rsidRPr="00BB5A88">
        <w:rPr>
          <w:rFonts w:ascii="Times New Roman" w:hAnsi="Times New Roman" w:cs="Times New Roman"/>
          <w:sz w:val="24"/>
          <w:szCs w:val="24"/>
        </w:rPr>
        <w:t xml:space="preserve">mění </w:t>
      </w:r>
      <w:r w:rsidR="00A2524E" w:rsidRPr="00BB5A88">
        <w:rPr>
          <w:rFonts w:ascii="Times New Roman" w:hAnsi="Times New Roman" w:cs="Times New Roman"/>
          <w:sz w:val="24"/>
          <w:szCs w:val="24"/>
        </w:rPr>
        <w:t>člán</w:t>
      </w:r>
      <w:r w:rsidR="00A2524E">
        <w:rPr>
          <w:rFonts w:ascii="Times New Roman" w:hAnsi="Times New Roman" w:cs="Times New Roman"/>
          <w:sz w:val="24"/>
          <w:szCs w:val="24"/>
        </w:rPr>
        <w:t>ek</w:t>
      </w:r>
      <w:r w:rsidR="00A2524E" w:rsidRPr="00BB5A88">
        <w:rPr>
          <w:rFonts w:ascii="Times New Roman" w:hAnsi="Times New Roman" w:cs="Times New Roman"/>
          <w:sz w:val="24"/>
          <w:szCs w:val="24"/>
        </w:rPr>
        <w:t xml:space="preserve"> </w:t>
      </w:r>
      <w:r w:rsidR="00A2524E">
        <w:rPr>
          <w:rFonts w:ascii="Times New Roman" w:hAnsi="Times New Roman" w:cs="Times New Roman"/>
          <w:sz w:val="24"/>
          <w:szCs w:val="24"/>
        </w:rPr>
        <w:t>4</w:t>
      </w:r>
      <w:r w:rsidR="00A2524E" w:rsidRPr="00BB5A88">
        <w:rPr>
          <w:rFonts w:ascii="Times New Roman" w:hAnsi="Times New Roman" w:cs="Times New Roman"/>
          <w:sz w:val="24"/>
          <w:szCs w:val="24"/>
        </w:rPr>
        <w:t>.</w:t>
      </w:r>
      <w:r w:rsidR="00216E68">
        <w:rPr>
          <w:rFonts w:ascii="Times New Roman" w:hAnsi="Times New Roman" w:cs="Times New Roman"/>
          <w:sz w:val="24"/>
          <w:szCs w:val="24"/>
        </w:rPr>
        <w:t>,</w:t>
      </w:r>
      <w:r w:rsidR="00A2524E" w:rsidRPr="00BB5A88">
        <w:rPr>
          <w:rFonts w:ascii="Times New Roman" w:hAnsi="Times New Roman" w:cs="Times New Roman"/>
          <w:sz w:val="24"/>
          <w:szCs w:val="24"/>
        </w:rPr>
        <w:t xml:space="preserve"> odst. </w:t>
      </w:r>
      <w:r w:rsidR="00A2524E">
        <w:rPr>
          <w:rFonts w:ascii="Times New Roman" w:hAnsi="Times New Roman" w:cs="Times New Roman"/>
          <w:sz w:val="24"/>
          <w:szCs w:val="24"/>
        </w:rPr>
        <w:t>1</w:t>
      </w:r>
      <w:r w:rsidR="00216E68">
        <w:rPr>
          <w:rFonts w:ascii="Times New Roman" w:hAnsi="Times New Roman" w:cs="Times New Roman"/>
          <w:sz w:val="24"/>
          <w:szCs w:val="24"/>
        </w:rPr>
        <w:t>)</w:t>
      </w:r>
      <w:r w:rsidR="00A2524E" w:rsidRPr="00BB5A88">
        <w:rPr>
          <w:rFonts w:ascii="Times New Roman" w:hAnsi="Times New Roman" w:cs="Times New Roman"/>
          <w:sz w:val="24"/>
          <w:szCs w:val="24"/>
        </w:rPr>
        <w:t xml:space="preserve"> Smlouvy, a to na:</w:t>
      </w:r>
      <w:r w:rsidR="00A2524E">
        <w:rPr>
          <w:rFonts w:ascii="Times New Roman" w:hAnsi="Times New Roman" w:cs="Times New Roman"/>
          <w:sz w:val="24"/>
          <w:szCs w:val="24"/>
        </w:rPr>
        <w:t xml:space="preserve"> „</w:t>
      </w:r>
      <w:r w:rsidR="00A2524E" w:rsidRPr="00A2524E">
        <w:rPr>
          <w:rFonts w:ascii="Times New Roman" w:hAnsi="Times New Roman" w:cs="Times New Roman"/>
          <w:sz w:val="24"/>
          <w:szCs w:val="24"/>
        </w:rPr>
        <w:t>Základní cena plnění předmětu smlouvy dle článku 1., odstavce 1), se</w:t>
      </w:r>
      <w:r w:rsidR="00A2524E">
        <w:rPr>
          <w:rFonts w:ascii="Times New Roman" w:hAnsi="Times New Roman" w:cs="Times New Roman"/>
          <w:sz w:val="24"/>
          <w:szCs w:val="24"/>
        </w:rPr>
        <w:t xml:space="preserve"> zvyšuje z </w:t>
      </w:r>
      <w:r w:rsidR="00A2524E" w:rsidRPr="00A2524E">
        <w:rPr>
          <w:rFonts w:ascii="Times New Roman" w:hAnsi="Times New Roman" w:cs="Times New Roman"/>
          <w:sz w:val="24"/>
          <w:szCs w:val="24"/>
        </w:rPr>
        <w:t>paušální platb</w:t>
      </w:r>
      <w:r w:rsidR="00A2524E">
        <w:rPr>
          <w:rFonts w:ascii="Times New Roman" w:hAnsi="Times New Roman" w:cs="Times New Roman"/>
          <w:sz w:val="24"/>
          <w:szCs w:val="24"/>
        </w:rPr>
        <w:t xml:space="preserve">y </w:t>
      </w:r>
      <w:r w:rsidR="00216E68" w:rsidRPr="00216E68">
        <w:rPr>
          <w:rFonts w:ascii="Times New Roman" w:hAnsi="Times New Roman" w:cs="Times New Roman"/>
          <w:sz w:val="24"/>
          <w:szCs w:val="24"/>
        </w:rPr>
        <w:t>10 000,- Kč měsíčně bez DPH</w:t>
      </w:r>
      <w:r w:rsidR="00216E68" w:rsidRPr="00A2524E">
        <w:rPr>
          <w:rFonts w:ascii="Times New Roman" w:hAnsi="Times New Roman" w:cs="Times New Roman"/>
          <w:sz w:val="24"/>
          <w:szCs w:val="24"/>
        </w:rPr>
        <w:t xml:space="preserve"> </w:t>
      </w:r>
      <w:r w:rsidR="00216E68">
        <w:rPr>
          <w:rFonts w:ascii="Times New Roman" w:hAnsi="Times New Roman" w:cs="Times New Roman"/>
          <w:sz w:val="24"/>
          <w:szCs w:val="24"/>
        </w:rPr>
        <w:t>n</w:t>
      </w:r>
      <w:r w:rsidR="00A2524E" w:rsidRPr="00A2524E">
        <w:rPr>
          <w:rFonts w:ascii="Times New Roman" w:hAnsi="Times New Roman" w:cs="Times New Roman"/>
          <w:sz w:val="24"/>
          <w:szCs w:val="24"/>
        </w:rPr>
        <w:t xml:space="preserve">a 10 </w:t>
      </w:r>
      <w:r w:rsidR="00A2524E">
        <w:rPr>
          <w:rFonts w:ascii="Times New Roman" w:hAnsi="Times New Roman" w:cs="Times New Roman"/>
          <w:sz w:val="24"/>
          <w:szCs w:val="24"/>
        </w:rPr>
        <w:t>240</w:t>
      </w:r>
      <w:r w:rsidR="00A2524E" w:rsidRPr="00A2524E">
        <w:rPr>
          <w:rFonts w:ascii="Times New Roman" w:hAnsi="Times New Roman" w:cs="Times New Roman"/>
          <w:sz w:val="24"/>
          <w:szCs w:val="24"/>
        </w:rPr>
        <w:t>,- Kč měsíčně bez DPH. Fakturace bude prováděna kvartálně</w:t>
      </w:r>
      <w:r w:rsidR="006D38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AE66C" w14:textId="2CBF99F1" w:rsidR="00FF4A2C" w:rsidRPr="00216E68" w:rsidRDefault="00A2524E" w:rsidP="00FF4A2C">
      <w:pPr>
        <w:jc w:val="both"/>
        <w:rPr>
          <w:rFonts w:ascii="Times New Roman" w:hAnsi="Times New Roman" w:cs="Times New Roman"/>
          <w:sz w:val="24"/>
          <w:szCs w:val="24"/>
        </w:rPr>
      </w:pPr>
      <w:r w:rsidRPr="00216E68">
        <w:rPr>
          <w:rFonts w:ascii="Times New Roman" w:hAnsi="Times New Roman" w:cs="Times New Roman"/>
          <w:sz w:val="24"/>
          <w:szCs w:val="24"/>
        </w:rPr>
        <w:t xml:space="preserve">a dále: </w:t>
      </w:r>
      <w:r w:rsidR="000404D4" w:rsidRPr="00216E68">
        <w:rPr>
          <w:rFonts w:ascii="Times New Roman" w:hAnsi="Times New Roman" w:cs="Times New Roman"/>
          <w:sz w:val="24"/>
          <w:szCs w:val="24"/>
        </w:rPr>
        <w:t>člán</w:t>
      </w:r>
      <w:r w:rsidR="002630D3" w:rsidRPr="00216E68">
        <w:rPr>
          <w:rFonts w:ascii="Times New Roman" w:hAnsi="Times New Roman" w:cs="Times New Roman"/>
          <w:sz w:val="24"/>
          <w:szCs w:val="24"/>
        </w:rPr>
        <w:t>ek</w:t>
      </w:r>
      <w:r w:rsidR="000404D4" w:rsidRPr="00216E68">
        <w:rPr>
          <w:rFonts w:ascii="Times New Roman" w:hAnsi="Times New Roman" w:cs="Times New Roman"/>
          <w:sz w:val="24"/>
          <w:szCs w:val="24"/>
        </w:rPr>
        <w:t xml:space="preserve"> </w:t>
      </w:r>
      <w:r w:rsidR="00FF4A2C" w:rsidRPr="00216E68">
        <w:rPr>
          <w:rFonts w:ascii="Times New Roman" w:hAnsi="Times New Roman" w:cs="Times New Roman"/>
          <w:sz w:val="24"/>
          <w:szCs w:val="24"/>
        </w:rPr>
        <w:t>4</w:t>
      </w:r>
      <w:r w:rsidR="000404D4" w:rsidRPr="00216E68">
        <w:rPr>
          <w:rFonts w:ascii="Times New Roman" w:hAnsi="Times New Roman" w:cs="Times New Roman"/>
          <w:sz w:val="24"/>
          <w:szCs w:val="24"/>
        </w:rPr>
        <w:t xml:space="preserve">. </w:t>
      </w:r>
      <w:r w:rsidR="00644F35" w:rsidRPr="00216E68">
        <w:rPr>
          <w:rFonts w:ascii="Times New Roman" w:hAnsi="Times New Roman" w:cs="Times New Roman"/>
          <w:sz w:val="24"/>
          <w:szCs w:val="24"/>
        </w:rPr>
        <w:t>o</w:t>
      </w:r>
      <w:r w:rsidR="000404D4" w:rsidRPr="00216E68">
        <w:rPr>
          <w:rFonts w:ascii="Times New Roman" w:hAnsi="Times New Roman" w:cs="Times New Roman"/>
          <w:sz w:val="24"/>
          <w:szCs w:val="24"/>
        </w:rPr>
        <w:t xml:space="preserve">dst. </w:t>
      </w:r>
      <w:r w:rsidR="006A15B5" w:rsidRPr="00216E68">
        <w:rPr>
          <w:rFonts w:ascii="Times New Roman" w:hAnsi="Times New Roman" w:cs="Times New Roman"/>
          <w:sz w:val="24"/>
          <w:szCs w:val="24"/>
        </w:rPr>
        <w:t>4</w:t>
      </w:r>
      <w:r w:rsidR="00216E68" w:rsidRPr="00216E68">
        <w:rPr>
          <w:rFonts w:ascii="Times New Roman" w:hAnsi="Times New Roman" w:cs="Times New Roman"/>
          <w:sz w:val="24"/>
          <w:szCs w:val="24"/>
        </w:rPr>
        <w:t>)</w:t>
      </w:r>
      <w:r w:rsidR="000404D4" w:rsidRPr="00216E68">
        <w:rPr>
          <w:rFonts w:ascii="Times New Roman" w:hAnsi="Times New Roman" w:cs="Times New Roman"/>
          <w:sz w:val="24"/>
          <w:szCs w:val="24"/>
        </w:rPr>
        <w:t xml:space="preserve"> Smlouvy, a to </w:t>
      </w:r>
      <w:r w:rsidR="00FF4A2C" w:rsidRPr="00216E68">
        <w:rPr>
          <w:rFonts w:ascii="Times New Roman" w:hAnsi="Times New Roman" w:cs="Times New Roman"/>
          <w:sz w:val="24"/>
          <w:szCs w:val="24"/>
        </w:rPr>
        <w:t xml:space="preserve">na: „V případě, že průměrný roční index spotřebitelských cen (CPI – </w:t>
      </w:r>
      <w:proofErr w:type="spellStart"/>
      <w:r w:rsidR="00FF4A2C" w:rsidRPr="00216E68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="00FF4A2C" w:rsidRPr="00216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A2C" w:rsidRPr="00216E68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FF4A2C" w:rsidRPr="00216E68">
        <w:rPr>
          <w:rFonts w:ascii="Times New Roman" w:hAnsi="Times New Roman" w:cs="Times New Roman"/>
          <w:sz w:val="24"/>
          <w:szCs w:val="24"/>
        </w:rPr>
        <w:t xml:space="preserve"> Index), dle údajů Českého statistického úřadu, publikovaných na jeho internetových stránkách, uvedený ke kalendářnímu měsíci odpovídajícímu měsíci, v němž byla smlouva podepsána, vzroste o více než </w:t>
      </w:r>
      <w:r w:rsidR="006D3897">
        <w:rPr>
          <w:rFonts w:ascii="Times New Roman" w:hAnsi="Times New Roman" w:cs="Times New Roman"/>
          <w:sz w:val="24"/>
          <w:szCs w:val="24"/>
        </w:rPr>
        <w:t>1</w:t>
      </w:r>
      <w:r w:rsidR="00FF4A2C" w:rsidRPr="00216E68">
        <w:rPr>
          <w:rFonts w:ascii="Times New Roman" w:hAnsi="Times New Roman" w:cs="Times New Roman"/>
          <w:sz w:val="24"/>
          <w:szCs w:val="24"/>
        </w:rPr>
        <w:t xml:space="preserve"> %, zvýší se neuhrazená část smluvní ceny za práci dle čl. 4 odst. 1 této smlouvy o výši tohoto indexu, a to v každém roce trvání smlouvy. Ke zvýšení dochází od</w:t>
      </w:r>
      <w:r w:rsidR="006D3897">
        <w:rPr>
          <w:rFonts w:ascii="Times New Roman" w:hAnsi="Times New Roman" w:cs="Times New Roman"/>
          <w:sz w:val="24"/>
          <w:szCs w:val="24"/>
        </w:rPr>
        <w:t xml:space="preserve"> prvního </w:t>
      </w:r>
      <w:r w:rsidR="00FF4A2C" w:rsidRPr="00216E68">
        <w:rPr>
          <w:rFonts w:ascii="Times New Roman" w:hAnsi="Times New Roman" w:cs="Times New Roman"/>
          <w:sz w:val="24"/>
          <w:szCs w:val="24"/>
        </w:rPr>
        <w:t>dne příslušné</w:t>
      </w:r>
      <w:r w:rsidR="006D3897">
        <w:rPr>
          <w:rFonts w:ascii="Times New Roman" w:hAnsi="Times New Roman" w:cs="Times New Roman"/>
          <w:sz w:val="24"/>
          <w:szCs w:val="24"/>
        </w:rPr>
        <w:t>ho</w:t>
      </w:r>
      <w:r w:rsidR="00FF4A2C" w:rsidRPr="00216E68">
        <w:rPr>
          <w:rFonts w:ascii="Times New Roman" w:hAnsi="Times New Roman" w:cs="Times New Roman"/>
          <w:sz w:val="24"/>
          <w:szCs w:val="24"/>
        </w:rPr>
        <w:t xml:space="preserve"> měsíc</w:t>
      </w:r>
      <w:r w:rsidR="006D3897">
        <w:rPr>
          <w:rFonts w:ascii="Times New Roman" w:hAnsi="Times New Roman" w:cs="Times New Roman"/>
          <w:sz w:val="24"/>
          <w:szCs w:val="24"/>
        </w:rPr>
        <w:t>e</w:t>
      </w:r>
      <w:r w:rsidR="00FF4A2C" w:rsidRPr="00216E68">
        <w:rPr>
          <w:rFonts w:ascii="Times New Roman" w:hAnsi="Times New Roman" w:cs="Times New Roman"/>
          <w:sz w:val="24"/>
          <w:szCs w:val="24"/>
        </w:rPr>
        <w:t xml:space="preserve">, </w:t>
      </w:r>
      <w:r w:rsidR="006D3897">
        <w:rPr>
          <w:rFonts w:ascii="Times New Roman" w:hAnsi="Times New Roman" w:cs="Times New Roman"/>
          <w:sz w:val="24"/>
          <w:szCs w:val="24"/>
        </w:rPr>
        <w:t>ve kterém ČSÚ míru inflace zveřejnil</w:t>
      </w:r>
      <w:r w:rsidR="00FF4A2C" w:rsidRPr="00216E68">
        <w:rPr>
          <w:rFonts w:ascii="Times New Roman" w:hAnsi="Times New Roman" w:cs="Times New Roman"/>
          <w:sz w:val="24"/>
          <w:szCs w:val="24"/>
        </w:rPr>
        <w:t xml:space="preserve">. Smluvní strany pro odstranění pochybností uvádí, že k úpravě ceny dle tohoto ustanovení smlouvy není třeba uzavírat dodatek ke smlouvě. </w:t>
      </w:r>
      <w:r w:rsidR="00FF4A2C" w:rsidRPr="00A30A8B">
        <w:rPr>
          <w:rFonts w:ascii="Times New Roman" w:hAnsi="Times New Roman" w:cs="Times New Roman"/>
          <w:sz w:val="24"/>
          <w:szCs w:val="24"/>
        </w:rPr>
        <w:t>Smluvní strany o navýšení ceny sep</w:t>
      </w:r>
      <w:r w:rsidR="00A30A8B" w:rsidRPr="00A30A8B">
        <w:rPr>
          <w:rFonts w:ascii="Times New Roman" w:hAnsi="Times New Roman" w:cs="Times New Roman"/>
          <w:sz w:val="24"/>
          <w:szCs w:val="24"/>
        </w:rPr>
        <w:t>íší</w:t>
      </w:r>
      <w:r w:rsidR="00FF4A2C" w:rsidRPr="00A30A8B">
        <w:rPr>
          <w:rFonts w:ascii="Times New Roman" w:hAnsi="Times New Roman" w:cs="Times New Roman"/>
          <w:sz w:val="24"/>
          <w:szCs w:val="24"/>
        </w:rPr>
        <w:t xml:space="preserve"> zápis podepsaný oběma smluvními stranami.</w:t>
      </w:r>
      <w:r w:rsidR="006D3897">
        <w:rPr>
          <w:rFonts w:ascii="Times New Roman" w:hAnsi="Times New Roman" w:cs="Times New Roman"/>
          <w:sz w:val="24"/>
          <w:szCs w:val="24"/>
        </w:rPr>
        <w:t>“</w:t>
      </w:r>
    </w:p>
    <w:p w14:paraId="06CE565F" w14:textId="77777777" w:rsidR="00BB5A88" w:rsidRDefault="00BB5A88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CAC37" w14:textId="77777777" w:rsidR="00216E68" w:rsidRDefault="00216E68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189EA" w14:textId="77777777" w:rsidR="001038E3" w:rsidRDefault="001038E3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427B2" w14:textId="75E6532B" w:rsidR="00DF5C3B" w:rsidRPr="00BB5A88" w:rsidRDefault="00DF5C3B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14:paraId="4A039F72" w14:textId="6EA688AA" w:rsidR="00DF5C3B" w:rsidRDefault="00DF5C3B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A88">
        <w:rPr>
          <w:rFonts w:ascii="Times New Roman" w:hAnsi="Times New Roman" w:cs="Times New Roman"/>
          <w:b/>
          <w:bCs/>
          <w:sz w:val="28"/>
          <w:szCs w:val="28"/>
        </w:rPr>
        <w:t>Závěrečné ujednání</w:t>
      </w:r>
    </w:p>
    <w:p w14:paraId="05D5CB56" w14:textId="77777777" w:rsidR="001038E3" w:rsidRPr="00BB5A88" w:rsidRDefault="001038E3" w:rsidP="00DF5C3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8B2B5" w14:textId="0C58F4D1" w:rsidR="00DF5C3B" w:rsidRDefault="00DF5C3B" w:rsidP="00A252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1. Ostatní ujednání </w:t>
      </w:r>
      <w:r w:rsidR="00E45699">
        <w:rPr>
          <w:rFonts w:ascii="Times New Roman" w:hAnsi="Times New Roman" w:cs="Times New Roman"/>
          <w:sz w:val="24"/>
          <w:szCs w:val="24"/>
          <w:lang w:eastAsia="cs-CZ"/>
        </w:rPr>
        <w:t xml:space="preserve">výše uvedené </w:t>
      </w:r>
      <w:r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Smlouvy </w:t>
      </w:r>
      <w:r w:rsidR="00A2524E" w:rsidRPr="00A2524E">
        <w:rPr>
          <w:rFonts w:ascii="Times New Roman" w:hAnsi="Times New Roman" w:cs="Times New Roman"/>
          <w:sz w:val="24"/>
          <w:szCs w:val="24"/>
          <w:lang w:eastAsia="cs-CZ"/>
        </w:rPr>
        <w:t>o správě ICT Domova Březiny, p. o. č. 01/2024 DB</w:t>
      </w:r>
      <w:r w:rsidRPr="00BB5A88">
        <w:rPr>
          <w:rFonts w:ascii="Times New Roman" w:hAnsi="Times New Roman" w:cs="Times New Roman"/>
          <w:sz w:val="24"/>
          <w:szCs w:val="24"/>
          <w:lang w:eastAsia="cs-CZ"/>
        </w:rPr>
        <w:t>, vyjma ujednání dotčených tímto Dodatkem, zůstávají beze změny.</w:t>
      </w:r>
    </w:p>
    <w:p w14:paraId="4BB4A4D5" w14:textId="0BB0FF63" w:rsidR="00A30A8B" w:rsidRPr="00BB5A88" w:rsidRDefault="00A30A8B" w:rsidP="00A252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2. Tento dodatek je účinný od 01.07.2025.</w:t>
      </w:r>
    </w:p>
    <w:p w14:paraId="50BC7882" w14:textId="28A0DAD7" w:rsidR="00DF5C3B" w:rsidRPr="00BB5A88" w:rsidRDefault="00A30A8B" w:rsidP="00DF5C3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>. Tento Dodatek se vyhotovuje ve dvou stejnopisech, při čemž každá ze stran obdrží po jednou.</w:t>
      </w:r>
    </w:p>
    <w:p w14:paraId="6967FA40" w14:textId="776D76EE" w:rsidR="00640BF7" w:rsidRPr="00BB5A88" w:rsidRDefault="00A30A8B" w:rsidP="00BB5A8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. Smluvní strany po přečtení tohoto Dodatku prohlašují, že 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bezvýhradně 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>souhlasí s jeho obsahem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 a na 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důkaz 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této své svobodné vůle 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>připojuj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>í</w:t>
      </w:r>
      <w:r w:rsidR="00DF5C3B" w:rsidRPr="00BB5A88">
        <w:rPr>
          <w:rFonts w:ascii="Times New Roman" w:hAnsi="Times New Roman" w:cs="Times New Roman"/>
          <w:sz w:val="24"/>
          <w:szCs w:val="24"/>
          <w:lang w:eastAsia="cs-CZ"/>
        </w:rPr>
        <w:t xml:space="preserve"> své podpisy</w:t>
      </w:r>
      <w:r w:rsidR="00C472B4" w:rsidRPr="00BB5A8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4F86016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578B08FA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0BE4489F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4FC2C185" w14:textId="1A37B37D" w:rsidR="00640BF7" w:rsidRPr="00BB5A88" w:rsidRDefault="00640BF7" w:rsidP="00C472B4">
      <w:pPr>
        <w:ind w:left="567"/>
        <w:rPr>
          <w:rFonts w:ascii="Times New Roman" w:hAnsi="Times New Roman" w:cs="Times New Roman"/>
        </w:rPr>
      </w:pPr>
      <w:r w:rsidRPr="00BB5A88">
        <w:rPr>
          <w:rFonts w:ascii="Times New Roman" w:hAnsi="Times New Roman" w:cs="Times New Roman"/>
        </w:rPr>
        <w:t>V</w:t>
      </w:r>
      <w:r w:rsidR="00A2524E">
        <w:rPr>
          <w:rFonts w:ascii="Times New Roman" w:hAnsi="Times New Roman" w:cs="Times New Roman"/>
        </w:rPr>
        <w:t> </w:t>
      </w:r>
      <w:r w:rsidR="00216E68">
        <w:rPr>
          <w:rFonts w:ascii="Times New Roman" w:hAnsi="Times New Roman" w:cs="Times New Roman"/>
        </w:rPr>
        <w:t>Orlové – Lutyni</w:t>
      </w:r>
      <w:r w:rsidRPr="00BB5A88">
        <w:rPr>
          <w:rFonts w:ascii="Times New Roman" w:hAnsi="Times New Roman" w:cs="Times New Roman"/>
        </w:rPr>
        <w:t xml:space="preserve"> dne</w:t>
      </w:r>
      <w:r w:rsidR="00AE3FA9" w:rsidRPr="00BB5A88">
        <w:rPr>
          <w:rFonts w:ascii="Times New Roman" w:hAnsi="Times New Roman" w:cs="Times New Roman"/>
        </w:rPr>
        <w:t>:</w:t>
      </w:r>
      <w:r w:rsidR="002630D3">
        <w:rPr>
          <w:rFonts w:ascii="Times New Roman" w:hAnsi="Times New Roman" w:cs="Times New Roman"/>
        </w:rPr>
        <w:tab/>
      </w:r>
      <w:r w:rsidR="002630D3">
        <w:rPr>
          <w:rFonts w:ascii="Times New Roman" w:hAnsi="Times New Roman" w:cs="Times New Roman"/>
        </w:rPr>
        <w:tab/>
        <w:t xml:space="preserve">            </w:t>
      </w:r>
    </w:p>
    <w:p w14:paraId="7D86E946" w14:textId="77777777" w:rsidR="00640BF7" w:rsidRPr="00BB5A88" w:rsidRDefault="00640BF7" w:rsidP="00FC5F1E">
      <w:pPr>
        <w:ind w:left="720"/>
        <w:rPr>
          <w:rFonts w:ascii="Times New Roman" w:hAnsi="Times New Roman" w:cs="Times New Roman"/>
        </w:rPr>
      </w:pPr>
    </w:p>
    <w:p w14:paraId="3BB01A17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6DE5C157" w14:textId="77777777" w:rsidR="00C472B4" w:rsidRPr="00BB5A88" w:rsidRDefault="00C472B4" w:rsidP="00FC5F1E">
      <w:pPr>
        <w:ind w:left="720"/>
        <w:rPr>
          <w:rFonts w:ascii="Times New Roman" w:hAnsi="Times New Roman" w:cs="Times New Roman"/>
        </w:rPr>
      </w:pPr>
    </w:p>
    <w:p w14:paraId="22371068" w14:textId="77777777" w:rsidR="00640BF7" w:rsidRPr="00BB5A88" w:rsidRDefault="00AE3FA9" w:rsidP="002630D3">
      <w:pPr>
        <w:ind w:left="284" w:hanging="284"/>
        <w:rPr>
          <w:rFonts w:ascii="Times New Roman" w:hAnsi="Times New Roman" w:cs="Times New Roman"/>
        </w:rPr>
      </w:pPr>
      <w:r w:rsidRPr="00BB5A88">
        <w:rPr>
          <w:rFonts w:ascii="Times New Roman" w:hAnsi="Times New Roman" w:cs="Times New Roman"/>
        </w:rPr>
        <w:t>……………………………………..</w:t>
      </w:r>
      <w:r w:rsidR="00BB5A88">
        <w:rPr>
          <w:rFonts w:ascii="Times New Roman" w:hAnsi="Times New Roman" w:cs="Times New Roman"/>
        </w:rPr>
        <w:tab/>
      </w:r>
      <w:r w:rsidR="00BB5A88">
        <w:rPr>
          <w:rFonts w:ascii="Times New Roman" w:hAnsi="Times New Roman" w:cs="Times New Roman"/>
        </w:rPr>
        <w:tab/>
      </w:r>
      <w:r w:rsidRPr="00BB5A88">
        <w:rPr>
          <w:rFonts w:ascii="Times New Roman" w:hAnsi="Times New Roman" w:cs="Times New Roman"/>
        </w:rPr>
        <w:tab/>
      </w:r>
      <w:r w:rsidRPr="00BB5A88">
        <w:rPr>
          <w:rFonts w:ascii="Times New Roman" w:hAnsi="Times New Roman" w:cs="Times New Roman"/>
        </w:rPr>
        <w:tab/>
        <w:t>……………………………….</w:t>
      </w:r>
    </w:p>
    <w:p w14:paraId="11EDEFF0" w14:textId="5BE4A20F" w:rsidR="00A2524E" w:rsidRDefault="00A2524E" w:rsidP="00A252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630D3" w:rsidRPr="00A2524E">
        <w:rPr>
          <w:rFonts w:ascii="Times New Roman" w:hAnsi="Times New Roman" w:cs="Times New Roman"/>
        </w:rPr>
        <w:t xml:space="preserve">Objednatel </w:t>
      </w:r>
      <w:r w:rsidR="002630D3" w:rsidRPr="005564DC">
        <w:rPr>
          <w:rFonts w:ascii="Times New Roman" w:hAnsi="Times New Roman" w:cs="Times New Roman"/>
          <w:color w:val="FFFFFF" w:themeColor="background1"/>
        </w:rPr>
        <w:t>Ing. Pavel Zelek</w:t>
      </w:r>
      <w:r w:rsidR="002630D3" w:rsidRPr="00A2524E">
        <w:rPr>
          <w:rFonts w:ascii="Times New Roman" w:hAnsi="Times New Roman" w:cs="Times New Roman"/>
        </w:rPr>
        <w:tab/>
      </w:r>
      <w:r w:rsidR="002630D3" w:rsidRPr="00A2524E">
        <w:rPr>
          <w:rFonts w:ascii="Times New Roman" w:hAnsi="Times New Roman" w:cs="Times New Roman"/>
        </w:rPr>
        <w:tab/>
      </w:r>
      <w:r w:rsidR="002630D3" w:rsidRPr="00A2524E">
        <w:rPr>
          <w:rFonts w:ascii="Times New Roman" w:hAnsi="Times New Roman" w:cs="Times New Roman"/>
        </w:rPr>
        <w:tab/>
      </w:r>
      <w:r w:rsidR="00AE3FA9" w:rsidRPr="00A2524E">
        <w:rPr>
          <w:rFonts w:ascii="Times New Roman" w:hAnsi="Times New Roman" w:cs="Times New Roman"/>
        </w:rPr>
        <w:tab/>
      </w:r>
      <w:r w:rsidR="002630D3" w:rsidRPr="00A252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A2524E">
        <w:rPr>
          <w:rFonts w:ascii="Times New Roman" w:hAnsi="Times New Roman" w:cs="Times New Roman"/>
        </w:rPr>
        <w:t>Dodavatel</w:t>
      </w:r>
      <w:r w:rsidR="002630D3" w:rsidRPr="00A2524E">
        <w:rPr>
          <w:rFonts w:ascii="Times New Roman" w:hAnsi="Times New Roman" w:cs="Times New Roman"/>
        </w:rPr>
        <w:t xml:space="preserve"> </w:t>
      </w:r>
      <w:bookmarkStart w:id="0" w:name="_GoBack"/>
      <w:r w:rsidRPr="005564DC">
        <w:rPr>
          <w:rFonts w:ascii="Times New Roman" w:hAnsi="Times New Roman" w:cs="Times New Roman"/>
          <w:color w:val="FFFFFF" w:themeColor="background1"/>
          <w:sz w:val="24"/>
          <w:szCs w:val="24"/>
        </w:rPr>
        <w:t>Ivo Krenžolek</w:t>
      </w:r>
      <w:bookmarkEnd w:id="0"/>
    </w:p>
    <w:p w14:paraId="6D2A014C" w14:textId="1032DA09" w:rsidR="001038E3" w:rsidRPr="00A2524E" w:rsidRDefault="001038E3" w:rsidP="00A252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 Domova Březiny, </w:t>
      </w:r>
      <w:proofErr w:type="spell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7D2B8A" w14:textId="701A7951" w:rsidR="00640BF7" w:rsidRPr="00BB5A88" w:rsidRDefault="00640BF7" w:rsidP="00A2524E">
      <w:pPr>
        <w:rPr>
          <w:rFonts w:ascii="Times New Roman" w:hAnsi="Times New Roman" w:cs="Times New Roman"/>
        </w:rPr>
      </w:pPr>
    </w:p>
    <w:sectPr w:rsidR="00640BF7" w:rsidRPr="00BB5A88" w:rsidSect="00C472B4"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EEACD" w14:textId="77777777" w:rsidR="00FD6AAF" w:rsidRDefault="00FD6AAF" w:rsidP="00C472B4">
      <w:pPr>
        <w:spacing w:after="0" w:line="240" w:lineRule="auto"/>
      </w:pPr>
      <w:r>
        <w:separator/>
      </w:r>
    </w:p>
  </w:endnote>
  <w:endnote w:type="continuationSeparator" w:id="0">
    <w:p w14:paraId="0A6894DD" w14:textId="77777777" w:rsidR="00FD6AAF" w:rsidRDefault="00FD6AAF" w:rsidP="00C4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009905"/>
      <w:docPartObj>
        <w:docPartGallery w:val="Page Numbers (Bottom of Page)"/>
        <w:docPartUnique/>
      </w:docPartObj>
    </w:sdtPr>
    <w:sdtEndPr/>
    <w:sdtContent>
      <w:p w14:paraId="00A05E50" w14:textId="77777777" w:rsidR="00C472B4" w:rsidRDefault="00C472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ED125" w14:textId="77777777" w:rsidR="00C472B4" w:rsidRDefault="00C47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9283C" w14:textId="77777777" w:rsidR="00FD6AAF" w:rsidRDefault="00FD6AAF" w:rsidP="00C472B4">
      <w:pPr>
        <w:spacing w:after="0" w:line="240" w:lineRule="auto"/>
      </w:pPr>
      <w:r>
        <w:separator/>
      </w:r>
    </w:p>
  </w:footnote>
  <w:footnote w:type="continuationSeparator" w:id="0">
    <w:p w14:paraId="76F32112" w14:textId="77777777" w:rsidR="00FD6AAF" w:rsidRDefault="00FD6AAF" w:rsidP="00C4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36C"/>
    <w:multiLevelType w:val="hybridMultilevel"/>
    <w:tmpl w:val="38C08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7693"/>
    <w:multiLevelType w:val="hybridMultilevel"/>
    <w:tmpl w:val="BD62F7B2"/>
    <w:lvl w:ilvl="0" w:tplc="B4906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B6B29"/>
    <w:multiLevelType w:val="hybridMultilevel"/>
    <w:tmpl w:val="0548E08A"/>
    <w:lvl w:ilvl="0" w:tplc="DB92E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506"/>
    <w:multiLevelType w:val="hybridMultilevel"/>
    <w:tmpl w:val="B360067A"/>
    <w:lvl w:ilvl="0" w:tplc="F6CEE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E"/>
    <w:rsid w:val="00012D74"/>
    <w:rsid w:val="000404D4"/>
    <w:rsid w:val="00040880"/>
    <w:rsid w:val="00041A4C"/>
    <w:rsid w:val="000D00A8"/>
    <w:rsid w:val="001038E3"/>
    <w:rsid w:val="001619B4"/>
    <w:rsid w:val="00216E68"/>
    <w:rsid w:val="002250B4"/>
    <w:rsid w:val="00241D71"/>
    <w:rsid w:val="002630D3"/>
    <w:rsid w:val="002C7EAA"/>
    <w:rsid w:val="0031728B"/>
    <w:rsid w:val="004D0EDA"/>
    <w:rsid w:val="005564DC"/>
    <w:rsid w:val="005840A8"/>
    <w:rsid w:val="00640BF7"/>
    <w:rsid w:val="00644F35"/>
    <w:rsid w:val="006A15B5"/>
    <w:rsid w:val="006D3897"/>
    <w:rsid w:val="007C7B24"/>
    <w:rsid w:val="00807D97"/>
    <w:rsid w:val="008A738B"/>
    <w:rsid w:val="00994819"/>
    <w:rsid w:val="00A2524E"/>
    <w:rsid w:val="00A30A8B"/>
    <w:rsid w:val="00AE3FA9"/>
    <w:rsid w:val="00B452E0"/>
    <w:rsid w:val="00B927B1"/>
    <w:rsid w:val="00BB5A88"/>
    <w:rsid w:val="00C472B4"/>
    <w:rsid w:val="00D058FF"/>
    <w:rsid w:val="00D868DB"/>
    <w:rsid w:val="00DD1CCD"/>
    <w:rsid w:val="00DF5C3B"/>
    <w:rsid w:val="00E45699"/>
    <w:rsid w:val="00FA7BBE"/>
    <w:rsid w:val="00FC5F1E"/>
    <w:rsid w:val="00FD3156"/>
    <w:rsid w:val="00FD6AAF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E703"/>
  <w15:chartTrackingRefBased/>
  <w15:docId w15:val="{D3776321-1F6E-41C0-940B-F3FF16A1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52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F1E"/>
    <w:pPr>
      <w:ind w:left="720"/>
      <w:contextualSpacing/>
    </w:pPr>
  </w:style>
  <w:style w:type="paragraph" w:customStyle="1" w:styleId="Default">
    <w:name w:val="Default"/>
    <w:rsid w:val="002C7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4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2B4"/>
  </w:style>
  <w:style w:type="paragraph" w:styleId="Zpat">
    <w:name w:val="footer"/>
    <w:basedOn w:val="Normln"/>
    <w:link w:val="ZpatChar"/>
    <w:uiPriority w:val="99"/>
    <w:unhideWhenUsed/>
    <w:rsid w:val="00C4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BEA0-22F5-4057-9947-058032E3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</cp:revision>
  <cp:lastPrinted>2025-03-31T08:58:00Z</cp:lastPrinted>
  <dcterms:created xsi:type="dcterms:W3CDTF">2025-04-01T07:54:00Z</dcterms:created>
  <dcterms:modified xsi:type="dcterms:W3CDTF">2025-04-01T07:54:00Z</dcterms:modified>
</cp:coreProperties>
</file>