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6B87F7D1" w:rsidR="00FD3AF5" w:rsidRPr="00204403" w:rsidRDefault="00204403" w:rsidP="00FD3AF5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FD3AF5" w:rsidRPr="00204403">
        <w:rPr>
          <w:rFonts w:ascii="Arial" w:hAnsi="Arial" w:cs="Arial"/>
          <w:sz w:val="22"/>
          <w:szCs w:val="22"/>
        </w:rPr>
        <w:t xml:space="preserve">Č.j.: </w:t>
      </w:r>
      <w:r w:rsidRPr="00204403">
        <w:rPr>
          <w:rFonts w:ascii="Arial" w:hAnsi="Arial" w:cs="Arial"/>
          <w:sz w:val="22"/>
          <w:szCs w:val="22"/>
        </w:rPr>
        <w:t>SPU 093904/2025/508203/Ji</w:t>
      </w:r>
    </w:p>
    <w:p w14:paraId="37DA6969" w14:textId="0C4C7097" w:rsidR="00FD3AF5" w:rsidRPr="0069603D" w:rsidRDefault="00204403" w:rsidP="0069603D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20440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</w:t>
      </w:r>
      <w:r w:rsidR="00FD3AF5" w:rsidRPr="00204403">
        <w:rPr>
          <w:rFonts w:ascii="Arial" w:hAnsi="Arial" w:cs="Arial"/>
          <w:sz w:val="22"/>
          <w:szCs w:val="22"/>
        </w:rPr>
        <w:t xml:space="preserve">UID: </w:t>
      </w:r>
      <w:bookmarkEnd w:id="0"/>
      <w:r w:rsidRPr="00204403">
        <w:rPr>
          <w:rFonts w:ascii="Arial" w:hAnsi="Arial" w:cs="Arial"/>
          <w:sz w:val="22"/>
          <w:szCs w:val="22"/>
        </w:rPr>
        <w:t>spuess97ff58b7</w:t>
      </w: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11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94N09/42</w:t>
      </w:r>
      <w:bookmarkEnd w:id="1"/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F37ABA7" w14:textId="5EE4D872" w:rsidR="00FD3AF5" w:rsidRPr="00012682" w:rsidRDefault="00FD3AF5" w:rsidP="0069603D">
      <w:pPr>
        <w:spacing w:before="120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71FEF8F" w14:textId="7F02479F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BB1120D" w14:textId="55057125" w:rsidR="00FD3AF5" w:rsidRPr="00012682" w:rsidRDefault="004025E5" w:rsidP="0069603D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146E724E" w14:textId="48735839" w:rsidR="00D229F4" w:rsidRDefault="00FD3AF5" w:rsidP="006960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0E984871" w14:textId="352F33B6" w:rsidR="0069603D" w:rsidRPr="0069603D" w:rsidRDefault="000152EA" w:rsidP="0069603D">
      <w:pPr>
        <w:rPr>
          <w:rFonts w:ascii="Roboto" w:hAnsi="Roboto"/>
          <w:sz w:val="21"/>
          <w:szCs w:val="21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U Donáta spol. s r.o.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Doubravčice 15, Doubravčice, 28201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27141021</w:t>
      </w:r>
      <w:r w:rsidR="00FD3AF5" w:rsidRPr="003D726D">
        <w:rPr>
          <w:rFonts w:ascii="Arial" w:hAnsi="Arial" w:cs="Arial"/>
          <w:sz w:val="22"/>
          <w:szCs w:val="22"/>
        </w:rPr>
        <w:br/>
        <w:t>DIČ:</w:t>
      </w:r>
      <w:r w:rsidR="0069603D">
        <w:rPr>
          <w:rFonts w:ascii="Arial" w:hAnsi="Arial" w:cs="Arial"/>
          <w:sz w:val="22"/>
          <w:szCs w:val="22"/>
        </w:rPr>
        <w:t xml:space="preserve"> CZ27141021</w:t>
      </w:r>
      <w:r w:rsidR="00FD3AF5" w:rsidRPr="003D726D">
        <w:rPr>
          <w:rFonts w:ascii="Arial" w:hAnsi="Arial" w:cs="Arial"/>
          <w:sz w:val="22"/>
          <w:szCs w:val="22"/>
        </w:rPr>
        <w:t xml:space="preserve"> </w:t>
      </w:r>
      <w:r w:rsidR="00FD3AF5" w:rsidRPr="003D726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FD3AF5" w:rsidRPr="0069603D">
        <w:rPr>
          <w:rFonts w:ascii="Arial" w:hAnsi="Arial" w:cs="Arial"/>
          <w:sz w:val="22"/>
          <w:szCs w:val="22"/>
        </w:rPr>
        <w:t>zapsán</w:t>
      </w:r>
      <w:r w:rsidR="0069603D" w:rsidRPr="0069603D">
        <w:rPr>
          <w:rFonts w:ascii="Arial" w:hAnsi="Arial" w:cs="Arial"/>
          <w:sz w:val="22"/>
          <w:szCs w:val="22"/>
        </w:rPr>
        <w:t>a</w:t>
      </w:r>
      <w:r w:rsidR="00FD3AF5" w:rsidRPr="0069603D">
        <w:rPr>
          <w:rFonts w:ascii="Arial" w:hAnsi="Arial" w:cs="Arial"/>
          <w:sz w:val="22"/>
          <w:szCs w:val="22"/>
        </w:rPr>
        <w:t xml:space="preserve"> v </w:t>
      </w:r>
      <w:r w:rsidR="0069603D" w:rsidRPr="0069603D">
        <w:rPr>
          <w:rFonts w:ascii="Roboto" w:hAnsi="Roboto"/>
          <w:sz w:val="21"/>
          <w:szCs w:val="21"/>
        </w:rPr>
        <w:t>OR u Městského soudu v Praze, oddíl C</w:t>
      </w:r>
      <w:r w:rsidR="00204403">
        <w:rPr>
          <w:rFonts w:ascii="Roboto" w:hAnsi="Roboto"/>
          <w:sz w:val="21"/>
          <w:szCs w:val="21"/>
        </w:rPr>
        <w:t xml:space="preserve">, </w:t>
      </w:r>
      <w:r w:rsidR="0069603D" w:rsidRPr="0069603D">
        <w:rPr>
          <w:rFonts w:ascii="Roboto" w:hAnsi="Roboto"/>
          <w:sz w:val="21"/>
          <w:szCs w:val="21"/>
        </w:rPr>
        <w:t>vložka 99378</w:t>
      </w:r>
    </w:p>
    <w:p w14:paraId="2ABCBA66" w14:textId="313636FD" w:rsidR="00FD3AF5" w:rsidRPr="0069603D" w:rsidRDefault="00FD3AF5" w:rsidP="0069603D">
      <w:pPr>
        <w:rPr>
          <w:rFonts w:ascii="Arial" w:hAnsi="Arial" w:cs="Arial"/>
          <w:iCs/>
          <w:sz w:val="22"/>
          <w:szCs w:val="22"/>
          <w:u w:val="single"/>
        </w:rPr>
      </w:pPr>
      <w:r w:rsidRPr="0069603D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69603D" w:rsidRPr="0069603D">
        <w:rPr>
          <w:rFonts w:ascii="Arial" w:hAnsi="Arial" w:cs="Arial"/>
          <w:sz w:val="22"/>
          <w:szCs w:val="22"/>
        </w:rPr>
        <w:t>Ing</w:t>
      </w:r>
      <w:r w:rsidR="0069603D">
        <w:rPr>
          <w:rFonts w:ascii="Arial" w:hAnsi="Arial" w:cs="Arial"/>
          <w:sz w:val="22"/>
          <w:szCs w:val="22"/>
        </w:rPr>
        <w:t>. Zdeněk Pačes, jednatel</w:t>
      </w:r>
      <w:r w:rsidRPr="003D726D">
        <w:rPr>
          <w:rFonts w:ascii="Arial" w:hAnsi="Arial" w:cs="Arial"/>
          <w:sz w:val="22"/>
          <w:szCs w:val="22"/>
        </w:rPr>
        <w:br/>
        <w:t xml:space="preserve">bankovní spojení: </w:t>
      </w:r>
      <w:proofErr w:type="spellStart"/>
      <w:r w:rsidR="003D764B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xxxxxxxxxxxxxxx</w:t>
      </w:r>
      <w:proofErr w:type="spellEnd"/>
      <w:r w:rsidR="008A13C7">
        <w:rPr>
          <w:rFonts w:ascii="Arial" w:hAnsi="Arial" w:cs="Arial"/>
          <w:i/>
          <w:iCs/>
          <w:sz w:val="22"/>
          <w:szCs w:val="22"/>
        </w:rPr>
        <w:br/>
      </w:r>
      <w:r w:rsidRPr="003D726D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3D764B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</w:t>
      </w:r>
      <w:proofErr w:type="spellEnd"/>
    </w:p>
    <w:p w14:paraId="495B593A" w14:textId="6EC9F694" w:rsidR="00FD3AF5" w:rsidRPr="00012682" w:rsidRDefault="00FD3AF5" w:rsidP="0069603D">
      <w:pPr>
        <w:pStyle w:val="Zkladntext3"/>
        <w:spacing w:before="120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507AE933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438FAA42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7EFF5CC4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9603D">
        <w:rPr>
          <w:rFonts w:ascii="Arial" w:hAnsi="Arial" w:cs="Arial"/>
          <w:sz w:val="22"/>
          <w:szCs w:val="22"/>
        </w:rPr>
        <w:t xml:space="preserve">uzavírají tento dodatek č. 11 </w:t>
      </w:r>
      <w:proofErr w:type="gramStart"/>
      <w:r w:rsidRPr="0069603D">
        <w:rPr>
          <w:rFonts w:ascii="Arial" w:hAnsi="Arial" w:cs="Arial"/>
          <w:sz w:val="22"/>
          <w:szCs w:val="22"/>
        </w:rPr>
        <w:t>k  nájemní</w:t>
      </w:r>
      <w:proofErr w:type="gramEnd"/>
      <w:r w:rsidRPr="0069603D">
        <w:rPr>
          <w:rFonts w:ascii="Arial" w:hAnsi="Arial" w:cs="Arial"/>
          <w:sz w:val="22"/>
          <w:szCs w:val="22"/>
        </w:rPr>
        <w:t xml:space="preserve"> smlouvě č. 94N09/42 ze dne 20.04.2009</w:t>
      </w:r>
      <w:r w:rsidR="00746DD1" w:rsidRPr="0069603D">
        <w:rPr>
          <w:rFonts w:ascii="Arial" w:hAnsi="Arial" w:cs="Arial"/>
          <w:sz w:val="22"/>
          <w:szCs w:val="22"/>
        </w:rPr>
        <w:t>,</w:t>
      </w:r>
      <w:r w:rsidRPr="0069603D">
        <w:rPr>
          <w:rFonts w:ascii="Arial" w:hAnsi="Arial" w:cs="Arial"/>
          <w:sz w:val="22"/>
          <w:szCs w:val="22"/>
        </w:rPr>
        <w:t xml:space="preserve"> ve znění dodatku č. </w:t>
      </w:r>
      <w:r w:rsidR="0069603D" w:rsidRPr="0069603D">
        <w:rPr>
          <w:rFonts w:ascii="Arial" w:hAnsi="Arial" w:cs="Arial"/>
          <w:sz w:val="22"/>
          <w:szCs w:val="22"/>
        </w:rPr>
        <w:t>1 - 10</w:t>
      </w:r>
      <w:r w:rsidRPr="0069603D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nájemného.</w:t>
      </w:r>
    </w:p>
    <w:p w14:paraId="0672C430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147F3A" w14:textId="77777777" w:rsidR="0069603D" w:rsidRDefault="00FD3AF5" w:rsidP="00FD3AF5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69603D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69603D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</w:p>
    <w:p w14:paraId="7BDD2905" w14:textId="18BA6D07" w:rsidR="00FD3AF5" w:rsidRPr="00012682" w:rsidRDefault="0069603D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32 194</w:t>
      </w:r>
      <w:r w:rsidR="00FD3AF5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>
        <w:rPr>
          <w:rFonts w:ascii="Arial" w:hAnsi="Arial" w:cs="Arial"/>
          <w:iCs/>
          <w:sz w:val="22"/>
          <w:szCs w:val="22"/>
        </w:rPr>
        <w:t xml:space="preserve">třicet dva tisíc jedno sto devadesát čtyři </w:t>
      </w:r>
      <w:r w:rsidR="00FD3AF5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6E7B9ED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91F6B9" w14:textId="5ACD4E83" w:rsidR="0069603D" w:rsidRDefault="0069603D" w:rsidP="0069603D">
      <w:pPr>
        <w:jc w:val="both"/>
        <w:rPr>
          <w:rFonts w:ascii="Arial" w:hAnsi="Arial" w:cs="Arial"/>
          <w:sz w:val="22"/>
          <w:szCs w:val="22"/>
        </w:rPr>
      </w:pPr>
      <w:r w:rsidRPr="0069603D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Dne 2. 1. 2024 byl proveden záznam do katastru nemovitostí o změně </w:t>
      </w:r>
      <w:r>
        <w:rPr>
          <w:rFonts w:ascii="Arial" w:hAnsi="Arial" w:cs="Arial"/>
          <w:sz w:val="22"/>
          <w:szCs w:val="22"/>
        </w:rPr>
        <w:t xml:space="preserve">příslušnosti hospodařit s majetkem státu, kterým nastávají právní účinky změny. Pozemek p. č. 497/4 a 1218/4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Březno u Chomutova, obec Březno, druh evidence KN byl převeden do příslušnosti hospodařit s majetkem státu Úřadu pro zastupování státu ve věcech majetkových.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Tímto dnem vstoupila třetí osoba do právního postavení pronajímatele a od tohoto data nenáleží Státnímu pozemkovému úřadu nájemné.</w:t>
      </w:r>
    </w:p>
    <w:p w14:paraId="254E115C" w14:textId="77777777" w:rsidR="0069603D" w:rsidRDefault="0069603D" w:rsidP="0069603D">
      <w:pPr>
        <w:jc w:val="both"/>
        <w:rPr>
          <w:rFonts w:ascii="Arial" w:hAnsi="Arial" w:cs="Arial"/>
          <w:sz w:val="22"/>
          <w:szCs w:val="22"/>
        </w:rPr>
      </w:pPr>
    </w:p>
    <w:p w14:paraId="42EDC3B6" w14:textId="0C0C5309" w:rsidR="00FD3AF5" w:rsidRPr="0069603D" w:rsidRDefault="0069603D" w:rsidP="006960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Dále se tímto dodatkem upravuje</w:t>
      </w:r>
      <w:r w:rsidRPr="007977E0">
        <w:rPr>
          <w:rFonts w:ascii="Arial" w:hAnsi="Arial" w:cs="Arial"/>
          <w:bCs/>
          <w:sz w:val="22"/>
          <w:szCs w:val="22"/>
        </w:rPr>
        <w:t xml:space="preserve"> </w:t>
      </w:r>
      <w:r w:rsidRPr="007977E0">
        <w:rPr>
          <w:rFonts w:ascii="Arial" w:hAnsi="Arial" w:cs="Arial"/>
          <w:sz w:val="22"/>
          <w:szCs w:val="22"/>
        </w:rPr>
        <w:t xml:space="preserve">ročního </w:t>
      </w:r>
      <w:r>
        <w:rPr>
          <w:rFonts w:ascii="Arial" w:hAnsi="Arial" w:cs="Arial"/>
          <w:sz w:val="22"/>
          <w:szCs w:val="22"/>
        </w:rPr>
        <w:t>nájemné</w:t>
      </w:r>
      <w:r w:rsidRPr="007977E0">
        <w:rPr>
          <w:rFonts w:ascii="Arial" w:hAnsi="Arial" w:cs="Arial"/>
          <w:sz w:val="22"/>
          <w:szCs w:val="22"/>
        </w:rPr>
        <w:t xml:space="preserve"> procentní sazbou určenou dle jednotlivých výrobních oblastí z ceny pozemků </w:t>
      </w:r>
      <w:r w:rsidRPr="007977E0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7977E0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7977E0">
        <w:rPr>
          <w:rFonts w:ascii="Arial" w:hAnsi="Arial" w:cs="Arial"/>
          <w:bCs/>
          <w:sz w:val="22"/>
          <w:szCs w:val="22"/>
        </w:rPr>
        <w:t xml:space="preserve"> s účinností od 1</w:t>
      </w:r>
      <w:r>
        <w:rPr>
          <w:rFonts w:ascii="Arial" w:hAnsi="Arial" w:cs="Arial"/>
          <w:bCs/>
          <w:sz w:val="22"/>
          <w:szCs w:val="22"/>
        </w:rPr>
        <w:t>. 4</w:t>
      </w:r>
      <w:r w:rsidRPr="007977E0">
        <w:rPr>
          <w:rFonts w:ascii="Arial" w:hAnsi="Arial" w:cs="Arial"/>
          <w:bCs/>
          <w:sz w:val="22"/>
          <w:szCs w:val="22"/>
        </w:rPr>
        <w:t>. 2025.</w:t>
      </w:r>
    </w:p>
    <w:p w14:paraId="3679F5D5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D8C89D" w14:textId="628D58D4" w:rsidR="00FD3AF5" w:rsidRPr="00012682" w:rsidRDefault="0069603D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D3AF5" w:rsidRPr="00012682">
        <w:rPr>
          <w:rFonts w:ascii="Arial" w:hAnsi="Arial" w:cs="Arial"/>
          <w:sz w:val="22"/>
          <w:szCs w:val="22"/>
        </w:rPr>
        <w:t xml:space="preserve">. Smluvní strany se dohodly na tom, že nájemné specifikované v bodě 1. tohoto dodatku bude </w:t>
      </w:r>
      <w:r>
        <w:rPr>
          <w:rFonts w:ascii="Arial" w:hAnsi="Arial" w:cs="Arial"/>
          <w:sz w:val="22"/>
          <w:szCs w:val="22"/>
        </w:rPr>
        <w:t>upraveno</w:t>
      </w:r>
      <w:r w:rsidR="00FD3AF5" w:rsidRPr="00012682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 </w:t>
      </w:r>
      <w:r w:rsidR="00FD3AF5" w:rsidRPr="00012682">
        <w:rPr>
          <w:rFonts w:ascii="Arial" w:hAnsi="Arial" w:cs="Arial"/>
          <w:sz w:val="22"/>
          <w:szCs w:val="22"/>
        </w:rPr>
        <w:t>důvod</w:t>
      </w:r>
      <w:r>
        <w:rPr>
          <w:rFonts w:ascii="Arial" w:hAnsi="Arial" w:cs="Arial"/>
          <w:sz w:val="22"/>
          <w:szCs w:val="22"/>
        </w:rPr>
        <w:t>ů uvedených v bodě 2. a 3.</w:t>
      </w:r>
      <w:r w:rsidR="00FD3AF5" w:rsidRPr="00012682">
        <w:rPr>
          <w:rFonts w:ascii="Arial" w:hAnsi="Arial" w:cs="Arial"/>
          <w:sz w:val="22"/>
          <w:szCs w:val="22"/>
        </w:rPr>
        <w:t xml:space="preserve">na částku </w:t>
      </w:r>
      <w:r w:rsidR="00FD3AF5">
        <w:rPr>
          <w:rFonts w:ascii="Arial" w:hAnsi="Arial" w:cs="Arial"/>
          <w:sz w:val="22"/>
          <w:szCs w:val="22"/>
        </w:rPr>
        <w:t>43 984</w:t>
      </w:r>
      <w:r w:rsidR="00A313A2" w:rsidRPr="00012682">
        <w:rPr>
          <w:rFonts w:ascii="Arial" w:hAnsi="Arial" w:cs="Arial"/>
          <w:sz w:val="22"/>
          <w:szCs w:val="22"/>
        </w:rPr>
        <w:t xml:space="preserve"> </w:t>
      </w:r>
      <w:r w:rsidR="00FD3AF5" w:rsidRPr="00012682">
        <w:rPr>
          <w:rFonts w:ascii="Arial" w:hAnsi="Arial" w:cs="Arial"/>
          <w:sz w:val="22"/>
          <w:szCs w:val="22"/>
        </w:rPr>
        <w:t xml:space="preserve">Kč (slovy: </w:t>
      </w:r>
      <w:r w:rsidR="00FD3AF5">
        <w:rPr>
          <w:rFonts w:ascii="Arial" w:hAnsi="Arial" w:cs="Arial"/>
          <w:sz w:val="22"/>
          <w:szCs w:val="22"/>
        </w:rPr>
        <w:t>čtyřicet tři tisíce devět set osmdesát čtyři koruny české</w:t>
      </w:r>
      <w:r w:rsidR="00FD3AF5" w:rsidRPr="00012682">
        <w:rPr>
          <w:rFonts w:ascii="Arial" w:hAnsi="Arial" w:cs="Arial"/>
          <w:sz w:val="22"/>
          <w:szCs w:val="22"/>
        </w:rPr>
        <w:t xml:space="preserve">). </w:t>
      </w:r>
    </w:p>
    <w:p w14:paraId="495549C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67FC7264" w14:textId="17B43134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204403">
        <w:rPr>
          <w:rFonts w:ascii="Arial" w:hAnsi="Arial" w:cs="Arial"/>
          <w:sz w:val="22"/>
          <w:szCs w:val="22"/>
        </w:rPr>
        <w:t> 1. 10. 2025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je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204403">
        <w:rPr>
          <w:rFonts w:ascii="Arial" w:hAnsi="Arial" w:cs="Arial"/>
          <w:sz w:val="22"/>
          <w:szCs w:val="22"/>
        </w:rPr>
        <w:t>37</w:t>
      </w:r>
      <w:proofErr w:type="gramEnd"/>
      <w:r w:rsidR="00204403">
        <w:rPr>
          <w:rFonts w:ascii="Arial" w:hAnsi="Arial" w:cs="Arial"/>
          <w:sz w:val="22"/>
          <w:szCs w:val="22"/>
        </w:rPr>
        <w:t xml:space="preserve"> 975 </w:t>
      </w:r>
      <w:r w:rsidRPr="00012682">
        <w:rPr>
          <w:rFonts w:ascii="Arial" w:hAnsi="Arial" w:cs="Arial"/>
          <w:sz w:val="22"/>
          <w:szCs w:val="22"/>
        </w:rPr>
        <w:t>Kč (slovy:</w:t>
      </w:r>
      <w:r w:rsidR="00204403">
        <w:rPr>
          <w:rFonts w:ascii="Arial" w:hAnsi="Arial" w:cs="Arial"/>
          <w:sz w:val="22"/>
          <w:szCs w:val="22"/>
        </w:rPr>
        <w:t xml:space="preserve"> třicet sedm tisíc devět set sedmdesát pět</w:t>
      </w:r>
      <w:r w:rsidR="006C69F7"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5ABD6661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CA833D" w14:textId="77777777" w:rsidR="00FD3AF5" w:rsidRDefault="00FD3AF5" w:rsidP="00FD3AF5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bookmarkStart w:id="2" w:name="_Hlk14087345"/>
    </w:p>
    <w:p w14:paraId="20D3AA43" w14:textId="77777777" w:rsidR="00204403" w:rsidRDefault="00204403" w:rsidP="00FD3AF5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36822051" w14:textId="77777777" w:rsidR="00204403" w:rsidRDefault="00204403" w:rsidP="00FD3AF5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777EC234" w14:textId="77777777" w:rsidR="00204403" w:rsidRPr="00012682" w:rsidRDefault="00204403" w:rsidP="00FD3AF5">
      <w:pPr>
        <w:jc w:val="both"/>
        <w:rPr>
          <w:rFonts w:ascii="Arial" w:hAnsi="Arial" w:cs="Arial"/>
          <w:sz w:val="22"/>
          <w:szCs w:val="22"/>
        </w:rPr>
      </w:pPr>
    </w:p>
    <w:p w14:paraId="34198BA2" w14:textId="4FA8DE0F" w:rsidR="00FD3AF5" w:rsidRPr="00012682" w:rsidRDefault="00204403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FD3AF5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D3AF5">
        <w:rPr>
          <w:b w:val="0"/>
          <w:bCs w:val="0"/>
          <w:sz w:val="22"/>
          <w:szCs w:val="22"/>
        </w:rPr>
        <w:t>11</w:t>
      </w:r>
      <w:r w:rsidR="00FD3AF5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57A0CAA6" w14:textId="77777777" w:rsidR="00FD3AF5" w:rsidRPr="00DD0E1F" w:rsidRDefault="00FD3AF5" w:rsidP="00FD3AF5">
      <w:pPr>
        <w:rPr>
          <w:rFonts w:ascii="Arial" w:hAnsi="Arial" w:cs="Arial"/>
          <w:sz w:val="22"/>
          <w:szCs w:val="22"/>
          <w:highlight w:val="yellow"/>
        </w:rPr>
      </w:pPr>
    </w:p>
    <w:p w14:paraId="44A04BEC" w14:textId="77777777" w:rsidR="00204403" w:rsidRPr="00204403" w:rsidRDefault="00204403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04403">
        <w:rPr>
          <w:rFonts w:ascii="Arial" w:hAnsi="Arial" w:cs="Arial"/>
          <w:b w:val="0"/>
          <w:sz w:val="22"/>
          <w:szCs w:val="22"/>
        </w:rPr>
        <w:t>6</w:t>
      </w:r>
      <w:r w:rsidR="00FD3AF5" w:rsidRPr="00204403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</w:p>
    <w:p w14:paraId="49872BD4" w14:textId="35101271" w:rsidR="00FD3AF5" w:rsidRPr="00204403" w:rsidRDefault="00204403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04403">
        <w:rPr>
          <w:rFonts w:ascii="Arial" w:hAnsi="Arial" w:cs="Arial"/>
          <w:b w:val="0"/>
          <w:sz w:val="22"/>
          <w:szCs w:val="22"/>
        </w:rPr>
        <w:t>1. 4. 2025</w:t>
      </w:r>
      <w:r w:rsidR="00FD3AF5" w:rsidRPr="00204403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012682" w:rsidRDefault="00FD3AF5" w:rsidP="0020440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04403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012682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788F5EF9" w:rsidR="00FD3AF5" w:rsidRPr="00012682" w:rsidRDefault="00204403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>stejnopis</w:t>
      </w:r>
      <w:r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>přebírá nájemce a jeden je určen pro pronajímatele.</w:t>
      </w:r>
    </w:p>
    <w:p w14:paraId="5292B23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4D5F0" w14:textId="16BAD18B" w:rsidR="00FD3AF5" w:rsidRDefault="00204403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FD3AF5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E1044C2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1D1182AF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204403">
        <w:rPr>
          <w:rFonts w:ascii="Arial" w:hAnsi="Arial" w:cs="Arial"/>
          <w:sz w:val="22"/>
          <w:szCs w:val="22"/>
        </w:rPr>
        <w:t>Chomutově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204403">
        <w:rPr>
          <w:rFonts w:ascii="Arial" w:hAnsi="Arial" w:cs="Arial"/>
          <w:sz w:val="22"/>
          <w:szCs w:val="22"/>
        </w:rPr>
        <w:t>1. 4. 2025</w:t>
      </w: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7B3AAD85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204403" w:rsidRDefault="00204403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204403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349DE88D" w14:textId="77777777" w:rsidR="00204403" w:rsidRDefault="00204403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87119A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7777777" w:rsidR="00F32259" w:rsidRDefault="000152EA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Vladislava Hartmannová</w:t>
      </w:r>
    </w:p>
    <w:p w14:paraId="40AE4941" w14:textId="47D89761" w:rsidR="00F32259" w:rsidRDefault="000152EA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3225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793D1029" w14:textId="77777777" w:rsidR="00F32259" w:rsidRDefault="00F32259" w:rsidP="0016140B">
      <w:pPr>
        <w:rPr>
          <w:rFonts w:ascii="Arial" w:hAnsi="Arial" w:cs="Arial"/>
          <w:sz w:val="22"/>
        </w:rPr>
      </w:pPr>
    </w:p>
    <w:p w14:paraId="62F7D54A" w14:textId="77777777" w:rsidR="00DA44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</w:p>
    <w:p w14:paraId="5B0C7FB3" w14:textId="432C66EC" w:rsidR="00C33F9E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98BCC20" w14:textId="77777777" w:rsidR="00C33F9E" w:rsidRDefault="000152EA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U Donáta spol. s r.o.</w:t>
      </w:r>
    </w:p>
    <w:p w14:paraId="53228FC9" w14:textId="06D04B0D" w:rsidR="00C33F9E" w:rsidRPr="009378A3" w:rsidRDefault="00204403" w:rsidP="00C33F9E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Ing. Zdeněk Pačes, jednatel</w:t>
      </w:r>
    </w:p>
    <w:p w14:paraId="6FF2F9A5" w14:textId="77777777" w:rsidR="00C33F9E" w:rsidRDefault="00C33F9E" w:rsidP="00C33F9E">
      <w:pPr>
        <w:rPr>
          <w:rFonts w:ascii="Arial" w:hAnsi="Arial" w:cs="Arial"/>
          <w:sz w:val="22"/>
          <w:szCs w:val="22"/>
        </w:rPr>
      </w:pPr>
    </w:p>
    <w:p w14:paraId="576010CC" w14:textId="77777777" w:rsidR="00C33F9E" w:rsidRPr="00B138A7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04D97B63" w14:textId="5A28E69E" w:rsidR="00F32259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Zdeňka Jiřičková</w:t>
      </w:r>
      <w:r w:rsidRPr="00E24F49">
        <w:rPr>
          <w:rFonts w:ascii="Arial" w:hAnsi="Arial" w:cs="Arial"/>
          <w:sz w:val="22"/>
        </w:rPr>
        <w:t xml:space="preserve"> </w:t>
      </w:r>
    </w:p>
    <w:p w14:paraId="4D6FBB7D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527876E9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76B3F0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4EE20296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4F8A0CD5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204403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204403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204403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204403" w:rsidRDefault="00691218" w:rsidP="0020440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04403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5EE51D02" w:rsidR="00691218" w:rsidRPr="00204403" w:rsidRDefault="00691218" w:rsidP="0020440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04403">
        <w:rPr>
          <w:rFonts w:ascii="Arial" w:hAnsi="Arial" w:cs="Arial"/>
          <w:sz w:val="22"/>
          <w:szCs w:val="22"/>
        </w:rPr>
        <w:t>ID dodatku ………………………………</w:t>
      </w:r>
      <w:r w:rsidR="00204403" w:rsidRPr="00204403">
        <w:rPr>
          <w:rFonts w:ascii="Arial" w:hAnsi="Arial" w:cs="Arial"/>
          <w:sz w:val="22"/>
          <w:szCs w:val="22"/>
        </w:rPr>
        <w:t>…</w:t>
      </w:r>
    </w:p>
    <w:p w14:paraId="54292B99" w14:textId="77777777" w:rsidR="00691218" w:rsidRPr="00204403" w:rsidRDefault="00691218" w:rsidP="0020440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0440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44618D65" w:rsidR="00691218" w:rsidRPr="00204403" w:rsidRDefault="00691218" w:rsidP="00204403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204403">
        <w:rPr>
          <w:rFonts w:ascii="Arial" w:hAnsi="Arial" w:cs="Arial"/>
          <w:sz w:val="22"/>
          <w:szCs w:val="22"/>
        </w:rPr>
        <w:t>Registraci provedl</w:t>
      </w:r>
      <w:r w:rsidR="00204403" w:rsidRPr="00204403">
        <w:rPr>
          <w:rFonts w:ascii="Arial" w:hAnsi="Arial" w:cs="Arial"/>
          <w:sz w:val="22"/>
          <w:szCs w:val="22"/>
        </w:rPr>
        <w:t>a Zdeňka Jiřičková</w:t>
      </w:r>
    </w:p>
    <w:p w14:paraId="1E4A8613" w14:textId="77777777" w:rsidR="00FD3AF5" w:rsidRPr="00204403" w:rsidRDefault="00FD3AF5" w:rsidP="00204403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C063FC6" w14:textId="168F3E2C" w:rsidR="00FD3AF5" w:rsidRPr="00204403" w:rsidRDefault="00FD3AF5" w:rsidP="0020440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04403">
        <w:rPr>
          <w:rFonts w:ascii="Arial" w:hAnsi="Arial" w:cs="Arial"/>
          <w:sz w:val="22"/>
          <w:szCs w:val="22"/>
        </w:rPr>
        <w:t>V</w:t>
      </w:r>
      <w:r w:rsidR="00204403" w:rsidRPr="00204403">
        <w:rPr>
          <w:rFonts w:ascii="Arial" w:hAnsi="Arial" w:cs="Arial"/>
          <w:sz w:val="22"/>
          <w:szCs w:val="22"/>
        </w:rPr>
        <w:t xml:space="preserve"> Chomutově </w:t>
      </w:r>
      <w:r w:rsidRPr="00204403">
        <w:rPr>
          <w:rFonts w:ascii="Arial" w:hAnsi="Arial" w:cs="Arial"/>
          <w:sz w:val="22"/>
          <w:szCs w:val="22"/>
        </w:rPr>
        <w:t>dne ……………</w:t>
      </w:r>
      <w:r w:rsidR="00204403" w:rsidRPr="00204403">
        <w:rPr>
          <w:rFonts w:ascii="Arial" w:hAnsi="Arial" w:cs="Arial"/>
          <w:sz w:val="22"/>
          <w:szCs w:val="22"/>
        </w:rPr>
        <w:t>………….</w:t>
      </w:r>
      <w:r w:rsidRPr="00204403">
        <w:rPr>
          <w:rFonts w:ascii="Arial" w:hAnsi="Arial" w:cs="Arial"/>
          <w:sz w:val="22"/>
          <w:szCs w:val="22"/>
        </w:rPr>
        <w:t>..</w:t>
      </w:r>
      <w:r w:rsidRPr="00204403">
        <w:rPr>
          <w:rFonts w:ascii="Arial" w:hAnsi="Arial" w:cs="Arial"/>
          <w:sz w:val="22"/>
          <w:szCs w:val="22"/>
        </w:rPr>
        <w:tab/>
      </w:r>
      <w:r w:rsidRPr="00204403">
        <w:rPr>
          <w:rFonts w:ascii="Arial" w:hAnsi="Arial" w:cs="Arial"/>
          <w:sz w:val="22"/>
          <w:szCs w:val="22"/>
        </w:rPr>
        <w:tab/>
      </w:r>
      <w:r w:rsidRPr="0020440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7EBA74ED" w:rsidR="00FD3AF5" w:rsidRPr="00FC5C99" w:rsidRDefault="00FD3AF5" w:rsidP="00FD3AF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04403">
        <w:rPr>
          <w:rFonts w:ascii="Arial" w:hAnsi="Arial" w:cs="Arial"/>
          <w:sz w:val="22"/>
          <w:szCs w:val="22"/>
        </w:rPr>
        <w:tab/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B464" w14:textId="77777777" w:rsidR="000152EA" w:rsidRDefault="000152EA">
      <w:r>
        <w:separator/>
      </w:r>
    </w:p>
  </w:endnote>
  <w:endnote w:type="continuationSeparator" w:id="0">
    <w:p w14:paraId="3C49BABE" w14:textId="77777777" w:rsidR="000152EA" w:rsidRDefault="0001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9300F" w14:textId="77777777" w:rsidR="000152EA" w:rsidRDefault="000152EA">
      <w:r>
        <w:separator/>
      </w:r>
    </w:p>
  </w:footnote>
  <w:footnote w:type="continuationSeparator" w:id="0">
    <w:p w14:paraId="715346F5" w14:textId="77777777" w:rsidR="000152EA" w:rsidRDefault="00015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178427">
    <w:abstractNumId w:val="0"/>
  </w:num>
  <w:num w:numId="2" w16cid:durableId="2052613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42486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403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D764B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9603D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  <w:style w:type="paragraph" w:styleId="Odstavecseseznamem">
    <w:name w:val="List Paragraph"/>
    <w:basedOn w:val="Normln"/>
    <w:uiPriority w:val="34"/>
    <w:qFormat/>
    <w:rsid w:val="00696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8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4</cp:revision>
  <cp:lastPrinted>2013-12-10T07:29:00Z</cp:lastPrinted>
  <dcterms:created xsi:type="dcterms:W3CDTF">2025-03-11T07:19:00Z</dcterms:created>
  <dcterms:modified xsi:type="dcterms:W3CDTF">2025-03-19T14:39:00Z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